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C6A" w:rsidRDefault="008D3C6A" w:rsidP="00A055C4">
      <w:pPr>
        <w:pStyle w:val="a3"/>
        <w:suppressAutoHyphens/>
        <w:spacing w:before="0" w:beforeAutospacing="0" w:after="0" w:afterAutospacing="0"/>
        <w:ind w:firstLine="709"/>
        <w:jc w:val="center"/>
        <w:rPr>
          <w:sz w:val="28"/>
          <w:szCs w:val="28"/>
        </w:rPr>
      </w:pPr>
      <w:r>
        <w:rPr>
          <w:sz w:val="28"/>
          <w:szCs w:val="28"/>
        </w:rPr>
        <w:t>О</w:t>
      </w:r>
      <w:r w:rsidR="00F37650">
        <w:rPr>
          <w:sz w:val="28"/>
          <w:szCs w:val="28"/>
        </w:rPr>
        <w:t>тчет Главы района о деятельности органов местного самоуправления Колпашевского района за 2014 год</w:t>
      </w:r>
    </w:p>
    <w:p w:rsidR="00F37650" w:rsidRDefault="008D3C6A" w:rsidP="00A055C4">
      <w:pPr>
        <w:pStyle w:val="a3"/>
        <w:suppressAutoHyphens/>
        <w:spacing w:before="0" w:beforeAutospacing="0" w:after="0" w:afterAutospacing="0"/>
        <w:ind w:firstLine="709"/>
        <w:jc w:val="center"/>
        <w:rPr>
          <w:sz w:val="28"/>
          <w:szCs w:val="28"/>
        </w:rPr>
      </w:pPr>
      <w:r>
        <w:rPr>
          <w:sz w:val="28"/>
          <w:szCs w:val="28"/>
        </w:rPr>
        <w:t xml:space="preserve"> (</w:t>
      </w:r>
      <w:proofErr w:type="gramStart"/>
      <w:r>
        <w:rPr>
          <w:sz w:val="28"/>
          <w:szCs w:val="28"/>
        </w:rPr>
        <w:t>утвержден</w:t>
      </w:r>
      <w:proofErr w:type="gramEnd"/>
      <w:r w:rsidR="00A055C4">
        <w:rPr>
          <w:sz w:val="28"/>
          <w:szCs w:val="28"/>
        </w:rPr>
        <w:t xml:space="preserve"> Думой Колпашевского района 22.06.2015</w:t>
      </w:r>
      <w:r>
        <w:rPr>
          <w:sz w:val="28"/>
          <w:szCs w:val="28"/>
        </w:rPr>
        <w:t>)</w:t>
      </w:r>
      <w:r w:rsidR="00F37650">
        <w:rPr>
          <w:sz w:val="28"/>
          <w:szCs w:val="28"/>
        </w:rPr>
        <w:t>.</w:t>
      </w:r>
    </w:p>
    <w:p w:rsidR="000106A1" w:rsidRDefault="000106A1" w:rsidP="00A055C4">
      <w:pPr>
        <w:pStyle w:val="a3"/>
        <w:suppressAutoHyphens/>
        <w:spacing w:before="0" w:beforeAutospacing="0" w:after="0" w:afterAutospacing="0"/>
        <w:rPr>
          <w:sz w:val="28"/>
          <w:szCs w:val="28"/>
        </w:rPr>
      </w:pPr>
    </w:p>
    <w:p w:rsidR="00463939" w:rsidRPr="00D849A9" w:rsidRDefault="008D3C6A" w:rsidP="007605BE">
      <w:pPr>
        <w:pStyle w:val="a3"/>
        <w:suppressAutoHyphens/>
        <w:spacing w:before="0" w:beforeAutospacing="0" w:after="0" w:afterAutospacing="0"/>
        <w:ind w:firstLine="709"/>
        <w:jc w:val="both"/>
        <w:rPr>
          <w:sz w:val="28"/>
          <w:szCs w:val="28"/>
        </w:rPr>
      </w:pPr>
      <w:r>
        <w:rPr>
          <w:sz w:val="28"/>
          <w:szCs w:val="28"/>
        </w:rPr>
        <w:t>Каким стал 2014 год</w:t>
      </w:r>
      <w:r w:rsidR="007605BE" w:rsidRPr="00D849A9">
        <w:rPr>
          <w:sz w:val="28"/>
          <w:szCs w:val="28"/>
        </w:rPr>
        <w:t xml:space="preserve"> для района, как публично-правового образования видно из итогов социально-экономического </w:t>
      </w:r>
      <w:r w:rsidR="00463939" w:rsidRPr="00D849A9">
        <w:rPr>
          <w:sz w:val="28"/>
          <w:szCs w:val="28"/>
        </w:rPr>
        <w:t>развития</w:t>
      </w:r>
      <w:r w:rsidR="007605BE" w:rsidRPr="00D849A9">
        <w:rPr>
          <w:sz w:val="28"/>
          <w:szCs w:val="28"/>
        </w:rPr>
        <w:t xml:space="preserve">, которые </w:t>
      </w:r>
      <w:r w:rsidR="00463939" w:rsidRPr="00D849A9">
        <w:rPr>
          <w:sz w:val="28"/>
          <w:szCs w:val="28"/>
        </w:rPr>
        <w:t>свидетельствуют о положительных измене</w:t>
      </w:r>
      <w:bookmarkStart w:id="0" w:name="_GoBack"/>
      <w:bookmarkEnd w:id="0"/>
      <w:r w:rsidR="00463939" w:rsidRPr="00D849A9">
        <w:rPr>
          <w:sz w:val="28"/>
          <w:szCs w:val="28"/>
        </w:rPr>
        <w:t>ниях большинства показателей по отношению к уровню 2013 года:</w:t>
      </w:r>
    </w:p>
    <w:p w:rsidR="00463939" w:rsidRPr="00D849A9" w:rsidRDefault="00463939" w:rsidP="00463939">
      <w:pPr>
        <w:pStyle w:val="a6"/>
        <w:tabs>
          <w:tab w:val="left" w:pos="0"/>
        </w:tabs>
        <w:ind w:firstLine="709"/>
        <w:jc w:val="both"/>
        <w:rPr>
          <w:rFonts w:ascii="Times New Roman" w:hAnsi="Times New Roman"/>
          <w:sz w:val="28"/>
          <w:szCs w:val="28"/>
          <w:lang w:eastAsia="ru-RU"/>
        </w:rPr>
      </w:pPr>
      <w:r w:rsidRPr="00D849A9">
        <w:rPr>
          <w:rFonts w:ascii="Times New Roman" w:hAnsi="Times New Roman"/>
          <w:sz w:val="28"/>
          <w:szCs w:val="28"/>
          <w:lang w:eastAsia="ru-RU"/>
        </w:rPr>
        <w:t>* Численность постоянного населения в районе в 2014 году сокращалась более низкими темпами (2014г. – 312 чел.), чем в предыдущие годы (2013г. – 450 чел.), и на 01 января 2015 года составила 38 839 человек;</w:t>
      </w:r>
    </w:p>
    <w:p w:rsidR="00463939" w:rsidRPr="00D849A9" w:rsidRDefault="00463939" w:rsidP="00463939">
      <w:pPr>
        <w:pStyle w:val="a6"/>
        <w:tabs>
          <w:tab w:val="left" w:pos="0"/>
        </w:tabs>
        <w:ind w:firstLine="709"/>
        <w:jc w:val="both"/>
        <w:rPr>
          <w:rFonts w:ascii="Times New Roman" w:hAnsi="Times New Roman"/>
          <w:sz w:val="28"/>
          <w:szCs w:val="28"/>
          <w:lang w:eastAsia="ru-RU"/>
        </w:rPr>
      </w:pPr>
      <w:r w:rsidRPr="00D849A9">
        <w:rPr>
          <w:rFonts w:ascii="Times New Roman" w:hAnsi="Times New Roman"/>
          <w:sz w:val="28"/>
          <w:szCs w:val="28"/>
          <w:lang w:eastAsia="ru-RU"/>
        </w:rPr>
        <w:t>* Увеличилось количество индивидуальных предпринимателей с 847 до 859 субъектов;</w:t>
      </w:r>
    </w:p>
    <w:p w:rsidR="00463939" w:rsidRPr="00D849A9" w:rsidRDefault="00463939" w:rsidP="00463939">
      <w:pPr>
        <w:pStyle w:val="a4"/>
        <w:ind w:firstLine="709"/>
        <w:rPr>
          <w:szCs w:val="28"/>
        </w:rPr>
      </w:pPr>
      <w:r w:rsidRPr="00D849A9">
        <w:rPr>
          <w:szCs w:val="28"/>
        </w:rPr>
        <w:t xml:space="preserve">* уровень регистрируемой безработицы в районе снизился с 3,3% до 3,2% от числа экономически активного населения, численность официально зарегистрированных безработных сократилась с 726 до 711 человек. </w:t>
      </w:r>
    </w:p>
    <w:p w:rsidR="00463939" w:rsidRPr="00D849A9" w:rsidRDefault="00463939" w:rsidP="00D849A9">
      <w:pPr>
        <w:tabs>
          <w:tab w:val="left" w:pos="0"/>
        </w:tabs>
        <w:spacing w:after="0" w:line="240" w:lineRule="auto"/>
        <w:ind w:firstLine="709"/>
        <w:jc w:val="both"/>
        <w:rPr>
          <w:rFonts w:ascii="Times New Roman" w:hAnsi="Times New Roman" w:cs="Times New Roman"/>
          <w:sz w:val="28"/>
          <w:szCs w:val="28"/>
        </w:rPr>
      </w:pPr>
      <w:r w:rsidRPr="00D849A9">
        <w:rPr>
          <w:rFonts w:ascii="Times New Roman" w:hAnsi="Times New Roman" w:cs="Times New Roman"/>
          <w:sz w:val="28"/>
          <w:szCs w:val="28"/>
        </w:rPr>
        <w:t>* Улучшился сальдированный финансовый результат крупных и средних предприятий района: на 01.01.2015 - 21,015 млн. рублей прибыли, тогда как на 01.01.2014 было - 4,687 млн. рублей убытков.</w:t>
      </w:r>
    </w:p>
    <w:p w:rsidR="00463939" w:rsidRPr="00D849A9" w:rsidRDefault="00463939" w:rsidP="00D849A9">
      <w:pPr>
        <w:tabs>
          <w:tab w:val="left" w:pos="0"/>
        </w:tabs>
        <w:spacing w:after="0" w:line="240" w:lineRule="auto"/>
        <w:ind w:firstLine="709"/>
        <w:jc w:val="both"/>
        <w:rPr>
          <w:rFonts w:ascii="Times New Roman" w:hAnsi="Times New Roman" w:cs="Times New Roman"/>
          <w:sz w:val="28"/>
          <w:szCs w:val="28"/>
        </w:rPr>
      </w:pPr>
      <w:r w:rsidRPr="00D849A9">
        <w:rPr>
          <w:rFonts w:ascii="Times New Roman" w:hAnsi="Times New Roman" w:cs="Times New Roman"/>
          <w:sz w:val="28"/>
          <w:szCs w:val="28"/>
        </w:rPr>
        <w:t>* За 2014 год в Колпашевском районе введено в действие 80 жилых домов общей площадью 13 197 м</w:t>
      </w:r>
      <w:r w:rsidRPr="00D849A9">
        <w:rPr>
          <w:rFonts w:ascii="Times New Roman" w:hAnsi="Times New Roman" w:cs="Times New Roman"/>
          <w:sz w:val="28"/>
          <w:szCs w:val="28"/>
          <w:vertAlign w:val="superscript"/>
        </w:rPr>
        <w:t>2</w:t>
      </w:r>
      <w:r w:rsidRPr="00D849A9">
        <w:rPr>
          <w:rFonts w:ascii="Times New Roman" w:hAnsi="Times New Roman" w:cs="Times New Roman"/>
          <w:sz w:val="28"/>
          <w:szCs w:val="28"/>
        </w:rPr>
        <w:t xml:space="preserve"> (в том числе индивидуальными застройщиками введено – 7 137 м</w:t>
      </w:r>
      <w:r w:rsidRPr="00D849A9">
        <w:rPr>
          <w:rFonts w:ascii="Times New Roman" w:hAnsi="Times New Roman" w:cs="Times New Roman"/>
          <w:sz w:val="28"/>
          <w:szCs w:val="28"/>
          <w:vertAlign w:val="superscript"/>
        </w:rPr>
        <w:t>2</w:t>
      </w:r>
      <w:r w:rsidRPr="00D849A9">
        <w:rPr>
          <w:rFonts w:ascii="Times New Roman" w:hAnsi="Times New Roman" w:cs="Times New Roman"/>
          <w:sz w:val="28"/>
          <w:szCs w:val="28"/>
        </w:rPr>
        <w:t>), что на 70,7% больше, чем за 2013 год.</w:t>
      </w:r>
    </w:p>
    <w:p w:rsidR="00463939" w:rsidRPr="00D849A9" w:rsidRDefault="00463939" w:rsidP="00D849A9">
      <w:pPr>
        <w:pStyle w:val="a6"/>
        <w:ind w:firstLine="709"/>
        <w:jc w:val="both"/>
        <w:rPr>
          <w:rFonts w:ascii="Times New Roman" w:hAnsi="Times New Roman"/>
          <w:sz w:val="28"/>
          <w:szCs w:val="28"/>
        </w:rPr>
      </w:pPr>
      <w:r w:rsidRPr="00D849A9">
        <w:rPr>
          <w:rFonts w:ascii="Times New Roman" w:hAnsi="Times New Roman"/>
          <w:sz w:val="28"/>
          <w:szCs w:val="28"/>
        </w:rPr>
        <w:t xml:space="preserve">* Среднемесячная номинальная заработная плата работников крупных и средних предприятий и некоммерческих организаций по итогам 2014 года по данным </w:t>
      </w:r>
      <w:proofErr w:type="spellStart"/>
      <w:r w:rsidRPr="00D849A9">
        <w:rPr>
          <w:rFonts w:ascii="Times New Roman" w:hAnsi="Times New Roman"/>
          <w:sz w:val="28"/>
          <w:szCs w:val="28"/>
        </w:rPr>
        <w:t>Томскстата</w:t>
      </w:r>
      <w:proofErr w:type="spellEnd"/>
      <w:r w:rsidRPr="00D849A9">
        <w:rPr>
          <w:rFonts w:ascii="Times New Roman" w:hAnsi="Times New Roman"/>
          <w:sz w:val="28"/>
          <w:szCs w:val="28"/>
        </w:rPr>
        <w:t xml:space="preserve"> составила 36 525,5 рублей, что выше сложившегося уровня по аналогичному кругу предприятий в 2013 году на 9,2% (33 455,8 рублей) и на 26,2% больше, чем в 2012 году (28 953,3 рублей).</w:t>
      </w:r>
    </w:p>
    <w:p w:rsidR="002F3F2A" w:rsidRDefault="000106A1" w:rsidP="002F3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объективные показатели </w:t>
      </w:r>
      <w:r w:rsidR="00463939" w:rsidRPr="00695F25">
        <w:rPr>
          <w:rFonts w:ascii="Times New Roman" w:hAnsi="Times New Roman" w:cs="Times New Roman"/>
          <w:sz w:val="28"/>
          <w:szCs w:val="28"/>
        </w:rPr>
        <w:t xml:space="preserve"> экономи</w:t>
      </w:r>
      <w:r w:rsidR="00695F25" w:rsidRPr="00695F25">
        <w:rPr>
          <w:rFonts w:ascii="Times New Roman" w:hAnsi="Times New Roman" w:cs="Times New Roman"/>
          <w:sz w:val="28"/>
          <w:szCs w:val="28"/>
        </w:rPr>
        <w:t>ческого развития Колпашевского</w:t>
      </w:r>
      <w:r w:rsidR="00463939" w:rsidRPr="00695F25">
        <w:rPr>
          <w:rFonts w:ascii="Times New Roman" w:hAnsi="Times New Roman" w:cs="Times New Roman"/>
          <w:sz w:val="28"/>
          <w:szCs w:val="28"/>
        </w:rPr>
        <w:t xml:space="preserve"> района</w:t>
      </w:r>
      <w:r>
        <w:rPr>
          <w:rFonts w:ascii="Times New Roman" w:hAnsi="Times New Roman" w:cs="Times New Roman"/>
          <w:sz w:val="28"/>
          <w:szCs w:val="28"/>
        </w:rPr>
        <w:t>, при которых власть ведет работу</w:t>
      </w:r>
      <w:r w:rsidR="00463939" w:rsidRPr="00695F25">
        <w:rPr>
          <w:rFonts w:ascii="Times New Roman" w:hAnsi="Times New Roman" w:cs="Times New Roman"/>
          <w:sz w:val="28"/>
          <w:szCs w:val="28"/>
        </w:rPr>
        <w:t xml:space="preserve"> </w:t>
      </w:r>
      <w:r>
        <w:rPr>
          <w:rFonts w:ascii="Times New Roman" w:hAnsi="Times New Roman" w:cs="Times New Roman"/>
          <w:sz w:val="28"/>
          <w:szCs w:val="28"/>
        </w:rPr>
        <w:t>по</w:t>
      </w:r>
      <w:r w:rsidR="00463939" w:rsidRPr="00695F25">
        <w:rPr>
          <w:rFonts w:ascii="Times New Roman" w:hAnsi="Times New Roman" w:cs="Times New Roman"/>
          <w:sz w:val="28"/>
          <w:szCs w:val="28"/>
        </w:rPr>
        <w:t xml:space="preserve"> созда</w:t>
      </w:r>
      <w:r>
        <w:rPr>
          <w:rFonts w:ascii="Times New Roman" w:hAnsi="Times New Roman" w:cs="Times New Roman"/>
          <w:sz w:val="28"/>
          <w:szCs w:val="28"/>
        </w:rPr>
        <w:t>нию</w:t>
      </w:r>
      <w:r w:rsidR="00463939" w:rsidRPr="00695F25">
        <w:rPr>
          <w:rFonts w:ascii="Times New Roman" w:hAnsi="Times New Roman" w:cs="Times New Roman"/>
          <w:sz w:val="28"/>
          <w:szCs w:val="28"/>
        </w:rPr>
        <w:t xml:space="preserve"> услови</w:t>
      </w:r>
      <w:r>
        <w:rPr>
          <w:rFonts w:ascii="Times New Roman" w:hAnsi="Times New Roman" w:cs="Times New Roman"/>
          <w:sz w:val="28"/>
          <w:szCs w:val="28"/>
        </w:rPr>
        <w:t>й</w:t>
      </w:r>
      <w:r w:rsidR="00463939" w:rsidRPr="00695F25">
        <w:rPr>
          <w:rFonts w:ascii="Times New Roman" w:hAnsi="Times New Roman" w:cs="Times New Roman"/>
          <w:sz w:val="28"/>
          <w:szCs w:val="28"/>
        </w:rPr>
        <w:t xml:space="preserve"> для </w:t>
      </w:r>
      <w:r w:rsidR="00695F25">
        <w:rPr>
          <w:rFonts w:ascii="Times New Roman" w:hAnsi="Times New Roman" w:cs="Times New Roman"/>
          <w:sz w:val="28"/>
          <w:szCs w:val="28"/>
        </w:rPr>
        <w:t xml:space="preserve">сохранения и </w:t>
      </w:r>
      <w:r w:rsidR="00463939" w:rsidRPr="00695F25">
        <w:rPr>
          <w:rFonts w:ascii="Times New Roman" w:hAnsi="Times New Roman" w:cs="Times New Roman"/>
          <w:sz w:val="28"/>
          <w:szCs w:val="28"/>
        </w:rPr>
        <w:t>дальнейшего повышения уровня и качества жизни населения района</w:t>
      </w:r>
      <w:r w:rsidR="00463939" w:rsidRPr="002F3F2A">
        <w:rPr>
          <w:rFonts w:ascii="Times New Roman" w:hAnsi="Times New Roman" w:cs="Times New Roman"/>
          <w:sz w:val="28"/>
          <w:szCs w:val="28"/>
        </w:rPr>
        <w:t>.</w:t>
      </w:r>
      <w:r w:rsidR="00695F25" w:rsidRPr="002F3F2A">
        <w:rPr>
          <w:rFonts w:ascii="Times New Roman" w:hAnsi="Times New Roman" w:cs="Times New Roman"/>
          <w:sz w:val="28"/>
          <w:szCs w:val="28"/>
        </w:rPr>
        <w:tab/>
      </w:r>
      <w:r w:rsidR="002F3F2A" w:rsidRPr="002F3F2A">
        <w:rPr>
          <w:rFonts w:ascii="Times New Roman" w:hAnsi="Times New Roman" w:cs="Times New Roman"/>
          <w:sz w:val="28"/>
          <w:szCs w:val="28"/>
        </w:rPr>
        <w:t xml:space="preserve"> </w:t>
      </w:r>
    </w:p>
    <w:p w:rsidR="00463939" w:rsidRPr="00BB7B97" w:rsidRDefault="000106A1" w:rsidP="002F3F2A">
      <w:pPr>
        <w:pStyle w:val="a3"/>
        <w:suppressAutoHyphens/>
        <w:spacing w:before="0" w:beforeAutospacing="0" w:after="0" w:afterAutospacing="0"/>
        <w:ind w:firstLine="709"/>
        <w:jc w:val="both"/>
        <w:rPr>
          <w:sz w:val="28"/>
          <w:szCs w:val="28"/>
        </w:rPr>
      </w:pPr>
      <w:r>
        <w:rPr>
          <w:sz w:val="28"/>
          <w:szCs w:val="28"/>
        </w:rPr>
        <w:t>Начать доклад предлагаю с вопросов, которые</w:t>
      </w:r>
      <w:r w:rsidR="004D62A2" w:rsidRPr="00BB7B97">
        <w:rPr>
          <w:sz w:val="28"/>
          <w:szCs w:val="28"/>
        </w:rPr>
        <w:t xml:space="preserve"> сейчас наиболее остро стоят перед областной и районной властью – это транспортная доступность, теплоснабжение населения города Колпашево и состояние дорог.</w:t>
      </w:r>
    </w:p>
    <w:p w:rsidR="00463939" w:rsidRPr="009C0C9F" w:rsidRDefault="00584F44" w:rsidP="007119B6">
      <w:pPr>
        <w:pStyle w:val="a3"/>
        <w:suppressAutoHyphens/>
        <w:spacing w:before="0" w:beforeAutospacing="0" w:after="0" w:afterAutospacing="0"/>
        <w:ind w:firstLine="709"/>
        <w:jc w:val="both"/>
        <w:rPr>
          <w:b/>
          <w:sz w:val="28"/>
          <w:szCs w:val="28"/>
        </w:rPr>
      </w:pPr>
      <w:r w:rsidRPr="009C0C9F">
        <w:rPr>
          <w:b/>
          <w:sz w:val="28"/>
          <w:szCs w:val="28"/>
        </w:rPr>
        <w:t>О транспортной доступности.</w:t>
      </w:r>
    </w:p>
    <w:p w:rsidR="00463939" w:rsidRPr="00087619" w:rsidRDefault="00584F44" w:rsidP="007119B6">
      <w:pPr>
        <w:pStyle w:val="a3"/>
        <w:suppressAutoHyphens/>
        <w:spacing w:before="0" w:beforeAutospacing="0" w:after="0" w:afterAutospacing="0"/>
        <w:ind w:firstLine="709"/>
        <w:jc w:val="both"/>
        <w:rPr>
          <w:sz w:val="28"/>
          <w:szCs w:val="28"/>
        </w:rPr>
      </w:pPr>
      <w:r w:rsidRPr="00087619">
        <w:rPr>
          <w:sz w:val="28"/>
          <w:szCs w:val="28"/>
        </w:rPr>
        <w:t>Проблема транспортной доступности в Колпашевском районе касается практически все</w:t>
      </w:r>
      <w:r w:rsidR="00643CB9">
        <w:rPr>
          <w:sz w:val="28"/>
          <w:szCs w:val="28"/>
        </w:rPr>
        <w:t>х</w:t>
      </w:r>
      <w:r w:rsidRPr="00087619">
        <w:rPr>
          <w:sz w:val="28"/>
          <w:szCs w:val="28"/>
        </w:rPr>
        <w:t xml:space="preserve"> поселени</w:t>
      </w:r>
      <w:r w:rsidR="00643CB9">
        <w:rPr>
          <w:sz w:val="28"/>
          <w:szCs w:val="28"/>
        </w:rPr>
        <w:t>й</w:t>
      </w:r>
      <w:r w:rsidRPr="00087619">
        <w:rPr>
          <w:sz w:val="28"/>
          <w:szCs w:val="28"/>
        </w:rPr>
        <w:t xml:space="preserve">. </w:t>
      </w:r>
      <w:r w:rsidR="00087619" w:rsidRPr="00087619">
        <w:rPr>
          <w:rFonts w:eastAsia="Calibri"/>
          <w:sz w:val="28"/>
          <w:szCs w:val="28"/>
        </w:rPr>
        <w:t xml:space="preserve">В летний период транспортное сообщение с отдаленными населенными пунктами Колпашевского района организовано с использованием водного транспорта. </w:t>
      </w:r>
      <w:r w:rsidR="00087619" w:rsidRPr="00087619">
        <w:rPr>
          <w:sz w:val="28"/>
          <w:szCs w:val="28"/>
        </w:rPr>
        <w:t>Администрация</w:t>
      </w:r>
      <w:r w:rsidR="00C43CB8">
        <w:rPr>
          <w:sz w:val="28"/>
          <w:szCs w:val="28"/>
        </w:rPr>
        <w:t xml:space="preserve"> Колпашевского района ежегодно </w:t>
      </w:r>
      <w:r w:rsidR="00087619" w:rsidRPr="00087619">
        <w:rPr>
          <w:sz w:val="28"/>
          <w:szCs w:val="28"/>
        </w:rPr>
        <w:t>оплачива</w:t>
      </w:r>
      <w:r w:rsidR="00643CB9">
        <w:rPr>
          <w:sz w:val="28"/>
          <w:szCs w:val="28"/>
        </w:rPr>
        <w:t>ет</w:t>
      </w:r>
      <w:r w:rsidR="00087619" w:rsidRPr="00087619">
        <w:rPr>
          <w:sz w:val="28"/>
          <w:szCs w:val="28"/>
        </w:rPr>
        <w:t xml:space="preserve"> содержание средств навигационного оборудования и траление причалов, в целях снижения платы для населения из районного бюджета предоставляются субсидии организациям, осуществляющим перевозки по водным (в летний период) и автобусным (в зимний период) маршрутам.</w:t>
      </w:r>
      <w:r w:rsidR="00087619">
        <w:rPr>
          <w:sz w:val="28"/>
          <w:szCs w:val="28"/>
        </w:rPr>
        <w:t xml:space="preserve"> На эти цел</w:t>
      </w:r>
      <w:r w:rsidR="00CC48F7">
        <w:rPr>
          <w:sz w:val="28"/>
          <w:szCs w:val="28"/>
        </w:rPr>
        <w:t>и</w:t>
      </w:r>
      <w:r w:rsidR="00087619">
        <w:rPr>
          <w:sz w:val="28"/>
          <w:szCs w:val="28"/>
        </w:rPr>
        <w:t xml:space="preserve"> в 2014 году было направлено более 2 млн. рублей.</w:t>
      </w:r>
      <w:r w:rsidR="00BB7B97" w:rsidRPr="00087619">
        <w:rPr>
          <w:sz w:val="28"/>
          <w:szCs w:val="28"/>
        </w:rPr>
        <w:t xml:space="preserve"> </w:t>
      </w:r>
    </w:p>
    <w:p w:rsidR="00463939" w:rsidRPr="00087619" w:rsidRDefault="00087619" w:rsidP="00C43CB8">
      <w:pPr>
        <w:pStyle w:val="a3"/>
        <w:suppressAutoHyphens/>
        <w:spacing w:before="0" w:beforeAutospacing="0" w:after="0" w:afterAutospacing="0"/>
        <w:ind w:firstLine="709"/>
        <w:jc w:val="both"/>
        <w:rPr>
          <w:sz w:val="28"/>
          <w:szCs w:val="28"/>
        </w:rPr>
      </w:pPr>
      <w:r>
        <w:rPr>
          <w:sz w:val="28"/>
          <w:szCs w:val="28"/>
        </w:rPr>
        <w:lastRenderedPageBreak/>
        <w:t>Однако наиболее остро и актуально стоит вопрос транспортной доступности г.Колпашево.</w:t>
      </w:r>
      <w:r w:rsidR="00E54F20">
        <w:rPr>
          <w:sz w:val="28"/>
          <w:szCs w:val="28"/>
        </w:rPr>
        <w:t xml:space="preserve"> </w:t>
      </w:r>
      <w:r w:rsidR="00643CB9">
        <w:rPr>
          <w:sz w:val="28"/>
          <w:szCs w:val="28"/>
        </w:rPr>
        <w:t xml:space="preserve"> Много лет паромные перевозки осуществлялись вне какого-либо правового поля – власть не могла влиять ни на ценовую политику, ни на качество оказываемых услуг. Вместе с тем эта сфера является крайне важной для района – любой сбой в работе паромной переправы влечет серьезные социальные и экономические последствия.</w:t>
      </w:r>
      <w:r w:rsidR="00C43CB8">
        <w:rPr>
          <w:sz w:val="28"/>
          <w:szCs w:val="28"/>
        </w:rPr>
        <w:t xml:space="preserve"> Все понимают, что одномоментно навести порядок в этой отрасли невозможно, однако уже есть определенные результаты работы районной власти</w:t>
      </w:r>
      <w:r w:rsidR="00E54F20">
        <w:rPr>
          <w:sz w:val="28"/>
          <w:szCs w:val="28"/>
        </w:rPr>
        <w:t xml:space="preserve"> - так, Администрацией Колпашевского района </w:t>
      </w:r>
      <w:r w:rsidR="006A2366">
        <w:rPr>
          <w:sz w:val="28"/>
          <w:szCs w:val="28"/>
        </w:rPr>
        <w:t>проведена серьезная работа по оформлению и передаче в собственность Томской области причалов, был разработан правовой механизм предоставления причалов управляющей компании на условиях ценовой политики, определенной властью, а не перевозчиками и с тем качеством, которое позволит жителям района комфортно посещать районный и областной центры. Принято принципиальное решение</w:t>
      </w:r>
      <w:r w:rsidR="00E54F20">
        <w:rPr>
          <w:sz w:val="28"/>
          <w:szCs w:val="28"/>
        </w:rPr>
        <w:t xml:space="preserve"> </w:t>
      </w:r>
      <w:r w:rsidR="006A2366">
        <w:rPr>
          <w:sz w:val="28"/>
          <w:szCs w:val="28"/>
        </w:rPr>
        <w:t>об обустройстве за счет областных средств причалов (подсыпка, обустройство мест ожидания, туалетов</w:t>
      </w:r>
      <w:r w:rsidR="00423BD8">
        <w:rPr>
          <w:sz w:val="28"/>
          <w:szCs w:val="28"/>
        </w:rPr>
        <w:t>, разделительных полос, и т.д.)</w:t>
      </w:r>
      <w:r w:rsidR="00CC48F7">
        <w:rPr>
          <w:sz w:val="28"/>
          <w:szCs w:val="28"/>
        </w:rPr>
        <w:t xml:space="preserve">. </w:t>
      </w:r>
      <w:r w:rsidR="004C2438">
        <w:rPr>
          <w:sz w:val="28"/>
          <w:szCs w:val="28"/>
        </w:rPr>
        <w:t>И, конечно, в существующих условиях, до того времени, когда паромные перевозки будут осуществляться в рамках действующего законодательства, возникает множество текущих проблем, которые по своей сути не являясь глобальными, также вызывают социальное напряжение. Именно поэтому решение вопроса транспортной доступности является одной из первостепенных задач районной власти, над которым работа будет продолжаться до полного его снятия.</w:t>
      </w:r>
    </w:p>
    <w:p w:rsidR="00463939" w:rsidRPr="00423BD8" w:rsidRDefault="00423BD8" w:rsidP="007119B6">
      <w:pPr>
        <w:pStyle w:val="a3"/>
        <w:suppressAutoHyphens/>
        <w:spacing w:before="0" w:beforeAutospacing="0" w:after="0" w:afterAutospacing="0"/>
        <w:ind w:firstLine="709"/>
        <w:jc w:val="both"/>
        <w:rPr>
          <w:b/>
          <w:sz w:val="28"/>
          <w:szCs w:val="28"/>
        </w:rPr>
      </w:pPr>
      <w:r w:rsidRPr="00423BD8">
        <w:rPr>
          <w:b/>
          <w:sz w:val="28"/>
          <w:szCs w:val="28"/>
        </w:rPr>
        <w:t>Теплоснабжение населения</w:t>
      </w:r>
      <w:r w:rsidR="0068718B">
        <w:rPr>
          <w:b/>
          <w:sz w:val="28"/>
          <w:szCs w:val="28"/>
        </w:rPr>
        <w:t>.</w:t>
      </w:r>
    </w:p>
    <w:p w:rsidR="00463939" w:rsidRDefault="00423BD8" w:rsidP="00056AFE">
      <w:pPr>
        <w:pStyle w:val="a3"/>
        <w:suppressAutoHyphens/>
        <w:spacing w:before="0" w:beforeAutospacing="0" w:after="0" w:afterAutospacing="0"/>
        <w:jc w:val="both"/>
        <w:rPr>
          <w:sz w:val="28"/>
          <w:szCs w:val="28"/>
        </w:rPr>
      </w:pPr>
      <w:r>
        <w:tab/>
      </w:r>
      <w:r w:rsidR="0007377C" w:rsidRPr="00056AFE">
        <w:rPr>
          <w:sz w:val="28"/>
          <w:szCs w:val="28"/>
        </w:rPr>
        <w:t xml:space="preserve">Полномочия по обеспечению населения теплоснабжением относятся к полномочиям органов местного самоуправления поселения. Однако существующие проблемы теплоснабжения населения </w:t>
      </w:r>
      <w:r w:rsidR="0068718B">
        <w:rPr>
          <w:sz w:val="28"/>
          <w:szCs w:val="28"/>
        </w:rPr>
        <w:t>г. Колпашево</w:t>
      </w:r>
      <w:r w:rsidR="0007377C" w:rsidRPr="00056AFE">
        <w:rPr>
          <w:sz w:val="28"/>
          <w:szCs w:val="28"/>
        </w:rPr>
        <w:t xml:space="preserve"> обуславливают необходимость решать их на районном и областном уровне. Речь идет о существовании двух тарифов и о долгах теплоснабжающих организаций за потребленные энергоресурсы. Существование двух, существенно отличающихся тарифов обусловлено тем, что коммунальные услуги в городе оказывают две организации – МУП “Пламя” и ООО “КТК”, каждая из которых имеет свой тариф. Утверждение единого тарифа возможно только в случае образования единого предприятия, оказывающего услуги по теплоснабжению в городе Колпашево. Усугубляют ситуаци</w:t>
      </w:r>
      <w:r w:rsidR="00AF278E" w:rsidRPr="00056AFE">
        <w:rPr>
          <w:sz w:val="28"/>
          <w:szCs w:val="28"/>
        </w:rPr>
        <w:t>ю</w:t>
      </w:r>
      <w:r w:rsidR="0007377C" w:rsidRPr="00056AFE">
        <w:rPr>
          <w:sz w:val="28"/>
          <w:szCs w:val="28"/>
        </w:rPr>
        <w:t xml:space="preserve"> долги коммунальн</w:t>
      </w:r>
      <w:r w:rsidR="00AF278E" w:rsidRPr="00056AFE">
        <w:rPr>
          <w:sz w:val="28"/>
          <w:szCs w:val="28"/>
        </w:rPr>
        <w:t>ых предприятий</w:t>
      </w:r>
      <w:r w:rsidR="00E602AF" w:rsidRPr="00056AFE">
        <w:rPr>
          <w:sz w:val="28"/>
          <w:szCs w:val="28"/>
        </w:rPr>
        <w:t>, из-за которых каждый год начало отопительного с</w:t>
      </w:r>
      <w:r w:rsidR="00056AFE">
        <w:rPr>
          <w:sz w:val="28"/>
          <w:szCs w:val="28"/>
        </w:rPr>
        <w:t>е</w:t>
      </w:r>
      <w:r w:rsidR="00E602AF" w:rsidRPr="00056AFE">
        <w:rPr>
          <w:sz w:val="28"/>
          <w:szCs w:val="28"/>
        </w:rPr>
        <w:t>зона, практически, находится под срывом</w:t>
      </w:r>
      <w:r w:rsidR="00AF278E" w:rsidRPr="00056AFE">
        <w:rPr>
          <w:sz w:val="28"/>
          <w:szCs w:val="28"/>
        </w:rPr>
        <w:t xml:space="preserve">. </w:t>
      </w:r>
      <w:r w:rsidR="00F93504" w:rsidRPr="00056AFE">
        <w:rPr>
          <w:sz w:val="28"/>
          <w:szCs w:val="28"/>
        </w:rPr>
        <w:t>Так, в</w:t>
      </w:r>
      <w:r w:rsidR="00AF278E" w:rsidRPr="00056AFE">
        <w:rPr>
          <w:sz w:val="28"/>
          <w:szCs w:val="28"/>
        </w:rPr>
        <w:t xml:space="preserve"> 2014 году муниципальное образование “Колпашевский район” было вынуждено оформить бюджетный кредит на 8 миллионов рублей</w:t>
      </w:r>
      <w:r w:rsidR="00F93504" w:rsidRPr="00056AFE">
        <w:rPr>
          <w:sz w:val="28"/>
          <w:szCs w:val="28"/>
        </w:rPr>
        <w:t xml:space="preserve"> для предоставления денежных средств на компенсацию убытков теплоснабжающих организаций бюджету Колпашевского городского поселения.</w:t>
      </w:r>
      <w:r w:rsidR="00AF278E" w:rsidRPr="00056AFE">
        <w:rPr>
          <w:sz w:val="28"/>
          <w:szCs w:val="28"/>
        </w:rPr>
        <w:t xml:space="preserve"> Второй год на уровне заместителя Губернатора Томской области продолжаются переговоры по объединению двух теплоснабжающих организаций и решению в</w:t>
      </w:r>
      <w:r w:rsidR="00F93504" w:rsidRPr="00056AFE">
        <w:rPr>
          <w:sz w:val="28"/>
          <w:szCs w:val="28"/>
        </w:rPr>
        <w:t xml:space="preserve">опроса с задолженностью за газ. </w:t>
      </w:r>
      <w:r w:rsidR="00D57AFD">
        <w:rPr>
          <w:sz w:val="28"/>
          <w:szCs w:val="28"/>
        </w:rPr>
        <w:t xml:space="preserve">Это очень серьезный вопрос, решить его возможно </w:t>
      </w:r>
      <w:r w:rsidR="00D57AFD">
        <w:rPr>
          <w:sz w:val="28"/>
          <w:szCs w:val="28"/>
        </w:rPr>
        <w:lastRenderedPageBreak/>
        <w:t>только совместными усили</w:t>
      </w:r>
      <w:r w:rsidR="0068718B">
        <w:rPr>
          <w:sz w:val="28"/>
          <w:szCs w:val="28"/>
        </w:rPr>
        <w:t>ями</w:t>
      </w:r>
      <w:r w:rsidR="00D57AFD">
        <w:rPr>
          <w:sz w:val="28"/>
          <w:szCs w:val="28"/>
        </w:rPr>
        <w:t xml:space="preserve"> городской, райо</w:t>
      </w:r>
      <w:r w:rsidR="00D82736">
        <w:rPr>
          <w:sz w:val="28"/>
          <w:szCs w:val="28"/>
        </w:rPr>
        <w:t>нной и областной власти и в этом направлении ведется очень большая работа.</w:t>
      </w:r>
    </w:p>
    <w:p w:rsidR="00056AFE" w:rsidRDefault="00056AFE" w:rsidP="007119B6">
      <w:pPr>
        <w:pStyle w:val="a3"/>
        <w:suppressAutoHyphens/>
        <w:spacing w:before="0" w:beforeAutospacing="0" w:after="0" w:afterAutospacing="0"/>
        <w:ind w:firstLine="709"/>
        <w:jc w:val="both"/>
        <w:rPr>
          <w:b/>
          <w:sz w:val="28"/>
          <w:szCs w:val="28"/>
        </w:rPr>
      </w:pPr>
      <w:r w:rsidRPr="00056AFE">
        <w:rPr>
          <w:b/>
          <w:sz w:val="28"/>
          <w:szCs w:val="28"/>
        </w:rPr>
        <w:t>Состояние дорог.</w:t>
      </w:r>
    </w:p>
    <w:p w:rsidR="00444080" w:rsidRPr="00007A71" w:rsidRDefault="00056AFE" w:rsidP="00444080">
      <w:pPr>
        <w:pStyle w:val="a3"/>
        <w:suppressAutoHyphens/>
        <w:spacing w:before="0" w:beforeAutospacing="0" w:after="0" w:afterAutospacing="0"/>
        <w:ind w:firstLine="709"/>
        <w:jc w:val="both"/>
        <w:rPr>
          <w:sz w:val="28"/>
          <w:szCs w:val="28"/>
        </w:rPr>
      </w:pPr>
      <w:r>
        <w:rPr>
          <w:sz w:val="28"/>
          <w:szCs w:val="28"/>
        </w:rPr>
        <w:t xml:space="preserve">Дороги в населенных пунктах района, много лет финансировавшиеся по остаточному принципу, к 2015 году пришли в непригодное состояние. Но наиболее остро вопрос стоит в городе и с. Тогур. </w:t>
      </w:r>
      <w:r w:rsidR="00007A71">
        <w:rPr>
          <w:sz w:val="28"/>
          <w:szCs w:val="28"/>
        </w:rPr>
        <w:t xml:space="preserve">В 2014 году был проведен ямочный ремонт и частичная замена отдельных участков дорожного полотна, однако, конечно, переломить ситуацию такими работами невозможно. В бюджете муниципального образования </w:t>
      </w:r>
      <w:r w:rsidR="00007A71" w:rsidRPr="00007A71">
        <w:rPr>
          <w:sz w:val="28"/>
          <w:szCs w:val="28"/>
        </w:rPr>
        <w:t>“</w:t>
      </w:r>
      <w:r w:rsidR="00007A71">
        <w:rPr>
          <w:sz w:val="28"/>
          <w:szCs w:val="28"/>
        </w:rPr>
        <w:t>Колпашевский район</w:t>
      </w:r>
      <w:r w:rsidR="00007A71" w:rsidRPr="00007A71">
        <w:rPr>
          <w:sz w:val="28"/>
          <w:szCs w:val="28"/>
        </w:rPr>
        <w:t>”</w:t>
      </w:r>
      <w:r w:rsidR="00007A71">
        <w:rPr>
          <w:sz w:val="28"/>
          <w:szCs w:val="28"/>
        </w:rPr>
        <w:t xml:space="preserve"> на 2015 год было предусмотрено 10 миллионов рублей бюджету муниципального образования </w:t>
      </w:r>
      <w:r w:rsidR="00007A71" w:rsidRPr="00007A71">
        <w:rPr>
          <w:sz w:val="28"/>
          <w:szCs w:val="28"/>
        </w:rPr>
        <w:t>“</w:t>
      </w:r>
      <w:r w:rsidR="00007A71">
        <w:rPr>
          <w:sz w:val="28"/>
          <w:szCs w:val="28"/>
        </w:rPr>
        <w:t>Кол</w:t>
      </w:r>
      <w:r w:rsidR="009C0C9F">
        <w:rPr>
          <w:sz w:val="28"/>
          <w:szCs w:val="28"/>
        </w:rPr>
        <w:t>пашевское городское поселение</w:t>
      </w:r>
      <w:r w:rsidR="00007A71" w:rsidRPr="00007A71">
        <w:rPr>
          <w:sz w:val="28"/>
          <w:szCs w:val="28"/>
        </w:rPr>
        <w:t>”</w:t>
      </w:r>
      <w:r w:rsidR="009C0C9F">
        <w:rPr>
          <w:sz w:val="28"/>
          <w:szCs w:val="28"/>
        </w:rPr>
        <w:t xml:space="preserve"> на дорожную деятельность, однако в связи со снежной зимой </w:t>
      </w:r>
      <w:r w:rsidR="00DD6DD8">
        <w:rPr>
          <w:sz w:val="28"/>
          <w:szCs w:val="28"/>
        </w:rPr>
        <w:t>эти денежные средства были направлены на зимнее содержание</w:t>
      </w:r>
      <w:r w:rsidR="00D82736">
        <w:rPr>
          <w:sz w:val="28"/>
          <w:szCs w:val="28"/>
        </w:rPr>
        <w:t>.</w:t>
      </w:r>
      <w:r w:rsidR="00DD6DD8">
        <w:rPr>
          <w:sz w:val="28"/>
          <w:szCs w:val="28"/>
        </w:rPr>
        <w:t xml:space="preserve"> </w:t>
      </w:r>
      <w:r w:rsidR="00D82736">
        <w:rPr>
          <w:sz w:val="28"/>
          <w:szCs w:val="28"/>
        </w:rPr>
        <w:t>Н</w:t>
      </w:r>
      <w:r w:rsidR="00DD6DD8">
        <w:rPr>
          <w:sz w:val="28"/>
          <w:szCs w:val="28"/>
        </w:rPr>
        <w:t xml:space="preserve">а ямочный ремонт из бюджета муниципального образования </w:t>
      </w:r>
      <w:r w:rsidR="00DD6DD8" w:rsidRPr="00DD6DD8">
        <w:rPr>
          <w:sz w:val="28"/>
          <w:szCs w:val="28"/>
        </w:rPr>
        <w:t>“</w:t>
      </w:r>
      <w:r w:rsidR="00DD6DD8">
        <w:rPr>
          <w:sz w:val="28"/>
          <w:szCs w:val="28"/>
        </w:rPr>
        <w:t>Колпашевский район</w:t>
      </w:r>
      <w:r w:rsidR="00DD6DD8" w:rsidRPr="00DD6DD8">
        <w:rPr>
          <w:sz w:val="28"/>
          <w:szCs w:val="28"/>
        </w:rPr>
        <w:t>”</w:t>
      </w:r>
      <w:r w:rsidR="009C0C9F">
        <w:rPr>
          <w:sz w:val="28"/>
          <w:szCs w:val="28"/>
        </w:rPr>
        <w:t xml:space="preserve"> </w:t>
      </w:r>
      <w:r w:rsidR="00DD6DD8">
        <w:rPr>
          <w:sz w:val="28"/>
          <w:szCs w:val="28"/>
        </w:rPr>
        <w:t xml:space="preserve">было выделено дополнительно 3 миллиона рублей. </w:t>
      </w:r>
      <w:r w:rsidR="00444080">
        <w:rPr>
          <w:sz w:val="28"/>
          <w:szCs w:val="28"/>
        </w:rPr>
        <w:t xml:space="preserve">В прошлом году, выполняя требования действующего законодательства, мы </w:t>
      </w:r>
      <w:r w:rsidR="00556DB7">
        <w:rPr>
          <w:sz w:val="28"/>
          <w:szCs w:val="28"/>
        </w:rPr>
        <w:t>начали процедуру оформления</w:t>
      </w:r>
      <w:r w:rsidR="00444080">
        <w:rPr>
          <w:sz w:val="28"/>
          <w:szCs w:val="28"/>
        </w:rPr>
        <w:t xml:space="preserve"> все</w:t>
      </w:r>
      <w:r w:rsidR="00556DB7">
        <w:rPr>
          <w:sz w:val="28"/>
          <w:szCs w:val="28"/>
        </w:rPr>
        <w:t>х</w:t>
      </w:r>
      <w:r w:rsidR="00444080">
        <w:rPr>
          <w:sz w:val="28"/>
          <w:szCs w:val="28"/>
        </w:rPr>
        <w:t xml:space="preserve"> дорог в районе в муниципальную собственность – это тоже финансово и организационно затратное мероприятие, которое на</w:t>
      </w:r>
      <w:r w:rsidR="008D63AE">
        <w:rPr>
          <w:sz w:val="28"/>
          <w:szCs w:val="28"/>
        </w:rPr>
        <w:t xml:space="preserve"> качество дорожного полотна не влияет</w:t>
      </w:r>
      <w:r w:rsidR="00444080">
        <w:rPr>
          <w:sz w:val="28"/>
          <w:szCs w:val="28"/>
        </w:rPr>
        <w:t xml:space="preserve">, а финансовые потоки из дорожного фонда </w:t>
      </w:r>
      <w:r w:rsidR="008D63AE">
        <w:rPr>
          <w:sz w:val="28"/>
          <w:szCs w:val="28"/>
        </w:rPr>
        <w:t>отвлекает</w:t>
      </w:r>
      <w:r w:rsidR="00444080">
        <w:rPr>
          <w:sz w:val="28"/>
          <w:szCs w:val="28"/>
        </w:rPr>
        <w:t xml:space="preserve">.   </w:t>
      </w:r>
    </w:p>
    <w:p w:rsidR="00E60870" w:rsidRDefault="00DD6DD8" w:rsidP="00C5403B">
      <w:pPr>
        <w:pStyle w:val="a3"/>
        <w:suppressAutoHyphens/>
        <w:spacing w:before="0" w:beforeAutospacing="0" w:after="0" w:afterAutospacing="0"/>
        <w:ind w:firstLine="709"/>
        <w:jc w:val="both"/>
        <w:rPr>
          <w:sz w:val="28"/>
          <w:szCs w:val="28"/>
        </w:rPr>
      </w:pPr>
      <w:r>
        <w:rPr>
          <w:sz w:val="28"/>
          <w:szCs w:val="28"/>
        </w:rPr>
        <w:t xml:space="preserve">Вопрос с ремонтом дорог стоит очень остро. Кардинально изменить ситуацию смогло бы федеральное финансирование – как это произошло с ветхим и аварийным жильем и детскими садами. </w:t>
      </w:r>
      <w:r w:rsidR="00242CD9">
        <w:rPr>
          <w:sz w:val="28"/>
          <w:szCs w:val="28"/>
        </w:rPr>
        <w:t xml:space="preserve">Конечно, текущее содержание дорог должно осуществляться надлежащим образом и этот вопрос должен решаться на уровне поселений. А вот кардинально решить вопрос </w:t>
      </w:r>
      <w:r w:rsidR="009C792E">
        <w:rPr>
          <w:sz w:val="28"/>
          <w:szCs w:val="28"/>
        </w:rPr>
        <w:t>очень сложно даже на районном</w:t>
      </w:r>
      <w:r w:rsidR="00444080">
        <w:rPr>
          <w:sz w:val="28"/>
          <w:szCs w:val="28"/>
        </w:rPr>
        <w:t xml:space="preserve"> или областном</w:t>
      </w:r>
      <w:r w:rsidR="009C792E">
        <w:rPr>
          <w:sz w:val="28"/>
          <w:szCs w:val="28"/>
        </w:rPr>
        <w:t xml:space="preserve"> уровне. Но это не значит, что мы этим вопросом не занимаемся, </w:t>
      </w:r>
      <w:r w:rsidR="00F16F9E">
        <w:rPr>
          <w:sz w:val="28"/>
          <w:szCs w:val="28"/>
        </w:rPr>
        <w:t>рассм</w:t>
      </w:r>
      <w:r w:rsidR="0025433F">
        <w:rPr>
          <w:sz w:val="28"/>
          <w:szCs w:val="28"/>
        </w:rPr>
        <w:t>ат</w:t>
      </w:r>
      <w:r w:rsidR="00F16F9E">
        <w:rPr>
          <w:sz w:val="28"/>
          <w:szCs w:val="28"/>
        </w:rPr>
        <w:t>риваются различные в</w:t>
      </w:r>
      <w:r w:rsidR="0025433F">
        <w:rPr>
          <w:sz w:val="28"/>
          <w:szCs w:val="28"/>
        </w:rPr>
        <w:t>арианты организации дорожной деятельности</w:t>
      </w:r>
      <w:r w:rsidR="009C792E">
        <w:rPr>
          <w:sz w:val="28"/>
          <w:szCs w:val="28"/>
        </w:rPr>
        <w:t>.</w:t>
      </w:r>
      <w:r w:rsidR="00817C35">
        <w:rPr>
          <w:sz w:val="28"/>
          <w:szCs w:val="28"/>
        </w:rPr>
        <w:t xml:space="preserve"> </w:t>
      </w:r>
    </w:p>
    <w:p w:rsidR="00056AFE" w:rsidRDefault="00D11067" w:rsidP="007119B6">
      <w:pPr>
        <w:pStyle w:val="a3"/>
        <w:suppressAutoHyphens/>
        <w:spacing w:before="0" w:beforeAutospacing="0" w:after="0" w:afterAutospacing="0"/>
        <w:ind w:firstLine="709"/>
        <w:jc w:val="both"/>
        <w:rPr>
          <w:b/>
          <w:sz w:val="28"/>
          <w:szCs w:val="28"/>
        </w:rPr>
      </w:pPr>
      <w:r>
        <w:rPr>
          <w:b/>
          <w:sz w:val="28"/>
          <w:szCs w:val="28"/>
        </w:rPr>
        <w:t>Образование.</w:t>
      </w:r>
    </w:p>
    <w:p w:rsidR="00D11067" w:rsidRPr="00D11067" w:rsidRDefault="00D11067" w:rsidP="00D11067">
      <w:pPr>
        <w:spacing w:after="0" w:line="240" w:lineRule="auto"/>
        <w:ind w:firstLine="720"/>
        <w:jc w:val="both"/>
        <w:rPr>
          <w:rFonts w:ascii="Times New Roman" w:hAnsi="Times New Roman" w:cs="Times New Roman"/>
          <w:sz w:val="28"/>
          <w:szCs w:val="28"/>
        </w:rPr>
      </w:pPr>
      <w:bookmarkStart w:id="1" w:name="_Toc352606107"/>
      <w:r w:rsidRPr="00D11067">
        <w:rPr>
          <w:rFonts w:ascii="Times New Roman" w:hAnsi="Times New Roman" w:cs="Times New Roman"/>
          <w:sz w:val="28"/>
          <w:szCs w:val="28"/>
        </w:rPr>
        <w:t xml:space="preserve">Данной сфере </w:t>
      </w:r>
      <w:r w:rsidR="006621C5">
        <w:rPr>
          <w:rFonts w:ascii="Times New Roman" w:hAnsi="Times New Roman" w:cs="Times New Roman"/>
          <w:sz w:val="28"/>
          <w:szCs w:val="28"/>
        </w:rPr>
        <w:t>районной властью</w:t>
      </w:r>
      <w:r w:rsidRPr="00D11067">
        <w:rPr>
          <w:rFonts w:ascii="Times New Roman" w:hAnsi="Times New Roman" w:cs="Times New Roman"/>
          <w:sz w:val="28"/>
          <w:szCs w:val="28"/>
        </w:rPr>
        <w:t xml:space="preserve"> придается приоритетное значение. Ежегодно на содержание и развитие системы образования направляется порядка 50% консолидированного бюджета муниципального образования, в 2014 году </w:t>
      </w:r>
      <w:r w:rsidR="00F16F9E">
        <w:rPr>
          <w:rFonts w:ascii="Times New Roman" w:hAnsi="Times New Roman" w:cs="Times New Roman"/>
          <w:sz w:val="28"/>
          <w:szCs w:val="28"/>
        </w:rPr>
        <w:t>более 770 млн.</w:t>
      </w:r>
      <w:r w:rsidRPr="00D11067">
        <w:rPr>
          <w:rFonts w:ascii="Times New Roman" w:hAnsi="Times New Roman" w:cs="Times New Roman"/>
          <w:sz w:val="28"/>
          <w:szCs w:val="28"/>
        </w:rPr>
        <w:t>рублей. Денежные средства идут на содержание сети учреждений (заработная плата, коммунальные услуги и т.д.), содержание и ремонт зданий, мероприятия, необходимые для оказания качественных муниципальных услуг.</w:t>
      </w:r>
    </w:p>
    <w:p w:rsidR="00D11067" w:rsidRPr="00D11067" w:rsidRDefault="00D11067" w:rsidP="00D11067">
      <w:pPr>
        <w:spacing w:after="0" w:line="240" w:lineRule="auto"/>
        <w:ind w:firstLine="708"/>
        <w:jc w:val="both"/>
        <w:rPr>
          <w:rFonts w:ascii="Times New Roman" w:hAnsi="Times New Roman" w:cs="Times New Roman"/>
          <w:sz w:val="28"/>
          <w:szCs w:val="28"/>
        </w:rPr>
      </w:pPr>
      <w:r w:rsidRPr="00D11067">
        <w:rPr>
          <w:rFonts w:ascii="Times New Roman" w:hAnsi="Times New Roman" w:cs="Times New Roman"/>
          <w:sz w:val="28"/>
          <w:szCs w:val="28"/>
        </w:rPr>
        <w:t xml:space="preserve">В настоящее время в оперативном управлении муниципальной системы образования находится 62 здания и сооружения. В 2014 году на </w:t>
      </w:r>
      <w:r w:rsidR="006621C5" w:rsidRPr="00D11067">
        <w:rPr>
          <w:rFonts w:ascii="Times New Roman" w:hAnsi="Times New Roman" w:cs="Times New Roman"/>
          <w:sz w:val="28"/>
          <w:szCs w:val="28"/>
        </w:rPr>
        <w:t>поддержание существующего состояния зданий и проведение работ по их благоустройству</w:t>
      </w:r>
      <w:r w:rsidRPr="00D11067">
        <w:rPr>
          <w:rFonts w:ascii="Times New Roman" w:hAnsi="Times New Roman" w:cs="Times New Roman"/>
          <w:sz w:val="28"/>
          <w:szCs w:val="28"/>
        </w:rPr>
        <w:t xml:space="preserve"> было направлено </w:t>
      </w:r>
      <w:r w:rsidR="00F16F9E">
        <w:rPr>
          <w:rFonts w:ascii="Times New Roman" w:hAnsi="Times New Roman" w:cs="Times New Roman"/>
          <w:sz w:val="28"/>
          <w:szCs w:val="28"/>
        </w:rPr>
        <w:t xml:space="preserve">более 11 млн. </w:t>
      </w:r>
      <w:r w:rsidRPr="00D11067">
        <w:rPr>
          <w:rFonts w:ascii="Times New Roman" w:hAnsi="Times New Roman" w:cs="Times New Roman"/>
          <w:sz w:val="28"/>
          <w:szCs w:val="28"/>
        </w:rPr>
        <w:t>рублей. Проведен ремонт здания котельной для дальнейшего использования под гараж МБОУ “СОШ № 4”, заменено кровельное покрытие на крыше над спортивным залом МБОУ «</w:t>
      </w:r>
      <w:proofErr w:type="spellStart"/>
      <w:r w:rsidRPr="00D11067">
        <w:rPr>
          <w:rFonts w:ascii="Times New Roman" w:hAnsi="Times New Roman" w:cs="Times New Roman"/>
          <w:sz w:val="28"/>
          <w:szCs w:val="28"/>
        </w:rPr>
        <w:t>Озеренская</w:t>
      </w:r>
      <w:proofErr w:type="spellEnd"/>
      <w:r w:rsidRPr="00D11067">
        <w:rPr>
          <w:rFonts w:ascii="Times New Roman" w:hAnsi="Times New Roman" w:cs="Times New Roman"/>
          <w:sz w:val="28"/>
          <w:szCs w:val="28"/>
        </w:rPr>
        <w:t xml:space="preserve"> СОШ», над спортивным залом МКОУ «</w:t>
      </w:r>
      <w:proofErr w:type="spellStart"/>
      <w:r w:rsidRPr="00D11067">
        <w:rPr>
          <w:rFonts w:ascii="Times New Roman" w:hAnsi="Times New Roman" w:cs="Times New Roman"/>
          <w:sz w:val="28"/>
          <w:szCs w:val="28"/>
        </w:rPr>
        <w:t>Дальненская</w:t>
      </w:r>
      <w:proofErr w:type="spellEnd"/>
      <w:r w:rsidRPr="00D11067">
        <w:rPr>
          <w:rFonts w:ascii="Times New Roman" w:hAnsi="Times New Roman" w:cs="Times New Roman"/>
          <w:sz w:val="28"/>
          <w:szCs w:val="28"/>
        </w:rPr>
        <w:t xml:space="preserve"> ООШ», произведен ремонт </w:t>
      </w:r>
      <w:proofErr w:type="spellStart"/>
      <w:r w:rsidRPr="00D11067">
        <w:rPr>
          <w:rFonts w:ascii="Times New Roman" w:hAnsi="Times New Roman" w:cs="Times New Roman"/>
          <w:sz w:val="28"/>
          <w:szCs w:val="28"/>
        </w:rPr>
        <w:t>отмостки</w:t>
      </w:r>
      <w:proofErr w:type="spellEnd"/>
      <w:r w:rsidRPr="00D11067">
        <w:rPr>
          <w:rFonts w:ascii="Times New Roman" w:hAnsi="Times New Roman" w:cs="Times New Roman"/>
          <w:sz w:val="28"/>
          <w:szCs w:val="28"/>
        </w:rPr>
        <w:t xml:space="preserve"> здания МАОУ «</w:t>
      </w:r>
      <w:proofErr w:type="spellStart"/>
      <w:r w:rsidRPr="00D11067">
        <w:rPr>
          <w:rFonts w:ascii="Times New Roman" w:hAnsi="Times New Roman" w:cs="Times New Roman"/>
          <w:sz w:val="28"/>
          <w:szCs w:val="28"/>
        </w:rPr>
        <w:t>Тогурская</w:t>
      </w:r>
      <w:proofErr w:type="spellEnd"/>
      <w:r w:rsidRPr="00D11067">
        <w:rPr>
          <w:rFonts w:ascii="Times New Roman" w:hAnsi="Times New Roman" w:cs="Times New Roman"/>
          <w:sz w:val="28"/>
          <w:szCs w:val="28"/>
        </w:rPr>
        <w:t xml:space="preserve"> НОШ», системы отопления и </w:t>
      </w:r>
      <w:proofErr w:type="spellStart"/>
      <w:r w:rsidRPr="00D11067">
        <w:rPr>
          <w:rFonts w:ascii="Times New Roman" w:hAnsi="Times New Roman" w:cs="Times New Roman"/>
          <w:sz w:val="28"/>
          <w:szCs w:val="28"/>
        </w:rPr>
        <w:t>отмостки</w:t>
      </w:r>
      <w:proofErr w:type="spellEnd"/>
      <w:r w:rsidRPr="00D11067">
        <w:rPr>
          <w:rFonts w:ascii="Times New Roman" w:hAnsi="Times New Roman" w:cs="Times New Roman"/>
          <w:sz w:val="28"/>
          <w:szCs w:val="28"/>
        </w:rPr>
        <w:t xml:space="preserve"> здания МБОУ «</w:t>
      </w:r>
      <w:proofErr w:type="spellStart"/>
      <w:r w:rsidRPr="00D11067">
        <w:rPr>
          <w:rFonts w:ascii="Times New Roman" w:hAnsi="Times New Roman" w:cs="Times New Roman"/>
          <w:sz w:val="28"/>
          <w:szCs w:val="28"/>
        </w:rPr>
        <w:t>Тогурская</w:t>
      </w:r>
      <w:proofErr w:type="spellEnd"/>
      <w:r w:rsidRPr="00D11067">
        <w:rPr>
          <w:rFonts w:ascii="Times New Roman" w:hAnsi="Times New Roman" w:cs="Times New Roman"/>
          <w:sz w:val="28"/>
          <w:szCs w:val="28"/>
        </w:rPr>
        <w:t xml:space="preserve"> СОШ», асфальтового покрытия и </w:t>
      </w:r>
      <w:proofErr w:type="spellStart"/>
      <w:r w:rsidRPr="00D11067">
        <w:rPr>
          <w:rFonts w:ascii="Times New Roman" w:hAnsi="Times New Roman" w:cs="Times New Roman"/>
          <w:sz w:val="28"/>
          <w:szCs w:val="28"/>
        </w:rPr>
        <w:t>отмостки</w:t>
      </w:r>
      <w:proofErr w:type="spellEnd"/>
      <w:r w:rsidRPr="00D11067">
        <w:rPr>
          <w:rFonts w:ascii="Times New Roman" w:hAnsi="Times New Roman" w:cs="Times New Roman"/>
          <w:sz w:val="28"/>
          <w:szCs w:val="28"/>
        </w:rPr>
        <w:t xml:space="preserve"> зданий МКОУ «</w:t>
      </w:r>
      <w:proofErr w:type="spellStart"/>
      <w:r w:rsidRPr="00D11067">
        <w:rPr>
          <w:rFonts w:ascii="Times New Roman" w:hAnsi="Times New Roman" w:cs="Times New Roman"/>
          <w:sz w:val="28"/>
          <w:szCs w:val="28"/>
        </w:rPr>
        <w:t>Мараксинская</w:t>
      </w:r>
      <w:proofErr w:type="spellEnd"/>
      <w:r w:rsidRPr="00D11067">
        <w:rPr>
          <w:rFonts w:ascii="Times New Roman" w:hAnsi="Times New Roman" w:cs="Times New Roman"/>
          <w:sz w:val="28"/>
          <w:szCs w:val="28"/>
        </w:rPr>
        <w:t xml:space="preserve"> ООШ</w:t>
      </w:r>
      <w:proofErr w:type="gramStart"/>
      <w:r w:rsidRPr="00D11067">
        <w:rPr>
          <w:rFonts w:ascii="Times New Roman" w:hAnsi="Times New Roman" w:cs="Times New Roman"/>
          <w:sz w:val="28"/>
          <w:szCs w:val="28"/>
        </w:rPr>
        <w:t>»,  на</w:t>
      </w:r>
      <w:proofErr w:type="gramEnd"/>
      <w:r w:rsidRPr="00D11067">
        <w:rPr>
          <w:rFonts w:ascii="Times New Roman" w:hAnsi="Times New Roman" w:cs="Times New Roman"/>
          <w:sz w:val="28"/>
          <w:szCs w:val="28"/>
        </w:rPr>
        <w:t xml:space="preserve"> сумму 1062,062 тыс. </w:t>
      </w:r>
      <w:r w:rsidRPr="00D11067">
        <w:rPr>
          <w:rFonts w:ascii="Times New Roman" w:hAnsi="Times New Roman" w:cs="Times New Roman"/>
          <w:sz w:val="28"/>
          <w:szCs w:val="28"/>
        </w:rPr>
        <w:lastRenderedPageBreak/>
        <w:t>рублей; ремонт ограж</w:t>
      </w:r>
      <w:r w:rsidR="006621C5">
        <w:rPr>
          <w:rFonts w:ascii="Times New Roman" w:hAnsi="Times New Roman" w:cs="Times New Roman"/>
          <w:sz w:val="28"/>
          <w:szCs w:val="28"/>
        </w:rPr>
        <w:t>дения территории МАОУ «СОШ № 7».</w:t>
      </w:r>
      <w:r w:rsidRPr="00D11067">
        <w:rPr>
          <w:rFonts w:ascii="Times New Roman" w:hAnsi="Times New Roman" w:cs="Times New Roman"/>
          <w:sz w:val="28"/>
          <w:szCs w:val="28"/>
        </w:rPr>
        <w:t xml:space="preserve"> </w:t>
      </w:r>
      <w:r w:rsidR="006621C5">
        <w:rPr>
          <w:rFonts w:ascii="Times New Roman" w:hAnsi="Times New Roman" w:cs="Times New Roman"/>
          <w:sz w:val="28"/>
          <w:szCs w:val="28"/>
        </w:rPr>
        <w:t xml:space="preserve">Также был </w:t>
      </w:r>
      <w:r w:rsidRPr="00D11067">
        <w:rPr>
          <w:rFonts w:ascii="Times New Roman" w:hAnsi="Times New Roman" w:cs="Times New Roman"/>
          <w:sz w:val="28"/>
          <w:szCs w:val="28"/>
        </w:rPr>
        <w:t xml:space="preserve">выполнен ремонт помещений по ул. Л.Толстого 14 для размещения ОСОШ (на сумму 3009,0 тыс.рублей). </w:t>
      </w:r>
    </w:p>
    <w:p w:rsidR="00D11067" w:rsidRPr="00D11067" w:rsidRDefault="00D11067" w:rsidP="00D11067">
      <w:pPr>
        <w:spacing w:after="0" w:line="240" w:lineRule="auto"/>
        <w:ind w:firstLine="480"/>
        <w:jc w:val="both"/>
        <w:rPr>
          <w:rFonts w:ascii="Times New Roman" w:hAnsi="Times New Roman" w:cs="Times New Roman"/>
          <w:sz w:val="28"/>
          <w:szCs w:val="28"/>
        </w:rPr>
      </w:pPr>
      <w:r w:rsidRPr="00D11067">
        <w:rPr>
          <w:rFonts w:ascii="Times New Roman" w:hAnsi="Times New Roman" w:cs="Times New Roman"/>
          <w:sz w:val="28"/>
          <w:szCs w:val="28"/>
        </w:rPr>
        <w:t>В рамках реализации мероприятий по Указу Президента РФ от 07.05.2012 № 597 поэтапно увеличивается средняя заработная плата по образовательным организациям, с целью стимулирования работника за эффективность и качество труда.</w:t>
      </w:r>
    </w:p>
    <w:p w:rsidR="00D11067" w:rsidRPr="00D11067" w:rsidRDefault="00D11067" w:rsidP="00D11067">
      <w:pPr>
        <w:spacing w:after="0" w:line="240" w:lineRule="auto"/>
        <w:ind w:firstLine="480"/>
        <w:jc w:val="both"/>
        <w:rPr>
          <w:rFonts w:ascii="Times New Roman" w:hAnsi="Times New Roman" w:cs="Times New Roman"/>
          <w:sz w:val="28"/>
          <w:szCs w:val="28"/>
        </w:rPr>
      </w:pPr>
      <w:r w:rsidRPr="00D11067">
        <w:rPr>
          <w:rFonts w:ascii="Times New Roman" w:hAnsi="Times New Roman" w:cs="Times New Roman"/>
          <w:sz w:val="28"/>
          <w:szCs w:val="28"/>
        </w:rPr>
        <w:t>Для примера, в школах у педагогических работников средняя заработная плата возросла с 27254 в 2012 году до 38895 в 2014 году.</w:t>
      </w:r>
    </w:p>
    <w:p w:rsidR="00D11067" w:rsidRPr="00D11067" w:rsidRDefault="00D11067" w:rsidP="00D11067">
      <w:pPr>
        <w:spacing w:after="0" w:line="240" w:lineRule="auto"/>
        <w:ind w:firstLine="708"/>
        <w:jc w:val="both"/>
        <w:rPr>
          <w:rFonts w:ascii="Times New Roman" w:hAnsi="Times New Roman" w:cs="Times New Roman"/>
          <w:sz w:val="28"/>
          <w:szCs w:val="28"/>
        </w:rPr>
      </w:pPr>
      <w:r w:rsidRPr="00D11067">
        <w:rPr>
          <w:rFonts w:ascii="Times New Roman" w:hAnsi="Times New Roman" w:cs="Times New Roman"/>
          <w:sz w:val="28"/>
          <w:szCs w:val="28"/>
        </w:rPr>
        <w:t>Также существует объективная необходимость в дополнительных затратах на содержание малокомплектных школ, организацию подвоза детей (затраты на организацию подвоза в 2014 году составили 2350,0 тыс.рублей), их дистанционное обучение.</w:t>
      </w:r>
    </w:p>
    <w:p w:rsidR="00D11067" w:rsidRPr="00D11067" w:rsidRDefault="00D11067" w:rsidP="00D11067">
      <w:pPr>
        <w:spacing w:after="0" w:line="240" w:lineRule="auto"/>
        <w:ind w:firstLine="708"/>
        <w:jc w:val="both"/>
        <w:rPr>
          <w:rFonts w:ascii="Times New Roman" w:hAnsi="Times New Roman" w:cs="Times New Roman"/>
          <w:sz w:val="28"/>
          <w:szCs w:val="28"/>
        </w:rPr>
      </w:pPr>
      <w:r w:rsidRPr="00D11067">
        <w:rPr>
          <w:rFonts w:ascii="Times New Roman" w:hAnsi="Times New Roman" w:cs="Times New Roman"/>
          <w:sz w:val="28"/>
          <w:szCs w:val="28"/>
        </w:rPr>
        <w:t>Еще несколько лет назад особо остро в районе стояла проблема отсутствия мест в дошкольных учреждениях.</w:t>
      </w:r>
    </w:p>
    <w:p w:rsidR="00D11067" w:rsidRPr="00D11067" w:rsidRDefault="00D11067" w:rsidP="00D11067">
      <w:pPr>
        <w:spacing w:after="0" w:line="240" w:lineRule="auto"/>
        <w:ind w:firstLine="708"/>
        <w:jc w:val="both"/>
        <w:rPr>
          <w:rFonts w:ascii="Times New Roman" w:hAnsi="Times New Roman" w:cs="Times New Roman"/>
          <w:sz w:val="28"/>
        </w:rPr>
      </w:pPr>
      <w:r w:rsidRPr="00D11067">
        <w:rPr>
          <w:rFonts w:ascii="Times New Roman" w:hAnsi="Times New Roman" w:cs="Times New Roman"/>
          <w:sz w:val="28"/>
          <w:szCs w:val="28"/>
        </w:rPr>
        <w:t>По состоянию на 31.12.2014 о</w:t>
      </w:r>
      <w:r w:rsidRPr="00D11067">
        <w:rPr>
          <w:rFonts w:ascii="Times New Roman" w:hAnsi="Times New Roman" w:cs="Times New Roman"/>
          <w:bCs/>
          <w:sz w:val="28"/>
          <w:szCs w:val="28"/>
        </w:rPr>
        <w:t xml:space="preserve">хват детей </w:t>
      </w:r>
      <w:r w:rsidRPr="00D11067">
        <w:rPr>
          <w:rFonts w:ascii="Times New Roman" w:hAnsi="Times New Roman" w:cs="Times New Roman"/>
          <w:color w:val="000000"/>
          <w:sz w:val="28"/>
          <w:szCs w:val="28"/>
        </w:rPr>
        <w:t>дошкольным образованием в возрасте от 1,5 до 7 лет составляет 78,8%. (В 2014 году, в результате реконструкции здания МАДОУ Детский сад общеразвивающего вида № 19” начали функционировать 78 дополнительных дошкольных мест, в 2015 году будет введено 50 дошкольных мест в МАДОУ “Детский сад общеразвивающего вида № 9” и 30 мест в МБОУ «</w:t>
      </w:r>
      <w:proofErr w:type="spellStart"/>
      <w:r w:rsidRPr="00D11067">
        <w:rPr>
          <w:rFonts w:ascii="Times New Roman" w:hAnsi="Times New Roman" w:cs="Times New Roman"/>
          <w:color w:val="000000"/>
          <w:sz w:val="28"/>
          <w:szCs w:val="28"/>
        </w:rPr>
        <w:t>Инкинская</w:t>
      </w:r>
      <w:proofErr w:type="spellEnd"/>
      <w:r w:rsidRPr="00D11067">
        <w:rPr>
          <w:rFonts w:ascii="Times New Roman" w:hAnsi="Times New Roman" w:cs="Times New Roman"/>
          <w:color w:val="000000"/>
          <w:sz w:val="28"/>
          <w:szCs w:val="28"/>
        </w:rPr>
        <w:t xml:space="preserve"> СОШ».)</w:t>
      </w:r>
    </w:p>
    <w:p w:rsidR="006621C5" w:rsidRDefault="00D11067" w:rsidP="00D11067">
      <w:pPr>
        <w:spacing w:after="0" w:line="240" w:lineRule="auto"/>
        <w:ind w:firstLine="709"/>
        <w:contextualSpacing/>
        <w:jc w:val="both"/>
        <w:rPr>
          <w:rFonts w:ascii="Times New Roman" w:hAnsi="Times New Roman" w:cs="Times New Roman"/>
          <w:sz w:val="28"/>
          <w:szCs w:val="28"/>
        </w:rPr>
      </w:pPr>
      <w:r w:rsidRPr="00D11067">
        <w:rPr>
          <w:rFonts w:ascii="Times New Roman" w:hAnsi="Times New Roman" w:cs="Times New Roman"/>
          <w:sz w:val="28"/>
          <w:szCs w:val="28"/>
        </w:rPr>
        <w:t xml:space="preserve">Продолжается целенаправленная работа по обеспечению равных прав на образование детей с ограниченными возможностями здоровья.  </w:t>
      </w:r>
    </w:p>
    <w:p w:rsidR="00D11067" w:rsidRPr="00D11067" w:rsidRDefault="00D11067" w:rsidP="00D11067">
      <w:pPr>
        <w:spacing w:after="0" w:line="240" w:lineRule="auto"/>
        <w:ind w:firstLine="709"/>
        <w:contextualSpacing/>
        <w:jc w:val="both"/>
        <w:rPr>
          <w:rFonts w:ascii="Times New Roman" w:hAnsi="Times New Roman" w:cs="Times New Roman"/>
          <w:sz w:val="28"/>
          <w:szCs w:val="28"/>
        </w:rPr>
      </w:pPr>
      <w:r w:rsidRPr="00D11067">
        <w:rPr>
          <w:rFonts w:ascii="Times New Roman" w:hAnsi="Times New Roman" w:cs="Times New Roman"/>
          <w:sz w:val="28"/>
          <w:szCs w:val="28"/>
        </w:rPr>
        <w:t xml:space="preserve">Для </w:t>
      </w:r>
      <w:r w:rsidRPr="00D11067">
        <w:rPr>
          <w:rFonts w:ascii="Times New Roman" w:hAnsi="Times New Roman" w:cs="Times New Roman"/>
          <w:bCs/>
          <w:iCs/>
          <w:sz w:val="28"/>
          <w:szCs w:val="28"/>
        </w:rPr>
        <w:t>обучающихся с задержкой психического развития и умственной отсталостью</w:t>
      </w:r>
      <w:r w:rsidRPr="00D11067">
        <w:rPr>
          <w:rFonts w:ascii="Times New Roman" w:hAnsi="Times New Roman" w:cs="Times New Roman"/>
          <w:sz w:val="28"/>
          <w:szCs w:val="28"/>
        </w:rPr>
        <w:t xml:space="preserve"> в 2014 году в 4-х школах района было организовано 7 специальных (коррекционных) и 5 классов компенсирующего обучения.</w:t>
      </w:r>
    </w:p>
    <w:p w:rsidR="00D11067" w:rsidRPr="00D11067" w:rsidRDefault="00D11067" w:rsidP="00D11067">
      <w:pPr>
        <w:spacing w:after="0" w:line="240" w:lineRule="auto"/>
        <w:ind w:firstLine="708"/>
        <w:jc w:val="both"/>
        <w:rPr>
          <w:rFonts w:ascii="Times New Roman" w:hAnsi="Times New Roman" w:cs="Times New Roman"/>
          <w:bCs/>
          <w:sz w:val="28"/>
          <w:szCs w:val="28"/>
        </w:rPr>
      </w:pPr>
      <w:r w:rsidRPr="00D11067">
        <w:rPr>
          <w:rFonts w:ascii="Times New Roman" w:hAnsi="Times New Roman" w:cs="Times New Roman"/>
          <w:bCs/>
          <w:sz w:val="28"/>
          <w:szCs w:val="28"/>
        </w:rPr>
        <w:t xml:space="preserve">В муниципальной системе образования создаются условия для выявления и поддержки одаренных и талантливых детей. Ежегодно проводятся: </w:t>
      </w:r>
    </w:p>
    <w:p w:rsidR="00D11067" w:rsidRPr="00D11067" w:rsidRDefault="00D11067" w:rsidP="00D11067">
      <w:pPr>
        <w:numPr>
          <w:ilvl w:val="0"/>
          <w:numId w:val="1"/>
        </w:numPr>
        <w:spacing w:after="0" w:line="240" w:lineRule="auto"/>
        <w:jc w:val="both"/>
        <w:rPr>
          <w:rFonts w:ascii="Times New Roman" w:hAnsi="Times New Roman" w:cs="Times New Roman"/>
          <w:bCs/>
          <w:i/>
          <w:sz w:val="28"/>
          <w:szCs w:val="28"/>
        </w:rPr>
      </w:pPr>
      <w:r w:rsidRPr="00D11067">
        <w:rPr>
          <w:rFonts w:ascii="Times New Roman" w:hAnsi="Times New Roman" w:cs="Times New Roman"/>
          <w:bCs/>
          <w:sz w:val="28"/>
          <w:szCs w:val="28"/>
        </w:rPr>
        <w:t>конкурсный отбор на Премию Главы Колпашевского района лучшим обучающимся;</w:t>
      </w:r>
    </w:p>
    <w:p w:rsidR="00D11067" w:rsidRPr="00D11067" w:rsidRDefault="00D11067" w:rsidP="00D11067">
      <w:pPr>
        <w:numPr>
          <w:ilvl w:val="0"/>
          <w:numId w:val="1"/>
        </w:numPr>
        <w:spacing w:after="0" w:line="240" w:lineRule="auto"/>
        <w:jc w:val="both"/>
        <w:rPr>
          <w:rFonts w:ascii="Times New Roman" w:hAnsi="Times New Roman" w:cs="Times New Roman"/>
          <w:bCs/>
          <w:sz w:val="28"/>
          <w:szCs w:val="28"/>
        </w:rPr>
      </w:pPr>
      <w:r w:rsidRPr="00D11067">
        <w:rPr>
          <w:rFonts w:ascii="Times New Roman" w:hAnsi="Times New Roman" w:cs="Times New Roman"/>
          <w:bCs/>
          <w:sz w:val="28"/>
          <w:szCs w:val="28"/>
        </w:rPr>
        <w:t>церемония чествования победителей и призеров регионального этапа Всероссийской олимпиады школьников;</w:t>
      </w:r>
    </w:p>
    <w:p w:rsidR="00D11067" w:rsidRPr="00D11067" w:rsidRDefault="00D11067" w:rsidP="00D11067">
      <w:pPr>
        <w:numPr>
          <w:ilvl w:val="0"/>
          <w:numId w:val="1"/>
        </w:numPr>
        <w:spacing w:after="0" w:line="240" w:lineRule="auto"/>
        <w:jc w:val="both"/>
        <w:rPr>
          <w:rFonts w:ascii="Times New Roman" w:hAnsi="Times New Roman" w:cs="Times New Roman"/>
          <w:bCs/>
          <w:sz w:val="28"/>
          <w:szCs w:val="28"/>
        </w:rPr>
      </w:pPr>
      <w:r w:rsidRPr="00D11067">
        <w:rPr>
          <w:rFonts w:ascii="Times New Roman" w:hAnsi="Times New Roman" w:cs="Times New Roman"/>
          <w:bCs/>
          <w:sz w:val="28"/>
          <w:szCs w:val="28"/>
        </w:rPr>
        <w:t>церемония чествования Главой района выпускников – медалистов, с вручением памятных сувениров, которые специально изготавливаются для данного мероприятия;</w:t>
      </w:r>
    </w:p>
    <w:p w:rsidR="00D11067" w:rsidRPr="00D11067" w:rsidRDefault="00D11067" w:rsidP="00D11067">
      <w:pPr>
        <w:numPr>
          <w:ilvl w:val="0"/>
          <w:numId w:val="1"/>
        </w:numPr>
        <w:spacing w:after="0" w:line="240" w:lineRule="auto"/>
        <w:jc w:val="both"/>
        <w:rPr>
          <w:rFonts w:ascii="Times New Roman" w:hAnsi="Times New Roman" w:cs="Times New Roman"/>
          <w:bCs/>
          <w:sz w:val="28"/>
          <w:szCs w:val="28"/>
        </w:rPr>
      </w:pPr>
      <w:r w:rsidRPr="00D11067">
        <w:rPr>
          <w:rFonts w:ascii="Times New Roman" w:hAnsi="Times New Roman" w:cs="Times New Roman"/>
          <w:bCs/>
          <w:sz w:val="28"/>
          <w:szCs w:val="28"/>
        </w:rPr>
        <w:t>церемония чествования победителей и призеров спортивных соревнований областного, регионального и Всероссийского уровней, а также их наставников – педагогов.</w:t>
      </w:r>
    </w:p>
    <w:p w:rsidR="00D11067" w:rsidRPr="00D11067" w:rsidRDefault="00D11067" w:rsidP="00D11067">
      <w:pPr>
        <w:spacing w:after="0" w:line="240" w:lineRule="auto"/>
        <w:ind w:firstLine="708"/>
        <w:jc w:val="both"/>
        <w:rPr>
          <w:rFonts w:ascii="Times New Roman" w:hAnsi="Times New Roman" w:cs="Times New Roman"/>
          <w:sz w:val="28"/>
          <w:szCs w:val="28"/>
        </w:rPr>
      </w:pPr>
      <w:r w:rsidRPr="00D11067">
        <w:rPr>
          <w:rFonts w:ascii="Times New Roman" w:hAnsi="Times New Roman" w:cs="Times New Roman"/>
          <w:sz w:val="28"/>
          <w:szCs w:val="28"/>
        </w:rPr>
        <w:t xml:space="preserve">В течение 2014 года муниципальными общеобразовательными организациями приобретено учебного, спортивного, компьютерного оборудования на общую сумму </w:t>
      </w:r>
      <w:r w:rsidR="00556DB7">
        <w:rPr>
          <w:rFonts w:ascii="Times New Roman" w:hAnsi="Times New Roman" w:cs="Times New Roman"/>
          <w:sz w:val="28"/>
          <w:szCs w:val="28"/>
        </w:rPr>
        <w:t>более 10 млн.</w:t>
      </w:r>
      <w:r w:rsidRPr="00D11067">
        <w:rPr>
          <w:rFonts w:ascii="Times New Roman" w:hAnsi="Times New Roman" w:cs="Times New Roman"/>
          <w:sz w:val="28"/>
          <w:szCs w:val="28"/>
        </w:rPr>
        <w:t xml:space="preserve"> руб. На формирование библиотечных фондов в 2014 году было направлено </w:t>
      </w:r>
      <w:r w:rsidR="00556DB7">
        <w:rPr>
          <w:rFonts w:ascii="Times New Roman" w:hAnsi="Times New Roman" w:cs="Times New Roman"/>
          <w:sz w:val="28"/>
          <w:szCs w:val="28"/>
        </w:rPr>
        <w:t>около 3 млн.</w:t>
      </w:r>
      <w:r w:rsidRPr="00D11067">
        <w:rPr>
          <w:rFonts w:ascii="Times New Roman" w:hAnsi="Times New Roman" w:cs="Times New Roman"/>
          <w:sz w:val="28"/>
          <w:szCs w:val="28"/>
        </w:rPr>
        <w:t xml:space="preserve"> руб.</w:t>
      </w:r>
    </w:p>
    <w:p w:rsidR="00D11067" w:rsidRPr="00D11067" w:rsidRDefault="00D11067" w:rsidP="00D11067">
      <w:pPr>
        <w:spacing w:after="0" w:line="240" w:lineRule="auto"/>
        <w:ind w:firstLine="567"/>
        <w:jc w:val="both"/>
        <w:rPr>
          <w:rFonts w:ascii="Times New Roman" w:hAnsi="Times New Roman" w:cs="Times New Roman"/>
          <w:color w:val="000000"/>
          <w:sz w:val="28"/>
          <w:szCs w:val="28"/>
        </w:rPr>
      </w:pPr>
      <w:r w:rsidRPr="00D11067">
        <w:rPr>
          <w:rFonts w:ascii="Times New Roman" w:hAnsi="Times New Roman" w:cs="Times New Roman"/>
          <w:sz w:val="28"/>
        </w:rPr>
        <w:lastRenderedPageBreak/>
        <w:t>Для обеспечения занятости обучающихся во внеурочное время, развития их творческого потенциала функционирует 5 организаций дополнительного образования, реализуются различные организационные формы отдыха детей</w:t>
      </w:r>
      <w:r w:rsidRPr="00D11067">
        <w:rPr>
          <w:rFonts w:ascii="Times New Roman" w:hAnsi="Times New Roman" w:cs="Times New Roman"/>
          <w:color w:val="000000" w:themeColor="text1"/>
          <w:sz w:val="28"/>
          <w:szCs w:val="28"/>
        </w:rPr>
        <w:t>.</w:t>
      </w:r>
    </w:p>
    <w:p w:rsidR="00D11067" w:rsidRPr="00D11067" w:rsidRDefault="00D11067" w:rsidP="00D11067">
      <w:pPr>
        <w:pStyle w:val="a7"/>
        <w:spacing w:after="0" w:line="240" w:lineRule="auto"/>
        <w:ind w:left="0" w:firstLine="721"/>
        <w:jc w:val="both"/>
        <w:rPr>
          <w:rFonts w:ascii="Times New Roman" w:hAnsi="Times New Roman"/>
          <w:sz w:val="28"/>
          <w:szCs w:val="28"/>
        </w:rPr>
      </w:pPr>
      <w:r w:rsidRPr="00D11067">
        <w:rPr>
          <w:rFonts w:ascii="Times New Roman" w:hAnsi="Times New Roman"/>
          <w:sz w:val="28"/>
          <w:szCs w:val="28"/>
        </w:rPr>
        <w:t xml:space="preserve">В целях сохранения и укрепления здоровья школьников общеобразовательные организации занимаются организацией горячего питания. Решение районной власти о предоставлении компенсационных выплат обеспечило питание 1981 ребенку из малоимущих семей и 54 подвозимым детям. Всего на питание учащихся в 2014 году было направлено </w:t>
      </w:r>
      <w:r w:rsidR="00556DB7">
        <w:rPr>
          <w:rFonts w:ascii="Times New Roman" w:hAnsi="Times New Roman"/>
          <w:sz w:val="28"/>
          <w:szCs w:val="28"/>
        </w:rPr>
        <w:t>почти 6 млн.</w:t>
      </w:r>
      <w:r w:rsidRPr="00D11067">
        <w:rPr>
          <w:rFonts w:ascii="Times New Roman" w:hAnsi="Times New Roman"/>
          <w:sz w:val="28"/>
          <w:szCs w:val="28"/>
        </w:rPr>
        <w:t xml:space="preserve"> руб. </w:t>
      </w:r>
    </w:p>
    <w:p w:rsidR="00D11067" w:rsidRPr="00D11067" w:rsidRDefault="00D11067" w:rsidP="00D11067">
      <w:pPr>
        <w:spacing w:after="0" w:line="240" w:lineRule="auto"/>
        <w:ind w:firstLine="709"/>
        <w:jc w:val="both"/>
        <w:rPr>
          <w:rFonts w:ascii="Times New Roman" w:hAnsi="Times New Roman" w:cs="Times New Roman"/>
          <w:color w:val="000000" w:themeColor="text1"/>
          <w:sz w:val="28"/>
          <w:szCs w:val="28"/>
        </w:rPr>
      </w:pPr>
      <w:r w:rsidRPr="00D11067">
        <w:rPr>
          <w:rFonts w:ascii="Times New Roman" w:hAnsi="Times New Roman" w:cs="Times New Roman"/>
          <w:color w:val="000000" w:themeColor="text1"/>
          <w:sz w:val="28"/>
          <w:szCs w:val="28"/>
        </w:rPr>
        <w:t xml:space="preserve">В 2014 году на обеспечение питанием, одеждой, мягким и жестким инвентарем обучающихся с ограниченными возможностями </w:t>
      </w:r>
      <w:proofErr w:type="gramStart"/>
      <w:r w:rsidRPr="00D11067">
        <w:rPr>
          <w:rFonts w:ascii="Times New Roman" w:hAnsi="Times New Roman" w:cs="Times New Roman"/>
          <w:color w:val="000000" w:themeColor="text1"/>
          <w:sz w:val="28"/>
          <w:szCs w:val="28"/>
        </w:rPr>
        <w:t>здоровья  направлено</w:t>
      </w:r>
      <w:proofErr w:type="gramEnd"/>
      <w:r w:rsidRPr="00D11067">
        <w:rPr>
          <w:rFonts w:ascii="Times New Roman" w:hAnsi="Times New Roman" w:cs="Times New Roman"/>
          <w:color w:val="000000" w:themeColor="text1"/>
          <w:sz w:val="28"/>
          <w:szCs w:val="28"/>
        </w:rPr>
        <w:t xml:space="preserve"> 7</w:t>
      </w:r>
      <w:r w:rsidR="00556DB7">
        <w:rPr>
          <w:rFonts w:ascii="Times New Roman" w:hAnsi="Times New Roman" w:cs="Times New Roman"/>
          <w:color w:val="000000" w:themeColor="text1"/>
          <w:sz w:val="28"/>
          <w:szCs w:val="28"/>
        </w:rPr>
        <w:t xml:space="preserve"> млн </w:t>
      </w:r>
      <w:r w:rsidRPr="00D11067">
        <w:rPr>
          <w:rFonts w:ascii="Times New Roman" w:hAnsi="Times New Roman" w:cs="Times New Roman"/>
          <w:color w:val="000000" w:themeColor="text1"/>
          <w:sz w:val="28"/>
          <w:szCs w:val="28"/>
        </w:rPr>
        <w:t>434,03 тыс. руб.</w:t>
      </w:r>
      <w:bookmarkEnd w:id="1"/>
    </w:p>
    <w:p w:rsidR="00D11067" w:rsidRPr="00D11067" w:rsidRDefault="00743D40" w:rsidP="00D1106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Но н</w:t>
      </w:r>
      <w:r w:rsidR="00D11067" w:rsidRPr="00D11067">
        <w:rPr>
          <w:rFonts w:ascii="Times New Roman" w:hAnsi="Times New Roman" w:cs="Times New Roman"/>
          <w:color w:val="000000"/>
          <w:sz w:val="28"/>
          <w:szCs w:val="28"/>
        </w:rPr>
        <w:t xml:space="preserve">есмотря на то, что на отрасль образования закладывается такой объем финансирования, существуют </w:t>
      </w:r>
      <w:r w:rsidR="006E5444">
        <w:rPr>
          <w:rFonts w:ascii="Times New Roman" w:hAnsi="Times New Roman" w:cs="Times New Roman"/>
          <w:color w:val="000000"/>
          <w:sz w:val="28"/>
          <w:szCs w:val="28"/>
        </w:rPr>
        <w:t>проблемы, для решения которых требуются серьезные финансовые вложения</w:t>
      </w:r>
      <w:r w:rsidR="00D11067" w:rsidRPr="00D11067">
        <w:rPr>
          <w:rFonts w:ascii="Times New Roman" w:hAnsi="Times New Roman" w:cs="Times New Roman"/>
          <w:color w:val="000000"/>
          <w:sz w:val="28"/>
          <w:szCs w:val="28"/>
        </w:rPr>
        <w:t>.</w:t>
      </w:r>
    </w:p>
    <w:p w:rsidR="00D11067" w:rsidRDefault="00D11067" w:rsidP="00D11067">
      <w:pPr>
        <w:spacing w:after="0" w:line="240" w:lineRule="auto"/>
        <w:ind w:firstLine="708"/>
        <w:jc w:val="both"/>
        <w:rPr>
          <w:rFonts w:ascii="Times New Roman" w:hAnsi="Times New Roman" w:cs="Times New Roman"/>
          <w:sz w:val="28"/>
          <w:szCs w:val="28"/>
        </w:rPr>
      </w:pPr>
      <w:r w:rsidRPr="00D11067">
        <w:rPr>
          <w:rFonts w:ascii="Times New Roman" w:hAnsi="Times New Roman" w:cs="Times New Roman"/>
          <w:color w:val="000000"/>
          <w:sz w:val="28"/>
          <w:szCs w:val="28"/>
        </w:rPr>
        <w:t xml:space="preserve">Так, в 2014 году </w:t>
      </w:r>
      <w:r w:rsidR="00D35780">
        <w:rPr>
          <w:rFonts w:ascii="Times New Roman" w:hAnsi="Times New Roman" w:cs="Times New Roman"/>
          <w:color w:val="000000"/>
          <w:sz w:val="28"/>
          <w:szCs w:val="28"/>
        </w:rPr>
        <w:t xml:space="preserve">Администрацией </w:t>
      </w:r>
      <w:r w:rsidRPr="00D11067">
        <w:rPr>
          <w:rFonts w:ascii="Times New Roman" w:hAnsi="Times New Roman" w:cs="Times New Roman"/>
          <w:color w:val="000000"/>
          <w:sz w:val="28"/>
          <w:szCs w:val="28"/>
        </w:rPr>
        <w:t>района были подготовлены и направлены бюджетные заявки в</w:t>
      </w:r>
      <w:r w:rsidRPr="00D11067">
        <w:rPr>
          <w:rFonts w:ascii="Times New Roman" w:hAnsi="Times New Roman" w:cs="Times New Roman"/>
          <w:sz w:val="28"/>
          <w:szCs w:val="28"/>
        </w:rPr>
        <w:t xml:space="preserve"> государственную программу Томской области на капитальный ремонт МБОУ “СОШ № 4”, </w:t>
      </w:r>
      <w:r w:rsidR="00D35780">
        <w:rPr>
          <w:rFonts w:ascii="Times New Roman" w:hAnsi="Times New Roman" w:cs="Times New Roman"/>
          <w:sz w:val="28"/>
          <w:szCs w:val="28"/>
        </w:rPr>
        <w:t xml:space="preserve">на </w:t>
      </w:r>
      <w:r w:rsidRPr="00D11067">
        <w:rPr>
          <w:rFonts w:ascii="Times New Roman" w:hAnsi="Times New Roman" w:cs="Times New Roman"/>
          <w:sz w:val="28"/>
          <w:szCs w:val="28"/>
        </w:rPr>
        <w:t xml:space="preserve">строительство центрального здания школы в с.Озерное, строительство нового здания школы в п. Большая </w:t>
      </w:r>
      <w:proofErr w:type="spellStart"/>
      <w:r w:rsidRPr="00D11067">
        <w:rPr>
          <w:rFonts w:ascii="Times New Roman" w:hAnsi="Times New Roman" w:cs="Times New Roman"/>
          <w:sz w:val="28"/>
          <w:szCs w:val="28"/>
        </w:rPr>
        <w:t>Саровка</w:t>
      </w:r>
      <w:proofErr w:type="spellEnd"/>
      <w:r w:rsidRPr="00D11067">
        <w:rPr>
          <w:rFonts w:ascii="Times New Roman" w:hAnsi="Times New Roman" w:cs="Times New Roman"/>
          <w:sz w:val="28"/>
          <w:szCs w:val="28"/>
        </w:rPr>
        <w:t>.</w:t>
      </w:r>
    </w:p>
    <w:p w:rsidR="009C3F3C" w:rsidRPr="009C3F3C" w:rsidRDefault="009C3F3C" w:rsidP="00D11067">
      <w:pPr>
        <w:spacing w:after="0" w:line="240" w:lineRule="auto"/>
        <w:ind w:firstLine="708"/>
        <w:jc w:val="both"/>
        <w:rPr>
          <w:rFonts w:ascii="Times New Roman" w:hAnsi="Times New Roman" w:cs="Times New Roman"/>
          <w:b/>
          <w:sz w:val="28"/>
          <w:szCs w:val="28"/>
        </w:rPr>
      </w:pPr>
      <w:r w:rsidRPr="009C3F3C">
        <w:rPr>
          <w:rFonts w:ascii="Times New Roman" w:hAnsi="Times New Roman" w:cs="Times New Roman"/>
          <w:b/>
          <w:sz w:val="28"/>
          <w:szCs w:val="28"/>
        </w:rPr>
        <w:t>Медицина.</w:t>
      </w:r>
    </w:p>
    <w:p w:rsidR="009C3F3C" w:rsidRDefault="009C3F3C" w:rsidP="009C3F3C">
      <w:pPr>
        <w:autoSpaceDE w:val="0"/>
        <w:autoSpaceDN w:val="0"/>
        <w:adjustRightInd w:val="0"/>
        <w:spacing w:after="0" w:line="240" w:lineRule="auto"/>
        <w:ind w:firstLine="709"/>
        <w:jc w:val="both"/>
        <w:rPr>
          <w:rFonts w:ascii="Times New Roman" w:hAnsi="Times New Roman" w:cs="Times New Roman"/>
          <w:sz w:val="28"/>
          <w:szCs w:val="28"/>
        </w:rPr>
      </w:pPr>
      <w:r w:rsidRPr="002D0895">
        <w:rPr>
          <w:rFonts w:ascii="Times New Roman" w:hAnsi="Times New Roman" w:cs="Times New Roman"/>
          <w:sz w:val="28"/>
          <w:szCs w:val="28"/>
        </w:rPr>
        <w:t>В сфере медицины к вопросам местного значения</w:t>
      </w:r>
      <w:r w:rsidR="002D0895">
        <w:rPr>
          <w:rFonts w:ascii="Times New Roman" w:hAnsi="Times New Roman" w:cs="Times New Roman"/>
          <w:sz w:val="28"/>
          <w:szCs w:val="28"/>
        </w:rPr>
        <w:t xml:space="preserve"> Колпашевского района относится</w:t>
      </w:r>
      <w:r w:rsidRPr="002D0895">
        <w:rPr>
          <w:rFonts w:ascii="Times New Roman" w:hAnsi="Times New Roman" w:cs="Times New Roman"/>
          <w:sz w:val="28"/>
          <w:szCs w:val="28"/>
        </w:rPr>
        <w:t xml:space="preserve"> создание условий для оказания медицинской помощи населе</w:t>
      </w:r>
      <w:r w:rsidR="002D0895">
        <w:rPr>
          <w:rFonts w:ascii="Times New Roman" w:hAnsi="Times New Roman" w:cs="Times New Roman"/>
          <w:sz w:val="28"/>
          <w:szCs w:val="28"/>
        </w:rPr>
        <w:t>нию на территории</w:t>
      </w:r>
      <w:r w:rsidRPr="002D0895">
        <w:rPr>
          <w:rFonts w:ascii="Times New Roman" w:hAnsi="Times New Roman" w:cs="Times New Roman"/>
          <w:sz w:val="28"/>
          <w:szCs w:val="28"/>
        </w:rPr>
        <w:t xml:space="preserve"> района</w:t>
      </w:r>
      <w:r w:rsidR="002D0895">
        <w:rPr>
          <w:rFonts w:ascii="Times New Roman" w:hAnsi="Times New Roman" w:cs="Times New Roman"/>
          <w:sz w:val="28"/>
          <w:szCs w:val="28"/>
        </w:rPr>
        <w:t xml:space="preserve">, вопросы непосредственно оказания медицинской помощи с 01.01.2014 относятся к ведению органов государственной власти Томской области. </w:t>
      </w:r>
    </w:p>
    <w:p w:rsidR="00547AD4" w:rsidRPr="0095216A" w:rsidRDefault="00547AD4" w:rsidP="009521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w:t>
      </w:r>
      <w:r w:rsidRPr="0095216A">
        <w:rPr>
          <w:rFonts w:ascii="Times New Roman" w:hAnsi="Times New Roman" w:cs="Times New Roman"/>
          <w:sz w:val="28"/>
          <w:szCs w:val="28"/>
        </w:rPr>
        <w:t>с тем, учитывая важность этой сферы для людей, районная власть решает проблемы здравоохранения. Так, в 2014 году</w:t>
      </w:r>
      <w:r w:rsidR="0095216A" w:rsidRPr="0095216A">
        <w:rPr>
          <w:rFonts w:ascii="Times New Roman" w:hAnsi="Times New Roman" w:cs="Times New Roman"/>
          <w:sz w:val="28"/>
          <w:szCs w:val="28"/>
        </w:rPr>
        <w:t xml:space="preserve"> </w:t>
      </w:r>
      <w:r w:rsidR="0095216A">
        <w:rPr>
          <w:rFonts w:ascii="Times New Roman" w:hAnsi="Times New Roman" w:cs="Times New Roman"/>
          <w:sz w:val="28"/>
          <w:szCs w:val="28"/>
        </w:rPr>
        <w:t>за счет средств местного бюджета была произведена р</w:t>
      </w:r>
      <w:r w:rsidR="0095216A" w:rsidRPr="0095216A">
        <w:rPr>
          <w:rFonts w:ascii="Times New Roman" w:hAnsi="Times New Roman" w:cs="Times New Roman"/>
          <w:sz w:val="28"/>
          <w:szCs w:val="28"/>
        </w:rPr>
        <w:t>еконструкция нежилых помещений под жилые квартиры для молодых</w:t>
      </w:r>
      <w:r w:rsidR="0095216A">
        <w:rPr>
          <w:rFonts w:ascii="Times New Roman" w:hAnsi="Times New Roman" w:cs="Times New Roman"/>
          <w:sz w:val="28"/>
          <w:szCs w:val="28"/>
        </w:rPr>
        <w:t xml:space="preserve"> </w:t>
      </w:r>
      <w:r w:rsidR="0095216A" w:rsidRPr="0095216A">
        <w:rPr>
          <w:rFonts w:ascii="Times New Roman" w:hAnsi="Times New Roman" w:cs="Times New Roman"/>
          <w:sz w:val="28"/>
          <w:szCs w:val="28"/>
        </w:rPr>
        <w:t>специалистов ОГБУЗ "</w:t>
      </w:r>
      <w:proofErr w:type="spellStart"/>
      <w:r w:rsidR="0095216A" w:rsidRPr="0095216A">
        <w:rPr>
          <w:rFonts w:ascii="Times New Roman" w:hAnsi="Times New Roman" w:cs="Times New Roman"/>
          <w:sz w:val="28"/>
          <w:szCs w:val="28"/>
        </w:rPr>
        <w:t>Колпашевская</w:t>
      </w:r>
      <w:proofErr w:type="spellEnd"/>
      <w:r w:rsidR="0095216A" w:rsidRPr="0095216A">
        <w:rPr>
          <w:rFonts w:ascii="Times New Roman" w:hAnsi="Times New Roman" w:cs="Times New Roman"/>
          <w:sz w:val="28"/>
          <w:szCs w:val="28"/>
        </w:rPr>
        <w:t xml:space="preserve"> РБ" (30 квартир)</w:t>
      </w:r>
      <w:r w:rsidR="0095216A">
        <w:rPr>
          <w:rFonts w:ascii="Times New Roman" w:hAnsi="Times New Roman" w:cs="Times New Roman"/>
          <w:sz w:val="28"/>
          <w:szCs w:val="28"/>
        </w:rPr>
        <w:t xml:space="preserve"> по адресу </w:t>
      </w:r>
      <w:r w:rsidR="0095216A" w:rsidRPr="0095216A">
        <w:rPr>
          <w:rFonts w:ascii="Times New Roman" w:hAnsi="Times New Roman" w:cs="Times New Roman"/>
          <w:sz w:val="28"/>
          <w:szCs w:val="28"/>
        </w:rPr>
        <w:t>ул.Л.Толстого,14</w:t>
      </w:r>
      <w:r w:rsidR="0095216A">
        <w:rPr>
          <w:rFonts w:ascii="Times New Roman" w:hAnsi="Times New Roman" w:cs="Times New Roman"/>
          <w:sz w:val="28"/>
          <w:szCs w:val="28"/>
        </w:rPr>
        <w:t>. Стоимость проекта составила</w:t>
      </w:r>
      <w:r w:rsidR="0095216A" w:rsidRPr="0095216A">
        <w:rPr>
          <w:rFonts w:ascii="Times New Roman" w:hAnsi="Times New Roman" w:cs="Times New Roman"/>
          <w:sz w:val="28"/>
          <w:szCs w:val="28"/>
        </w:rPr>
        <w:t xml:space="preserve"> </w:t>
      </w:r>
      <w:r w:rsidR="00A222B0" w:rsidRPr="00284927">
        <w:rPr>
          <w:rFonts w:ascii="Times New Roman" w:hAnsi="Times New Roman" w:cs="Times New Roman"/>
          <w:sz w:val="28"/>
          <w:szCs w:val="28"/>
        </w:rPr>
        <w:t xml:space="preserve">13 млн 230 </w:t>
      </w:r>
      <w:proofErr w:type="spellStart"/>
      <w:r w:rsidR="00A222B0" w:rsidRPr="00284927">
        <w:rPr>
          <w:rFonts w:ascii="Times New Roman" w:hAnsi="Times New Roman" w:cs="Times New Roman"/>
          <w:sz w:val="28"/>
          <w:szCs w:val="28"/>
        </w:rPr>
        <w:t>тыс.руб</w:t>
      </w:r>
      <w:proofErr w:type="spellEnd"/>
      <w:r w:rsidR="00A222B0" w:rsidRPr="00284927">
        <w:rPr>
          <w:rFonts w:ascii="Times New Roman" w:hAnsi="Times New Roman" w:cs="Times New Roman"/>
          <w:sz w:val="28"/>
          <w:szCs w:val="28"/>
        </w:rPr>
        <w:t>.</w:t>
      </w:r>
      <w:r w:rsidR="00A222B0">
        <w:rPr>
          <w:rFonts w:ascii="Times New Roman" w:hAnsi="Times New Roman" w:cs="Times New Roman"/>
          <w:sz w:val="28"/>
          <w:szCs w:val="28"/>
        </w:rPr>
        <w:t xml:space="preserve"> (9600 </w:t>
      </w:r>
      <w:proofErr w:type="spellStart"/>
      <w:r w:rsidR="00A222B0">
        <w:rPr>
          <w:rFonts w:ascii="Times New Roman" w:hAnsi="Times New Roman" w:cs="Times New Roman"/>
          <w:sz w:val="28"/>
          <w:szCs w:val="28"/>
        </w:rPr>
        <w:t>руб</w:t>
      </w:r>
      <w:proofErr w:type="spellEnd"/>
      <w:r w:rsidR="00A222B0">
        <w:rPr>
          <w:rFonts w:ascii="Times New Roman" w:hAnsi="Times New Roman" w:cs="Times New Roman"/>
          <w:sz w:val="28"/>
          <w:szCs w:val="28"/>
        </w:rPr>
        <w:t xml:space="preserve"> за </w:t>
      </w:r>
      <w:proofErr w:type="spellStart"/>
      <w:r w:rsidR="00A222B0">
        <w:rPr>
          <w:rFonts w:ascii="Times New Roman" w:hAnsi="Times New Roman" w:cs="Times New Roman"/>
          <w:sz w:val="28"/>
          <w:szCs w:val="28"/>
        </w:rPr>
        <w:t>кв.м</w:t>
      </w:r>
      <w:proofErr w:type="spellEnd"/>
      <w:r w:rsidR="00A222B0">
        <w:rPr>
          <w:rFonts w:ascii="Times New Roman" w:hAnsi="Times New Roman" w:cs="Times New Roman"/>
          <w:sz w:val="28"/>
          <w:szCs w:val="28"/>
        </w:rPr>
        <w:t>.)</w:t>
      </w:r>
      <w:r w:rsidR="006B70F8">
        <w:rPr>
          <w:rFonts w:ascii="Times New Roman" w:hAnsi="Times New Roman" w:cs="Times New Roman"/>
          <w:sz w:val="28"/>
          <w:szCs w:val="28"/>
        </w:rPr>
        <w:t xml:space="preserve">, его реализация позволила существенно сократить дефицит медицинских кадров и, как следствие, улучшить качество оказываемых учреждением услуг. Кроме того, в 2014 году медицинским работникам за счет средств местного бюджета оказывалась поддержка в форме компенсации за </w:t>
      </w:r>
      <w:proofErr w:type="spellStart"/>
      <w:r w:rsidR="006B70F8">
        <w:rPr>
          <w:rFonts w:ascii="Times New Roman" w:hAnsi="Times New Roman" w:cs="Times New Roman"/>
          <w:sz w:val="28"/>
          <w:szCs w:val="28"/>
        </w:rPr>
        <w:t>найм</w:t>
      </w:r>
      <w:proofErr w:type="spellEnd"/>
      <w:r w:rsidR="006B70F8">
        <w:rPr>
          <w:rFonts w:ascii="Times New Roman" w:hAnsi="Times New Roman" w:cs="Times New Roman"/>
          <w:sz w:val="28"/>
          <w:szCs w:val="28"/>
        </w:rPr>
        <w:t xml:space="preserve"> жилого помещения, оплаты обучения.</w:t>
      </w:r>
    </w:p>
    <w:p w:rsidR="000007D0" w:rsidRPr="000007D0" w:rsidRDefault="000007D0" w:rsidP="000007D0">
      <w:pPr>
        <w:spacing w:after="0" w:line="240" w:lineRule="auto"/>
        <w:ind w:firstLine="708"/>
        <w:jc w:val="both"/>
        <w:rPr>
          <w:rFonts w:ascii="Times New Roman" w:hAnsi="Times New Roman" w:cs="Times New Roman"/>
          <w:b/>
          <w:sz w:val="28"/>
          <w:szCs w:val="28"/>
        </w:rPr>
      </w:pPr>
      <w:r w:rsidRPr="000007D0">
        <w:rPr>
          <w:rFonts w:ascii="Times New Roman" w:hAnsi="Times New Roman" w:cs="Times New Roman"/>
          <w:b/>
          <w:sz w:val="28"/>
          <w:szCs w:val="28"/>
        </w:rPr>
        <w:t xml:space="preserve">О культуре, туризме и молодежной политике. </w:t>
      </w:r>
    </w:p>
    <w:p w:rsidR="000007D0" w:rsidRPr="00A54447" w:rsidRDefault="000007D0" w:rsidP="000007D0">
      <w:pPr>
        <w:spacing w:after="0" w:line="240" w:lineRule="auto"/>
        <w:ind w:firstLine="708"/>
        <w:jc w:val="both"/>
        <w:rPr>
          <w:rFonts w:ascii="Times New Roman" w:hAnsi="Times New Roman" w:cs="Times New Roman"/>
          <w:sz w:val="28"/>
          <w:szCs w:val="28"/>
        </w:rPr>
      </w:pPr>
      <w:r w:rsidRPr="00A54447">
        <w:rPr>
          <w:rFonts w:ascii="Times New Roman" w:hAnsi="Times New Roman" w:cs="Times New Roman"/>
          <w:sz w:val="28"/>
          <w:szCs w:val="28"/>
        </w:rPr>
        <w:t>Прошлый год в России был объявлен Годом культуры</w:t>
      </w:r>
      <w:r w:rsidR="00AB3816">
        <w:rPr>
          <w:rFonts w:ascii="Times New Roman" w:hAnsi="Times New Roman" w:cs="Times New Roman"/>
          <w:sz w:val="28"/>
          <w:szCs w:val="28"/>
        </w:rPr>
        <w:t xml:space="preserve">, для Колпашевского района он был ознаменован началом работы по централизации полномочий в сфере культуры </w:t>
      </w:r>
      <w:r>
        <w:rPr>
          <w:rFonts w:ascii="Times New Roman" w:hAnsi="Times New Roman" w:cs="Times New Roman"/>
          <w:sz w:val="28"/>
          <w:szCs w:val="28"/>
        </w:rPr>
        <w:t>–</w:t>
      </w:r>
      <w:r w:rsidRPr="00A54447">
        <w:rPr>
          <w:rFonts w:ascii="Times New Roman" w:hAnsi="Times New Roman" w:cs="Times New Roman"/>
          <w:sz w:val="28"/>
          <w:szCs w:val="28"/>
        </w:rPr>
        <w:t xml:space="preserve"> </w:t>
      </w:r>
      <w:r w:rsidR="00AB3816">
        <w:rPr>
          <w:rFonts w:ascii="Times New Roman" w:hAnsi="Times New Roman" w:cs="Times New Roman"/>
          <w:sz w:val="28"/>
          <w:szCs w:val="28"/>
        </w:rPr>
        <w:t xml:space="preserve">такое решение было принято </w:t>
      </w:r>
      <w:r>
        <w:rPr>
          <w:rFonts w:ascii="Times New Roman" w:hAnsi="Times New Roman" w:cs="Times New Roman"/>
          <w:sz w:val="28"/>
          <w:szCs w:val="28"/>
        </w:rPr>
        <w:t xml:space="preserve">Главой района совместно с Главами поселений. </w:t>
      </w:r>
    </w:p>
    <w:p w:rsidR="000007D0" w:rsidRPr="00BC4929" w:rsidRDefault="000007D0" w:rsidP="000007D0">
      <w:pPr>
        <w:pStyle w:val="3"/>
        <w:spacing w:after="0" w:line="240" w:lineRule="auto"/>
        <w:ind w:firstLine="709"/>
        <w:jc w:val="both"/>
        <w:rPr>
          <w:rFonts w:ascii="Times New Roman" w:hAnsi="Times New Roman" w:cs="Times New Roman"/>
          <w:sz w:val="28"/>
          <w:szCs w:val="28"/>
        </w:rPr>
      </w:pPr>
      <w:r w:rsidRPr="00BC4929">
        <w:rPr>
          <w:rFonts w:ascii="Times New Roman" w:hAnsi="Times New Roman" w:cs="Times New Roman"/>
          <w:sz w:val="28"/>
          <w:szCs w:val="28"/>
        </w:rPr>
        <w:t>С 01.01.2015 образовано Управление по культуре, спорту и молодёжной политике, МБУ «Библиотека» перешл</w:t>
      </w:r>
      <w:r>
        <w:rPr>
          <w:rFonts w:ascii="Times New Roman" w:hAnsi="Times New Roman" w:cs="Times New Roman"/>
          <w:sz w:val="28"/>
          <w:szCs w:val="28"/>
        </w:rPr>
        <w:t>о</w:t>
      </w:r>
      <w:r w:rsidRPr="00BC4929">
        <w:rPr>
          <w:rFonts w:ascii="Times New Roman" w:hAnsi="Times New Roman" w:cs="Times New Roman"/>
          <w:sz w:val="28"/>
          <w:szCs w:val="28"/>
        </w:rPr>
        <w:t xml:space="preserve"> в ведение Управления, сельские библиотеки вошли в структуру МБУ «Библиотека».</w:t>
      </w:r>
    </w:p>
    <w:p w:rsidR="000007D0" w:rsidRPr="00BC4929" w:rsidRDefault="000007D0" w:rsidP="000007D0">
      <w:pPr>
        <w:pStyle w:val="3"/>
        <w:spacing w:after="0" w:line="240" w:lineRule="auto"/>
        <w:ind w:firstLine="709"/>
        <w:jc w:val="both"/>
        <w:rPr>
          <w:rFonts w:ascii="Times New Roman" w:hAnsi="Times New Roman" w:cs="Times New Roman"/>
          <w:sz w:val="28"/>
          <w:szCs w:val="28"/>
        </w:rPr>
      </w:pPr>
      <w:r w:rsidRPr="00BC4929">
        <w:rPr>
          <w:rFonts w:ascii="Times New Roman" w:hAnsi="Times New Roman" w:cs="Times New Roman"/>
          <w:sz w:val="28"/>
          <w:szCs w:val="28"/>
        </w:rPr>
        <w:lastRenderedPageBreak/>
        <w:t xml:space="preserve">С 01.04.2015 в связи с передачей от поселений района полномочий </w:t>
      </w:r>
      <w:r>
        <w:rPr>
          <w:rFonts w:ascii="Times New Roman" w:hAnsi="Times New Roman" w:cs="Times New Roman"/>
          <w:sz w:val="28"/>
          <w:szCs w:val="28"/>
        </w:rPr>
        <w:t xml:space="preserve">в сфере культуры </w:t>
      </w:r>
      <w:r w:rsidRPr="00BC4929">
        <w:rPr>
          <w:rFonts w:ascii="Times New Roman" w:hAnsi="Times New Roman" w:cs="Times New Roman"/>
          <w:sz w:val="28"/>
          <w:szCs w:val="28"/>
        </w:rPr>
        <w:t>учреждения культуры клубного типа также перешли в ведение Управления.</w:t>
      </w:r>
    </w:p>
    <w:p w:rsidR="000007D0" w:rsidRPr="00BC4929" w:rsidRDefault="000007D0" w:rsidP="000007D0">
      <w:pPr>
        <w:spacing w:after="0" w:line="240" w:lineRule="auto"/>
        <w:ind w:firstLine="709"/>
        <w:jc w:val="both"/>
        <w:rPr>
          <w:rFonts w:ascii="Times New Roman" w:hAnsi="Times New Roman" w:cs="Times New Roman"/>
          <w:sz w:val="28"/>
          <w:szCs w:val="28"/>
        </w:rPr>
      </w:pPr>
      <w:r w:rsidRPr="00BC4929">
        <w:rPr>
          <w:rFonts w:ascii="Times New Roman" w:hAnsi="Times New Roman" w:cs="Times New Roman"/>
          <w:sz w:val="28"/>
          <w:szCs w:val="28"/>
        </w:rPr>
        <w:t xml:space="preserve">С августа 2015 года планируется слияние всех учреждений культуры клубного типа в единый Центр культуры и досуга. </w:t>
      </w:r>
    </w:p>
    <w:p w:rsidR="000007D0" w:rsidRDefault="000007D0" w:rsidP="000007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Перед новым Управлением (созданным в пределах имеющейся штатной численности) поставлена задача оптимизации расходов местного бюджета с одновременным повышением качества оказываемых услуг через централизацию управления в сфере культуры. Для примера, в библиотечной сфере удалось решить вопрос обмена библиотек книжными фондами, что особо актуально для библиотек сельских поселений, а районное учреждение культуры сможет побороться за областные и федеральные гранты, в конкурсах за которые учреждение уровня поселения было неконкурентоспособно. </w:t>
      </w:r>
    </w:p>
    <w:p w:rsidR="000007D0" w:rsidRDefault="000007D0" w:rsidP="000007D0">
      <w:pPr>
        <w:pStyle w:val="a4"/>
        <w:ind w:right="23" w:firstLine="709"/>
        <w:rPr>
          <w:szCs w:val="28"/>
        </w:rPr>
      </w:pPr>
      <w:r w:rsidRPr="003833A4">
        <w:rPr>
          <w:szCs w:val="28"/>
        </w:rPr>
        <w:t xml:space="preserve">В рамках мероприятий по повышению эффективности в сфере культуры произошло повышение заработной платы работников муниципальных учреждений культуры. </w:t>
      </w:r>
    </w:p>
    <w:p w:rsidR="00A1667D" w:rsidRPr="009142DA" w:rsidRDefault="00A1667D" w:rsidP="00C36C24">
      <w:pPr>
        <w:pStyle w:val="a4"/>
        <w:ind w:right="23" w:firstLine="709"/>
        <w:rPr>
          <w:szCs w:val="28"/>
        </w:rPr>
      </w:pPr>
      <w:r>
        <w:rPr>
          <w:szCs w:val="28"/>
        </w:rPr>
        <w:t>В 2014 отделом социальной сферы Администрации района, а с 2015 года Управлением по культуре, спорту и молодежной политике проводилось очень большое количество мероприятий</w:t>
      </w:r>
      <w:r w:rsidR="00C36C24">
        <w:rPr>
          <w:szCs w:val="28"/>
        </w:rPr>
        <w:t>, б</w:t>
      </w:r>
      <w:r>
        <w:rPr>
          <w:szCs w:val="28"/>
        </w:rPr>
        <w:t xml:space="preserve">ыл проведен ряд массовых мероприятий районного уровня, таких как празднование 9 мая, карнавальное шествие, посвященное Дню молодежи, </w:t>
      </w:r>
      <w:proofErr w:type="spellStart"/>
      <w:r>
        <w:rPr>
          <w:szCs w:val="28"/>
        </w:rPr>
        <w:t>межпоселенческий</w:t>
      </w:r>
      <w:proofErr w:type="spellEnd"/>
      <w:r>
        <w:rPr>
          <w:szCs w:val="28"/>
        </w:rPr>
        <w:t xml:space="preserve"> конкурс молодых специалистов, мероприятие, посвященное 70-летию Томской области с открытием Вознесенского собора, который</w:t>
      </w:r>
      <w:r w:rsidR="00C36C24">
        <w:rPr>
          <w:szCs w:val="28"/>
        </w:rPr>
        <w:t>, к слову,</w:t>
      </w:r>
      <w:r>
        <w:rPr>
          <w:szCs w:val="28"/>
        </w:rPr>
        <w:t xml:space="preserve"> существенно повысил престиж Колпашевского района в области.</w:t>
      </w:r>
    </w:p>
    <w:p w:rsidR="008D0FB6" w:rsidRDefault="008D0FB6" w:rsidP="008D0FB6">
      <w:pPr>
        <w:spacing w:after="0" w:line="240" w:lineRule="auto"/>
        <w:ind w:firstLine="709"/>
        <w:jc w:val="both"/>
        <w:rPr>
          <w:rFonts w:ascii="Times New Roman" w:hAnsi="Times New Roman" w:cs="Times New Roman"/>
          <w:sz w:val="28"/>
          <w:szCs w:val="28"/>
        </w:rPr>
      </w:pPr>
      <w:r w:rsidRPr="00A35AD2">
        <w:rPr>
          <w:rFonts w:ascii="Times New Roman" w:hAnsi="Times New Roman" w:cs="Times New Roman"/>
          <w:sz w:val="28"/>
          <w:szCs w:val="28"/>
        </w:rPr>
        <w:t>Администрация Колпашевского района активно взаимодействует в наиболее социально – значимых областях деятельности с общественными объединениями ветеранов и инвалидов, которые в своих рядах объединяют более 5 тыс. чел., проживающих на территории Колпашевского района.</w:t>
      </w:r>
      <w:r>
        <w:rPr>
          <w:rFonts w:ascii="Times New Roman" w:hAnsi="Times New Roman" w:cs="Times New Roman"/>
          <w:sz w:val="28"/>
          <w:szCs w:val="28"/>
        </w:rPr>
        <w:t xml:space="preserve"> </w:t>
      </w:r>
    </w:p>
    <w:p w:rsidR="000007D0" w:rsidRDefault="008D0FB6" w:rsidP="008D0FB6">
      <w:pPr>
        <w:spacing w:after="0" w:line="240" w:lineRule="auto"/>
        <w:ind w:firstLine="709"/>
        <w:jc w:val="both"/>
        <w:rPr>
          <w:rFonts w:ascii="Times New Roman" w:hAnsi="Times New Roman" w:cs="Times New Roman"/>
          <w:sz w:val="28"/>
          <w:szCs w:val="28"/>
        </w:rPr>
      </w:pPr>
      <w:r w:rsidRPr="00A35AD2">
        <w:rPr>
          <w:rFonts w:ascii="Times New Roman" w:hAnsi="Times New Roman" w:cs="Times New Roman"/>
          <w:sz w:val="28"/>
          <w:szCs w:val="28"/>
        </w:rPr>
        <w:t>Учитывая   социальную   значимость  деятельности этих общественных</w:t>
      </w:r>
      <w:r>
        <w:rPr>
          <w:rFonts w:ascii="Times New Roman" w:hAnsi="Times New Roman" w:cs="Times New Roman"/>
          <w:sz w:val="28"/>
          <w:szCs w:val="28"/>
        </w:rPr>
        <w:t xml:space="preserve"> </w:t>
      </w:r>
      <w:r w:rsidRPr="00A35AD2">
        <w:rPr>
          <w:rFonts w:ascii="Times New Roman" w:hAnsi="Times New Roman" w:cs="Times New Roman"/>
          <w:sz w:val="28"/>
          <w:szCs w:val="28"/>
        </w:rPr>
        <w:t>объединений для района, на протяжении ряда лет Администрацией Колпашевского района предоставляются в безвозмездное пользование помещения для их уставной деятельности, на основании заключенных Соглашений,  выделяется финансирование в соответствии с бюджетом на финансовую поддержку деятельности этих общественных объединений. За период 2014 год финансовые затраты районного бюджета на поддержку общественных объединений составили 583,87 тыс. руб.</w:t>
      </w:r>
      <w:r w:rsidR="000007D0">
        <w:rPr>
          <w:sz w:val="28"/>
          <w:szCs w:val="28"/>
        </w:rPr>
        <w:t xml:space="preserve">     </w:t>
      </w:r>
    </w:p>
    <w:p w:rsidR="000007D0" w:rsidRPr="00705E2B" w:rsidRDefault="000007D0" w:rsidP="008D0F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задач Управления по культуре, спорту и молодежной политике является разработка программы по развитию внутреннего и въездного туризма в Колпашевском районе. </w:t>
      </w:r>
    </w:p>
    <w:p w:rsidR="000007D0" w:rsidRPr="000007D0" w:rsidRDefault="000007D0" w:rsidP="000007D0">
      <w:pPr>
        <w:spacing w:after="0" w:line="240" w:lineRule="auto"/>
        <w:ind w:firstLine="709"/>
        <w:jc w:val="both"/>
        <w:rPr>
          <w:rFonts w:ascii="Times New Roman" w:hAnsi="Times New Roman" w:cs="Times New Roman"/>
          <w:b/>
          <w:sz w:val="28"/>
          <w:szCs w:val="28"/>
        </w:rPr>
      </w:pPr>
      <w:r w:rsidRPr="000007D0">
        <w:rPr>
          <w:rFonts w:ascii="Times New Roman" w:hAnsi="Times New Roman" w:cs="Times New Roman"/>
          <w:b/>
          <w:sz w:val="28"/>
          <w:szCs w:val="28"/>
        </w:rPr>
        <w:t>Физическая культура и спорт.</w:t>
      </w:r>
    </w:p>
    <w:p w:rsidR="000007D0" w:rsidRPr="00A93109" w:rsidRDefault="000007D0" w:rsidP="000007D0">
      <w:pPr>
        <w:pStyle w:val="3"/>
        <w:spacing w:after="0" w:line="240" w:lineRule="auto"/>
        <w:ind w:firstLine="720"/>
        <w:jc w:val="both"/>
        <w:rPr>
          <w:rFonts w:ascii="Times New Roman" w:hAnsi="Times New Roman"/>
          <w:bCs/>
          <w:sz w:val="28"/>
          <w:szCs w:val="28"/>
        </w:rPr>
      </w:pPr>
      <w:r w:rsidRPr="00A93109">
        <w:rPr>
          <w:rFonts w:ascii="Times New Roman" w:hAnsi="Times New Roman"/>
          <w:sz w:val="28"/>
          <w:szCs w:val="28"/>
        </w:rPr>
        <w:t xml:space="preserve">Приоритетными направлениями развития физической культуры и спорта на территории Колпашевского района являются </w:t>
      </w:r>
      <w:r w:rsidRPr="00A93109">
        <w:rPr>
          <w:rFonts w:ascii="Times New Roman" w:hAnsi="Times New Roman"/>
          <w:bCs/>
          <w:sz w:val="28"/>
          <w:szCs w:val="28"/>
        </w:rPr>
        <w:t xml:space="preserve">создание условий, обеспечивающих возможность для населения района вести здоровый образ жизни, систематически заниматься физической культурой и спортом, </w:t>
      </w:r>
      <w:r w:rsidRPr="00A93109">
        <w:rPr>
          <w:rFonts w:ascii="Times New Roman" w:hAnsi="Times New Roman"/>
          <w:bCs/>
          <w:sz w:val="28"/>
          <w:szCs w:val="28"/>
        </w:rPr>
        <w:lastRenderedPageBreak/>
        <w:t xml:space="preserve">получить доступ к спортивной инфраструктуре, а также повысить уровень подготовленности спортсменов для участия в </w:t>
      </w:r>
      <w:r>
        <w:rPr>
          <w:rFonts w:ascii="Times New Roman" w:hAnsi="Times New Roman"/>
          <w:bCs/>
          <w:sz w:val="28"/>
          <w:szCs w:val="28"/>
        </w:rPr>
        <w:t>соревнованиях разного уровня</w:t>
      </w:r>
      <w:r w:rsidRPr="00A93109">
        <w:rPr>
          <w:rFonts w:ascii="Times New Roman" w:hAnsi="Times New Roman"/>
          <w:bCs/>
          <w:sz w:val="28"/>
          <w:szCs w:val="28"/>
        </w:rPr>
        <w:t>.</w:t>
      </w:r>
    </w:p>
    <w:p w:rsidR="000007D0" w:rsidRDefault="000007D0" w:rsidP="000007D0">
      <w:pPr>
        <w:pStyle w:val="3"/>
        <w:spacing w:after="0" w:line="240" w:lineRule="auto"/>
        <w:ind w:firstLine="720"/>
        <w:jc w:val="both"/>
        <w:rPr>
          <w:rFonts w:ascii="Times New Roman" w:hAnsi="Times New Roman"/>
          <w:sz w:val="28"/>
          <w:szCs w:val="28"/>
        </w:rPr>
      </w:pPr>
      <w:r w:rsidRPr="00A93109">
        <w:rPr>
          <w:rFonts w:ascii="Times New Roman" w:hAnsi="Times New Roman"/>
          <w:sz w:val="28"/>
          <w:szCs w:val="28"/>
        </w:rPr>
        <w:t xml:space="preserve">Инфраструктура физической культуры и спорта на территории района представлена: </w:t>
      </w:r>
      <w:r>
        <w:rPr>
          <w:rFonts w:ascii="Times New Roman" w:hAnsi="Times New Roman"/>
          <w:sz w:val="28"/>
          <w:szCs w:val="28"/>
        </w:rPr>
        <w:t>МАУДО</w:t>
      </w:r>
      <w:r w:rsidRPr="00A93109">
        <w:rPr>
          <w:rFonts w:ascii="Times New Roman" w:hAnsi="Times New Roman"/>
          <w:sz w:val="28"/>
          <w:szCs w:val="28"/>
        </w:rPr>
        <w:t xml:space="preserve"> «Детско-юношеская спортивная школа им. О. Рахматуллиной», 16 общественными спортивными объединениями по видам спорта, </w:t>
      </w:r>
      <w:proofErr w:type="gramStart"/>
      <w:r w:rsidRPr="007B567F">
        <w:rPr>
          <w:rFonts w:ascii="Times New Roman" w:hAnsi="Times New Roman"/>
          <w:sz w:val="28"/>
          <w:szCs w:val="28"/>
        </w:rPr>
        <w:t>35  инструктор</w:t>
      </w:r>
      <w:r>
        <w:rPr>
          <w:rFonts w:ascii="Times New Roman" w:hAnsi="Times New Roman"/>
          <w:sz w:val="28"/>
          <w:szCs w:val="28"/>
        </w:rPr>
        <w:t>ами</w:t>
      </w:r>
      <w:proofErr w:type="gramEnd"/>
      <w:r w:rsidRPr="007B567F">
        <w:rPr>
          <w:rFonts w:ascii="Times New Roman" w:hAnsi="Times New Roman"/>
          <w:sz w:val="28"/>
          <w:szCs w:val="28"/>
        </w:rPr>
        <w:t xml:space="preserve"> по физкультурно-оздоровительной работе с населением по месту жительства, а также преподавател</w:t>
      </w:r>
      <w:r>
        <w:rPr>
          <w:rFonts w:ascii="Times New Roman" w:hAnsi="Times New Roman"/>
          <w:sz w:val="28"/>
          <w:szCs w:val="28"/>
        </w:rPr>
        <w:t>ями</w:t>
      </w:r>
      <w:r w:rsidRPr="007B567F">
        <w:rPr>
          <w:rFonts w:ascii="Times New Roman" w:hAnsi="Times New Roman"/>
          <w:sz w:val="28"/>
          <w:szCs w:val="28"/>
        </w:rPr>
        <w:t xml:space="preserve"> по физической культуре в дошкольных, в общеобразовательных, в средне-специальных образовательных </w:t>
      </w:r>
      <w:r>
        <w:rPr>
          <w:rFonts w:ascii="Times New Roman" w:hAnsi="Times New Roman"/>
          <w:sz w:val="28"/>
          <w:szCs w:val="28"/>
        </w:rPr>
        <w:t>организациях</w:t>
      </w:r>
      <w:r w:rsidRPr="007B567F">
        <w:rPr>
          <w:rFonts w:ascii="Times New Roman" w:hAnsi="Times New Roman"/>
          <w:sz w:val="28"/>
          <w:szCs w:val="28"/>
        </w:rPr>
        <w:t>.</w:t>
      </w:r>
      <w:r>
        <w:rPr>
          <w:rFonts w:ascii="Times New Roman" w:hAnsi="Times New Roman"/>
          <w:sz w:val="28"/>
          <w:szCs w:val="28"/>
        </w:rPr>
        <w:t xml:space="preserve"> </w:t>
      </w:r>
    </w:p>
    <w:p w:rsidR="000007D0" w:rsidRPr="00B64AF3" w:rsidRDefault="000007D0" w:rsidP="000007D0">
      <w:pPr>
        <w:pStyle w:val="3"/>
        <w:spacing w:after="0" w:line="240" w:lineRule="auto"/>
        <w:ind w:firstLine="720"/>
        <w:jc w:val="both"/>
        <w:rPr>
          <w:rFonts w:ascii="Times New Roman" w:hAnsi="Times New Roman" w:cs="Times New Roman"/>
          <w:sz w:val="28"/>
          <w:szCs w:val="28"/>
        </w:rPr>
      </w:pPr>
      <w:r>
        <w:rPr>
          <w:rFonts w:ascii="Times New Roman" w:hAnsi="Times New Roman"/>
          <w:sz w:val="28"/>
          <w:szCs w:val="28"/>
        </w:rPr>
        <w:t xml:space="preserve">В 2014 году были </w:t>
      </w:r>
      <w:r>
        <w:rPr>
          <w:rFonts w:ascii="Times New Roman" w:hAnsi="Times New Roman" w:cs="Times New Roman"/>
          <w:sz w:val="28"/>
          <w:szCs w:val="28"/>
        </w:rPr>
        <w:t xml:space="preserve">организованы выезды сборных команд Колпашевского района по видам спорта на соревнования разного уровня, проведение районных соревнований и </w:t>
      </w:r>
      <w:proofErr w:type="spellStart"/>
      <w:r>
        <w:rPr>
          <w:rFonts w:ascii="Times New Roman" w:hAnsi="Times New Roman" w:cs="Times New Roman"/>
          <w:sz w:val="28"/>
          <w:szCs w:val="28"/>
        </w:rPr>
        <w:t>межпоселенческих</w:t>
      </w:r>
      <w:proofErr w:type="spellEnd"/>
      <w:r>
        <w:rPr>
          <w:rFonts w:ascii="Times New Roman" w:hAnsi="Times New Roman" w:cs="Times New Roman"/>
          <w:sz w:val="28"/>
          <w:szCs w:val="28"/>
        </w:rPr>
        <w:t xml:space="preserve"> спартакиад, оснащение спортсменов входящих в состав сборных команд Колпашевского района</w:t>
      </w:r>
      <w:r w:rsidRPr="00B64AF3">
        <w:rPr>
          <w:rFonts w:ascii="Times New Roman" w:hAnsi="Times New Roman" w:cs="Times New Roman"/>
          <w:sz w:val="28"/>
          <w:szCs w:val="28"/>
        </w:rPr>
        <w:t>.</w:t>
      </w:r>
    </w:p>
    <w:p w:rsidR="000007D0" w:rsidRDefault="000007D0" w:rsidP="000007D0">
      <w:pPr>
        <w:spacing w:after="0" w:line="240" w:lineRule="auto"/>
        <w:ind w:firstLine="720"/>
        <w:jc w:val="both"/>
        <w:rPr>
          <w:rFonts w:ascii="Times New Roman" w:hAnsi="Times New Roman" w:cs="Times New Roman"/>
          <w:sz w:val="28"/>
          <w:szCs w:val="28"/>
        </w:rPr>
      </w:pPr>
      <w:r>
        <w:rPr>
          <w:rFonts w:ascii="Times New Roman" w:hAnsi="Times New Roman"/>
          <w:sz w:val="28"/>
          <w:szCs w:val="28"/>
        </w:rPr>
        <w:t xml:space="preserve">В 2014 году </w:t>
      </w:r>
      <w:proofErr w:type="spellStart"/>
      <w:r>
        <w:rPr>
          <w:rFonts w:ascii="Times New Roman" w:hAnsi="Times New Roman"/>
          <w:sz w:val="28"/>
          <w:szCs w:val="28"/>
        </w:rPr>
        <w:t>межпоселенческие</w:t>
      </w:r>
      <w:proofErr w:type="spellEnd"/>
      <w:r>
        <w:rPr>
          <w:rFonts w:ascii="Times New Roman" w:hAnsi="Times New Roman"/>
          <w:sz w:val="28"/>
          <w:szCs w:val="28"/>
        </w:rPr>
        <w:t xml:space="preserve"> спартакиады были </w:t>
      </w:r>
      <w:proofErr w:type="gramStart"/>
      <w:r>
        <w:rPr>
          <w:rFonts w:ascii="Times New Roman" w:hAnsi="Times New Roman"/>
          <w:sz w:val="28"/>
          <w:szCs w:val="28"/>
        </w:rPr>
        <w:t>организованы  в</w:t>
      </w:r>
      <w:proofErr w:type="gramEnd"/>
      <w:r>
        <w:rPr>
          <w:rFonts w:ascii="Times New Roman" w:hAnsi="Times New Roman"/>
          <w:sz w:val="28"/>
          <w:szCs w:val="28"/>
        </w:rPr>
        <w:t xml:space="preserve"> с.Тогур и д. </w:t>
      </w:r>
      <w:proofErr w:type="spellStart"/>
      <w:r>
        <w:rPr>
          <w:rFonts w:ascii="Times New Roman" w:hAnsi="Times New Roman"/>
          <w:sz w:val="28"/>
          <w:szCs w:val="28"/>
        </w:rPr>
        <w:t>Маракса</w:t>
      </w:r>
      <w:proofErr w:type="spellEnd"/>
      <w:r>
        <w:rPr>
          <w:rFonts w:ascii="Times New Roman" w:hAnsi="Times New Roman"/>
          <w:sz w:val="28"/>
          <w:szCs w:val="28"/>
        </w:rPr>
        <w:t xml:space="preserve">, в которых приняло участие более 600 любителей спорта. </w:t>
      </w:r>
      <w:r w:rsidRPr="004C133B">
        <w:rPr>
          <w:rFonts w:ascii="Times New Roman" w:hAnsi="Times New Roman"/>
          <w:sz w:val="28"/>
          <w:szCs w:val="28"/>
        </w:rPr>
        <w:t>За счёт проведения</w:t>
      </w:r>
      <w:r>
        <w:rPr>
          <w:rFonts w:ascii="Times New Roman" w:hAnsi="Times New Roman"/>
          <w:sz w:val="28"/>
          <w:szCs w:val="28"/>
        </w:rPr>
        <w:t xml:space="preserve"> </w:t>
      </w:r>
      <w:proofErr w:type="spellStart"/>
      <w:r w:rsidRPr="004C133B">
        <w:rPr>
          <w:rFonts w:ascii="Times New Roman" w:hAnsi="Times New Roman"/>
          <w:sz w:val="28"/>
          <w:szCs w:val="28"/>
        </w:rPr>
        <w:t>межпоселенческих</w:t>
      </w:r>
      <w:proofErr w:type="spellEnd"/>
      <w:r w:rsidRPr="004C133B">
        <w:rPr>
          <w:rFonts w:ascii="Times New Roman" w:hAnsi="Times New Roman"/>
          <w:sz w:val="28"/>
          <w:szCs w:val="28"/>
        </w:rPr>
        <w:t xml:space="preserve"> спа</w:t>
      </w:r>
      <w:r>
        <w:rPr>
          <w:rFonts w:ascii="Times New Roman" w:hAnsi="Times New Roman"/>
          <w:sz w:val="28"/>
          <w:szCs w:val="28"/>
        </w:rPr>
        <w:t xml:space="preserve">ртакиад </w:t>
      </w:r>
      <w:r w:rsidRPr="00BF7BA3">
        <w:rPr>
          <w:rFonts w:ascii="Times New Roman" w:hAnsi="Times New Roman"/>
          <w:sz w:val="28"/>
          <w:szCs w:val="28"/>
        </w:rPr>
        <w:t>укрепляется спортивная база поселений, осуществляется оснащение спортивным инвентарём и экипировкой участников соревнований</w:t>
      </w:r>
      <w:r>
        <w:rPr>
          <w:rFonts w:ascii="Times New Roman" w:hAnsi="Times New Roman"/>
          <w:sz w:val="28"/>
          <w:szCs w:val="28"/>
        </w:rPr>
        <w:t xml:space="preserve">, так, </w:t>
      </w:r>
      <w:r w:rsidRPr="00BF7BA3">
        <w:rPr>
          <w:rFonts w:ascii="Times New Roman" w:hAnsi="Times New Roman" w:cs="Times New Roman"/>
          <w:sz w:val="28"/>
          <w:szCs w:val="28"/>
        </w:rPr>
        <w:t xml:space="preserve">произведено обустройство спортивной площадки для баскетбола и волейбола, беговой дорожки, 2-х трибун, прыжковой ямы в д. </w:t>
      </w:r>
      <w:proofErr w:type="spellStart"/>
      <w:r w:rsidRPr="00BF7BA3">
        <w:rPr>
          <w:rFonts w:ascii="Times New Roman" w:hAnsi="Times New Roman" w:cs="Times New Roman"/>
          <w:sz w:val="28"/>
          <w:szCs w:val="28"/>
        </w:rPr>
        <w:t>Маракса</w:t>
      </w:r>
      <w:proofErr w:type="spellEnd"/>
      <w:r w:rsidRPr="00BF7BA3">
        <w:rPr>
          <w:rFonts w:ascii="Times New Roman" w:hAnsi="Times New Roman" w:cs="Times New Roman"/>
          <w:sz w:val="28"/>
          <w:szCs w:val="28"/>
        </w:rPr>
        <w:t xml:space="preserve"> Новоселовского сельского поселения.</w:t>
      </w:r>
      <w:r>
        <w:rPr>
          <w:rFonts w:ascii="Times New Roman" w:hAnsi="Times New Roman" w:cs="Times New Roman"/>
          <w:sz w:val="28"/>
          <w:szCs w:val="28"/>
        </w:rPr>
        <w:t xml:space="preserve"> </w:t>
      </w:r>
      <w:r w:rsidR="00FD4134">
        <w:rPr>
          <w:rFonts w:ascii="Times New Roman" w:hAnsi="Times New Roman" w:cs="Times New Roman"/>
          <w:sz w:val="28"/>
          <w:szCs w:val="28"/>
        </w:rPr>
        <w:t>В рамках подготовки к летней спартакиаде 2015 в</w:t>
      </w:r>
      <w:r w:rsidRPr="004C0D20">
        <w:rPr>
          <w:rFonts w:ascii="Times New Roman" w:hAnsi="Times New Roman" w:cs="Times New Roman"/>
          <w:sz w:val="28"/>
          <w:szCs w:val="28"/>
        </w:rPr>
        <w:t xml:space="preserve">ыполнена работа по планировке территории для обустройства спортивного стадиона в п. </w:t>
      </w:r>
      <w:proofErr w:type="spellStart"/>
      <w:r w:rsidRPr="004C0D20">
        <w:rPr>
          <w:rFonts w:ascii="Times New Roman" w:hAnsi="Times New Roman" w:cs="Times New Roman"/>
          <w:sz w:val="28"/>
          <w:szCs w:val="28"/>
        </w:rPr>
        <w:t>Б.Саровка</w:t>
      </w:r>
      <w:proofErr w:type="spellEnd"/>
      <w:r w:rsidRPr="004C0D20">
        <w:rPr>
          <w:rFonts w:ascii="Times New Roman" w:hAnsi="Times New Roman" w:cs="Times New Roman"/>
          <w:sz w:val="28"/>
          <w:szCs w:val="28"/>
        </w:rPr>
        <w:t>.</w:t>
      </w:r>
      <w:r>
        <w:rPr>
          <w:rFonts w:ascii="Times New Roman" w:hAnsi="Times New Roman" w:cs="Times New Roman"/>
          <w:sz w:val="28"/>
          <w:szCs w:val="28"/>
        </w:rPr>
        <w:t xml:space="preserve"> </w:t>
      </w:r>
    </w:p>
    <w:p w:rsidR="000007D0" w:rsidRPr="00765905" w:rsidRDefault="000007D0" w:rsidP="000007D0">
      <w:pPr>
        <w:spacing w:after="0" w:line="240" w:lineRule="auto"/>
        <w:ind w:firstLine="720"/>
        <w:jc w:val="both"/>
        <w:rPr>
          <w:rFonts w:ascii="Times New Roman" w:hAnsi="Times New Roman" w:cs="Times New Roman"/>
          <w:sz w:val="28"/>
          <w:szCs w:val="28"/>
        </w:rPr>
      </w:pPr>
      <w:r w:rsidRPr="004C0D20">
        <w:rPr>
          <w:rFonts w:ascii="Times New Roman" w:hAnsi="Times New Roman" w:cs="Times New Roman"/>
          <w:sz w:val="28"/>
          <w:szCs w:val="28"/>
        </w:rPr>
        <w:t xml:space="preserve">За счёт средств областного бюджета в рамках реконструкции спортивного стадиона, расположенного по адресу: Томская обл., Колпашевский район, с. Тогур, ул. Ленина, 12/1» продолжается строительство здания </w:t>
      </w:r>
      <w:r w:rsidRPr="004C0D20">
        <w:rPr>
          <w:rFonts w:ascii="Times New Roman" w:hAnsi="Times New Roman" w:cs="Times New Roman"/>
          <w:color w:val="000000"/>
          <w:spacing w:val="-1"/>
          <w:sz w:val="28"/>
          <w:szCs w:val="28"/>
        </w:rPr>
        <w:t>с помещениями для переодевания спортсменов</w:t>
      </w:r>
      <w:r>
        <w:rPr>
          <w:rFonts w:ascii="Times New Roman" w:hAnsi="Times New Roman" w:cs="Times New Roman"/>
          <w:color w:val="000000"/>
          <w:spacing w:val="-1"/>
          <w:sz w:val="28"/>
          <w:szCs w:val="28"/>
        </w:rPr>
        <w:t xml:space="preserve"> и</w:t>
      </w:r>
      <w:r w:rsidRPr="004C0D20">
        <w:rPr>
          <w:rFonts w:ascii="Times New Roman" w:hAnsi="Times New Roman" w:cs="Times New Roman"/>
          <w:color w:val="000000"/>
          <w:spacing w:val="-1"/>
          <w:sz w:val="28"/>
          <w:szCs w:val="28"/>
        </w:rPr>
        <w:t xml:space="preserve"> хранения спортивного инвентаря</w:t>
      </w:r>
      <w:r>
        <w:rPr>
          <w:rFonts w:ascii="Times New Roman" w:hAnsi="Times New Roman" w:cs="Times New Roman"/>
          <w:color w:val="000000"/>
          <w:spacing w:val="-1"/>
          <w:sz w:val="28"/>
          <w:szCs w:val="28"/>
        </w:rPr>
        <w:t>.</w:t>
      </w:r>
      <w:r w:rsidRPr="004C0D20">
        <w:rPr>
          <w:rFonts w:ascii="Times New Roman" w:hAnsi="Times New Roman" w:cs="Times New Roman"/>
          <w:sz w:val="28"/>
          <w:szCs w:val="28"/>
        </w:rPr>
        <w:t xml:space="preserve"> </w:t>
      </w:r>
    </w:p>
    <w:p w:rsidR="008D0FB6" w:rsidRDefault="008D0FB6" w:rsidP="000007D0">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бюджете муниципального образования на 2015 год заложены денежные средства на строительство хоккейной коробки и ремонт спортивной площадки на городском стадионе.</w:t>
      </w:r>
    </w:p>
    <w:p w:rsidR="000007D0" w:rsidRPr="00765905" w:rsidRDefault="000007D0" w:rsidP="000007D0">
      <w:pPr>
        <w:widowControl w:val="0"/>
        <w:autoSpaceDE w:val="0"/>
        <w:autoSpaceDN w:val="0"/>
        <w:adjustRightInd w:val="0"/>
        <w:spacing w:after="0" w:line="240" w:lineRule="auto"/>
        <w:ind w:firstLine="720"/>
        <w:jc w:val="both"/>
        <w:rPr>
          <w:rFonts w:ascii="Times New Roman" w:hAnsi="Times New Roman"/>
          <w:sz w:val="28"/>
          <w:szCs w:val="28"/>
        </w:rPr>
      </w:pPr>
      <w:r w:rsidRPr="00BF7BA3">
        <w:rPr>
          <w:rFonts w:ascii="Times New Roman" w:hAnsi="Times New Roman"/>
          <w:sz w:val="28"/>
          <w:szCs w:val="28"/>
        </w:rPr>
        <w:t>Все больш</w:t>
      </w:r>
      <w:r>
        <w:rPr>
          <w:rFonts w:ascii="Times New Roman" w:hAnsi="Times New Roman"/>
          <w:sz w:val="28"/>
          <w:szCs w:val="28"/>
        </w:rPr>
        <w:t>ее</w:t>
      </w:r>
      <w:r w:rsidRPr="00BF7BA3">
        <w:rPr>
          <w:rFonts w:ascii="Times New Roman" w:hAnsi="Times New Roman"/>
          <w:sz w:val="28"/>
          <w:szCs w:val="28"/>
        </w:rPr>
        <w:t xml:space="preserve"> </w:t>
      </w:r>
      <w:r>
        <w:rPr>
          <w:rFonts w:ascii="Times New Roman" w:hAnsi="Times New Roman"/>
          <w:sz w:val="28"/>
          <w:szCs w:val="28"/>
        </w:rPr>
        <w:t>внимание уделяется занятиям</w:t>
      </w:r>
      <w:r w:rsidRPr="00BF7BA3">
        <w:rPr>
          <w:rFonts w:ascii="Times New Roman" w:hAnsi="Times New Roman"/>
          <w:sz w:val="28"/>
          <w:szCs w:val="28"/>
        </w:rPr>
        <w:t xml:space="preserve"> ф</w:t>
      </w:r>
      <w:r w:rsidRPr="00BF7BA3">
        <w:rPr>
          <w:rFonts w:ascii="Times New Roman" w:hAnsi="Times New Roman"/>
          <w:bCs/>
          <w:sz w:val="28"/>
          <w:szCs w:val="28"/>
        </w:rPr>
        <w:t>изическ</w:t>
      </w:r>
      <w:r>
        <w:rPr>
          <w:rFonts w:ascii="Times New Roman" w:hAnsi="Times New Roman"/>
          <w:bCs/>
          <w:sz w:val="28"/>
          <w:szCs w:val="28"/>
        </w:rPr>
        <w:t>ой</w:t>
      </w:r>
      <w:r w:rsidRPr="00BF7BA3">
        <w:rPr>
          <w:rFonts w:ascii="Times New Roman" w:hAnsi="Times New Roman"/>
          <w:bCs/>
          <w:sz w:val="28"/>
          <w:szCs w:val="28"/>
        </w:rPr>
        <w:t xml:space="preserve"> культур</w:t>
      </w:r>
      <w:r>
        <w:rPr>
          <w:rFonts w:ascii="Times New Roman" w:hAnsi="Times New Roman"/>
          <w:bCs/>
          <w:sz w:val="28"/>
          <w:szCs w:val="28"/>
        </w:rPr>
        <w:t>ой</w:t>
      </w:r>
      <w:r w:rsidRPr="00BF7BA3">
        <w:rPr>
          <w:rFonts w:ascii="Times New Roman" w:hAnsi="Times New Roman"/>
          <w:bCs/>
          <w:sz w:val="28"/>
          <w:szCs w:val="28"/>
        </w:rPr>
        <w:t xml:space="preserve"> и спорт</w:t>
      </w:r>
      <w:r>
        <w:rPr>
          <w:rFonts w:ascii="Times New Roman" w:hAnsi="Times New Roman"/>
          <w:bCs/>
          <w:sz w:val="28"/>
          <w:szCs w:val="28"/>
        </w:rPr>
        <w:t>ом</w:t>
      </w:r>
      <w:r w:rsidRPr="00BF7BA3">
        <w:rPr>
          <w:rFonts w:ascii="Times New Roman" w:hAnsi="Times New Roman"/>
          <w:bCs/>
          <w:sz w:val="28"/>
          <w:szCs w:val="28"/>
        </w:rPr>
        <w:t xml:space="preserve"> среди людей с ограниченными возможностями здоровья. Ежегодно на территории района </w:t>
      </w:r>
      <w:r w:rsidRPr="00BF7BA3">
        <w:rPr>
          <w:rFonts w:ascii="Times New Roman" w:hAnsi="Times New Roman"/>
          <w:sz w:val="28"/>
          <w:szCs w:val="28"/>
        </w:rPr>
        <w:t>проходят соревнования «Преодолей себя», в которых участвуют дети и молодёжь с ограниченными возможностями здоровья, а также эта категория людей занимается в спортивных секциях в учреждениях дополнительного образования.</w:t>
      </w:r>
    </w:p>
    <w:p w:rsidR="00B038E8" w:rsidRPr="00AE29E4" w:rsidRDefault="00AE29E4" w:rsidP="00AE29E4">
      <w:pPr>
        <w:spacing w:after="0" w:line="240" w:lineRule="auto"/>
        <w:jc w:val="both"/>
        <w:rPr>
          <w:rFonts w:ascii="Times New Roman" w:hAnsi="Times New Roman"/>
          <w:b/>
          <w:sz w:val="28"/>
          <w:szCs w:val="28"/>
        </w:rPr>
      </w:pPr>
      <w:r>
        <w:rPr>
          <w:rFonts w:ascii="Times New Roman" w:hAnsi="Times New Roman"/>
          <w:sz w:val="28"/>
          <w:szCs w:val="28"/>
        </w:rPr>
        <w:tab/>
      </w:r>
      <w:r w:rsidRPr="00AE29E4">
        <w:rPr>
          <w:rFonts w:ascii="Times New Roman" w:hAnsi="Times New Roman"/>
          <w:b/>
          <w:sz w:val="28"/>
          <w:szCs w:val="28"/>
        </w:rPr>
        <w:t>Объекты коммунального хозяйства.</w:t>
      </w:r>
    </w:p>
    <w:p w:rsidR="006B4EC5" w:rsidRDefault="006B4EC5" w:rsidP="00AE29E4">
      <w:pPr>
        <w:spacing w:after="0" w:line="240" w:lineRule="auto"/>
        <w:ind w:firstLine="709"/>
        <w:jc w:val="both"/>
        <w:rPr>
          <w:rFonts w:ascii="Times New Roman" w:hAnsi="Times New Roman"/>
          <w:sz w:val="28"/>
          <w:szCs w:val="28"/>
        </w:rPr>
      </w:pPr>
      <w:r>
        <w:rPr>
          <w:rFonts w:ascii="Times New Roman" w:hAnsi="Times New Roman"/>
          <w:sz w:val="28"/>
          <w:szCs w:val="28"/>
        </w:rPr>
        <w:t>Организация тепло-, водоснабжения населения относится к вопросам местного значения органов местного самоуправления поселений, однако ряд серьезных и затратных вопросов не может быть решен без участия районной власти.</w:t>
      </w:r>
    </w:p>
    <w:p w:rsidR="006B4EC5" w:rsidRPr="006B4EC5" w:rsidRDefault="006B4EC5" w:rsidP="00AE29E4">
      <w:pPr>
        <w:spacing w:after="0" w:line="240" w:lineRule="auto"/>
        <w:ind w:firstLine="709"/>
        <w:jc w:val="both"/>
        <w:rPr>
          <w:rFonts w:ascii="Times New Roman" w:hAnsi="Times New Roman"/>
          <w:sz w:val="28"/>
          <w:szCs w:val="28"/>
        </w:rPr>
      </w:pPr>
      <w:r>
        <w:rPr>
          <w:rFonts w:ascii="Times New Roman" w:hAnsi="Times New Roman"/>
          <w:sz w:val="28"/>
          <w:szCs w:val="28"/>
        </w:rPr>
        <w:t>Так, в 2014 г</w:t>
      </w:r>
      <w:r w:rsidR="008D0FB6">
        <w:rPr>
          <w:rFonts w:ascii="Times New Roman" w:hAnsi="Times New Roman"/>
          <w:sz w:val="28"/>
          <w:szCs w:val="28"/>
        </w:rPr>
        <w:t>оду были реализованы следующие проекты</w:t>
      </w:r>
      <w:r>
        <w:rPr>
          <w:rFonts w:ascii="Times New Roman" w:hAnsi="Times New Roman"/>
          <w:sz w:val="28"/>
          <w:szCs w:val="28"/>
        </w:rPr>
        <w:t xml:space="preserve"> в жилищно-коммунальной сфере.</w:t>
      </w:r>
    </w:p>
    <w:p w:rsidR="00B038E8" w:rsidRPr="00B038E8" w:rsidRDefault="00B038E8" w:rsidP="00AE29E4">
      <w:pPr>
        <w:spacing w:after="0" w:line="240" w:lineRule="auto"/>
        <w:ind w:firstLine="709"/>
        <w:jc w:val="both"/>
        <w:rPr>
          <w:rFonts w:ascii="Times New Roman" w:hAnsi="Times New Roman"/>
          <w:sz w:val="28"/>
          <w:szCs w:val="28"/>
        </w:rPr>
      </w:pPr>
      <w:r w:rsidRPr="00B038E8">
        <w:rPr>
          <w:rFonts w:ascii="Times New Roman" w:hAnsi="Times New Roman"/>
          <w:sz w:val="28"/>
          <w:szCs w:val="28"/>
        </w:rPr>
        <w:lastRenderedPageBreak/>
        <w:t>Проведена реконструкция станции о</w:t>
      </w:r>
      <w:r w:rsidR="008D0FB6">
        <w:rPr>
          <w:rFonts w:ascii="Times New Roman" w:hAnsi="Times New Roman"/>
          <w:sz w:val="28"/>
          <w:szCs w:val="28"/>
        </w:rPr>
        <w:t xml:space="preserve">безжелезивания воды в </w:t>
      </w:r>
      <w:proofErr w:type="spellStart"/>
      <w:r w:rsidR="008D0FB6">
        <w:rPr>
          <w:rFonts w:ascii="Times New Roman" w:hAnsi="Times New Roman"/>
          <w:sz w:val="28"/>
          <w:szCs w:val="28"/>
        </w:rPr>
        <w:t>с.Чажемто</w:t>
      </w:r>
      <w:proofErr w:type="spellEnd"/>
      <w:r w:rsidRPr="00B038E8">
        <w:rPr>
          <w:rFonts w:ascii="Times New Roman" w:hAnsi="Times New Roman"/>
          <w:sz w:val="28"/>
          <w:szCs w:val="28"/>
        </w:rPr>
        <w:t>. Реконструкция станции позволила увеличить производительность очистки воды с 20куб. метров в час до 40. Реконструкция производилась за счет средств областного и местного бюджетов в размере 18,5 млн. рублей.</w:t>
      </w:r>
    </w:p>
    <w:p w:rsidR="00B038E8" w:rsidRPr="00AE29E4" w:rsidRDefault="00B038E8" w:rsidP="00AE29E4">
      <w:pPr>
        <w:spacing w:after="0" w:line="240" w:lineRule="auto"/>
        <w:ind w:firstLine="709"/>
        <w:jc w:val="both"/>
        <w:rPr>
          <w:rFonts w:ascii="Times New Roman" w:hAnsi="Times New Roman"/>
          <w:sz w:val="28"/>
          <w:szCs w:val="28"/>
        </w:rPr>
      </w:pPr>
      <w:r w:rsidRPr="00AE29E4">
        <w:rPr>
          <w:rFonts w:ascii="Times New Roman" w:hAnsi="Times New Roman"/>
          <w:sz w:val="28"/>
          <w:szCs w:val="28"/>
        </w:rPr>
        <w:t>Выполнены мероприятия по газификации 13 многоквартирных домов в микрорайоне «</w:t>
      </w:r>
      <w:proofErr w:type="spellStart"/>
      <w:r w:rsidRPr="00AE29E4">
        <w:rPr>
          <w:rFonts w:ascii="Times New Roman" w:hAnsi="Times New Roman"/>
          <w:sz w:val="28"/>
          <w:szCs w:val="28"/>
        </w:rPr>
        <w:t>Матьянга</w:t>
      </w:r>
      <w:proofErr w:type="spellEnd"/>
      <w:r w:rsidRPr="00AE29E4">
        <w:rPr>
          <w:rFonts w:ascii="Times New Roman" w:hAnsi="Times New Roman"/>
          <w:sz w:val="28"/>
          <w:szCs w:val="28"/>
        </w:rPr>
        <w:t xml:space="preserve">» </w:t>
      </w:r>
      <w:proofErr w:type="spellStart"/>
      <w:r w:rsidRPr="00AE29E4">
        <w:rPr>
          <w:rFonts w:ascii="Times New Roman" w:hAnsi="Times New Roman"/>
          <w:sz w:val="28"/>
          <w:szCs w:val="28"/>
        </w:rPr>
        <w:t>г.Колпашево</w:t>
      </w:r>
      <w:proofErr w:type="spellEnd"/>
      <w:r w:rsidRPr="00AE29E4">
        <w:rPr>
          <w:rFonts w:ascii="Times New Roman" w:hAnsi="Times New Roman"/>
          <w:sz w:val="28"/>
          <w:szCs w:val="28"/>
        </w:rPr>
        <w:t>, что позволило закрыть 4 угольных котельные с сетями теплоснабжения от них в данном микрорайоне города. Затраты местного бюджета на выполнение указанных мероприятий составили 4,125млн. рублей.</w:t>
      </w:r>
    </w:p>
    <w:p w:rsidR="00B038E8" w:rsidRPr="00AE29E4" w:rsidRDefault="00B038E8" w:rsidP="00AE29E4">
      <w:pPr>
        <w:spacing w:after="0" w:line="240" w:lineRule="auto"/>
        <w:ind w:firstLine="709"/>
        <w:jc w:val="both"/>
        <w:rPr>
          <w:rFonts w:ascii="Times New Roman" w:hAnsi="Times New Roman"/>
          <w:sz w:val="28"/>
          <w:szCs w:val="28"/>
        </w:rPr>
      </w:pPr>
      <w:r w:rsidRPr="00AE29E4">
        <w:rPr>
          <w:rFonts w:ascii="Times New Roman" w:hAnsi="Times New Roman"/>
          <w:sz w:val="28"/>
          <w:szCs w:val="28"/>
        </w:rPr>
        <w:t>Построены два многоквартирных дома для расселения граждан из аварийного жилищного фонда. Расселено 185 человек из жилого фонда с большим физическим износом. Строительство осуществлялось за счет средств федерального и областного бюджетов в рамках региональной программы переселения из аварийного жилья на сумму 104,0 млн. рублей.</w:t>
      </w:r>
    </w:p>
    <w:p w:rsidR="00B038E8" w:rsidRPr="00AE29E4" w:rsidRDefault="00B038E8" w:rsidP="00AE29E4">
      <w:pPr>
        <w:spacing w:after="0" w:line="240" w:lineRule="auto"/>
        <w:ind w:firstLine="709"/>
        <w:jc w:val="both"/>
        <w:rPr>
          <w:rFonts w:ascii="Times New Roman" w:hAnsi="Times New Roman"/>
          <w:sz w:val="28"/>
          <w:szCs w:val="28"/>
        </w:rPr>
      </w:pPr>
      <w:r w:rsidRPr="00AE29E4">
        <w:rPr>
          <w:rFonts w:ascii="Times New Roman" w:hAnsi="Times New Roman"/>
          <w:sz w:val="28"/>
          <w:szCs w:val="28"/>
        </w:rPr>
        <w:t>Продолжено выполнение мероприятий по организации водоснабжения потребителей микрорайона «</w:t>
      </w:r>
      <w:proofErr w:type="spellStart"/>
      <w:r w:rsidRPr="00AE29E4">
        <w:rPr>
          <w:rFonts w:ascii="Times New Roman" w:hAnsi="Times New Roman"/>
          <w:sz w:val="28"/>
          <w:szCs w:val="28"/>
        </w:rPr>
        <w:t>Матьянга</w:t>
      </w:r>
      <w:proofErr w:type="spellEnd"/>
      <w:r w:rsidRPr="00AE29E4">
        <w:rPr>
          <w:rFonts w:ascii="Times New Roman" w:hAnsi="Times New Roman"/>
          <w:sz w:val="28"/>
          <w:szCs w:val="28"/>
        </w:rPr>
        <w:t xml:space="preserve">» </w:t>
      </w:r>
      <w:proofErr w:type="spellStart"/>
      <w:r w:rsidRPr="00AE29E4">
        <w:rPr>
          <w:rFonts w:ascii="Times New Roman" w:hAnsi="Times New Roman"/>
          <w:sz w:val="28"/>
          <w:szCs w:val="28"/>
        </w:rPr>
        <w:t>г.Колпашево</w:t>
      </w:r>
      <w:proofErr w:type="spellEnd"/>
      <w:r w:rsidRPr="00AE29E4">
        <w:rPr>
          <w:rFonts w:ascii="Times New Roman" w:hAnsi="Times New Roman"/>
          <w:sz w:val="28"/>
          <w:szCs w:val="28"/>
        </w:rPr>
        <w:t xml:space="preserve"> на данные цели в 2014 году из местного бюджета затрачено 2,5 млн. рублей.</w:t>
      </w:r>
    </w:p>
    <w:p w:rsidR="00B038E8" w:rsidRPr="00AE29E4" w:rsidRDefault="00B038E8" w:rsidP="00AE29E4">
      <w:pPr>
        <w:spacing w:after="0" w:line="240" w:lineRule="auto"/>
        <w:ind w:firstLine="709"/>
        <w:jc w:val="both"/>
        <w:rPr>
          <w:rFonts w:ascii="Times New Roman" w:hAnsi="Times New Roman"/>
          <w:sz w:val="28"/>
          <w:szCs w:val="28"/>
        </w:rPr>
      </w:pPr>
      <w:r w:rsidRPr="00AE29E4">
        <w:rPr>
          <w:rFonts w:ascii="Times New Roman" w:hAnsi="Times New Roman"/>
          <w:sz w:val="28"/>
          <w:szCs w:val="28"/>
        </w:rPr>
        <w:t xml:space="preserve">Выполнены работы по организации водоснабжения в </w:t>
      </w:r>
      <w:proofErr w:type="spellStart"/>
      <w:r w:rsidRPr="00AE29E4">
        <w:rPr>
          <w:rFonts w:ascii="Times New Roman" w:hAnsi="Times New Roman"/>
          <w:sz w:val="28"/>
          <w:szCs w:val="28"/>
        </w:rPr>
        <w:t>Инкинском</w:t>
      </w:r>
      <w:proofErr w:type="spellEnd"/>
      <w:r w:rsidRPr="00AE29E4">
        <w:rPr>
          <w:rFonts w:ascii="Times New Roman" w:hAnsi="Times New Roman"/>
          <w:sz w:val="28"/>
          <w:szCs w:val="28"/>
        </w:rPr>
        <w:t xml:space="preserve">, </w:t>
      </w:r>
      <w:proofErr w:type="spellStart"/>
      <w:r w:rsidRPr="00AE29E4">
        <w:rPr>
          <w:rFonts w:ascii="Times New Roman" w:hAnsi="Times New Roman"/>
          <w:sz w:val="28"/>
          <w:szCs w:val="28"/>
        </w:rPr>
        <w:t>Дальненском</w:t>
      </w:r>
      <w:proofErr w:type="spellEnd"/>
      <w:r w:rsidRPr="00AE29E4">
        <w:rPr>
          <w:rFonts w:ascii="Times New Roman" w:hAnsi="Times New Roman"/>
          <w:sz w:val="28"/>
          <w:szCs w:val="28"/>
        </w:rPr>
        <w:t xml:space="preserve">, </w:t>
      </w:r>
      <w:proofErr w:type="spellStart"/>
      <w:r w:rsidRPr="00AE29E4">
        <w:rPr>
          <w:rFonts w:ascii="Times New Roman" w:hAnsi="Times New Roman"/>
          <w:sz w:val="28"/>
          <w:szCs w:val="28"/>
        </w:rPr>
        <w:t>Чажемтовском</w:t>
      </w:r>
      <w:proofErr w:type="spellEnd"/>
      <w:r w:rsidRPr="00AE29E4">
        <w:rPr>
          <w:rFonts w:ascii="Times New Roman" w:hAnsi="Times New Roman"/>
          <w:sz w:val="28"/>
          <w:szCs w:val="28"/>
        </w:rPr>
        <w:t xml:space="preserve">, </w:t>
      </w:r>
      <w:proofErr w:type="spellStart"/>
      <w:r w:rsidRPr="00AE29E4">
        <w:rPr>
          <w:rFonts w:ascii="Times New Roman" w:hAnsi="Times New Roman"/>
          <w:sz w:val="28"/>
          <w:szCs w:val="28"/>
        </w:rPr>
        <w:t>Новогоренском</w:t>
      </w:r>
      <w:proofErr w:type="spellEnd"/>
      <w:r w:rsidRPr="00AE29E4">
        <w:rPr>
          <w:rFonts w:ascii="Times New Roman" w:hAnsi="Times New Roman"/>
          <w:sz w:val="28"/>
          <w:szCs w:val="28"/>
        </w:rPr>
        <w:t xml:space="preserve"> сельских поселениях района на сумму 3,8 млн. рублей.</w:t>
      </w:r>
    </w:p>
    <w:p w:rsidR="00876A18" w:rsidRDefault="006B4EC5" w:rsidP="00876A18">
      <w:pPr>
        <w:spacing w:after="0" w:line="240" w:lineRule="auto"/>
        <w:jc w:val="both"/>
        <w:rPr>
          <w:rFonts w:ascii="Times New Roman" w:hAnsi="Times New Roman"/>
          <w:sz w:val="28"/>
          <w:szCs w:val="28"/>
        </w:rPr>
      </w:pPr>
      <w:r>
        <w:rPr>
          <w:rFonts w:ascii="Times New Roman" w:hAnsi="Times New Roman" w:cs="Times New Roman"/>
          <w:sz w:val="28"/>
          <w:szCs w:val="28"/>
        </w:rPr>
        <w:tab/>
        <w:t xml:space="preserve">В 2015 году </w:t>
      </w:r>
      <w:r w:rsidR="008D0FB6">
        <w:rPr>
          <w:rFonts w:ascii="Times New Roman" w:hAnsi="Times New Roman" w:cs="Times New Roman"/>
          <w:sz w:val="28"/>
          <w:szCs w:val="28"/>
        </w:rPr>
        <w:t>будет продолжена</w:t>
      </w:r>
      <w:r>
        <w:rPr>
          <w:rFonts w:ascii="Times New Roman" w:hAnsi="Times New Roman" w:cs="Times New Roman"/>
          <w:sz w:val="28"/>
          <w:szCs w:val="28"/>
        </w:rPr>
        <w:t xml:space="preserve"> </w:t>
      </w:r>
      <w:r w:rsidR="00B038E8" w:rsidRPr="006B4EC5">
        <w:rPr>
          <w:rFonts w:ascii="Times New Roman" w:hAnsi="Times New Roman"/>
          <w:sz w:val="28"/>
          <w:szCs w:val="28"/>
        </w:rPr>
        <w:t>газификаци</w:t>
      </w:r>
      <w:r w:rsidR="008D0FB6">
        <w:rPr>
          <w:rFonts w:ascii="Times New Roman" w:hAnsi="Times New Roman"/>
          <w:sz w:val="28"/>
          <w:szCs w:val="28"/>
        </w:rPr>
        <w:t>я</w:t>
      </w:r>
      <w:r w:rsidR="00B038E8" w:rsidRPr="006B4EC5">
        <w:rPr>
          <w:rFonts w:ascii="Times New Roman" w:hAnsi="Times New Roman"/>
          <w:sz w:val="28"/>
          <w:szCs w:val="28"/>
        </w:rPr>
        <w:t xml:space="preserve"> г.Колпашево и с.Тогур</w:t>
      </w:r>
      <w:r w:rsidR="00B038E8" w:rsidRPr="008D0FB6">
        <w:rPr>
          <w:rFonts w:ascii="Times New Roman" w:hAnsi="Times New Roman"/>
          <w:sz w:val="28"/>
          <w:szCs w:val="28"/>
        </w:rPr>
        <w:t>.</w:t>
      </w:r>
    </w:p>
    <w:p w:rsidR="00876A18" w:rsidRPr="00876A18" w:rsidRDefault="00876A18" w:rsidP="00200C2A">
      <w:pPr>
        <w:spacing w:after="0" w:line="240" w:lineRule="auto"/>
        <w:ind w:firstLine="708"/>
        <w:jc w:val="both"/>
        <w:rPr>
          <w:rFonts w:ascii="Times New Roman" w:hAnsi="Times New Roman"/>
          <w:b/>
          <w:sz w:val="28"/>
          <w:szCs w:val="28"/>
        </w:rPr>
      </w:pPr>
      <w:r w:rsidRPr="00876A18">
        <w:rPr>
          <w:rFonts w:ascii="Times New Roman" w:hAnsi="Times New Roman"/>
          <w:b/>
          <w:sz w:val="28"/>
          <w:szCs w:val="28"/>
        </w:rPr>
        <w:t>Вопросы экономики района.</w:t>
      </w:r>
    </w:p>
    <w:p w:rsidR="00FD32FF" w:rsidRPr="00FD32FF" w:rsidRDefault="00FD32FF" w:rsidP="00FD32FF">
      <w:pPr>
        <w:pStyle w:val="Report"/>
        <w:spacing w:line="240" w:lineRule="auto"/>
        <w:ind w:firstLine="720"/>
        <w:rPr>
          <w:sz w:val="28"/>
          <w:szCs w:val="28"/>
        </w:rPr>
      </w:pPr>
      <w:r w:rsidRPr="00FD32FF">
        <w:rPr>
          <w:sz w:val="28"/>
          <w:szCs w:val="28"/>
        </w:rPr>
        <w:t xml:space="preserve">Экономика Колпашевского района представлена </w:t>
      </w:r>
      <w:r w:rsidR="00312F9C" w:rsidRPr="00FD32FF">
        <w:rPr>
          <w:sz w:val="28"/>
          <w:szCs w:val="28"/>
        </w:rPr>
        <w:t>предприятия</w:t>
      </w:r>
      <w:r w:rsidRPr="00FD32FF">
        <w:rPr>
          <w:sz w:val="28"/>
          <w:szCs w:val="28"/>
        </w:rPr>
        <w:t>ми</w:t>
      </w:r>
      <w:r w:rsidR="00312F9C" w:rsidRPr="00FD32FF">
        <w:rPr>
          <w:sz w:val="28"/>
          <w:szCs w:val="28"/>
        </w:rPr>
        <w:t xml:space="preserve"> лесной и пищевой промышленности, металлообработки, сельского хозяйства, строительства, оптовой и розничной торговли, общественного питания. </w:t>
      </w:r>
    </w:p>
    <w:p w:rsidR="00627D65" w:rsidRPr="00627D65" w:rsidRDefault="00FD32FF" w:rsidP="00627D65">
      <w:pPr>
        <w:spacing w:after="0" w:line="240" w:lineRule="auto"/>
        <w:ind w:firstLine="708"/>
        <w:jc w:val="both"/>
        <w:rPr>
          <w:rFonts w:ascii="Times New Roman" w:hAnsi="Times New Roman" w:cs="Times New Roman"/>
          <w:sz w:val="28"/>
          <w:szCs w:val="28"/>
        </w:rPr>
      </w:pPr>
      <w:r w:rsidRPr="00627D65">
        <w:rPr>
          <w:rFonts w:ascii="Times New Roman" w:hAnsi="Times New Roman" w:cs="Times New Roman"/>
          <w:sz w:val="28"/>
          <w:szCs w:val="28"/>
        </w:rPr>
        <w:t xml:space="preserve">Наибольшее внимание со стороны районной власти в настоящее время уделяется сельскохозяйственному производству - </w:t>
      </w:r>
      <w:r w:rsidR="00627D65" w:rsidRPr="00627D65">
        <w:rPr>
          <w:rFonts w:ascii="Times New Roman" w:hAnsi="Times New Roman" w:cs="Times New Roman"/>
          <w:sz w:val="28"/>
          <w:szCs w:val="28"/>
        </w:rPr>
        <w:t>Колпашевский район нельзя отнести к благоприятному по климатическим условиям для развития сельского хозяйства, в связи с чем основной задачей власти является создание условий, направленных на дальнейшее стимулирование развития производства в малых формах хозяйствования, способствующих улучшению ситуации на селе и повышению уровня доход</w:t>
      </w:r>
      <w:r w:rsidR="006E1077">
        <w:rPr>
          <w:rFonts w:ascii="Times New Roman" w:hAnsi="Times New Roman" w:cs="Times New Roman"/>
          <w:sz w:val="28"/>
          <w:szCs w:val="28"/>
        </w:rPr>
        <w:t>ов</w:t>
      </w:r>
      <w:r w:rsidR="00627D65" w:rsidRPr="00627D65">
        <w:rPr>
          <w:rFonts w:ascii="Times New Roman" w:hAnsi="Times New Roman" w:cs="Times New Roman"/>
          <w:sz w:val="28"/>
          <w:szCs w:val="28"/>
        </w:rPr>
        <w:t xml:space="preserve"> населения. </w:t>
      </w:r>
      <w:r w:rsidR="00627D65">
        <w:rPr>
          <w:rFonts w:ascii="Times New Roman" w:hAnsi="Times New Roman" w:cs="Times New Roman"/>
          <w:sz w:val="28"/>
          <w:szCs w:val="28"/>
        </w:rPr>
        <w:t xml:space="preserve"> </w:t>
      </w:r>
      <w:r w:rsidR="006E1077">
        <w:rPr>
          <w:rFonts w:ascii="Times New Roman" w:hAnsi="Times New Roman" w:cs="Times New Roman"/>
          <w:sz w:val="28"/>
          <w:szCs w:val="28"/>
        </w:rPr>
        <w:t>З</w:t>
      </w:r>
      <w:r w:rsidR="00627D65">
        <w:rPr>
          <w:rFonts w:ascii="Times New Roman" w:hAnsi="Times New Roman" w:cs="Times New Roman"/>
          <w:sz w:val="28"/>
          <w:szCs w:val="28"/>
        </w:rPr>
        <w:t>адача</w:t>
      </w:r>
      <w:r w:rsidR="006E1077">
        <w:rPr>
          <w:rFonts w:ascii="Times New Roman" w:hAnsi="Times New Roman" w:cs="Times New Roman"/>
          <w:sz w:val="28"/>
          <w:szCs w:val="28"/>
        </w:rPr>
        <w:t xml:space="preserve"> районной власти ми</w:t>
      </w:r>
      <w:r w:rsidR="004A2C82">
        <w:rPr>
          <w:rFonts w:ascii="Times New Roman" w:hAnsi="Times New Roman" w:cs="Times New Roman"/>
          <w:sz w:val="28"/>
          <w:szCs w:val="28"/>
        </w:rPr>
        <w:t>н</w:t>
      </w:r>
      <w:r w:rsidR="006E1077">
        <w:rPr>
          <w:rFonts w:ascii="Times New Roman" w:hAnsi="Times New Roman" w:cs="Times New Roman"/>
          <w:sz w:val="28"/>
          <w:szCs w:val="28"/>
        </w:rPr>
        <w:t>имум</w:t>
      </w:r>
      <w:r w:rsidR="00627D65">
        <w:rPr>
          <w:rFonts w:ascii="Times New Roman" w:hAnsi="Times New Roman" w:cs="Times New Roman"/>
          <w:sz w:val="28"/>
          <w:szCs w:val="28"/>
        </w:rPr>
        <w:t xml:space="preserve"> – чтобы район</w:t>
      </w:r>
      <w:r w:rsidR="00387DCB">
        <w:rPr>
          <w:rFonts w:ascii="Times New Roman" w:hAnsi="Times New Roman" w:cs="Times New Roman"/>
          <w:sz w:val="28"/>
          <w:szCs w:val="28"/>
        </w:rPr>
        <w:t xml:space="preserve"> </w:t>
      </w:r>
      <w:r w:rsidR="00CE7EF7">
        <w:rPr>
          <w:rFonts w:ascii="Times New Roman" w:hAnsi="Times New Roman" w:cs="Times New Roman"/>
          <w:sz w:val="28"/>
          <w:szCs w:val="28"/>
        </w:rPr>
        <w:t>мог сам себя накормить</w:t>
      </w:r>
      <w:r w:rsidR="00A963AA">
        <w:rPr>
          <w:rFonts w:ascii="Times New Roman" w:hAnsi="Times New Roman" w:cs="Times New Roman"/>
          <w:sz w:val="28"/>
          <w:szCs w:val="28"/>
        </w:rPr>
        <w:t>, с этой целью ведется работа по созданию сельскохозяйственных кооперативов</w:t>
      </w:r>
      <w:r w:rsidR="00DE2D37">
        <w:rPr>
          <w:rFonts w:ascii="Times New Roman" w:hAnsi="Times New Roman" w:cs="Times New Roman"/>
          <w:sz w:val="28"/>
          <w:szCs w:val="28"/>
        </w:rPr>
        <w:t>, осуществляется поддержка как мелких сельхозпроизводителей, так и крупных – в том числе, путем оказания помощи при получении областных грантов и решени</w:t>
      </w:r>
      <w:r w:rsidR="00BD4EAA">
        <w:rPr>
          <w:rFonts w:ascii="Times New Roman" w:hAnsi="Times New Roman" w:cs="Times New Roman"/>
          <w:sz w:val="28"/>
          <w:szCs w:val="28"/>
        </w:rPr>
        <w:t>и</w:t>
      </w:r>
      <w:r w:rsidR="00DE2D37">
        <w:rPr>
          <w:rFonts w:ascii="Times New Roman" w:hAnsi="Times New Roman" w:cs="Times New Roman"/>
          <w:sz w:val="28"/>
          <w:szCs w:val="28"/>
        </w:rPr>
        <w:t xml:space="preserve"> организационных вопросов.</w:t>
      </w:r>
    </w:p>
    <w:p w:rsidR="00CA27F3" w:rsidRPr="00DE2D37" w:rsidRDefault="00627D65" w:rsidP="00DE2D37">
      <w:pPr>
        <w:spacing w:after="0" w:line="240" w:lineRule="auto"/>
        <w:jc w:val="both"/>
        <w:rPr>
          <w:rFonts w:ascii="Times New Roman" w:hAnsi="Times New Roman" w:cs="Times New Roman"/>
          <w:sz w:val="28"/>
          <w:szCs w:val="28"/>
        </w:rPr>
      </w:pPr>
      <w:r w:rsidRPr="00784BF1">
        <w:rPr>
          <w:sz w:val="26"/>
          <w:szCs w:val="26"/>
        </w:rPr>
        <w:tab/>
      </w:r>
      <w:r w:rsidR="00DE2D37" w:rsidRPr="00DE2D37">
        <w:rPr>
          <w:rFonts w:ascii="Times New Roman" w:hAnsi="Times New Roman" w:cs="Times New Roman"/>
          <w:sz w:val="28"/>
          <w:szCs w:val="28"/>
        </w:rPr>
        <w:t>Показательным является взаимодействие районной власти с</w:t>
      </w:r>
      <w:r w:rsidR="00CA27F3" w:rsidRPr="00DE2D37">
        <w:rPr>
          <w:rFonts w:ascii="Times New Roman" w:hAnsi="Times New Roman" w:cs="Times New Roman"/>
          <w:sz w:val="28"/>
          <w:szCs w:val="28"/>
        </w:rPr>
        <w:t xml:space="preserve"> </w:t>
      </w:r>
      <w:r w:rsidR="00CA27F3" w:rsidRPr="00DE2D37">
        <w:rPr>
          <w:rFonts w:ascii="Times New Roman" w:eastAsia="Times New Roman" w:hAnsi="Times New Roman" w:cs="Times New Roman"/>
          <w:sz w:val="28"/>
          <w:szCs w:val="28"/>
          <w:lang w:eastAsia="ru-RU"/>
        </w:rPr>
        <w:t>КФХ В</w:t>
      </w:r>
      <w:r w:rsidR="00E94A43" w:rsidRPr="00DE2D37">
        <w:rPr>
          <w:rFonts w:ascii="Times New Roman" w:eastAsia="Times New Roman" w:hAnsi="Times New Roman" w:cs="Times New Roman"/>
          <w:sz w:val="28"/>
          <w:szCs w:val="28"/>
          <w:lang w:eastAsia="ru-RU"/>
        </w:rPr>
        <w:t>.</w:t>
      </w:r>
      <w:r w:rsidR="00CA27F3" w:rsidRPr="00DE2D37">
        <w:rPr>
          <w:rFonts w:ascii="Times New Roman" w:eastAsia="Times New Roman" w:hAnsi="Times New Roman" w:cs="Times New Roman"/>
          <w:sz w:val="28"/>
          <w:szCs w:val="28"/>
          <w:lang w:eastAsia="ru-RU"/>
        </w:rPr>
        <w:t xml:space="preserve"> Синицына</w:t>
      </w:r>
      <w:r w:rsidR="006E1DB8" w:rsidRPr="00DE2D37">
        <w:rPr>
          <w:rFonts w:ascii="Times New Roman" w:eastAsia="Times New Roman" w:hAnsi="Times New Roman" w:cs="Times New Roman"/>
          <w:sz w:val="28"/>
          <w:szCs w:val="28"/>
          <w:lang w:eastAsia="ru-RU"/>
        </w:rPr>
        <w:t xml:space="preserve"> (осуществляет деятельность на территории </w:t>
      </w:r>
      <w:proofErr w:type="spellStart"/>
      <w:r w:rsidR="006E1DB8" w:rsidRPr="00DE2D37">
        <w:rPr>
          <w:rFonts w:ascii="Times New Roman" w:eastAsia="Times New Roman" w:hAnsi="Times New Roman" w:cs="Times New Roman"/>
          <w:sz w:val="28"/>
          <w:szCs w:val="28"/>
          <w:lang w:eastAsia="ru-RU"/>
        </w:rPr>
        <w:t>Чажемтовского</w:t>
      </w:r>
      <w:proofErr w:type="spellEnd"/>
      <w:r w:rsidR="006E1DB8" w:rsidRPr="00DE2D37">
        <w:rPr>
          <w:rFonts w:ascii="Times New Roman" w:eastAsia="Times New Roman" w:hAnsi="Times New Roman" w:cs="Times New Roman"/>
          <w:sz w:val="28"/>
          <w:szCs w:val="28"/>
          <w:lang w:eastAsia="ru-RU"/>
        </w:rPr>
        <w:t xml:space="preserve"> поселения)</w:t>
      </w:r>
      <w:r w:rsidR="00CA27F3" w:rsidRPr="00DE2D37">
        <w:rPr>
          <w:rFonts w:ascii="Times New Roman" w:eastAsia="Times New Roman" w:hAnsi="Times New Roman" w:cs="Times New Roman"/>
          <w:sz w:val="28"/>
          <w:szCs w:val="28"/>
          <w:lang w:eastAsia="ru-RU"/>
        </w:rPr>
        <w:t>, имеющ</w:t>
      </w:r>
      <w:r w:rsidR="00DE2D37" w:rsidRPr="00DE2D37">
        <w:rPr>
          <w:rFonts w:ascii="Times New Roman" w:eastAsia="Times New Roman" w:hAnsi="Times New Roman" w:cs="Times New Roman"/>
          <w:sz w:val="28"/>
          <w:szCs w:val="28"/>
          <w:lang w:eastAsia="ru-RU"/>
        </w:rPr>
        <w:t>им</w:t>
      </w:r>
      <w:r w:rsidR="00CA27F3" w:rsidRPr="00DE2D37">
        <w:rPr>
          <w:rFonts w:ascii="Times New Roman" w:eastAsia="Times New Roman" w:hAnsi="Times New Roman" w:cs="Times New Roman"/>
          <w:sz w:val="28"/>
          <w:szCs w:val="28"/>
          <w:lang w:eastAsia="ru-RU"/>
        </w:rPr>
        <w:t xml:space="preserve"> серьезные планы по развитию сельхозпроизводства. Хозяйство специализируется на выращивании лошадей якутской и алтайской пород, овец и коз, а также птицы – цесарок, кур и перепелов. Кроме того, </w:t>
      </w:r>
      <w:r w:rsidR="00A963AA" w:rsidRPr="00DE2D37">
        <w:rPr>
          <w:rFonts w:ascii="Times New Roman" w:eastAsia="Times New Roman" w:hAnsi="Times New Roman" w:cs="Times New Roman"/>
          <w:sz w:val="28"/>
          <w:szCs w:val="28"/>
          <w:lang w:eastAsia="ru-RU"/>
        </w:rPr>
        <w:t>глава хозяйства</w:t>
      </w:r>
      <w:r w:rsidR="00CA27F3" w:rsidRPr="00DE2D37">
        <w:rPr>
          <w:rFonts w:ascii="Times New Roman" w:eastAsia="Times New Roman" w:hAnsi="Times New Roman" w:cs="Times New Roman"/>
          <w:sz w:val="28"/>
          <w:szCs w:val="28"/>
          <w:lang w:eastAsia="ru-RU"/>
        </w:rPr>
        <w:t xml:space="preserve"> делает ставку на мясное скотоводство и приобрел </w:t>
      </w:r>
      <w:r w:rsidR="001C3EC1" w:rsidRPr="00DE2D37">
        <w:rPr>
          <w:rFonts w:ascii="Times New Roman" w:eastAsia="Times New Roman" w:hAnsi="Times New Roman" w:cs="Times New Roman"/>
          <w:sz w:val="28"/>
          <w:szCs w:val="28"/>
          <w:lang w:eastAsia="ru-RU"/>
        </w:rPr>
        <w:t>уже 1</w:t>
      </w:r>
      <w:r w:rsidR="00CA27F3" w:rsidRPr="00DE2D37">
        <w:rPr>
          <w:rFonts w:ascii="Times New Roman" w:eastAsia="Times New Roman" w:hAnsi="Times New Roman" w:cs="Times New Roman"/>
          <w:sz w:val="28"/>
          <w:szCs w:val="28"/>
          <w:lang w:eastAsia="ru-RU"/>
        </w:rPr>
        <w:t xml:space="preserve">50 голов </w:t>
      </w:r>
      <w:r w:rsidR="001C3EC1" w:rsidRPr="00DE2D37">
        <w:rPr>
          <w:rFonts w:ascii="Times New Roman" w:eastAsia="Times New Roman" w:hAnsi="Times New Roman" w:cs="Times New Roman"/>
          <w:sz w:val="28"/>
          <w:szCs w:val="28"/>
          <w:lang w:eastAsia="ru-RU"/>
        </w:rPr>
        <w:t>крупного рогатого скота</w:t>
      </w:r>
      <w:r w:rsidR="00CA27F3" w:rsidRPr="00DE2D37">
        <w:rPr>
          <w:rFonts w:ascii="Times New Roman" w:eastAsia="Times New Roman" w:hAnsi="Times New Roman" w:cs="Times New Roman"/>
          <w:sz w:val="28"/>
          <w:szCs w:val="28"/>
          <w:lang w:eastAsia="ru-RU"/>
        </w:rPr>
        <w:t xml:space="preserve"> герефордской породы</w:t>
      </w:r>
      <w:r w:rsidR="00DE2D37" w:rsidRPr="00DE2D37">
        <w:rPr>
          <w:rFonts w:ascii="Times New Roman" w:eastAsia="Times New Roman" w:hAnsi="Times New Roman" w:cs="Times New Roman"/>
          <w:sz w:val="28"/>
          <w:szCs w:val="28"/>
          <w:lang w:eastAsia="ru-RU"/>
        </w:rPr>
        <w:t xml:space="preserve">, в </w:t>
      </w:r>
      <w:r w:rsidR="00CA27F3" w:rsidRPr="00DE2D37">
        <w:rPr>
          <w:rFonts w:ascii="Times New Roman" w:eastAsia="Times New Roman" w:hAnsi="Times New Roman" w:cs="Times New Roman"/>
          <w:sz w:val="28"/>
          <w:szCs w:val="28"/>
          <w:lang w:eastAsia="ru-RU"/>
        </w:rPr>
        <w:t xml:space="preserve">2015 году он планирует создать собственную кормовую базу, выращивая многолетние </w:t>
      </w:r>
      <w:r w:rsidR="00CA27F3" w:rsidRPr="00DE2D37">
        <w:rPr>
          <w:rFonts w:ascii="Times New Roman" w:eastAsia="Times New Roman" w:hAnsi="Times New Roman" w:cs="Times New Roman"/>
          <w:sz w:val="28"/>
          <w:szCs w:val="28"/>
          <w:lang w:eastAsia="ru-RU"/>
        </w:rPr>
        <w:lastRenderedPageBreak/>
        <w:t xml:space="preserve">травы и зерновые культуры. </w:t>
      </w:r>
      <w:r w:rsidR="001F1B29" w:rsidRPr="00DE2D37">
        <w:rPr>
          <w:rFonts w:ascii="Times New Roman" w:eastAsia="Times New Roman" w:hAnsi="Times New Roman" w:cs="Times New Roman"/>
          <w:sz w:val="28"/>
          <w:szCs w:val="28"/>
          <w:lang w:eastAsia="ru-RU"/>
        </w:rPr>
        <w:t xml:space="preserve">Проект по развитию хозяйства предусматривает создание около 50 рабочих мест, доведение поголовья лошадей до 2000 голов, </w:t>
      </w:r>
      <w:r w:rsidR="00A963AA" w:rsidRPr="00DE2D37">
        <w:rPr>
          <w:rFonts w:ascii="Times New Roman" w:eastAsia="Times New Roman" w:hAnsi="Times New Roman" w:cs="Times New Roman"/>
          <w:sz w:val="28"/>
          <w:szCs w:val="28"/>
          <w:lang w:eastAsia="ru-RU"/>
        </w:rPr>
        <w:t>КРС</w:t>
      </w:r>
      <w:r w:rsidR="001F1B29" w:rsidRPr="00DE2D37">
        <w:rPr>
          <w:rFonts w:ascii="Times New Roman" w:eastAsia="Times New Roman" w:hAnsi="Times New Roman" w:cs="Times New Roman"/>
          <w:sz w:val="28"/>
          <w:szCs w:val="28"/>
          <w:lang w:eastAsia="ru-RU"/>
        </w:rPr>
        <w:t xml:space="preserve"> до </w:t>
      </w:r>
      <w:r w:rsidR="003758F1">
        <w:rPr>
          <w:rFonts w:ascii="Times New Roman" w:eastAsia="Times New Roman" w:hAnsi="Times New Roman" w:cs="Times New Roman"/>
          <w:sz w:val="28"/>
          <w:szCs w:val="28"/>
          <w:lang w:eastAsia="ru-RU"/>
        </w:rPr>
        <w:t>10</w:t>
      </w:r>
      <w:r w:rsidR="001F1B29" w:rsidRPr="00DE2D37">
        <w:rPr>
          <w:rFonts w:ascii="Times New Roman" w:eastAsia="Times New Roman" w:hAnsi="Times New Roman" w:cs="Times New Roman"/>
          <w:sz w:val="28"/>
          <w:szCs w:val="28"/>
          <w:lang w:eastAsia="ru-RU"/>
        </w:rPr>
        <w:t xml:space="preserve">00 голов, ввод в действие кормового завода, строительство </w:t>
      </w:r>
      <w:proofErr w:type="spellStart"/>
      <w:r w:rsidR="001F1B29" w:rsidRPr="00DE2D37">
        <w:rPr>
          <w:rFonts w:ascii="Times New Roman" w:eastAsia="Times New Roman" w:hAnsi="Times New Roman" w:cs="Times New Roman"/>
          <w:sz w:val="28"/>
          <w:szCs w:val="28"/>
          <w:lang w:eastAsia="ru-RU"/>
        </w:rPr>
        <w:t>сельхозфермы</w:t>
      </w:r>
      <w:proofErr w:type="spellEnd"/>
      <w:r w:rsidR="001F1B29" w:rsidRPr="00DE2D37">
        <w:rPr>
          <w:rFonts w:ascii="Times New Roman" w:eastAsia="Times New Roman" w:hAnsi="Times New Roman" w:cs="Times New Roman"/>
          <w:sz w:val="28"/>
          <w:szCs w:val="28"/>
          <w:lang w:eastAsia="ru-RU"/>
        </w:rPr>
        <w:t xml:space="preserve"> (уже началось).</w:t>
      </w:r>
    </w:p>
    <w:p w:rsidR="006645C5" w:rsidRDefault="006E1DB8" w:rsidP="00876A18">
      <w:pPr>
        <w:spacing w:after="0" w:line="240" w:lineRule="auto"/>
        <w:jc w:val="both"/>
        <w:rPr>
          <w:rFonts w:ascii="Times New Roman" w:hAnsi="Times New Roman"/>
          <w:sz w:val="28"/>
          <w:szCs w:val="28"/>
        </w:rPr>
      </w:pPr>
      <w:r w:rsidRPr="00A963AA">
        <w:rPr>
          <w:rFonts w:ascii="Times New Roman" w:hAnsi="Times New Roman" w:cs="Times New Roman"/>
          <w:sz w:val="28"/>
          <w:szCs w:val="28"/>
        </w:rPr>
        <w:tab/>
      </w:r>
      <w:r w:rsidR="00323FF3">
        <w:rPr>
          <w:rFonts w:ascii="Times New Roman" w:hAnsi="Times New Roman"/>
          <w:sz w:val="28"/>
          <w:szCs w:val="28"/>
        </w:rPr>
        <w:t xml:space="preserve">Не так давно, при поддержке районной власти смогла получить грант, как начинающий фермер на приобретение сельхозтехники и животных из областного бюджета в размере 1456000 </w:t>
      </w:r>
      <w:r w:rsidR="009C401A">
        <w:rPr>
          <w:rFonts w:ascii="Times New Roman" w:hAnsi="Times New Roman"/>
          <w:sz w:val="28"/>
          <w:szCs w:val="28"/>
        </w:rPr>
        <w:t xml:space="preserve">рублей </w:t>
      </w:r>
      <w:r w:rsidR="00323FF3">
        <w:rPr>
          <w:rFonts w:ascii="Times New Roman" w:hAnsi="Times New Roman"/>
          <w:sz w:val="28"/>
          <w:szCs w:val="28"/>
        </w:rPr>
        <w:t>ИП Панова А.В.</w:t>
      </w:r>
    </w:p>
    <w:p w:rsidR="00D32A8B" w:rsidRDefault="00D32A8B" w:rsidP="00D32A8B">
      <w:pPr>
        <w:spacing w:after="0" w:line="240" w:lineRule="auto"/>
        <w:ind w:firstLine="708"/>
        <w:jc w:val="both"/>
        <w:rPr>
          <w:rFonts w:ascii="Times New Roman" w:hAnsi="Times New Roman"/>
          <w:sz w:val="28"/>
          <w:szCs w:val="28"/>
        </w:rPr>
      </w:pPr>
      <w:r w:rsidRPr="00A963AA">
        <w:rPr>
          <w:rFonts w:ascii="Times New Roman" w:hAnsi="Times New Roman" w:cs="Times New Roman"/>
          <w:sz w:val="28"/>
          <w:szCs w:val="28"/>
        </w:rPr>
        <w:t>Тесное взаимодействие</w:t>
      </w:r>
      <w:r>
        <w:rPr>
          <w:rFonts w:ascii="Times New Roman" w:hAnsi="Times New Roman"/>
          <w:sz w:val="28"/>
          <w:szCs w:val="28"/>
        </w:rPr>
        <w:t xml:space="preserve"> районная власть осуществляет с КФХ </w:t>
      </w:r>
      <w:proofErr w:type="spellStart"/>
      <w:r>
        <w:rPr>
          <w:rFonts w:ascii="Times New Roman" w:hAnsi="Times New Roman"/>
          <w:sz w:val="28"/>
          <w:szCs w:val="28"/>
        </w:rPr>
        <w:t>Синякова</w:t>
      </w:r>
      <w:proofErr w:type="spellEnd"/>
      <w:r>
        <w:rPr>
          <w:rFonts w:ascii="Times New Roman" w:hAnsi="Times New Roman"/>
          <w:sz w:val="28"/>
          <w:szCs w:val="28"/>
        </w:rPr>
        <w:t xml:space="preserve"> Николая Ивановича, ООО </w:t>
      </w:r>
      <w:r w:rsidRPr="00D32A8B">
        <w:rPr>
          <w:rFonts w:ascii="Times New Roman" w:hAnsi="Times New Roman"/>
          <w:sz w:val="28"/>
          <w:szCs w:val="28"/>
        </w:rPr>
        <w:t>“</w:t>
      </w:r>
      <w:r>
        <w:rPr>
          <w:rFonts w:ascii="Times New Roman" w:hAnsi="Times New Roman"/>
          <w:sz w:val="28"/>
          <w:szCs w:val="28"/>
        </w:rPr>
        <w:t>Колпашевский рыбозавод</w:t>
      </w:r>
      <w:r w:rsidRPr="00D32A8B">
        <w:rPr>
          <w:rFonts w:ascii="Times New Roman" w:hAnsi="Times New Roman"/>
          <w:sz w:val="28"/>
          <w:szCs w:val="28"/>
        </w:rPr>
        <w:t>”</w:t>
      </w:r>
      <w:r>
        <w:rPr>
          <w:rFonts w:ascii="Times New Roman" w:hAnsi="Times New Roman"/>
          <w:sz w:val="28"/>
          <w:szCs w:val="28"/>
        </w:rPr>
        <w:t xml:space="preserve"> и иными производителями, </w:t>
      </w:r>
      <w:r w:rsidR="00772792">
        <w:rPr>
          <w:rFonts w:ascii="Times New Roman" w:hAnsi="Times New Roman"/>
          <w:sz w:val="28"/>
          <w:szCs w:val="28"/>
        </w:rPr>
        <w:t xml:space="preserve">и в дальнейшем готова оказывать организационную и </w:t>
      </w:r>
      <w:proofErr w:type="spellStart"/>
      <w:r w:rsidR="00772792">
        <w:rPr>
          <w:rFonts w:ascii="Times New Roman" w:hAnsi="Times New Roman"/>
          <w:sz w:val="28"/>
          <w:szCs w:val="28"/>
        </w:rPr>
        <w:t>грантовую</w:t>
      </w:r>
      <w:proofErr w:type="spellEnd"/>
      <w:r w:rsidR="00772792">
        <w:rPr>
          <w:rFonts w:ascii="Times New Roman" w:hAnsi="Times New Roman"/>
          <w:sz w:val="28"/>
          <w:szCs w:val="28"/>
        </w:rPr>
        <w:t xml:space="preserve"> поддержку всем, кто серьезно занимается </w:t>
      </w:r>
      <w:r w:rsidR="00A4076A">
        <w:rPr>
          <w:rFonts w:ascii="Times New Roman" w:hAnsi="Times New Roman"/>
          <w:sz w:val="28"/>
          <w:szCs w:val="28"/>
        </w:rPr>
        <w:t>любым видом производства</w:t>
      </w:r>
      <w:r w:rsidR="007F60E4">
        <w:rPr>
          <w:rFonts w:ascii="Times New Roman" w:hAnsi="Times New Roman"/>
          <w:sz w:val="28"/>
          <w:szCs w:val="28"/>
        </w:rPr>
        <w:t xml:space="preserve"> на территории района</w:t>
      </w:r>
      <w:r>
        <w:rPr>
          <w:rFonts w:ascii="Times New Roman" w:hAnsi="Times New Roman"/>
          <w:sz w:val="28"/>
          <w:szCs w:val="28"/>
        </w:rPr>
        <w:t>.</w:t>
      </w:r>
      <w:r w:rsidR="0057152E">
        <w:rPr>
          <w:rFonts w:ascii="Times New Roman" w:hAnsi="Times New Roman"/>
          <w:sz w:val="28"/>
          <w:szCs w:val="28"/>
        </w:rPr>
        <w:t xml:space="preserve"> </w:t>
      </w:r>
      <w:r w:rsidR="00030641">
        <w:rPr>
          <w:rFonts w:ascii="Times New Roman" w:hAnsi="Times New Roman"/>
          <w:sz w:val="28"/>
          <w:szCs w:val="28"/>
        </w:rPr>
        <w:t>На эти цели ежегодно предусматривается достаточно серьезный объем финансирования.</w:t>
      </w:r>
    </w:p>
    <w:p w:rsidR="00AE29E4" w:rsidRPr="00A66F39" w:rsidRDefault="00A66F39" w:rsidP="00876A18">
      <w:pPr>
        <w:spacing w:after="0" w:line="240" w:lineRule="auto"/>
        <w:ind w:firstLine="708"/>
        <w:jc w:val="both"/>
        <w:rPr>
          <w:rFonts w:ascii="Times New Roman" w:hAnsi="Times New Roman" w:cs="Times New Roman"/>
          <w:b/>
          <w:sz w:val="28"/>
          <w:szCs w:val="28"/>
        </w:rPr>
      </w:pPr>
      <w:r w:rsidRPr="00A66F39">
        <w:rPr>
          <w:rFonts w:ascii="Times New Roman" w:hAnsi="Times New Roman" w:cs="Times New Roman"/>
          <w:b/>
          <w:sz w:val="28"/>
          <w:szCs w:val="28"/>
        </w:rPr>
        <w:t>Иные вопросы.</w:t>
      </w:r>
    </w:p>
    <w:p w:rsidR="00AE29E4" w:rsidRPr="00A66F39" w:rsidRDefault="00A66F39" w:rsidP="00A66F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Огромный перечень вопросов решается органами местного самоуправления района в режиме повседневной деятельности.</w:t>
      </w:r>
      <w:r w:rsidR="00E2015B">
        <w:rPr>
          <w:rFonts w:ascii="Times New Roman" w:hAnsi="Times New Roman" w:cs="Times New Roman"/>
          <w:sz w:val="28"/>
          <w:szCs w:val="28"/>
        </w:rPr>
        <w:t xml:space="preserve"> Это и организация утилизации и переработки твердых бытовых отходов, и формирование и содержание муниципального архива, работа по защите населения и территории от чрезвычайных ситуаций, </w:t>
      </w:r>
      <w:r w:rsidR="00CA2A1C">
        <w:rPr>
          <w:rFonts w:ascii="Times New Roman" w:hAnsi="Times New Roman" w:cs="Times New Roman"/>
          <w:sz w:val="28"/>
          <w:szCs w:val="28"/>
        </w:rPr>
        <w:t>содействи</w:t>
      </w:r>
      <w:r w:rsidR="00D03D39">
        <w:rPr>
          <w:rFonts w:ascii="Times New Roman" w:hAnsi="Times New Roman" w:cs="Times New Roman"/>
          <w:sz w:val="28"/>
          <w:szCs w:val="28"/>
        </w:rPr>
        <w:t>е</w:t>
      </w:r>
      <w:r w:rsidR="00CA2A1C">
        <w:rPr>
          <w:rFonts w:ascii="Times New Roman" w:hAnsi="Times New Roman" w:cs="Times New Roman"/>
          <w:sz w:val="28"/>
          <w:szCs w:val="28"/>
        </w:rPr>
        <w:t xml:space="preserve"> развити</w:t>
      </w:r>
      <w:r w:rsidR="00D03D39">
        <w:rPr>
          <w:rFonts w:ascii="Times New Roman" w:hAnsi="Times New Roman" w:cs="Times New Roman"/>
          <w:sz w:val="28"/>
          <w:szCs w:val="28"/>
        </w:rPr>
        <w:t>ю</w:t>
      </w:r>
      <w:r w:rsidR="00CA2A1C">
        <w:rPr>
          <w:rFonts w:ascii="Times New Roman" w:hAnsi="Times New Roman" w:cs="Times New Roman"/>
          <w:sz w:val="28"/>
          <w:szCs w:val="28"/>
        </w:rPr>
        <w:t xml:space="preserve"> малого и среднего предпринимательства, реализация</w:t>
      </w:r>
      <w:r w:rsidR="002B6193">
        <w:rPr>
          <w:rFonts w:ascii="Times New Roman" w:hAnsi="Times New Roman" w:cs="Times New Roman"/>
          <w:sz w:val="28"/>
          <w:szCs w:val="28"/>
        </w:rPr>
        <w:t xml:space="preserve"> отдельны</w:t>
      </w:r>
      <w:r w:rsidR="00CA2A1C">
        <w:rPr>
          <w:rFonts w:ascii="Times New Roman" w:hAnsi="Times New Roman" w:cs="Times New Roman"/>
          <w:sz w:val="28"/>
          <w:szCs w:val="28"/>
        </w:rPr>
        <w:t>х</w:t>
      </w:r>
      <w:r w:rsidR="002B6193">
        <w:rPr>
          <w:rFonts w:ascii="Times New Roman" w:hAnsi="Times New Roman" w:cs="Times New Roman"/>
          <w:sz w:val="28"/>
          <w:szCs w:val="28"/>
        </w:rPr>
        <w:t xml:space="preserve"> переданны</w:t>
      </w:r>
      <w:r w:rsidR="00CA2A1C">
        <w:rPr>
          <w:rFonts w:ascii="Times New Roman" w:hAnsi="Times New Roman" w:cs="Times New Roman"/>
          <w:sz w:val="28"/>
          <w:szCs w:val="28"/>
        </w:rPr>
        <w:t>х</w:t>
      </w:r>
      <w:r w:rsidR="002B6193">
        <w:rPr>
          <w:rFonts w:ascii="Times New Roman" w:hAnsi="Times New Roman" w:cs="Times New Roman"/>
          <w:sz w:val="28"/>
          <w:szCs w:val="28"/>
        </w:rPr>
        <w:t xml:space="preserve"> государственны</w:t>
      </w:r>
      <w:r w:rsidR="00CA2A1C">
        <w:rPr>
          <w:rFonts w:ascii="Times New Roman" w:hAnsi="Times New Roman" w:cs="Times New Roman"/>
          <w:sz w:val="28"/>
          <w:szCs w:val="28"/>
        </w:rPr>
        <w:t>х</w:t>
      </w:r>
      <w:r w:rsidR="002B6193">
        <w:rPr>
          <w:rFonts w:ascii="Times New Roman" w:hAnsi="Times New Roman" w:cs="Times New Roman"/>
          <w:sz w:val="28"/>
          <w:szCs w:val="28"/>
        </w:rPr>
        <w:t xml:space="preserve"> полномочи</w:t>
      </w:r>
      <w:r w:rsidR="00CA2A1C">
        <w:rPr>
          <w:rFonts w:ascii="Times New Roman" w:hAnsi="Times New Roman" w:cs="Times New Roman"/>
          <w:sz w:val="28"/>
          <w:szCs w:val="28"/>
        </w:rPr>
        <w:t>й</w:t>
      </w:r>
      <w:r w:rsidR="002B6193">
        <w:rPr>
          <w:rFonts w:ascii="Times New Roman" w:hAnsi="Times New Roman" w:cs="Times New Roman"/>
          <w:sz w:val="28"/>
          <w:szCs w:val="28"/>
        </w:rPr>
        <w:t xml:space="preserve"> – огромный блок вопросов по опеке и попечительству, по государственной поддержке сельскохозяйственного производства, работа административной комиссии и комиссии </w:t>
      </w:r>
      <w:r w:rsidR="006653A2">
        <w:rPr>
          <w:rFonts w:ascii="Times New Roman" w:hAnsi="Times New Roman" w:cs="Times New Roman"/>
          <w:sz w:val="28"/>
          <w:szCs w:val="28"/>
        </w:rPr>
        <w:t>по делам несовершеннолетних, регистраци</w:t>
      </w:r>
      <w:r w:rsidR="00CA2A1C">
        <w:rPr>
          <w:rFonts w:ascii="Times New Roman" w:hAnsi="Times New Roman" w:cs="Times New Roman"/>
          <w:sz w:val="28"/>
          <w:szCs w:val="28"/>
        </w:rPr>
        <w:t>я</w:t>
      </w:r>
      <w:r w:rsidR="006653A2">
        <w:rPr>
          <w:rFonts w:ascii="Times New Roman" w:hAnsi="Times New Roman" w:cs="Times New Roman"/>
          <w:sz w:val="28"/>
          <w:szCs w:val="28"/>
        </w:rPr>
        <w:t xml:space="preserve"> коллективных договоров.</w:t>
      </w:r>
    </w:p>
    <w:p w:rsidR="00AE29E4" w:rsidRDefault="00AE29E4" w:rsidP="00AE29E4">
      <w:pPr>
        <w:autoSpaceDE w:val="0"/>
        <w:autoSpaceDN w:val="0"/>
        <w:adjustRightInd w:val="0"/>
        <w:spacing w:after="0" w:line="240" w:lineRule="auto"/>
        <w:ind w:left="360"/>
        <w:jc w:val="both"/>
        <w:rPr>
          <w:rFonts w:ascii="Arial" w:hAnsi="Arial" w:cs="Arial"/>
          <w:sz w:val="24"/>
          <w:szCs w:val="24"/>
        </w:rPr>
      </w:pPr>
    </w:p>
    <w:p w:rsidR="00EF44DF" w:rsidRPr="00A00C3D" w:rsidRDefault="00EF44DF">
      <w:pPr>
        <w:rPr>
          <w:rFonts w:ascii="Times New Roman" w:hAnsi="Times New Roman" w:cs="Times New Roman"/>
          <w:sz w:val="28"/>
          <w:szCs w:val="28"/>
        </w:rPr>
      </w:pPr>
    </w:p>
    <w:sectPr w:rsidR="00EF44DF" w:rsidRPr="00A00C3D" w:rsidSect="00EF4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A0137"/>
    <w:multiLevelType w:val="hybridMultilevel"/>
    <w:tmpl w:val="45DC78B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551A0649"/>
    <w:multiLevelType w:val="hybridMultilevel"/>
    <w:tmpl w:val="DEAC08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9C545C"/>
    <w:multiLevelType w:val="hybridMultilevel"/>
    <w:tmpl w:val="1D96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119B6"/>
    <w:rsid w:val="000007D0"/>
    <w:rsid w:val="00007A71"/>
    <w:rsid w:val="000106A1"/>
    <w:rsid w:val="00030641"/>
    <w:rsid w:val="00056AFE"/>
    <w:rsid w:val="0007377C"/>
    <w:rsid w:val="00080FD1"/>
    <w:rsid w:val="00087619"/>
    <w:rsid w:val="000942FC"/>
    <w:rsid w:val="000B3259"/>
    <w:rsid w:val="00163247"/>
    <w:rsid w:val="00167E62"/>
    <w:rsid w:val="001952FF"/>
    <w:rsid w:val="001B75E7"/>
    <w:rsid w:val="001C3EC1"/>
    <w:rsid w:val="001F1B29"/>
    <w:rsid w:val="00200C2A"/>
    <w:rsid w:val="00242CD9"/>
    <w:rsid w:val="0025433F"/>
    <w:rsid w:val="002B6193"/>
    <w:rsid w:val="002D0895"/>
    <w:rsid w:val="002E5708"/>
    <w:rsid w:val="002F3F2A"/>
    <w:rsid w:val="00306942"/>
    <w:rsid w:val="00312F9C"/>
    <w:rsid w:val="00323FF3"/>
    <w:rsid w:val="0033066E"/>
    <w:rsid w:val="0037048B"/>
    <w:rsid w:val="00372EE6"/>
    <w:rsid w:val="003758F1"/>
    <w:rsid w:val="00387DCB"/>
    <w:rsid w:val="003E4156"/>
    <w:rsid w:val="00423BD8"/>
    <w:rsid w:val="00444080"/>
    <w:rsid w:val="00463939"/>
    <w:rsid w:val="00463DDE"/>
    <w:rsid w:val="00470D15"/>
    <w:rsid w:val="004A2C82"/>
    <w:rsid w:val="004C2438"/>
    <w:rsid w:val="004D62A2"/>
    <w:rsid w:val="005105A5"/>
    <w:rsid w:val="00547AD4"/>
    <w:rsid w:val="00556DB7"/>
    <w:rsid w:val="005619B6"/>
    <w:rsid w:val="0057152E"/>
    <w:rsid w:val="00584F44"/>
    <w:rsid w:val="005C6108"/>
    <w:rsid w:val="00627D65"/>
    <w:rsid w:val="00643CB9"/>
    <w:rsid w:val="006621C5"/>
    <w:rsid w:val="006645C5"/>
    <w:rsid w:val="006653A2"/>
    <w:rsid w:val="00670FD2"/>
    <w:rsid w:val="0068718B"/>
    <w:rsid w:val="00692D10"/>
    <w:rsid w:val="00695F25"/>
    <w:rsid w:val="006A2366"/>
    <w:rsid w:val="006B4EC5"/>
    <w:rsid w:val="006B70F8"/>
    <w:rsid w:val="006E1077"/>
    <w:rsid w:val="006E1DB8"/>
    <w:rsid w:val="006E5444"/>
    <w:rsid w:val="006F20D0"/>
    <w:rsid w:val="007119B6"/>
    <w:rsid w:val="00743D40"/>
    <w:rsid w:val="007568E6"/>
    <w:rsid w:val="007605BE"/>
    <w:rsid w:val="00772792"/>
    <w:rsid w:val="007E338E"/>
    <w:rsid w:val="007F60E4"/>
    <w:rsid w:val="00817C35"/>
    <w:rsid w:val="00837DEE"/>
    <w:rsid w:val="00876A18"/>
    <w:rsid w:val="008D0FB6"/>
    <w:rsid w:val="008D2CFA"/>
    <w:rsid w:val="008D3C6A"/>
    <w:rsid w:val="008D63AE"/>
    <w:rsid w:val="00927FEE"/>
    <w:rsid w:val="0093304C"/>
    <w:rsid w:val="0095216A"/>
    <w:rsid w:val="00990899"/>
    <w:rsid w:val="00992F06"/>
    <w:rsid w:val="009C0C9F"/>
    <w:rsid w:val="009C3F3C"/>
    <w:rsid w:val="009C401A"/>
    <w:rsid w:val="009C792E"/>
    <w:rsid w:val="00A00C3D"/>
    <w:rsid w:val="00A055C4"/>
    <w:rsid w:val="00A1667D"/>
    <w:rsid w:val="00A222B0"/>
    <w:rsid w:val="00A4076A"/>
    <w:rsid w:val="00A422AE"/>
    <w:rsid w:val="00A66F39"/>
    <w:rsid w:val="00A963AA"/>
    <w:rsid w:val="00AB3816"/>
    <w:rsid w:val="00AC627D"/>
    <w:rsid w:val="00AE29E4"/>
    <w:rsid w:val="00AF278E"/>
    <w:rsid w:val="00B038E8"/>
    <w:rsid w:val="00B56AA2"/>
    <w:rsid w:val="00B71D9C"/>
    <w:rsid w:val="00B7650D"/>
    <w:rsid w:val="00BB7B97"/>
    <w:rsid w:val="00BD4EAA"/>
    <w:rsid w:val="00BF5664"/>
    <w:rsid w:val="00C36C24"/>
    <w:rsid w:val="00C43CB8"/>
    <w:rsid w:val="00C5403B"/>
    <w:rsid w:val="00C96908"/>
    <w:rsid w:val="00CA27F3"/>
    <w:rsid w:val="00CA2A1C"/>
    <w:rsid w:val="00CA6CA3"/>
    <w:rsid w:val="00CC48F7"/>
    <w:rsid w:val="00CE7EF7"/>
    <w:rsid w:val="00D03D39"/>
    <w:rsid w:val="00D11067"/>
    <w:rsid w:val="00D32A8B"/>
    <w:rsid w:val="00D35780"/>
    <w:rsid w:val="00D550F6"/>
    <w:rsid w:val="00D57AFD"/>
    <w:rsid w:val="00D73019"/>
    <w:rsid w:val="00D82736"/>
    <w:rsid w:val="00D83E87"/>
    <w:rsid w:val="00D849A9"/>
    <w:rsid w:val="00DD019D"/>
    <w:rsid w:val="00DD6DD8"/>
    <w:rsid w:val="00DE2D37"/>
    <w:rsid w:val="00DF27D9"/>
    <w:rsid w:val="00E2015B"/>
    <w:rsid w:val="00E27439"/>
    <w:rsid w:val="00E27D7C"/>
    <w:rsid w:val="00E54F20"/>
    <w:rsid w:val="00E602AF"/>
    <w:rsid w:val="00E60870"/>
    <w:rsid w:val="00E94A43"/>
    <w:rsid w:val="00EA41B6"/>
    <w:rsid w:val="00EF44DF"/>
    <w:rsid w:val="00F16F9E"/>
    <w:rsid w:val="00F21D94"/>
    <w:rsid w:val="00F37650"/>
    <w:rsid w:val="00F93504"/>
    <w:rsid w:val="00FB3F97"/>
    <w:rsid w:val="00FD32FF"/>
    <w:rsid w:val="00FD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30D4E-33BF-4054-A364-42C8955A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11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2CFA"/>
  </w:style>
  <w:style w:type="paragraph" w:styleId="a4">
    <w:name w:val="Body Text Indent"/>
    <w:aliases w:val="Основной текст 1,Нумерованный список !!,Надин стиль"/>
    <w:basedOn w:val="a"/>
    <w:link w:val="a5"/>
    <w:semiHidden/>
    <w:rsid w:val="00463939"/>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aliases w:val="Основной текст 1 Знак,Нумерованный список !! Знак,Надин стиль Знак"/>
    <w:basedOn w:val="a0"/>
    <w:link w:val="a4"/>
    <w:semiHidden/>
    <w:rsid w:val="00463939"/>
    <w:rPr>
      <w:rFonts w:ascii="Times New Roman" w:eastAsia="Times New Roman" w:hAnsi="Times New Roman" w:cs="Times New Roman"/>
      <w:sz w:val="28"/>
      <w:szCs w:val="24"/>
      <w:lang w:eastAsia="ru-RU"/>
    </w:rPr>
  </w:style>
  <w:style w:type="paragraph" w:styleId="a6">
    <w:name w:val="No Spacing"/>
    <w:uiPriority w:val="1"/>
    <w:qFormat/>
    <w:rsid w:val="00463939"/>
    <w:pPr>
      <w:spacing w:after="0" w:line="240" w:lineRule="auto"/>
    </w:pPr>
    <w:rPr>
      <w:rFonts w:ascii="Calibri" w:eastAsia="Calibri" w:hAnsi="Calibri" w:cs="Times New Roman"/>
    </w:rPr>
  </w:style>
  <w:style w:type="paragraph" w:styleId="a7">
    <w:name w:val="List Paragraph"/>
    <w:basedOn w:val="a"/>
    <w:uiPriority w:val="34"/>
    <w:qFormat/>
    <w:rsid w:val="00D11067"/>
    <w:pPr>
      <w:ind w:left="720"/>
      <w:contextualSpacing/>
    </w:pPr>
    <w:rPr>
      <w:rFonts w:ascii="Calibri" w:eastAsia="Times New Roman" w:hAnsi="Calibri" w:cs="Times New Roman"/>
    </w:rPr>
  </w:style>
  <w:style w:type="paragraph" w:styleId="3">
    <w:name w:val="Body Text 3"/>
    <w:basedOn w:val="a"/>
    <w:link w:val="30"/>
    <w:uiPriority w:val="99"/>
    <w:unhideWhenUsed/>
    <w:rsid w:val="000007D0"/>
    <w:pPr>
      <w:spacing w:after="120"/>
    </w:pPr>
    <w:rPr>
      <w:rFonts w:eastAsiaTheme="minorEastAsia"/>
      <w:sz w:val="16"/>
      <w:szCs w:val="16"/>
      <w:lang w:eastAsia="ru-RU"/>
    </w:rPr>
  </w:style>
  <w:style w:type="character" w:customStyle="1" w:styleId="30">
    <w:name w:val="Основной текст 3 Знак"/>
    <w:basedOn w:val="a0"/>
    <w:link w:val="3"/>
    <w:uiPriority w:val="99"/>
    <w:rsid w:val="000007D0"/>
    <w:rPr>
      <w:rFonts w:eastAsiaTheme="minorEastAsia"/>
      <w:sz w:val="16"/>
      <w:szCs w:val="16"/>
      <w:lang w:eastAsia="ru-RU"/>
    </w:rPr>
  </w:style>
  <w:style w:type="paragraph" w:customStyle="1" w:styleId="Report">
    <w:name w:val="Report"/>
    <w:basedOn w:val="a"/>
    <w:uiPriority w:val="99"/>
    <w:rsid w:val="00312F9C"/>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21">
    <w:name w:val="Основной текст 21"/>
    <w:basedOn w:val="a"/>
    <w:rsid w:val="00312F9C"/>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62076">
      <w:bodyDiv w:val="1"/>
      <w:marLeft w:val="0"/>
      <w:marRight w:val="0"/>
      <w:marTop w:val="0"/>
      <w:marBottom w:val="0"/>
      <w:divBdr>
        <w:top w:val="none" w:sz="0" w:space="0" w:color="auto"/>
        <w:left w:val="none" w:sz="0" w:space="0" w:color="auto"/>
        <w:bottom w:val="none" w:sz="0" w:space="0" w:color="auto"/>
        <w:right w:val="none" w:sz="0" w:space="0" w:color="auto"/>
      </w:divBdr>
    </w:div>
    <w:div w:id="9401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3433</Words>
  <Characters>19573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Shapilova</dc:creator>
  <cp:keywords/>
  <dc:description/>
  <cp:lastModifiedBy>Андрей Н. Крылов</cp:lastModifiedBy>
  <cp:revision>3</cp:revision>
  <cp:lastPrinted>2015-06-22T05:52:00Z</cp:lastPrinted>
  <dcterms:created xsi:type="dcterms:W3CDTF">2015-06-24T03:29:00Z</dcterms:created>
  <dcterms:modified xsi:type="dcterms:W3CDTF">2016-04-27T09:26:00Z</dcterms:modified>
</cp:coreProperties>
</file>