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Заявка</w:t>
      </w: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на сопровождение инвестиционного проекта</w:t>
      </w: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 xml:space="preserve"> на территории Колпашевского района</w:t>
      </w: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1. Информация о требуемом содействии по сопровождению инвестиционного проекта с указанием конкретных действий и обоснованием</w:t>
      </w: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89093F">
        <w:rPr>
          <w:sz w:val="28"/>
          <w:szCs w:val="28"/>
        </w:rPr>
        <w:t>2. Наименование инвестиционного проекта _____________________ ____________________________________________________________________________________________________________________________________</w:t>
      </w: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9093F">
        <w:rPr>
          <w:sz w:val="28"/>
          <w:szCs w:val="28"/>
        </w:rPr>
        <w:t xml:space="preserve">3. Краткое описание </w:t>
      </w:r>
      <w:r w:rsidRPr="0089093F">
        <w:rPr>
          <w:rFonts w:eastAsiaTheme="minorHAnsi"/>
          <w:sz w:val="28"/>
          <w:szCs w:val="28"/>
          <w:lang w:eastAsia="en-US"/>
        </w:rPr>
        <w:t>инвестиционного проекта (включая отраслевую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принадлежность, цель реализации), место реализации      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4. Краткое описание инновационной составляющей (при наличии) 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5. Продукция (услуга), предполагаемая в рамках инвестиционного проекта,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планируемый объем, конкурентные преимущества 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 Основные показатели инвестиционного проекта: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6.1. NPV (чистая приведенная стоимость проекта, млн. рублей)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6.2. Объем собственных средств от сметной стоимости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инвестиционного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проекта_______________________________________________________________________________________________________________________;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6.3. Количество создаваемых рабочих мест 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lastRenderedPageBreak/>
        <w:t>6.4. Планируемая выручка 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6.5. Период окупаемости 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6.6. Плановая мощность производства  (объем строительства, производства, предоставляемых услуг) 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6.7. IRR* (внутренняя норма доходности, %) 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6.8. Ставка дисконтирования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 xml:space="preserve"> (%)* _______________________________________;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6.9.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Бюджетная эффективность проекта (налоговые поступления в бюджеты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всех уровней за период 10 лет, млн. рублей)* ______________________________.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 Перечень объектов капитального строительства, создаваемых в рамках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инвестиционного проекта*: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7.1. Наименование ____________________________________________________;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7.2.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Стоимость объекта по источникам финансирования (федеральный,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региональный, муниципальный бюджеты, собственные средства)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7.3.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Право собственности (федеральная, региональная, муниципальная, частная,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иная) _______________________________________________________________;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7.4. Наличие землеотвода _________________________________________________________________;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7.5. Наличие проектной документации, включая смету на строительство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7.6. Наличие положительного заключения государственной экспертизы проектной документации, включая смету на строительство, и результатов инженерных изысканий _____________________________________________;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8. Стадия реализации инвестиционного проекта (идея, ТЭО, бизнес-план, ПСД, финансирование капитальных затрат, иное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) __________________________________________________________________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9. Срок реализации инвестиционного проекта (в том числе сроки строительства и (или) реконструкции объектов капитальных вложений, сроки выхода на проектную мощность) __________________________________________________________.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lastRenderedPageBreak/>
        <w:t>10. Предприятия – партнеры (при наличии) 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11. Потребность в земельном участке (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га</w:t>
      </w:r>
      <w:proofErr w:type="gramEnd"/>
      <w:r w:rsidRPr="0089093F">
        <w:rPr>
          <w:rFonts w:eastAsiaTheme="minorHAnsi"/>
          <w:sz w:val="28"/>
          <w:szCs w:val="28"/>
          <w:lang w:eastAsia="en-US"/>
        </w:rPr>
        <w:t>), помещении (кв. м) 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2489"/>
        <w:gridCol w:w="1889"/>
        <w:gridCol w:w="1580"/>
        <w:gridCol w:w="1580"/>
        <w:gridCol w:w="2033"/>
      </w:tblGrid>
      <w:tr w:rsidR="00D21CFD" w:rsidRPr="0089093F" w:rsidTr="00362205">
        <w:tc>
          <w:tcPr>
            <w:tcW w:w="2190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Аренда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земельного</w:t>
            </w:r>
            <w:proofErr w:type="gramEnd"/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участка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под</w:t>
            </w:r>
            <w:proofErr w:type="gramEnd"/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самостоятельное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строительство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производственного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здания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Покупка/ аренда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земельного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участка и заказ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строительства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у сторонней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компании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Покупка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готовых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помещений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33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Аренда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готовых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помещений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77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Аренда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готовых</w:t>
            </w:r>
            <w:proofErr w:type="gramEnd"/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помещений с правом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выкупа (указать срок</w:t>
            </w:r>
            <w:proofErr w:type="gramEnd"/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выкупа, после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которого приемлем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переход права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собственности)</w:t>
            </w:r>
          </w:p>
        </w:tc>
      </w:tr>
      <w:tr w:rsidR="00D21CFD" w:rsidRPr="0089093F" w:rsidTr="00362205">
        <w:tc>
          <w:tcPr>
            <w:tcW w:w="2190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63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33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33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  <w:tc>
          <w:tcPr>
            <w:tcW w:w="1977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?</w:t>
            </w:r>
          </w:p>
        </w:tc>
      </w:tr>
    </w:tbl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12. Потребность и уровень обеспеченности инженерными коммуникациями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(объемы потребления) 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6466"/>
        <w:gridCol w:w="1586"/>
        <w:gridCol w:w="1518"/>
      </w:tblGrid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Параметры производства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Единица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измерения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параметра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Значение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параметра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12.1. </w:t>
            </w:r>
            <w:r w:rsidRPr="0089093F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Требования к земельному участку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Санитарно-защитная зона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Класс вредности выбросов/ </w:t>
            </w:r>
            <w:proofErr w:type="spellStart"/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acc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вредности предприятия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№ класса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12.2. </w:t>
            </w:r>
            <w:r w:rsidRPr="0089093F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Требования к инженерной инфраструктуре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Потребность в электроснабжении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МВт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Категория электроснабжения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нм³/час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Потребности газоснабжения на технологические 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нужды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нм³/час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Потребности газоснабжения (отопление + тех. нужды)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нм³/час 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отопление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нм³/год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на технологические нужды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нм³/год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Потребности газоснабжения (отопление + тех. нужды)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нм³/год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л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/сек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 (максимальный часовой расход)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на технологические нужды (максимальный</w:t>
            </w:r>
            <w:proofErr w:type="gramEnd"/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часовой расход)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 + технологические нужды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(максимальный часовой расход)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противопожарное наружное/внутреннее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на технологические нужды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Водоснабжение питьевое + технологические нужды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(максимальный часовой расход)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Водоотведение технологическое (максимальный часовой расход)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+ технологическое (максимальный</w:t>
            </w:r>
            <w:proofErr w:type="gramEnd"/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часовой расход)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³/час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Водоотведение технологическое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Водоотведение 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хозбытовое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+ технологическое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Канализация дождевая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³/сутки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12.3. </w:t>
            </w:r>
            <w:r w:rsidRPr="0089093F">
              <w:rPr>
                <w:rFonts w:eastAsia="TimesNewRoman,Bold"/>
                <w:b/>
                <w:bCs/>
                <w:sz w:val="28"/>
                <w:szCs w:val="28"/>
                <w:lang w:eastAsia="en-US"/>
              </w:rPr>
              <w:t>Требования к транспортной инфраструктуре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Вход сырья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Выход готовой продукции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Отходы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</w:t>
            </w:r>
            <w:proofErr w:type="gram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автотранспортных</w:t>
            </w:r>
            <w:proofErr w:type="gram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 средства вход/выход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ТС/сутки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 xml:space="preserve">Планируемый режим работы/число </w:t>
            </w: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смен/количество дней в году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ед./</w:t>
            </w:r>
            <w:proofErr w:type="spellStart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дн</w:t>
            </w:r>
            <w:proofErr w:type="spellEnd"/>
            <w:r w:rsidRPr="0089093F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D21CFD" w:rsidRPr="0089093F" w:rsidTr="00362205">
        <w:tc>
          <w:tcPr>
            <w:tcW w:w="646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Численность персонала (в максимальную смену/общая)</w:t>
            </w:r>
          </w:p>
        </w:tc>
        <w:tc>
          <w:tcPr>
            <w:tcW w:w="1586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89093F"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518" w:type="dxa"/>
          </w:tcPr>
          <w:p w:rsidR="00D21CFD" w:rsidRPr="0089093F" w:rsidRDefault="00D21CFD" w:rsidP="00362205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13. План-график выполнения мероприятий по сопровождению и реализации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проекта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*: _____________________________________________________________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14. Информация об инициаторе инвестиционного проекта: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14.1. Наименование;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14.2. Контактные данные (юридический и почтовый адрес, телефон, факс, электронный почтовый адрес и т.п.).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15.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Информация об инвесторе (в случае если инвестор является юридическим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лицом, индивидуальным предпринимателем):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15.1. Год создания;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15.2. Текущая стадия развития (опыт);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15.3. Кредитная история;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 xml:space="preserve">15.4. </w:t>
      </w:r>
      <w:proofErr w:type="gramStart"/>
      <w:r w:rsidRPr="0089093F">
        <w:rPr>
          <w:rFonts w:eastAsiaTheme="minorHAnsi"/>
          <w:sz w:val="28"/>
          <w:szCs w:val="28"/>
          <w:lang w:eastAsia="en-US"/>
        </w:rPr>
        <w:t>Контактная информация (в случае если инвестор не является инициатором инвестиционного проекта) руководителя и менеджера инвестиционного проекта)</w:t>
      </w:r>
      <w:proofErr w:type="gramEnd"/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89093F">
        <w:rPr>
          <w:rFonts w:eastAsiaTheme="minorHAnsi"/>
          <w:sz w:val="28"/>
          <w:szCs w:val="28"/>
          <w:lang w:eastAsia="en-US"/>
        </w:rPr>
        <w:t>_____________________________________________________________________.</w:t>
      </w:r>
    </w:p>
    <w:p w:rsidR="00D21CFD" w:rsidRPr="0089093F" w:rsidRDefault="00D21CFD" w:rsidP="00D21CF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9093F">
        <w:rPr>
          <w:rFonts w:eastAsiaTheme="minorHAnsi"/>
          <w:sz w:val="28"/>
          <w:szCs w:val="28"/>
          <w:lang w:eastAsia="en-US"/>
        </w:rPr>
        <w:t xml:space="preserve">Подписанием настоящей Заявки на реализацию инвестиционного проекта инициатор инвестиционного проекта (инвестор) выражает свое согласие на обработку, накопление, хранение, уточнение, использование, распространение уполномоченным органом данных проекта, а также размещение данной информации на официальном Интернет - сайте муниципального образования </w:t>
      </w:r>
      <w:r w:rsidRPr="0089093F">
        <w:rPr>
          <w:sz w:val="28"/>
          <w:szCs w:val="28"/>
        </w:rPr>
        <w:t>«Колпашевский район»</w:t>
      </w:r>
      <w:r w:rsidRPr="0089093F">
        <w:rPr>
          <w:rFonts w:eastAsiaTheme="minorHAnsi"/>
          <w:sz w:val="28"/>
          <w:szCs w:val="28"/>
          <w:lang w:eastAsia="en-US"/>
        </w:rPr>
        <w:t>, специализированном инвестиционном портале Томской области и иных сайтах для продвижения инвестиционного проекта.</w:t>
      </w:r>
      <w:proofErr w:type="gramEnd"/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D21CFD" w:rsidRPr="0089093F" w:rsidRDefault="00D21CFD" w:rsidP="00D21CF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89093F">
        <w:rPr>
          <w:rFonts w:eastAsiaTheme="minorHAnsi"/>
          <w:sz w:val="28"/>
          <w:szCs w:val="28"/>
          <w:lang w:eastAsia="en-US"/>
        </w:rPr>
        <w:t>Дата заполнения: «__» __________ 201_ г.</w:t>
      </w:r>
    </w:p>
    <w:p w:rsidR="00D21CFD" w:rsidRPr="0089093F" w:rsidRDefault="00D21CFD" w:rsidP="00D21CFD">
      <w:pPr>
        <w:ind w:firstLine="567"/>
        <w:jc w:val="both"/>
        <w:rPr>
          <w:sz w:val="28"/>
          <w:szCs w:val="28"/>
        </w:rPr>
      </w:pPr>
    </w:p>
    <w:p w:rsidR="00D21CFD" w:rsidRPr="0089093F" w:rsidRDefault="00D21CFD" w:rsidP="00D21CFD">
      <w:pPr>
        <w:ind w:firstLine="567"/>
        <w:jc w:val="both"/>
        <w:rPr>
          <w:sz w:val="28"/>
          <w:szCs w:val="28"/>
        </w:rPr>
      </w:pPr>
    </w:p>
    <w:p w:rsidR="00D21CFD" w:rsidRPr="0089093F" w:rsidRDefault="00D21CFD" w:rsidP="00D21CFD">
      <w:pPr>
        <w:ind w:firstLine="567"/>
        <w:jc w:val="both"/>
        <w:rPr>
          <w:sz w:val="28"/>
          <w:szCs w:val="28"/>
        </w:rPr>
      </w:pPr>
    </w:p>
    <w:p w:rsidR="00D21CFD" w:rsidRPr="0089093F" w:rsidRDefault="00D21CFD" w:rsidP="00D21CFD">
      <w:pPr>
        <w:rPr>
          <w:sz w:val="28"/>
          <w:szCs w:val="28"/>
        </w:rPr>
      </w:pPr>
      <w:r w:rsidRPr="0089093F">
        <w:rPr>
          <w:sz w:val="28"/>
          <w:szCs w:val="28"/>
        </w:rPr>
        <w:t>____________________________</w:t>
      </w:r>
    </w:p>
    <w:p w:rsidR="00875C36" w:rsidRPr="00D21CFD" w:rsidRDefault="00D21CFD" w:rsidP="00D21CFD">
      <w:pPr>
        <w:rPr>
          <w:sz w:val="20"/>
          <w:szCs w:val="20"/>
        </w:rPr>
      </w:pPr>
      <w:r w:rsidRPr="00D21CFD">
        <w:rPr>
          <w:sz w:val="20"/>
          <w:szCs w:val="20"/>
        </w:rPr>
        <w:t>* - заполняется при наличии информации</w:t>
      </w:r>
    </w:p>
    <w:sectPr w:rsidR="00875C36" w:rsidRPr="00D21CFD" w:rsidSect="0087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CFD"/>
    <w:rsid w:val="00875C36"/>
    <w:rsid w:val="00D21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C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1347</Words>
  <Characters>7679</Characters>
  <Application>Microsoft Office Word</Application>
  <DocSecurity>0</DocSecurity>
  <Lines>63</Lines>
  <Paragraphs>18</Paragraphs>
  <ScaleCrop>false</ScaleCrop>
  <Company/>
  <LinksUpToDate>false</LinksUpToDate>
  <CharactersWithSpaces>9008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 3</dc:creator>
  <cp:keywords/>
  <dc:description/>
  <cp:lastModifiedBy>Отдел экономики 3</cp:lastModifiedBy>
  <cp:revision>2</cp:revision>
  <dcterms:created xsi:type="dcterms:W3CDTF">2017-08-22T04:40:00Z</dcterms:created>
  <dcterms:modified xsi:type="dcterms:W3CDTF">2017-08-22T04:44:00Z</dcterms:modified>
</cp:coreProperties>
</file>