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7" w:rsidRPr="00BE54B8" w:rsidRDefault="00456557" w:rsidP="00456557">
      <w:pPr>
        <w:tabs>
          <w:tab w:val="left" w:pos="7900"/>
        </w:tabs>
        <w:rPr>
          <w:color w:val="FF0000"/>
          <w:sz w:val="28"/>
          <w:szCs w:val="28"/>
        </w:rPr>
      </w:pPr>
    </w:p>
    <w:p w:rsidR="00B17CC5" w:rsidRPr="00010610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6"/>
          <w:szCs w:val="26"/>
        </w:rPr>
      </w:pPr>
      <w:r w:rsidRPr="00010610">
        <w:rPr>
          <w:b/>
          <w:sz w:val="26"/>
          <w:szCs w:val="26"/>
        </w:rPr>
        <w:t>Паспорт инвестиционной площадки № 1</w:t>
      </w: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963"/>
      </w:tblGrid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1.Наименование площадки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Инвестиционная площадка под строительство автозаправочной станции (АЗС) и придорожного кафе на территории муниципального образования "Инкинское сельское поселение" Колпашевского района Томской области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Инкинское сельское поселение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010610">
              <w:rPr>
                <w:sz w:val="22"/>
                <w:szCs w:val="22"/>
              </w:rPr>
              <w:t>м</w:t>
            </w:r>
            <w:proofErr w:type="gramEnd"/>
            <w:r w:rsidRPr="00010610">
              <w:rPr>
                <w:sz w:val="22"/>
                <w:szCs w:val="22"/>
              </w:rPr>
              <w:t>²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10 000 м²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Для строительства автозаправочной станции (АЗС) и придорожного кафе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 xml:space="preserve">Администрация Инкинского сельского поселения (636443 с. Инкино, пер. </w:t>
            </w:r>
            <w:proofErr w:type="gramStart"/>
            <w:r w:rsidRPr="00010610">
              <w:rPr>
                <w:sz w:val="22"/>
                <w:szCs w:val="22"/>
              </w:rPr>
              <w:t>Кооперативный</w:t>
            </w:r>
            <w:proofErr w:type="gramEnd"/>
            <w:r w:rsidRPr="00010610">
              <w:rPr>
                <w:sz w:val="22"/>
                <w:szCs w:val="22"/>
              </w:rPr>
              <w:t>,11)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Аренда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Вариводова Галина Николаевна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2.13.Телефон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908DE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9 31 36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2.14.Факс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908DE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9 31 67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inkino@tomsk.gov.ru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62-ой км автомобильной дороги Могильный Мыс - Парабель - Каргасок Колпашевского района Томской области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  <w:r w:rsidRPr="00010610">
              <w:rPr>
                <w:sz w:val="22"/>
                <w:szCs w:val="22"/>
              </w:rPr>
              <w:t xml:space="preserve">; </w:t>
            </w:r>
          </w:p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3" w:type="dxa"/>
          </w:tcPr>
          <w:p w:rsidR="00B17CC5" w:rsidRPr="00010610" w:rsidRDefault="00B17CC5" w:rsidP="00B908DE">
            <w:pPr>
              <w:widowControl w:val="0"/>
              <w:suppressAutoHyphens/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>Участок находится примерно в  0,8 км от административного центра поселения - с. Инкино, 101 км до г. Колпашево, 360 км до г. Томска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Да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3.6.Удаленность от автодороги регионального </w:t>
            </w:r>
            <w:r w:rsidRPr="00010610">
              <w:rPr>
                <w:sz w:val="22"/>
                <w:szCs w:val="22"/>
              </w:rPr>
              <w:lastRenderedPageBreak/>
              <w:t xml:space="preserve">значения,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lastRenderedPageBreak/>
              <w:t xml:space="preserve">Участок расположен в придорожной зоне </w:t>
            </w:r>
            <w:r w:rsidRPr="00010610">
              <w:rPr>
                <w:sz w:val="22"/>
                <w:szCs w:val="22"/>
              </w:rPr>
              <w:lastRenderedPageBreak/>
              <w:t>автомобильной дороги Могильный Мыс-Парабель - Каргасок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lastRenderedPageBreak/>
              <w:t xml:space="preserve">3.7.Расстояние до ближайших жилых домов,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0,8 км 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0,2 км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1,7 км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4.3.2.Мощность, Гкал/</w:t>
            </w:r>
            <w:proofErr w:type="gramStart"/>
            <w:r w:rsidRPr="000106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4.4.2.Мощность, куб</w:t>
            </w:r>
            <w:proofErr w:type="gramStart"/>
            <w:r w:rsidRPr="00010610">
              <w:rPr>
                <w:sz w:val="22"/>
                <w:szCs w:val="22"/>
              </w:rPr>
              <w:t>.м</w:t>
            </w:r>
            <w:proofErr w:type="gramEnd"/>
            <w:r w:rsidRPr="00010610">
              <w:rPr>
                <w:sz w:val="22"/>
                <w:szCs w:val="22"/>
              </w:rPr>
              <w:t>/год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1,7 км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010610">
              <w:rPr>
                <w:sz w:val="22"/>
                <w:szCs w:val="22"/>
              </w:rPr>
              <w:t>Автомобильная дорога обычного типа, с гравийным покрытием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 xml:space="preserve"> Имеется широкий спектр услуг связи: АТС, Мегафон, ТЕ</w:t>
            </w:r>
            <w:r w:rsidRPr="00010610">
              <w:rPr>
                <w:sz w:val="22"/>
                <w:szCs w:val="22"/>
                <w:lang w:val="en-US"/>
              </w:rPr>
              <w:t>L</w:t>
            </w:r>
            <w:r w:rsidRPr="00010610">
              <w:rPr>
                <w:sz w:val="22"/>
                <w:szCs w:val="22"/>
              </w:rPr>
              <w:t>Е-2, оптико-волоконная связь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010610">
              <w:rPr>
                <w:sz w:val="22"/>
                <w:szCs w:val="22"/>
              </w:rPr>
              <w:t>м</w:t>
            </w:r>
            <w:proofErr w:type="gramEnd"/>
            <w:r w:rsidRPr="00010610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6.3.Этажность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-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010610" w:rsidP="00010610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на 01.01.2020</w:t>
            </w:r>
            <w:r w:rsidR="00B17CC5" w:rsidRPr="00010610">
              <w:rPr>
                <w:sz w:val="23"/>
                <w:szCs w:val="23"/>
              </w:rPr>
              <w:t xml:space="preserve"> – </w:t>
            </w:r>
            <w:r w:rsidRPr="00010610">
              <w:rPr>
                <w:sz w:val="23"/>
                <w:szCs w:val="23"/>
              </w:rPr>
              <w:t>37 703</w:t>
            </w:r>
            <w:r w:rsidR="00B17CC5" w:rsidRPr="00010610">
              <w:rPr>
                <w:sz w:val="23"/>
                <w:szCs w:val="23"/>
              </w:rPr>
              <w:t xml:space="preserve">  чел.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 w:rsidRPr="00010610">
              <w:rPr>
                <w:sz w:val="22"/>
                <w:szCs w:val="22"/>
              </w:rPr>
              <w:t>в</w:t>
            </w:r>
            <w:proofErr w:type="gramEnd"/>
            <w:r w:rsidRPr="00010610">
              <w:rPr>
                <w:sz w:val="22"/>
                <w:szCs w:val="22"/>
              </w:rPr>
              <w:t xml:space="preserve"> с. Инкино </w:t>
            </w:r>
          </w:p>
          <w:p w:rsidR="00B17CC5" w:rsidRPr="00010610" w:rsidRDefault="00010610" w:rsidP="00010610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>
              <w:rPr>
                <w:sz w:val="22"/>
                <w:szCs w:val="22"/>
              </w:rPr>
              <w:t>на 01.01.2020</w:t>
            </w:r>
            <w:r w:rsidR="00B17CC5" w:rsidRPr="00010610">
              <w:rPr>
                <w:sz w:val="22"/>
                <w:szCs w:val="22"/>
              </w:rPr>
              <w:t xml:space="preserve"> – </w:t>
            </w:r>
            <w:r w:rsidRPr="00010610">
              <w:rPr>
                <w:sz w:val="22"/>
                <w:szCs w:val="22"/>
              </w:rPr>
              <w:t>530</w:t>
            </w:r>
            <w:r w:rsidR="00B17CC5" w:rsidRPr="00010610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proofErr w:type="gramStart"/>
            <w:r w:rsidRPr="00010610">
              <w:rPr>
                <w:sz w:val="22"/>
                <w:szCs w:val="22"/>
              </w:rPr>
              <w:t>В</w:t>
            </w:r>
            <w:proofErr w:type="gramEnd"/>
            <w:r w:rsidRPr="00010610">
              <w:rPr>
                <w:sz w:val="22"/>
                <w:szCs w:val="22"/>
              </w:rPr>
              <w:t xml:space="preserve"> с. Инкино находится </w:t>
            </w:r>
            <w:proofErr w:type="gramStart"/>
            <w:r w:rsidRPr="00010610">
              <w:rPr>
                <w:sz w:val="22"/>
                <w:szCs w:val="22"/>
              </w:rPr>
              <w:t>средняя</w:t>
            </w:r>
            <w:proofErr w:type="gramEnd"/>
            <w:r w:rsidRPr="00010610">
              <w:rPr>
                <w:sz w:val="22"/>
                <w:szCs w:val="22"/>
              </w:rPr>
              <w:t xml:space="preserve"> школа, Дом Культуры, 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фельдшерско-акушерский пункт ОГБУ</w:t>
            </w:r>
            <w:r w:rsidR="003008C3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</w:t>
            </w:r>
            <w:r w:rsidRPr="00010610">
              <w:rPr>
                <w:sz w:val="22"/>
                <w:szCs w:val="22"/>
              </w:rPr>
              <w:t xml:space="preserve">, почтовое отделение,  отдельный пожарный пост, </w:t>
            </w:r>
            <w:r w:rsidR="00195C06" w:rsidRPr="00010610">
              <w:rPr>
                <w:rFonts w:eastAsia="Lucida Sans Unicode"/>
                <w:kern w:val="2"/>
                <w:sz w:val="22"/>
                <w:szCs w:val="22"/>
              </w:rPr>
              <w:t>отд</w:t>
            </w:r>
            <w:r w:rsidR="00195C06">
              <w:rPr>
                <w:rFonts w:eastAsia="Lucida Sans Unicode"/>
                <w:kern w:val="2"/>
                <w:sz w:val="22"/>
                <w:szCs w:val="22"/>
              </w:rPr>
              <w:t xml:space="preserve">еление связи ФГУП «Почта России», </w:t>
            </w:r>
            <w:r w:rsidRPr="00010610">
              <w:rPr>
                <w:sz w:val="22"/>
                <w:szCs w:val="22"/>
              </w:rPr>
              <w:t xml:space="preserve">9 магазинов, пекарня, пилорама, </w:t>
            </w:r>
            <w:r w:rsidRPr="00010610">
              <w:rPr>
                <w:sz w:val="22"/>
                <w:szCs w:val="22"/>
              </w:rPr>
              <w:lastRenderedPageBreak/>
              <w:t>пункт по приему рыбы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lastRenderedPageBreak/>
              <w:t xml:space="preserve">8. Ситуационный план площадки 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010610" w:rsidTr="00E95CED">
        <w:tc>
          <w:tcPr>
            <w:tcW w:w="4818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963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 w:firstLine="106"/>
              <w:contextualSpacing/>
              <w:jc w:val="center"/>
            </w:pPr>
            <w:r w:rsidRPr="00010610">
              <w:rPr>
                <w:sz w:val="22"/>
                <w:szCs w:val="22"/>
              </w:rPr>
              <w:t>Для размещения автозаправочной станции (АЗС) и придорожного кафе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010610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010610">
              <w:rPr>
                <w:sz w:val="22"/>
                <w:szCs w:val="22"/>
              </w:rPr>
              <w:t>Площадка имеет выгодное положение, так как находится на строящейся Северной Широтной дороге, в средней части между районным центром Парабель и с. Чажемто, расстояние между которыми 130 км. На всем этом протяжении нет АЗС и кафе.</w:t>
            </w:r>
          </w:p>
        </w:tc>
      </w:tr>
    </w:tbl>
    <w:p w:rsidR="00B17CC5" w:rsidRPr="00BE54B8" w:rsidRDefault="00B17CC5" w:rsidP="00B17CC5">
      <w:pPr>
        <w:spacing w:after="120" w:line="276" w:lineRule="auto"/>
        <w:jc w:val="center"/>
        <w:rPr>
          <w:color w:val="FF0000"/>
        </w:rPr>
      </w:pPr>
    </w:p>
    <w:p w:rsidR="00B17CC5" w:rsidRPr="00BE54B8" w:rsidRDefault="00B17CC5" w:rsidP="00B17CC5">
      <w:pPr>
        <w:spacing w:after="120" w:line="276" w:lineRule="auto"/>
        <w:rPr>
          <w:color w:val="FF0000"/>
        </w:rPr>
      </w:pPr>
    </w:p>
    <w:p w:rsidR="00B17CC5" w:rsidRPr="00BE54B8" w:rsidRDefault="00B17CC5" w:rsidP="00B17CC5">
      <w:pPr>
        <w:spacing w:after="120" w:line="276" w:lineRule="auto"/>
        <w:rPr>
          <w:color w:val="FF0000"/>
        </w:rPr>
      </w:pPr>
    </w:p>
    <w:p w:rsidR="00B17CC5" w:rsidRPr="00BE54B8" w:rsidRDefault="00B17CC5" w:rsidP="00B17CC5">
      <w:pPr>
        <w:spacing w:after="200" w:line="276" w:lineRule="auto"/>
        <w:rPr>
          <w:color w:val="FF0000"/>
        </w:rPr>
      </w:pPr>
      <w:r w:rsidRPr="00BE54B8">
        <w:rPr>
          <w:color w:val="FF0000"/>
        </w:rPr>
        <w:br w:type="page"/>
      </w:r>
    </w:p>
    <w:p w:rsidR="00B17CC5" w:rsidRPr="00010610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010610">
        <w:rPr>
          <w:b/>
          <w:sz w:val="28"/>
          <w:szCs w:val="28"/>
        </w:rPr>
        <w:lastRenderedPageBreak/>
        <w:t>Паспорт инвестиционной площадки № 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4820"/>
      </w:tblGrid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spacing w:after="120" w:line="276" w:lineRule="auto"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Инвестиционная площадка под строительство мини-завода по производству керамических изделий на территории муниципального образования "Чажемтовское сельское поселение" Колпашевского района Томской области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Чажемтовское сельское поселение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010610">
              <w:rPr>
                <w:sz w:val="22"/>
                <w:szCs w:val="22"/>
              </w:rPr>
              <w:t>м</w:t>
            </w:r>
            <w:proofErr w:type="gramEnd"/>
            <w:r w:rsidRPr="00010610">
              <w:rPr>
                <w:sz w:val="22"/>
                <w:szCs w:val="22"/>
              </w:rPr>
              <w:t>²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1050 000 м²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Для строительства объектов мини-завода по производству керамических изделий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Администрация Чажемтовского сельского поселения (636423 с. Чажемто, ул. Ленина,24)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Аренда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bookmarkStart w:id="0" w:name="_GoBack" w:colFirst="1" w:colLast="1"/>
            <w:r w:rsidRPr="00010610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0610">
              <w:rPr>
                <w:sz w:val="22"/>
                <w:szCs w:val="22"/>
              </w:rPr>
              <w:t>Чиков</w:t>
            </w:r>
            <w:proofErr w:type="spellEnd"/>
            <w:r w:rsidRPr="00010610">
              <w:rPr>
                <w:sz w:val="22"/>
                <w:szCs w:val="22"/>
              </w:rPr>
              <w:t xml:space="preserve"> Олег Владимирович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805A6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gramStart"/>
            <w:r w:rsidRPr="00010610">
              <w:rPr>
                <w:sz w:val="22"/>
                <w:szCs w:val="22"/>
              </w:rPr>
              <w:t>Исполняющий</w:t>
            </w:r>
            <w:proofErr w:type="gramEnd"/>
            <w:r w:rsidRPr="00010610">
              <w:rPr>
                <w:sz w:val="22"/>
                <w:szCs w:val="22"/>
              </w:rPr>
              <w:t xml:space="preserve"> обязанности</w:t>
            </w:r>
          </w:p>
          <w:p w:rsidR="00B17CC5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 Главы</w:t>
            </w:r>
            <w:r w:rsidR="00B17CC5" w:rsidRPr="00010610">
              <w:rPr>
                <w:sz w:val="22"/>
                <w:szCs w:val="22"/>
              </w:rPr>
              <w:t xml:space="preserve"> поселения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2.13.Телефон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9805A6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2 15 39</w:t>
            </w:r>
          </w:p>
        </w:tc>
      </w:tr>
      <w:bookmarkEnd w:id="0"/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2.14.Факс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0610">
              <w:rPr>
                <w:sz w:val="22"/>
                <w:szCs w:val="22"/>
              </w:rPr>
              <w:t>8 (382 54) 2 12 42  и  8 (382 54) 2 16 94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0610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0610">
              <w:rPr>
                <w:sz w:val="22"/>
                <w:szCs w:val="22"/>
                <w:lang w:val="en-US"/>
              </w:rPr>
              <w:t>chagemto</w:t>
            </w:r>
            <w:proofErr w:type="spellEnd"/>
            <w:r w:rsidRPr="00010610">
              <w:rPr>
                <w:sz w:val="22"/>
                <w:szCs w:val="22"/>
              </w:rPr>
              <w:t>@</w:t>
            </w:r>
            <w:proofErr w:type="spellStart"/>
            <w:r w:rsidRPr="00010610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rFonts w:eastAsia="Lucida Sans Unicode"/>
                <w:kern w:val="2"/>
                <w:sz w:val="22"/>
                <w:szCs w:val="22"/>
              </w:rPr>
              <w:t>Томская область, Колпашевский район, 3 км от села Чажемто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  <w:r w:rsidRPr="00010610">
              <w:rPr>
                <w:sz w:val="22"/>
                <w:szCs w:val="22"/>
              </w:rPr>
              <w:t xml:space="preserve">; </w:t>
            </w:r>
          </w:p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>Участок находится примерно в  3 км от административного центра поселения - с. Чажемто, 48 км до г. Колпашево, 274 км до областного центра (г. Томск)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spacing w:after="120" w:line="276" w:lineRule="auto"/>
              <w:jc w:val="center"/>
            </w:pPr>
            <w:r w:rsidRPr="00010610">
              <w:rPr>
                <w:sz w:val="22"/>
                <w:szCs w:val="22"/>
              </w:rPr>
              <w:t>Да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0610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</w:tcPr>
          <w:p w:rsidR="00B17CC5" w:rsidRPr="00010610" w:rsidRDefault="00B17CC5" w:rsidP="00B17CC5">
            <w:pPr>
              <w:spacing w:after="120" w:line="276" w:lineRule="auto"/>
              <w:jc w:val="both"/>
              <w:rPr>
                <w:highlight w:val="yellow"/>
              </w:rPr>
            </w:pPr>
            <w:r w:rsidRPr="00010610">
              <w:rPr>
                <w:sz w:val="22"/>
                <w:szCs w:val="22"/>
              </w:rPr>
              <w:t>300 м до автодороги регионального значения  Томск-Каргала-Колпашево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010610">
              <w:rPr>
                <w:sz w:val="22"/>
                <w:szCs w:val="22"/>
              </w:rPr>
              <w:t xml:space="preserve">3 км 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 w:firstLine="142"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1,5 км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0610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0610">
              <w:rPr>
                <w:sz w:val="22"/>
                <w:szCs w:val="22"/>
              </w:rPr>
              <w:t>3,0 км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4.2.3.Способ водоотведения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7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Централизованное водоотведение отсутствует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4.3.Теплоснабжение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4.3.1.Наличие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4.3.2.Мощность, Гкал/</w:t>
            </w:r>
            <w:proofErr w:type="gramStart"/>
            <w:r w:rsidRPr="00010610">
              <w:rPr>
                <w:sz w:val="23"/>
                <w:szCs w:val="23"/>
              </w:rPr>
              <w:t>ч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0610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01061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Централизованное теплоснабжение отсутствует 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4.4.Газ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4.4.1.Наличие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4.4.2.Мощность, куб</w:t>
            </w:r>
            <w:proofErr w:type="gramStart"/>
            <w:r w:rsidRPr="00010610">
              <w:rPr>
                <w:sz w:val="23"/>
                <w:szCs w:val="23"/>
              </w:rPr>
              <w:t>.м</w:t>
            </w:r>
            <w:proofErr w:type="gramEnd"/>
            <w:r w:rsidRPr="00010610">
              <w:rPr>
                <w:sz w:val="23"/>
                <w:szCs w:val="23"/>
              </w:rPr>
              <w:t>/год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010610">
              <w:rPr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3,0 км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5. Коммуникации на площадке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5.1.Автодороги (тип, покрытие и т.д.)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>До автомобильной дороги обычного типа с асфальтовым покрытием (Томск</w:t>
            </w:r>
            <w:r w:rsidR="00010610" w:rsidRPr="00010610">
              <w:rPr>
                <w:sz w:val="22"/>
                <w:szCs w:val="22"/>
              </w:rPr>
              <w:t xml:space="preserve"> </w:t>
            </w:r>
            <w:r w:rsidRPr="00010610">
              <w:rPr>
                <w:sz w:val="22"/>
                <w:szCs w:val="22"/>
              </w:rPr>
              <w:t xml:space="preserve">- Каргала - Колпашево) грунтовая дорога протяженностью 300 м  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5.2.Сети телекоммуникаций (телефон, Интернет, иное)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spacing w:after="120" w:line="276" w:lineRule="auto"/>
              <w:jc w:val="both"/>
            </w:pPr>
            <w:r w:rsidRPr="00010610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010610">
              <w:rPr>
                <w:sz w:val="22"/>
                <w:szCs w:val="22"/>
                <w:lang w:val="en-US"/>
              </w:rPr>
              <w:t>L</w:t>
            </w:r>
            <w:r w:rsidRPr="00010610">
              <w:rPr>
                <w:sz w:val="22"/>
                <w:szCs w:val="22"/>
              </w:rPr>
              <w:t>Е-2, Билайн, оптико-волоконная связь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6. Здания и сооружения на площадке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6.1.Наименование объекта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6.2.Площадь, </w:t>
            </w:r>
            <w:proofErr w:type="gramStart"/>
            <w:r w:rsidRPr="00010610">
              <w:rPr>
                <w:sz w:val="23"/>
                <w:szCs w:val="23"/>
              </w:rPr>
              <w:t>м</w:t>
            </w:r>
            <w:proofErr w:type="gramEnd"/>
            <w:r w:rsidRPr="00010610">
              <w:rPr>
                <w:sz w:val="23"/>
                <w:szCs w:val="23"/>
              </w:rPr>
              <w:t xml:space="preserve">²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6.3.Этажность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6.4.Материал стен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-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7. Трудовые ресурсы и социальная инфраструктура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010610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на 01.01.2020 – 37 703</w:t>
            </w:r>
            <w:r w:rsidR="00B17CC5" w:rsidRPr="00010610">
              <w:rPr>
                <w:sz w:val="23"/>
                <w:szCs w:val="23"/>
              </w:rPr>
              <w:t xml:space="preserve">  чел.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7.2.Численность населения в ближайшем населенном пункте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Численность насе</w:t>
            </w:r>
            <w:r w:rsidR="00010610" w:rsidRPr="00010610">
              <w:rPr>
                <w:sz w:val="23"/>
                <w:szCs w:val="23"/>
              </w:rPr>
              <w:t xml:space="preserve">ления </w:t>
            </w:r>
            <w:proofErr w:type="gramStart"/>
            <w:r w:rsidR="00010610" w:rsidRPr="00010610">
              <w:rPr>
                <w:sz w:val="23"/>
                <w:szCs w:val="23"/>
              </w:rPr>
              <w:t>в</w:t>
            </w:r>
            <w:proofErr w:type="gramEnd"/>
            <w:r w:rsidR="00010610" w:rsidRPr="00010610">
              <w:rPr>
                <w:sz w:val="23"/>
                <w:szCs w:val="23"/>
              </w:rPr>
              <w:t xml:space="preserve"> с. Чажемто на 01.01.2020 - 1 941</w:t>
            </w:r>
            <w:r w:rsidRPr="00010610">
              <w:rPr>
                <w:sz w:val="23"/>
                <w:szCs w:val="23"/>
              </w:rPr>
              <w:t xml:space="preserve"> чел.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7.3. Объекты социальной инфраструктуры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010610">
              <w:rPr>
                <w:rFonts w:eastAsia="Lucida Sans Unicode"/>
                <w:kern w:val="2"/>
                <w:sz w:val="22"/>
                <w:szCs w:val="22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Чажемтовская средняя общеобразовательная школа, культурно-досуговый центр, библиотека, филиал районной больницы, филиал станции скорой помощи, ОАО «Санаторий </w:t>
            </w:r>
            <w:r w:rsidR="00195C06">
              <w:rPr>
                <w:rFonts w:eastAsia="Lucida Sans Unicode"/>
                <w:kern w:val="2"/>
                <w:sz w:val="22"/>
                <w:szCs w:val="22"/>
              </w:rPr>
              <w:t>Чажемто», отделение связи ФГУП «</w:t>
            </w:r>
            <w:r w:rsidRPr="00010610">
              <w:rPr>
                <w:rFonts w:eastAsia="Lucida Sans Unicode"/>
                <w:kern w:val="2"/>
                <w:sz w:val="22"/>
                <w:szCs w:val="22"/>
              </w:rPr>
              <w:t>Почта России</w:t>
            </w:r>
            <w:r w:rsidR="00195C06">
              <w:rPr>
                <w:rFonts w:eastAsia="Lucida Sans Unicode"/>
                <w:kern w:val="2"/>
                <w:sz w:val="22"/>
                <w:szCs w:val="22"/>
              </w:rPr>
              <w:t>»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 xml:space="preserve">8. Ситуационный план площадки 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8. 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9. Предполагаемое направление использования площадки</w:t>
            </w:r>
          </w:p>
        </w:tc>
      </w:tr>
      <w:tr w:rsidR="00B17CC5" w:rsidRPr="00010610" w:rsidTr="00E95CED">
        <w:tc>
          <w:tcPr>
            <w:tcW w:w="4819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9. Предложения по использованию площадки</w:t>
            </w:r>
          </w:p>
        </w:tc>
        <w:tc>
          <w:tcPr>
            <w:tcW w:w="4820" w:type="dxa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010610">
              <w:rPr>
                <w:sz w:val="22"/>
                <w:szCs w:val="22"/>
              </w:rPr>
              <w:t>Для размещения объектов мини-завода по производству керамических изделий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10. Две фотографии территории (участка)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10. Наличие (есть, нет)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Нет</w:t>
            </w:r>
          </w:p>
        </w:tc>
      </w:tr>
      <w:tr w:rsidR="00B17CC5" w:rsidRPr="00010610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010610">
              <w:rPr>
                <w:b/>
                <w:sz w:val="23"/>
                <w:szCs w:val="23"/>
              </w:rPr>
              <w:t>11. Дополнительная информация о площадке</w:t>
            </w:r>
          </w:p>
        </w:tc>
      </w:tr>
      <w:tr w:rsidR="00B17CC5" w:rsidRPr="00010610" w:rsidTr="00E95CED">
        <w:tc>
          <w:tcPr>
            <w:tcW w:w="4819" w:type="dxa"/>
            <w:tcBorders>
              <w:righ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rPr>
                <w:sz w:val="23"/>
                <w:szCs w:val="23"/>
              </w:rPr>
            </w:pPr>
            <w:r w:rsidRPr="00010610">
              <w:rPr>
                <w:sz w:val="23"/>
                <w:szCs w:val="23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17CC5" w:rsidRPr="00010610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  <w:rPr>
                <w:highlight w:val="yellow"/>
              </w:rPr>
            </w:pPr>
            <w:r w:rsidRPr="00010610">
              <w:rPr>
                <w:sz w:val="22"/>
                <w:szCs w:val="22"/>
              </w:rPr>
              <w:t>Наличие запасов глин, пригодных для изготовления кирпича, и транзитная Северная широтная дорога в перспективе дают «точку роста» для промышленного освоения и переработки глины в Чажемтовском сельском поселении.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0164B4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</w:p>
    <w:p w:rsidR="00B17CC5" w:rsidRPr="000164B4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  <w:r w:rsidRPr="000164B4">
        <w:rPr>
          <w:b/>
          <w:sz w:val="28"/>
          <w:szCs w:val="28"/>
        </w:rPr>
        <w:t>Паспорт инвестиционной площадки № 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0164B4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spacing w:after="120" w:line="276" w:lineRule="auto"/>
              <w:ind w:left="-108"/>
              <w:jc w:val="center"/>
              <w:rPr>
                <w:b/>
                <w:sz w:val="23"/>
                <w:szCs w:val="23"/>
              </w:rPr>
            </w:pPr>
            <w:r w:rsidRPr="000164B4">
              <w:rPr>
                <w:b/>
                <w:sz w:val="23"/>
                <w:szCs w:val="23"/>
              </w:rPr>
              <w:t>Инвестиционная площадка под строительство индивидуальных жилых домов в микрорайоне "Юбилейный" на территории муниципального образования "Чажемтовское сельское поселение" Колпашевского района Томской области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Чажемтовское сельское поселение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Земельные участки не сформированы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0164B4">
              <w:rPr>
                <w:sz w:val="22"/>
                <w:szCs w:val="22"/>
              </w:rPr>
              <w:t>м</w:t>
            </w:r>
            <w:proofErr w:type="gramEnd"/>
            <w:r w:rsidRPr="000164B4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225 000 м²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Зона застройки индивидуальными жилыми домами в количестве 66 домовладений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Администрация Чажемтовского сельского поселения (636423 с. Чажемто, ул. Ленина,24)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0164B4" w:rsidTr="00195C06">
        <w:trPr>
          <w:trHeight w:val="487"/>
        </w:trPr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Аренда</w:t>
            </w:r>
          </w:p>
        </w:tc>
      </w:tr>
      <w:tr w:rsidR="00195C06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195C06" w:rsidRPr="000164B4" w:rsidRDefault="00195C06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64B4">
              <w:rPr>
                <w:sz w:val="22"/>
                <w:szCs w:val="22"/>
              </w:rPr>
              <w:t>Чиков</w:t>
            </w:r>
            <w:proofErr w:type="spellEnd"/>
            <w:r w:rsidRPr="000164B4">
              <w:rPr>
                <w:sz w:val="22"/>
                <w:szCs w:val="22"/>
              </w:rPr>
              <w:t xml:space="preserve"> Олег Владимирович</w:t>
            </w:r>
          </w:p>
        </w:tc>
      </w:tr>
      <w:tr w:rsidR="00195C06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195C06" w:rsidRPr="000164B4" w:rsidRDefault="00195C06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gramStart"/>
            <w:r w:rsidRPr="000164B4">
              <w:rPr>
                <w:sz w:val="22"/>
                <w:szCs w:val="22"/>
              </w:rPr>
              <w:t>Исполняющий</w:t>
            </w:r>
            <w:proofErr w:type="gramEnd"/>
            <w:r w:rsidRPr="000164B4">
              <w:rPr>
                <w:sz w:val="22"/>
                <w:szCs w:val="22"/>
              </w:rPr>
              <w:t xml:space="preserve"> обязанности</w:t>
            </w:r>
          </w:p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 xml:space="preserve"> Главы поселения</w:t>
            </w:r>
          </w:p>
        </w:tc>
      </w:tr>
      <w:tr w:rsidR="00195C06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195C06" w:rsidRPr="000164B4" w:rsidRDefault="00195C06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195C06" w:rsidRPr="000164B4" w:rsidRDefault="00195C06" w:rsidP="00195C06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8 (382 54) 2 15 39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64B4">
              <w:rPr>
                <w:sz w:val="22"/>
                <w:szCs w:val="22"/>
              </w:rPr>
              <w:t>8 (382 54) 2 12 42  и  8 (382 54) 2 16 94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0164B4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0164B4">
              <w:rPr>
                <w:sz w:val="22"/>
                <w:szCs w:val="22"/>
                <w:lang w:val="en-US"/>
              </w:rPr>
              <w:t>chagemto</w:t>
            </w:r>
            <w:proofErr w:type="spellEnd"/>
            <w:r w:rsidRPr="000164B4">
              <w:rPr>
                <w:sz w:val="22"/>
                <w:szCs w:val="22"/>
              </w:rPr>
              <w:t>@</w:t>
            </w:r>
            <w:proofErr w:type="spellStart"/>
            <w:r w:rsidRPr="000164B4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rFonts w:eastAsia="Lucida Sans Unicode"/>
                <w:kern w:val="2"/>
                <w:sz w:val="22"/>
                <w:szCs w:val="22"/>
              </w:rPr>
              <w:t>Томская область, Колпашевский район,  село Чажемто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В границах села Чажемто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  <w:r w:rsidRPr="000164B4">
              <w:rPr>
                <w:sz w:val="22"/>
                <w:szCs w:val="22"/>
              </w:rPr>
              <w:t xml:space="preserve">; </w:t>
            </w:r>
          </w:p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 xml:space="preserve">Участок находится в административном центре поселения - с. Чажемто, </w:t>
            </w:r>
          </w:p>
          <w:p w:rsidR="00B17CC5" w:rsidRPr="000164B4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>в 45 км до г. Колпашево и 277 км до областного центра (г. Томск)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spacing w:after="120" w:line="276" w:lineRule="auto"/>
              <w:jc w:val="center"/>
            </w:pPr>
            <w:r w:rsidRPr="000164B4">
              <w:rPr>
                <w:sz w:val="22"/>
                <w:szCs w:val="22"/>
              </w:rPr>
              <w:t>Да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0164B4" w:rsidRDefault="00B17CC5" w:rsidP="00B17CC5">
            <w:pPr>
              <w:spacing w:after="120" w:line="276" w:lineRule="auto"/>
              <w:jc w:val="center"/>
              <w:rPr>
                <w:highlight w:val="yellow"/>
              </w:rPr>
            </w:pPr>
            <w:r w:rsidRPr="000164B4">
              <w:rPr>
                <w:sz w:val="22"/>
                <w:szCs w:val="22"/>
              </w:rPr>
              <w:t>0,5 км до автодороги регионального значения Томск - Каргала - Колпашево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0164B4">
              <w:rPr>
                <w:sz w:val="22"/>
                <w:szCs w:val="22"/>
              </w:rPr>
              <w:t xml:space="preserve">-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3B0D41" w:rsidP="003B0D41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5C72A1">
              <w:rPr>
                <w:sz w:val="22"/>
                <w:szCs w:val="22"/>
              </w:rPr>
              <w:t>Э</w:t>
            </w:r>
            <w:r w:rsidR="00B17CC5" w:rsidRPr="005C72A1">
              <w:rPr>
                <w:sz w:val="22"/>
                <w:szCs w:val="22"/>
              </w:rPr>
              <w:t>лектросет</w:t>
            </w:r>
            <w:r w:rsidRPr="005C72A1">
              <w:rPr>
                <w:sz w:val="22"/>
                <w:szCs w:val="22"/>
              </w:rPr>
              <w:t>и построены в 2020 году, технологическое подключение планируется в 2021-2022гг.</w:t>
            </w:r>
            <w:r w:rsidR="00B17CC5" w:rsidRPr="005C72A1">
              <w:rPr>
                <w:sz w:val="22"/>
                <w:szCs w:val="22"/>
              </w:rPr>
              <w:t xml:space="preserve">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5C72A1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3B0D41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Да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3B0D41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5C72A1">
              <w:rPr>
                <w:sz w:val="22"/>
                <w:szCs w:val="22"/>
              </w:rPr>
              <w:t>Водопровод построен и технологически подключен в 2020 году</w:t>
            </w:r>
            <w:r w:rsidR="00B17CC5" w:rsidRPr="005C72A1">
              <w:rPr>
                <w:sz w:val="22"/>
                <w:szCs w:val="22"/>
              </w:rPr>
              <w:t xml:space="preserve"> 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3B0D41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5C72A1">
              <w:rPr>
                <w:sz w:val="22"/>
                <w:szCs w:val="22"/>
              </w:rPr>
              <w:t xml:space="preserve">Централизованное водоотведение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5C72A1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4.3.2.Мощность, Гкал/</w:t>
            </w:r>
            <w:proofErr w:type="gramStart"/>
            <w:r w:rsidRPr="000164B4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5C72A1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5C72A1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5C72A1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4.4.2.Мощность, куб</w:t>
            </w:r>
            <w:proofErr w:type="gramStart"/>
            <w:r w:rsidRPr="000164B4">
              <w:rPr>
                <w:sz w:val="22"/>
                <w:szCs w:val="22"/>
              </w:rPr>
              <w:t>.м</w:t>
            </w:r>
            <w:proofErr w:type="gramEnd"/>
            <w:r w:rsidRPr="000164B4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0164B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Ориентировочно  до 0,1 км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>До автомобильной дороги обычного типа с асфальтовым покрытием (Томс</w:t>
            </w:r>
            <w:proofErr w:type="gramStart"/>
            <w:r w:rsidRPr="000164B4">
              <w:rPr>
                <w:sz w:val="22"/>
                <w:szCs w:val="22"/>
              </w:rPr>
              <w:t>к-</w:t>
            </w:r>
            <w:proofErr w:type="gramEnd"/>
            <w:r w:rsidRPr="000164B4">
              <w:rPr>
                <w:sz w:val="22"/>
                <w:szCs w:val="22"/>
              </w:rPr>
              <w:t xml:space="preserve"> Каргала - Колпашево) - 0,5 км. Протяженность улично-дорожной сети внутри микрорайона 3,5 км (автодорога с твердым покрытием) 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spacing w:after="120" w:line="276" w:lineRule="auto"/>
              <w:jc w:val="both"/>
            </w:pPr>
            <w:r w:rsidRPr="000164B4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0164B4">
              <w:rPr>
                <w:sz w:val="22"/>
                <w:szCs w:val="22"/>
                <w:lang w:val="en-US"/>
              </w:rPr>
              <w:t>L</w:t>
            </w:r>
            <w:r w:rsidRPr="000164B4">
              <w:rPr>
                <w:sz w:val="22"/>
                <w:szCs w:val="22"/>
              </w:rPr>
              <w:t>Е-2, Билайн, оптико-волоконная связь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0164B4">
              <w:rPr>
                <w:sz w:val="22"/>
                <w:szCs w:val="22"/>
              </w:rPr>
              <w:t>м</w:t>
            </w:r>
            <w:proofErr w:type="gramEnd"/>
            <w:r w:rsidRPr="000164B4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-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0164B4" w:rsidP="000164B4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64B4">
              <w:rPr>
                <w:sz w:val="22"/>
                <w:szCs w:val="22"/>
              </w:rPr>
              <w:t>на 01.01.2020</w:t>
            </w:r>
            <w:r w:rsidR="00B17CC5" w:rsidRPr="000164B4">
              <w:rPr>
                <w:sz w:val="22"/>
                <w:szCs w:val="22"/>
              </w:rPr>
              <w:t xml:space="preserve"> – </w:t>
            </w:r>
            <w:r w:rsidRPr="000164B4">
              <w:rPr>
                <w:sz w:val="22"/>
                <w:szCs w:val="22"/>
              </w:rPr>
              <w:t>37 703</w:t>
            </w:r>
            <w:r w:rsidR="00B17CC5" w:rsidRPr="000164B4">
              <w:rPr>
                <w:sz w:val="22"/>
                <w:szCs w:val="22"/>
              </w:rPr>
              <w:t xml:space="preserve">  чел.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64B4"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 w:rsidRPr="000164B4">
              <w:rPr>
                <w:sz w:val="22"/>
                <w:szCs w:val="22"/>
              </w:rPr>
              <w:t>в</w:t>
            </w:r>
            <w:proofErr w:type="gramEnd"/>
            <w:r w:rsidRPr="000164B4">
              <w:rPr>
                <w:sz w:val="22"/>
                <w:szCs w:val="22"/>
              </w:rPr>
              <w:t xml:space="preserve"> с. Чажемто </w:t>
            </w:r>
          </w:p>
          <w:p w:rsidR="00B17CC5" w:rsidRPr="000164B4" w:rsidRDefault="000164B4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0164B4">
              <w:rPr>
                <w:sz w:val="22"/>
                <w:szCs w:val="22"/>
              </w:rPr>
              <w:t>на 01.01.2020 - 1 941</w:t>
            </w:r>
            <w:r w:rsidR="00B17CC5" w:rsidRPr="000164B4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0164B4">
              <w:rPr>
                <w:rFonts w:eastAsia="Lucida Sans Unicode"/>
                <w:kern w:val="2"/>
                <w:sz w:val="22"/>
                <w:szCs w:val="22"/>
              </w:rPr>
              <w:t xml:space="preserve">Село Чажемто имеет хорошо развитую социальную сферу. К основным социально-культурным объектам относятся: Чажемтовский детский сад, Чажемтовская средняя общеобразовательная школа, культурно-досуговый центр, библиотека, филиал районной больницы, филиал станции скорой помощи, ОАО «Санаторий </w:t>
            </w:r>
            <w:r w:rsidR="000164B4">
              <w:rPr>
                <w:rFonts w:eastAsia="Lucida Sans Unicode"/>
                <w:kern w:val="2"/>
                <w:sz w:val="22"/>
                <w:szCs w:val="22"/>
              </w:rPr>
              <w:t>Чажемто», отделение связи ФГУП «</w:t>
            </w:r>
            <w:r w:rsidRPr="000164B4">
              <w:rPr>
                <w:rFonts w:eastAsia="Lucida Sans Unicode"/>
                <w:kern w:val="2"/>
                <w:sz w:val="22"/>
                <w:szCs w:val="22"/>
              </w:rPr>
              <w:t>Почта России</w:t>
            </w:r>
            <w:r w:rsidR="000164B4">
              <w:rPr>
                <w:rFonts w:eastAsia="Lucida Sans Unicode"/>
                <w:kern w:val="2"/>
                <w:sz w:val="22"/>
                <w:szCs w:val="22"/>
              </w:rPr>
              <w:t>»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Есть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0164B4" w:rsidTr="00E95CED">
        <w:tc>
          <w:tcPr>
            <w:tcW w:w="4818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0164B4">
              <w:rPr>
                <w:sz w:val="22"/>
                <w:szCs w:val="22"/>
              </w:rPr>
              <w:t>Под жилую малоэтажную застройку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0164B4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0164B4">
              <w:rPr>
                <w:sz w:val="22"/>
                <w:szCs w:val="22"/>
              </w:rPr>
              <w:t>Нет</w:t>
            </w:r>
          </w:p>
        </w:tc>
      </w:tr>
      <w:tr w:rsidR="00B17CC5" w:rsidRPr="000164B4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0164B4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0164B4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0164B4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0164B4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0164B4">
              <w:rPr>
                <w:sz w:val="22"/>
                <w:szCs w:val="22"/>
              </w:rPr>
              <w:t>Предусмотрено особое условие: при распределении участков под индивидуальное жилищное строительство  преимущественным правом пользуются работники агропромышленного комплекса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rPr>
          <w:b/>
          <w:color w:val="FF0000"/>
          <w:sz w:val="28"/>
          <w:szCs w:val="28"/>
        </w:rPr>
      </w:pPr>
      <w:r w:rsidRPr="00BE54B8">
        <w:rPr>
          <w:b/>
          <w:color w:val="FF0000"/>
          <w:sz w:val="28"/>
          <w:szCs w:val="28"/>
        </w:rPr>
        <w:br w:type="page"/>
      </w:r>
    </w:p>
    <w:p w:rsidR="00B17CC5" w:rsidRPr="0085312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4</w:t>
      </w:r>
    </w:p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spacing w:after="120" w:line="276" w:lineRule="auto"/>
              <w:ind w:left="-108"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Инвестиционная площадка для размещения объекта по переработке вторичного сырья на территории муниципального образования "Новосёловское сельское поселение" Колпашевского района Томской области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Новоселовское сельское поселение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х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Под размещение промышленных объектов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Администрация Новоселовского сельского поселения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(636446 с. Новоселово, Колпашевского района,</w:t>
            </w:r>
            <w:proofErr w:type="gramEnd"/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 xml:space="preserve"> ул. Центральная,11\1)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Аренда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Петров Сергей Викторович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88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36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  <w:lang w:val="en-US"/>
              </w:rPr>
              <w:t>n</w:t>
            </w:r>
            <w:r w:rsidRPr="00853128">
              <w:rPr>
                <w:sz w:val="22"/>
                <w:szCs w:val="22"/>
              </w:rPr>
              <w:t>-</w:t>
            </w:r>
            <w:proofErr w:type="spellStart"/>
            <w:r w:rsidRPr="00853128">
              <w:rPr>
                <w:sz w:val="22"/>
                <w:szCs w:val="22"/>
                <w:lang w:val="en-US"/>
              </w:rPr>
              <w:t>selovs</w:t>
            </w:r>
            <w:proofErr w:type="spellEnd"/>
            <w:r w:rsidRPr="00853128">
              <w:rPr>
                <w:sz w:val="22"/>
                <w:szCs w:val="22"/>
              </w:rPr>
              <w:t>@</w:t>
            </w:r>
            <w:proofErr w:type="spellStart"/>
            <w:r w:rsidRPr="00853128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  <w:rPr>
                <w:rFonts w:eastAsia="Lucida Sans Unicode"/>
                <w:kern w:val="2"/>
              </w:rPr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Томская область, Колпашевский район, 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>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В границах 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  <w:r w:rsidRPr="00853128">
              <w:rPr>
                <w:sz w:val="22"/>
                <w:szCs w:val="22"/>
              </w:rPr>
              <w:t xml:space="preserve">;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Участок находится в 4 км от административного центра поселения -           с. Новоселово, в 7 км до г. Колпашево и 325 км до областного центра (г. Томск)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853128" w:rsidRDefault="00B17CC5" w:rsidP="00B17CC5">
            <w:pPr>
              <w:spacing w:after="120" w:line="276" w:lineRule="auto"/>
              <w:jc w:val="center"/>
              <w:rPr>
                <w:highlight w:val="yellow"/>
              </w:rPr>
            </w:pPr>
            <w:r w:rsidRPr="00853128">
              <w:rPr>
                <w:sz w:val="22"/>
                <w:szCs w:val="22"/>
              </w:rPr>
              <w:t>0,1 км до автодороги Белый Яр  - Колпашево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-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853128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853128">
              <w:rPr>
                <w:sz w:val="22"/>
                <w:szCs w:val="22"/>
              </w:rPr>
              <w:t>энергоснабжающей</w:t>
            </w:r>
            <w:proofErr w:type="spellEnd"/>
            <w:r w:rsidRPr="00853128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908DE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17CC5"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4.3.2.Мощность, Гкал/</w:t>
            </w:r>
            <w:proofErr w:type="gramStart"/>
            <w:r w:rsidRPr="00853128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hanging="106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4.4.2.Мощность, куб</w:t>
            </w:r>
            <w:proofErr w:type="gramStart"/>
            <w:r w:rsidRPr="00853128">
              <w:rPr>
                <w:sz w:val="22"/>
                <w:szCs w:val="22"/>
              </w:rPr>
              <w:t>.м</w:t>
            </w:r>
            <w:proofErr w:type="gramEnd"/>
            <w:r w:rsidRPr="00853128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Автомобильная дорога обычного типа с гравийным покрытием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853128">
              <w:rPr>
                <w:sz w:val="22"/>
                <w:szCs w:val="22"/>
                <w:lang w:val="en-US"/>
              </w:rPr>
              <w:t>L</w:t>
            </w:r>
            <w:r w:rsidRPr="00853128">
              <w:rPr>
                <w:sz w:val="22"/>
                <w:szCs w:val="22"/>
              </w:rPr>
              <w:t>Е-2, Билайн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853128" w:rsidP="00853128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на 01.01.2020</w:t>
            </w:r>
            <w:r w:rsidR="00B17CC5" w:rsidRPr="00853128">
              <w:rPr>
                <w:sz w:val="22"/>
                <w:szCs w:val="22"/>
              </w:rPr>
              <w:t xml:space="preserve"> – </w:t>
            </w:r>
            <w:r w:rsidRPr="00853128">
              <w:rPr>
                <w:sz w:val="22"/>
                <w:szCs w:val="22"/>
              </w:rPr>
              <w:t>37 703</w:t>
            </w:r>
            <w:r w:rsidR="00B17CC5" w:rsidRPr="00853128">
              <w:rPr>
                <w:sz w:val="22"/>
                <w:szCs w:val="22"/>
              </w:rPr>
              <w:t xml:space="preserve"> 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Чис</w:t>
            </w:r>
            <w:r w:rsidR="00853128" w:rsidRPr="00853128">
              <w:rPr>
                <w:sz w:val="22"/>
                <w:szCs w:val="22"/>
              </w:rPr>
              <w:t>ленность населения на 01.01.2020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в</w:t>
            </w:r>
            <w:proofErr w:type="gramEnd"/>
            <w:r w:rsidRPr="00853128">
              <w:rPr>
                <w:sz w:val="22"/>
                <w:szCs w:val="22"/>
              </w:rPr>
              <w:t xml:space="preserve"> с. Новосёлово - </w:t>
            </w:r>
            <w:r w:rsidR="00853128" w:rsidRPr="00853128">
              <w:rPr>
                <w:sz w:val="22"/>
                <w:szCs w:val="22"/>
              </w:rPr>
              <w:t>632</w:t>
            </w:r>
            <w:r w:rsidRPr="00853128">
              <w:rPr>
                <w:sz w:val="22"/>
                <w:szCs w:val="22"/>
              </w:rPr>
              <w:t xml:space="preserve"> чел.,   </w:t>
            </w:r>
          </w:p>
          <w:p w:rsidR="00B17CC5" w:rsidRPr="00853128" w:rsidRDefault="00B17CC5" w:rsidP="00853128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в д. Маракса - </w:t>
            </w:r>
            <w:r w:rsidR="00853128" w:rsidRPr="00853128">
              <w:rPr>
                <w:sz w:val="22"/>
                <w:szCs w:val="22"/>
              </w:rPr>
              <w:t>459</w:t>
            </w:r>
            <w:r w:rsidRPr="00853128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853128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>Социальная инфраструктура на территории д. Маракса: основная общеоб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разовательная школа с группой дошкольного образования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>, 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«Колпашевская РБ»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, дом 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культуры, отделение связи ФГУП «</w:t>
            </w:r>
            <w:r w:rsidRPr="00853128">
              <w:rPr>
                <w:rFonts w:eastAsia="Lucida Sans Unicode"/>
                <w:kern w:val="2"/>
                <w:sz w:val="22"/>
                <w:szCs w:val="22"/>
              </w:rPr>
              <w:t>Почта России</w:t>
            </w:r>
            <w:r w:rsidR="00853128" w:rsidRPr="00853128">
              <w:rPr>
                <w:rFonts w:eastAsia="Lucida Sans Unicode"/>
                <w:kern w:val="2"/>
                <w:sz w:val="22"/>
                <w:szCs w:val="22"/>
              </w:rPr>
              <w:t>»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62"/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Под размещение объекта по переработке вторсырья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853128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При постоянно растущем объеме мусора реализация проекта по переработке вторсырья решило бы несколько проблем - занятость местного населения, улучшение экологической обстановки в Колпашевском районе.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10"/>
          <w:szCs w:val="10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853128" w:rsidRPr="00BE54B8" w:rsidRDefault="00853128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853128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5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963"/>
      </w:tblGrid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spacing w:after="120" w:line="276" w:lineRule="auto"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Инвестиционная площадка для размещения объекта по разведению КРС мясомолочного направления и создания на ее базе производства по переработке сельскохозяйственной продукции на территории му</w:t>
            </w:r>
            <w:r w:rsidR="00853128" w:rsidRPr="00853128">
              <w:rPr>
                <w:b/>
                <w:sz w:val="23"/>
                <w:szCs w:val="23"/>
              </w:rPr>
              <w:t>ниципального образования "Новосё</w:t>
            </w:r>
            <w:r w:rsidRPr="00853128">
              <w:rPr>
                <w:b/>
                <w:sz w:val="23"/>
                <w:szCs w:val="23"/>
              </w:rPr>
              <w:t>ловское сельское поселение" Колпашевского района Томской области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Новоселовское сельское поселение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963" w:type="dxa"/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>²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х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Под размещение промышленных объектов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Администрация Новоселовского сельского поселения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(636446 с. Новоселово, Колпашевского района,</w:t>
            </w:r>
            <w:proofErr w:type="gramEnd"/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 xml:space="preserve"> ул. Центральная,11\1)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Аренда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Петров Сергей Викторович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2.13.Телефон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88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2.14.Факс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8 (382 54) 2 21 36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853128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  <w:lang w:val="en-US"/>
              </w:rPr>
              <w:t>n</w:t>
            </w:r>
            <w:r w:rsidRPr="00853128">
              <w:rPr>
                <w:sz w:val="22"/>
                <w:szCs w:val="22"/>
              </w:rPr>
              <w:t>-</w:t>
            </w:r>
            <w:proofErr w:type="spellStart"/>
            <w:r w:rsidRPr="00853128">
              <w:rPr>
                <w:sz w:val="22"/>
                <w:szCs w:val="22"/>
                <w:lang w:val="en-US"/>
              </w:rPr>
              <w:t>selovs</w:t>
            </w:r>
            <w:proofErr w:type="spellEnd"/>
            <w:r w:rsidRPr="00853128">
              <w:rPr>
                <w:sz w:val="22"/>
                <w:szCs w:val="22"/>
              </w:rPr>
              <w:t>@</w:t>
            </w:r>
            <w:proofErr w:type="spellStart"/>
            <w:r w:rsidRPr="00853128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  <w:rPr>
                <w:rFonts w:eastAsia="Lucida Sans Unicode"/>
                <w:kern w:val="2"/>
              </w:rPr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Томская область, Колпашевский район, 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>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В границах д. Маракса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  <w:r w:rsidRPr="00853128">
              <w:rPr>
                <w:sz w:val="22"/>
                <w:szCs w:val="22"/>
              </w:rPr>
              <w:t xml:space="preserve">; </w:t>
            </w:r>
          </w:p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Участок находится в 4 км от административного центра поселения -           с. Новоселово, в 7 км до г. Колпашево и 325 км до областного центра (г. Томск)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spacing w:after="120" w:line="276" w:lineRule="auto"/>
              <w:jc w:val="center"/>
            </w:pPr>
            <w:r w:rsidRPr="00853128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</w:tcPr>
          <w:p w:rsidR="00B17CC5" w:rsidRPr="00853128" w:rsidRDefault="00B17CC5" w:rsidP="00B17CC5">
            <w:pPr>
              <w:spacing w:after="120" w:line="276" w:lineRule="auto"/>
              <w:jc w:val="center"/>
              <w:rPr>
                <w:highlight w:val="yellow"/>
              </w:rPr>
            </w:pPr>
            <w:r w:rsidRPr="00853128">
              <w:rPr>
                <w:sz w:val="22"/>
                <w:szCs w:val="22"/>
              </w:rPr>
              <w:t>0,1 км до автодороги Белый Яр  - Колпашево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- 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853128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853128">
              <w:rPr>
                <w:sz w:val="22"/>
                <w:szCs w:val="22"/>
              </w:rPr>
              <w:t>энергоснабжающей</w:t>
            </w:r>
            <w:proofErr w:type="spellEnd"/>
            <w:r w:rsidRPr="00853128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  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firstLine="36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4.3.2.Мощность, Гкал/</w:t>
            </w:r>
            <w:proofErr w:type="gramStart"/>
            <w:r w:rsidRPr="00853128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853128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4.4.2.Мощность, куб</w:t>
            </w:r>
            <w:proofErr w:type="gramStart"/>
            <w:r w:rsidRPr="00853128">
              <w:rPr>
                <w:sz w:val="22"/>
                <w:szCs w:val="22"/>
              </w:rPr>
              <w:t>.м</w:t>
            </w:r>
            <w:proofErr w:type="gramEnd"/>
            <w:r w:rsidRPr="00853128">
              <w:rPr>
                <w:sz w:val="22"/>
                <w:szCs w:val="22"/>
              </w:rPr>
              <w:t>/год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853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Автомобильная дорога обычного типа с гравийным покрытием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 xml:space="preserve"> Имеется широкий спектр услуг связи: АТС, МТС, Мегафон, ТЕ</w:t>
            </w:r>
            <w:r w:rsidRPr="00853128">
              <w:rPr>
                <w:sz w:val="22"/>
                <w:szCs w:val="22"/>
                <w:lang w:val="en-US"/>
              </w:rPr>
              <w:t>L</w:t>
            </w:r>
            <w:r w:rsidRPr="00853128">
              <w:rPr>
                <w:sz w:val="22"/>
                <w:szCs w:val="22"/>
              </w:rPr>
              <w:t>Е-2, Билайн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853128">
              <w:rPr>
                <w:sz w:val="22"/>
                <w:szCs w:val="22"/>
              </w:rPr>
              <w:t>м</w:t>
            </w:r>
            <w:proofErr w:type="gramEnd"/>
            <w:r w:rsidRPr="00853128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6.3.Этажность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853128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на 01.01.2020 – 37 703</w:t>
            </w:r>
            <w:r w:rsidR="00B17CC5" w:rsidRPr="00853128">
              <w:rPr>
                <w:sz w:val="22"/>
                <w:szCs w:val="22"/>
              </w:rPr>
              <w:t xml:space="preserve"> 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Численность населения на 01.01.20</w:t>
            </w:r>
            <w:r w:rsidR="00853128" w:rsidRPr="00853128">
              <w:rPr>
                <w:sz w:val="22"/>
                <w:szCs w:val="22"/>
              </w:rPr>
              <w:t>20</w:t>
            </w:r>
          </w:p>
          <w:p w:rsidR="00B17CC5" w:rsidRPr="00853128" w:rsidRDefault="00853128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gramStart"/>
            <w:r w:rsidRPr="00853128">
              <w:rPr>
                <w:sz w:val="22"/>
                <w:szCs w:val="22"/>
              </w:rPr>
              <w:t>в</w:t>
            </w:r>
            <w:proofErr w:type="gramEnd"/>
            <w:r w:rsidRPr="00853128">
              <w:rPr>
                <w:sz w:val="22"/>
                <w:szCs w:val="22"/>
              </w:rPr>
              <w:t xml:space="preserve"> с. Новоселово – 632</w:t>
            </w:r>
            <w:r w:rsidR="00B17CC5" w:rsidRPr="00853128">
              <w:rPr>
                <w:sz w:val="22"/>
                <w:szCs w:val="22"/>
              </w:rPr>
              <w:t xml:space="preserve"> чел.,   </w:t>
            </w:r>
          </w:p>
          <w:p w:rsidR="00B17CC5" w:rsidRPr="00853128" w:rsidRDefault="00853128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в д. Маракса – 459</w:t>
            </w:r>
            <w:r w:rsidR="00B17CC5" w:rsidRPr="00853128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853128">
              <w:rPr>
                <w:rFonts w:eastAsia="Lucida Sans Unicode"/>
                <w:kern w:val="2"/>
                <w:sz w:val="22"/>
                <w:szCs w:val="22"/>
              </w:rPr>
              <w:t xml:space="preserve">Социальная инфраструктура на территории д. </w:t>
            </w:r>
            <w:r w:rsidR="00B908DE" w:rsidRPr="00853128">
              <w:rPr>
                <w:rFonts w:eastAsia="Lucida Sans Unicode"/>
                <w:kern w:val="2"/>
                <w:sz w:val="22"/>
                <w:szCs w:val="22"/>
              </w:rPr>
              <w:t>Маракса: основная общеоб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разовательная школа с группой дошкольного образования</w:t>
            </w:r>
            <w:r w:rsidR="00B908DE" w:rsidRPr="00853128">
              <w:rPr>
                <w:rFonts w:eastAsia="Lucida Sans Unicode"/>
                <w:kern w:val="2"/>
                <w:sz w:val="22"/>
                <w:szCs w:val="22"/>
              </w:rPr>
              <w:t>, 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B908DE" w:rsidRPr="00853128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РБ», дом культуры, отделение связи ФГУП «Почта России»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963" w:type="dxa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853128">
              <w:rPr>
                <w:sz w:val="22"/>
                <w:szCs w:val="22"/>
              </w:rPr>
              <w:t>Под размещение объекта по разведению КРС мясомолочного направления и переработке сельскохозяйственной продукции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853128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853128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781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 w:firstLine="828"/>
              <w:contextualSpacing/>
              <w:jc w:val="center"/>
              <w:rPr>
                <w:b/>
              </w:rPr>
            </w:pPr>
            <w:r w:rsidRPr="00853128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853128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</w:tcPr>
          <w:p w:rsidR="00B17CC5" w:rsidRPr="00853128" w:rsidRDefault="00B17CC5" w:rsidP="00B17CC5">
            <w:pPr>
              <w:suppressAutoHyphens/>
              <w:spacing w:after="120" w:line="276" w:lineRule="auto"/>
              <w:jc w:val="both"/>
            </w:pPr>
            <w:r w:rsidRPr="00853128">
              <w:rPr>
                <w:sz w:val="22"/>
                <w:szCs w:val="22"/>
              </w:rPr>
              <w:t>Данное производство будет иметь ряд конкурентных преимуществ - это наличие обширной базы для заготовки кормов, близость к рынку сбыта готовой продукции (до г</w:t>
            </w:r>
            <w:proofErr w:type="gramStart"/>
            <w:r w:rsidRPr="00853128">
              <w:rPr>
                <w:sz w:val="22"/>
                <w:szCs w:val="22"/>
              </w:rPr>
              <w:t>.К</w:t>
            </w:r>
            <w:proofErr w:type="gramEnd"/>
            <w:r w:rsidRPr="00853128">
              <w:rPr>
                <w:sz w:val="22"/>
                <w:szCs w:val="22"/>
              </w:rPr>
              <w:t>олпашево - 7 км), большая база продукции для переработки (молоко в ЛПХ)</w:t>
            </w:r>
          </w:p>
        </w:tc>
      </w:tr>
    </w:tbl>
    <w:p w:rsidR="00B17CC5" w:rsidRPr="00BE54B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color w:val="FF0000"/>
          <w:sz w:val="10"/>
          <w:szCs w:val="10"/>
        </w:rPr>
      </w:pPr>
    </w:p>
    <w:p w:rsidR="00B17CC5" w:rsidRPr="00BE54B8" w:rsidRDefault="00B17CC5" w:rsidP="00B17CC5">
      <w:pPr>
        <w:spacing w:after="200" w:line="276" w:lineRule="auto"/>
        <w:rPr>
          <w:b/>
          <w:color w:val="FF0000"/>
          <w:sz w:val="28"/>
          <w:szCs w:val="28"/>
        </w:rPr>
      </w:pPr>
      <w:r w:rsidRPr="00BE54B8">
        <w:rPr>
          <w:b/>
          <w:color w:val="FF0000"/>
          <w:sz w:val="28"/>
          <w:szCs w:val="28"/>
        </w:rPr>
        <w:br w:type="page"/>
      </w:r>
    </w:p>
    <w:p w:rsidR="00B17CC5" w:rsidRPr="00853128" w:rsidRDefault="00B17CC5" w:rsidP="00B17CC5">
      <w:pPr>
        <w:tabs>
          <w:tab w:val="left" w:pos="5670"/>
        </w:tabs>
        <w:spacing w:after="12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6</w:t>
      </w:r>
    </w:p>
    <w:p w:rsidR="00B17CC5" w:rsidRPr="00853128" w:rsidRDefault="00B17CC5" w:rsidP="00B17CC5">
      <w:pPr>
        <w:tabs>
          <w:tab w:val="left" w:pos="7900"/>
        </w:tabs>
        <w:spacing w:after="120" w:line="276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"Новосёловского сельское поселение" Колпашевского района Томской области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853128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  <w:sz w:val="23"/>
                <w:szCs w:val="23"/>
              </w:rPr>
            </w:pPr>
            <w:r w:rsidRPr="00853128">
              <w:rPr>
                <w:b/>
                <w:sz w:val="23"/>
                <w:szCs w:val="23"/>
              </w:rPr>
              <w:t>2.Общая информация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Новосёловское сельское поселение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10 000 м²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Администрация Новосёловского сельского поселения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(636446 с</w:t>
            </w:r>
            <w:proofErr w:type="gramStart"/>
            <w:r w:rsidRPr="00E74BCE">
              <w:rPr>
                <w:sz w:val="22"/>
                <w:szCs w:val="22"/>
              </w:rPr>
              <w:t>.Н</w:t>
            </w:r>
            <w:proofErr w:type="gramEnd"/>
            <w:r w:rsidRPr="00E74BCE">
              <w:rPr>
                <w:sz w:val="22"/>
                <w:szCs w:val="22"/>
              </w:rPr>
              <w:t>овосёлово, Колпашевского района, ул.Центральная, 11/1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Петров Сергей Викторович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тел.: 8(382 54) 2 21 88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2 21 36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  <w:lang w:val="en-US"/>
              </w:rPr>
              <w:t>n</w:t>
            </w:r>
            <w:r w:rsidRPr="00E74BCE">
              <w:rPr>
                <w:sz w:val="22"/>
                <w:szCs w:val="22"/>
              </w:rPr>
              <w:t>-</w:t>
            </w:r>
            <w:proofErr w:type="spellStart"/>
            <w:r w:rsidRPr="00E74BCE">
              <w:rPr>
                <w:sz w:val="22"/>
                <w:szCs w:val="22"/>
                <w:lang w:val="en-US"/>
              </w:rPr>
              <w:t>selovs</w:t>
            </w:r>
            <w:proofErr w:type="spellEnd"/>
            <w:r w:rsidRPr="00E74BCE">
              <w:rPr>
                <w:sz w:val="22"/>
                <w:szCs w:val="22"/>
              </w:rPr>
              <w:t>@</w:t>
            </w:r>
            <w:r w:rsidRPr="00E74BCE">
              <w:rPr>
                <w:sz w:val="22"/>
                <w:szCs w:val="22"/>
                <w:lang w:val="en-US"/>
              </w:rPr>
              <w:t>tomsk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gov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ru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both"/>
            </w:pPr>
            <w:r w:rsidRPr="00E74BCE">
              <w:rPr>
                <w:rFonts w:eastAsia="Lucida Sans Unicode"/>
                <w:kern w:val="2"/>
                <w:sz w:val="22"/>
                <w:szCs w:val="22"/>
              </w:rPr>
              <w:t xml:space="preserve">Томская область, Колпашевский р-он, п. </w:t>
            </w:r>
            <w:proofErr w:type="gramStart"/>
            <w:r w:rsidRPr="00E74BCE">
              <w:rPr>
                <w:rFonts w:eastAsia="Lucida Sans Unicode"/>
                <w:kern w:val="2"/>
                <w:sz w:val="22"/>
                <w:szCs w:val="22"/>
              </w:rPr>
              <w:t>Дальнее</w:t>
            </w:r>
            <w:proofErr w:type="gramEnd"/>
            <w:r w:rsidRPr="00E74BCE">
              <w:rPr>
                <w:rFonts w:eastAsia="Lucida Sans Unicode"/>
                <w:kern w:val="2"/>
                <w:sz w:val="22"/>
                <w:szCs w:val="22"/>
              </w:rPr>
              <w:t>, ул. Школьная, земельный участок между д.12 и АТС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Участок находится в административном центре поселения - с. Дальнее, 60 км до г. Колпашево, 376 км до областного центра (г. Томск)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E74BCE" w:rsidRDefault="00B17CC5" w:rsidP="00B908DE">
            <w:pPr>
              <w:spacing w:after="120" w:line="276" w:lineRule="auto"/>
              <w:ind w:left="-106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0,8 км до автомобильной дороги Тогур - </w:t>
            </w:r>
            <w:proofErr w:type="gramStart"/>
            <w:r w:rsidRPr="00E74BCE">
              <w:rPr>
                <w:sz w:val="22"/>
                <w:szCs w:val="22"/>
              </w:rPr>
              <w:t>Дальнее</w:t>
            </w:r>
            <w:proofErr w:type="gramEnd"/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-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Дизельная </w:t>
            </w:r>
            <w:proofErr w:type="spellStart"/>
            <w:r w:rsidRPr="00E74BCE">
              <w:rPr>
                <w:sz w:val="22"/>
                <w:szCs w:val="22"/>
              </w:rPr>
              <w:t>элекростанция</w:t>
            </w:r>
            <w:proofErr w:type="spellEnd"/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0,05 км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firstLine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Автомобильная дорога регионального значения Тогур - </w:t>
            </w:r>
            <w:proofErr w:type="gramStart"/>
            <w:r w:rsidRPr="00E74BCE">
              <w:rPr>
                <w:sz w:val="22"/>
                <w:szCs w:val="22"/>
              </w:rPr>
              <w:t>Дальнее</w:t>
            </w:r>
            <w:proofErr w:type="gramEnd"/>
            <w:r w:rsidRPr="00E74BCE">
              <w:rPr>
                <w:sz w:val="22"/>
                <w:szCs w:val="22"/>
              </w:rPr>
              <w:t xml:space="preserve"> на расстоянии 0,8 км от земельного участка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 Имеется широкий спектр услуг связи: АТС, Мегафон, ТЕ</w:t>
            </w:r>
            <w:r w:rsidRPr="00E74BCE">
              <w:rPr>
                <w:sz w:val="22"/>
                <w:szCs w:val="22"/>
                <w:lang w:val="en-US"/>
              </w:rPr>
              <w:t>L</w:t>
            </w:r>
            <w:r w:rsidRPr="00E74BCE">
              <w:rPr>
                <w:sz w:val="22"/>
                <w:szCs w:val="22"/>
              </w:rPr>
              <w:t>Е-2, оптико-волоконная связь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853128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на 01.01.2020 – 37 703</w:t>
            </w:r>
            <w:r w:rsidR="00B17CC5" w:rsidRPr="00E74BCE">
              <w:rPr>
                <w:sz w:val="22"/>
                <w:szCs w:val="22"/>
              </w:rPr>
              <w:t xml:space="preserve"> 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Численность населения в с. </w:t>
            </w:r>
            <w:proofErr w:type="gramStart"/>
            <w:r w:rsidRPr="00E74BCE">
              <w:rPr>
                <w:sz w:val="22"/>
                <w:szCs w:val="22"/>
              </w:rPr>
              <w:t>Дальнее</w:t>
            </w:r>
            <w:proofErr w:type="gramEnd"/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на 0</w:t>
            </w:r>
            <w:r w:rsidR="00853128" w:rsidRPr="00E74BCE">
              <w:rPr>
                <w:sz w:val="22"/>
                <w:szCs w:val="22"/>
              </w:rPr>
              <w:t>1.01.2020 - 168</w:t>
            </w:r>
            <w:r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982A19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proofErr w:type="gramStart"/>
            <w:r w:rsidRPr="00E74BCE">
              <w:rPr>
                <w:sz w:val="22"/>
                <w:szCs w:val="22"/>
              </w:rPr>
              <w:t>В</w:t>
            </w:r>
            <w:proofErr w:type="gramEnd"/>
            <w:r w:rsidR="00853128" w:rsidRPr="00E74BCE">
              <w:rPr>
                <w:sz w:val="22"/>
                <w:szCs w:val="22"/>
              </w:rPr>
              <w:t xml:space="preserve"> </w:t>
            </w:r>
            <w:proofErr w:type="gramStart"/>
            <w:r w:rsidR="00853128" w:rsidRPr="00E74BCE">
              <w:rPr>
                <w:sz w:val="22"/>
                <w:szCs w:val="22"/>
              </w:rPr>
              <w:t>с</w:t>
            </w:r>
            <w:proofErr w:type="gramEnd"/>
            <w:r w:rsidR="00853128" w:rsidRPr="00E74BCE">
              <w:rPr>
                <w:sz w:val="22"/>
                <w:szCs w:val="22"/>
              </w:rPr>
              <w:t xml:space="preserve">. </w:t>
            </w:r>
            <w:r w:rsidRPr="00E74BCE">
              <w:rPr>
                <w:sz w:val="22"/>
                <w:szCs w:val="22"/>
              </w:rPr>
              <w:t xml:space="preserve">Дальнее находится </w:t>
            </w:r>
            <w:r w:rsidR="00853128" w:rsidRPr="00E74BCE">
              <w:rPr>
                <w:sz w:val="22"/>
                <w:szCs w:val="22"/>
              </w:rPr>
              <w:t>дом к</w:t>
            </w:r>
            <w:r w:rsidRPr="00E74BCE">
              <w:rPr>
                <w:sz w:val="22"/>
                <w:szCs w:val="22"/>
              </w:rPr>
              <w:t xml:space="preserve">ультуры,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</w:t>
            </w:r>
            <w:r w:rsidRPr="00E74BCE">
              <w:rPr>
                <w:sz w:val="22"/>
                <w:szCs w:val="22"/>
              </w:rPr>
              <w:t xml:space="preserve">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отделение связи ФГУП «Почта России»</w:t>
            </w:r>
            <w:r w:rsidRPr="00E74BCE">
              <w:rPr>
                <w:sz w:val="22"/>
                <w:szCs w:val="22"/>
              </w:rPr>
              <w:t>,  отдельный пожарный пост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461"/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853128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908DE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853128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853128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Территория поселения является экологически чистой, здесь расположены уникальные белые лишайники, широкий спектр лекарственных растений, в сезон собираются большие урожаи великолепных белых грибов, клюквы, брусники.</w:t>
            </w:r>
          </w:p>
        </w:tc>
      </w:tr>
    </w:tbl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BE54B8">
        <w:rPr>
          <w:b/>
          <w:color w:val="FF0000"/>
          <w:sz w:val="28"/>
          <w:szCs w:val="28"/>
        </w:rPr>
        <w:br w:type="page"/>
      </w:r>
    </w:p>
    <w:p w:rsidR="00B17CC5" w:rsidRPr="00853128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853128">
        <w:rPr>
          <w:b/>
          <w:sz w:val="28"/>
          <w:szCs w:val="28"/>
        </w:rPr>
        <w:t>Паспорт инвестиционной площадки № 7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680"/>
      </w:tblGrid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</w:rPr>
              <w:t>1.Наименование площадки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74BCE">
              <w:rPr>
                <w:b/>
                <w:sz w:val="23"/>
                <w:szCs w:val="23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"Саровское сельское поселение" Колпашевского района Томской области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Саровское сельское поселение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Земельный участок не сформирован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50 000 м²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Администрация Саровского сельского поселения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 (636431 п. Большая Саровка, ул. Советская, 35/2)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Викторов Виталий Николаевич 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тел.: 8 (382 54) 2 74 36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2 74 21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proofErr w:type="spellStart"/>
            <w:r w:rsidRPr="00E74BCE">
              <w:rPr>
                <w:sz w:val="22"/>
                <w:szCs w:val="22"/>
                <w:lang w:val="en-US"/>
              </w:rPr>
              <w:t>sarovka</w:t>
            </w:r>
            <w:proofErr w:type="spellEnd"/>
            <w:r w:rsidRPr="00E74BCE">
              <w:rPr>
                <w:sz w:val="22"/>
                <w:szCs w:val="22"/>
              </w:rPr>
              <w:t>@</w:t>
            </w:r>
            <w:r w:rsidRPr="00E74BCE">
              <w:rPr>
                <w:sz w:val="22"/>
                <w:szCs w:val="22"/>
                <w:lang w:val="en-US"/>
              </w:rPr>
              <w:t>tomsk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gov</w:t>
            </w:r>
            <w:r w:rsidRPr="00E74BCE">
              <w:rPr>
                <w:sz w:val="22"/>
                <w:szCs w:val="22"/>
              </w:rPr>
              <w:t>.</w:t>
            </w:r>
            <w:r w:rsidRPr="00E74BCE">
              <w:rPr>
                <w:sz w:val="22"/>
                <w:szCs w:val="22"/>
                <w:lang w:val="en-US"/>
              </w:rPr>
              <w:t>ru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both"/>
            </w:pPr>
            <w:r w:rsidRPr="00E74BCE">
              <w:rPr>
                <w:rFonts w:eastAsia="Lucida Sans Unicode"/>
                <w:kern w:val="2"/>
                <w:sz w:val="22"/>
                <w:szCs w:val="22"/>
              </w:rPr>
              <w:t>Томская область, Колпашевский р-он, п. Большая Саровка, ул. Первомайская, 1\1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Участок находится в административном центре поселения - п. </w:t>
            </w:r>
            <w:proofErr w:type="gramStart"/>
            <w:r w:rsidRPr="00E74BCE">
              <w:rPr>
                <w:sz w:val="22"/>
                <w:szCs w:val="22"/>
              </w:rPr>
              <w:t>Большая</w:t>
            </w:r>
            <w:proofErr w:type="gramEnd"/>
            <w:r w:rsidRPr="00E74BCE">
              <w:rPr>
                <w:sz w:val="22"/>
                <w:szCs w:val="22"/>
              </w:rPr>
              <w:t xml:space="preserve"> Саровка </w:t>
            </w:r>
          </w:p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в 37 км до г. Колпашево и 376 км до областного центра (г. Томск)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0,5 км до автомобильной дороги Колпашево - </w:t>
            </w:r>
            <w:proofErr w:type="gramStart"/>
            <w:r w:rsidRPr="00E74BCE">
              <w:rPr>
                <w:sz w:val="22"/>
                <w:szCs w:val="22"/>
              </w:rPr>
              <w:t>Большая</w:t>
            </w:r>
            <w:proofErr w:type="gramEnd"/>
            <w:r w:rsidRPr="00E74BCE">
              <w:rPr>
                <w:sz w:val="22"/>
                <w:szCs w:val="22"/>
              </w:rPr>
              <w:t xml:space="preserve"> Саровка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- 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  , км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0,1 км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водоснабжение отсутствует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Централизованное теплоснабжение отсутствует 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газоснабжение отсутствует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Автомобильная дорога обычного типа с гравийным покрытием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 Имеется широкий спектр услуг связи: АТС, Мегафон, ТЕ</w:t>
            </w:r>
            <w:r w:rsidRPr="00E74BCE">
              <w:rPr>
                <w:sz w:val="22"/>
                <w:szCs w:val="22"/>
                <w:lang w:val="en-US"/>
              </w:rPr>
              <w:t>L</w:t>
            </w:r>
            <w:r w:rsidRPr="00E74BCE">
              <w:rPr>
                <w:sz w:val="22"/>
                <w:szCs w:val="22"/>
              </w:rPr>
              <w:t>Е-2, МТС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E74BCE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sz w:val="22"/>
                <w:szCs w:val="22"/>
              </w:rPr>
              <w:t>на 01.01.2020 – 37 703</w:t>
            </w:r>
            <w:r w:rsidR="00B17CC5" w:rsidRPr="00E74BCE">
              <w:rPr>
                <w:sz w:val="22"/>
                <w:szCs w:val="22"/>
              </w:rPr>
              <w:t xml:space="preserve">  чел.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 w:rsidRPr="00E74BCE">
              <w:rPr>
                <w:sz w:val="22"/>
                <w:szCs w:val="22"/>
              </w:rPr>
              <w:t>в</w:t>
            </w:r>
            <w:proofErr w:type="gramEnd"/>
            <w:r w:rsidRPr="00E74BCE">
              <w:rPr>
                <w:sz w:val="22"/>
                <w:szCs w:val="22"/>
              </w:rPr>
              <w:t xml:space="preserve"> с. Большая Саровка </w:t>
            </w:r>
          </w:p>
          <w:p w:rsidR="00B17CC5" w:rsidRPr="00E74BCE" w:rsidRDefault="00E74BCE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>
              <w:rPr>
                <w:sz w:val="22"/>
                <w:szCs w:val="22"/>
              </w:rPr>
              <w:t>на 01.01.2020 - 649</w:t>
            </w:r>
            <w:r w:rsidR="00B17CC5"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853128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proofErr w:type="gramStart"/>
            <w:r w:rsidRPr="00E74BCE">
              <w:rPr>
                <w:sz w:val="22"/>
                <w:szCs w:val="22"/>
              </w:rPr>
              <w:t>В</w:t>
            </w:r>
            <w:proofErr w:type="gramEnd"/>
            <w:r w:rsidR="00B908DE">
              <w:rPr>
                <w:sz w:val="22"/>
                <w:szCs w:val="22"/>
              </w:rPr>
              <w:t xml:space="preserve"> </w:t>
            </w:r>
            <w:proofErr w:type="gramStart"/>
            <w:r w:rsidRPr="00E74BCE">
              <w:rPr>
                <w:sz w:val="22"/>
                <w:szCs w:val="22"/>
              </w:rPr>
              <w:t>с</w:t>
            </w:r>
            <w:proofErr w:type="gramEnd"/>
            <w:r w:rsidRPr="00E74BCE">
              <w:rPr>
                <w:sz w:val="22"/>
                <w:szCs w:val="22"/>
              </w:rPr>
              <w:t>. Большая Саровка находится средняя общеобразовательная школа</w:t>
            </w:r>
            <w:r w:rsidR="00B908DE">
              <w:rPr>
                <w:sz w:val="22"/>
                <w:szCs w:val="22"/>
              </w:rPr>
              <w:t xml:space="preserve"> с группой дошкольного образования</w:t>
            </w:r>
            <w:r w:rsidRPr="00E74BCE">
              <w:rPr>
                <w:sz w:val="22"/>
                <w:szCs w:val="22"/>
              </w:rPr>
              <w:t xml:space="preserve">, </w:t>
            </w:r>
            <w:r w:rsidR="00853128" w:rsidRPr="00E74BCE">
              <w:rPr>
                <w:sz w:val="22"/>
                <w:szCs w:val="22"/>
              </w:rPr>
              <w:t>д</w:t>
            </w:r>
            <w:r w:rsidRPr="00E74BCE">
              <w:rPr>
                <w:sz w:val="22"/>
                <w:szCs w:val="22"/>
              </w:rPr>
              <w:t xml:space="preserve">ом </w:t>
            </w:r>
            <w:r w:rsidR="00853128" w:rsidRPr="00E74BCE">
              <w:rPr>
                <w:sz w:val="22"/>
                <w:szCs w:val="22"/>
              </w:rPr>
              <w:t>к</w:t>
            </w:r>
            <w:r w:rsidRPr="00E74BCE">
              <w:rPr>
                <w:sz w:val="22"/>
                <w:szCs w:val="22"/>
              </w:rPr>
              <w:t xml:space="preserve">ультуры,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фельдшерско-акушерский пункт ОГБУ</w:t>
            </w:r>
            <w:r w:rsidR="00B908DE">
              <w:rPr>
                <w:rFonts w:eastAsia="Lucida Sans Unicode"/>
                <w:kern w:val="2"/>
                <w:sz w:val="22"/>
                <w:szCs w:val="22"/>
              </w:rPr>
              <w:t>З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 xml:space="preserve"> «Колпашевская РБ»</w:t>
            </w:r>
            <w:r w:rsidRPr="00E74BCE">
              <w:rPr>
                <w:sz w:val="22"/>
                <w:szCs w:val="22"/>
              </w:rPr>
              <w:t xml:space="preserve">, </w:t>
            </w:r>
            <w:r w:rsidR="00853128" w:rsidRPr="00E74BCE">
              <w:rPr>
                <w:rFonts w:eastAsia="Lucida Sans Unicode"/>
                <w:kern w:val="2"/>
                <w:sz w:val="22"/>
                <w:szCs w:val="22"/>
              </w:rPr>
              <w:t>отделение связи ФГУП «Почта России»</w:t>
            </w:r>
            <w:r w:rsidRPr="00E74BCE">
              <w:rPr>
                <w:sz w:val="22"/>
                <w:szCs w:val="22"/>
              </w:rPr>
              <w:t>,  отдельный пожарный пост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E74BCE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680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Для размещения объектов по сбору, переработке дикорастущего сырья и лекарственных трав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74BCE" w:rsidTr="00E95CED">
        <w:tc>
          <w:tcPr>
            <w:tcW w:w="9498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8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E74BCE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B17CC5" w:rsidRPr="00B908D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  <w:rPr>
                <w:sz w:val="22"/>
                <w:szCs w:val="22"/>
              </w:rPr>
            </w:pPr>
            <w:r w:rsidRPr="00B908DE">
              <w:rPr>
                <w:sz w:val="22"/>
                <w:szCs w:val="22"/>
              </w:rPr>
              <w:t xml:space="preserve">    В окрестностях поселка находятся кедровые леса, хвойные леса, лиственные леса, заливные луга. </w:t>
            </w:r>
            <w:proofErr w:type="gramStart"/>
            <w:r w:rsidRPr="00B908DE">
              <w:rPr>
                <w:sz w:val="22"/>
                <w:szCs w:val="22"/>
              </w:rPr>
              <w:t xml:space="preserve">Кедровые леса - богатая пищевая база, место произрастания многих видов ягод (брусника, клюква, черника, смородина, голубика), грибов (белые грибы, опята, моховики, рыжики, грузди, подосиновики, подберезовики, маслята, свинушки, сыроежки). </w:t>
            </w:r>
            <w:proofErr w:type="gramEnd"/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  <w:rPr>
                <w:sz w:val="18"/>
                <w:szCs w:val="18"/>
              </w:rPr>
            </w:pPr>
            <w:r w:rsidRPr="00B908DE">
              <w:rPr>
                <w:sz w:val="22"/>
                <w:szCs w:val="22"/>
              </w:rPr>
              <w:t xml:space="preserve">     Однако наиболее ценным продуктом кедровых лесов являются кедровые орехи. Отходы при переработке ореха могут быть использованы в качестве сырья для выработки фурфурола, смолы, </w:t>
            </w:r>
            <w:proofErr w:type="spellStart"/>
            <w:r w:rsidRPr="00B908DE">
              <w:rPr>
                <w:sz w:val="22"/>
                <w:szCs w:val="22"/>
              </w:rPr>
              <w:t>таннидов</w:t>
            </w:r>
            <w:proofErr w:type="spellEnd"/>
            <w:r w:rsidRPr="00B908DE">
              <w:rPr>
                <w:sz w:val="22"/>
                <w:szCs w:val="22"/>
              </w:rPr>
              <w:t xml:space="preserve"> и красящих веществ, метилового спирта, уксусной кислоты и угля с высокими адсорбирующими свойствами, пленка остающиеся после очистки ядра кедрового ореха, пригодна для набивки матрацев, мебели, вагонных диванов, а настой скорлупы орехов используется в народной медицине. Хвойные леса могут являться источниками ценных эфирных масел (пихтовое, сосновое, скипидар), хвойных экстрактов и растительных смол. В медицинской практике ценятся сосновые почки, еловые шишки, листья толокнянки и брусники. Лиственные леса источник лекарственного сырья - березовый гриб чага, березовые листья и почки; сок березы, плоды шиповника, смородины, рябины, черемухи, боярышника. </w:t>
            </w:r>
            <w:proofErr w:type="gramStart"/>
            <w:r w:rsidRPr="00B908DE">
              <w:rPr>
                <w:sz w:val="22"/>
                <w:szCs w:val="22"/>
              </w:rPr>
              <w:t>Заливные луга - место произрастания лекарственных трав: зверобоя, душицы, кровохлебки, змеевика, василька, тысячелистника, полыни.</w:t>
            </w:r>
            <w:proofErr w:type="gramEnd"/>
          </w:p>
        </w:tc>
      </w:tr>
    </w:tbl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B17CC5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B17CC5" w:rsidRPr="00BE54B8" w:rsidRDefault="00B17CC5" w:rsidP="00E74BCE">
      <w:pPr>
        <w:spacing w:after="200" w:line="276" w:lineRule="auto"/>
        <w:rPr>
          <w:b/>
          <w:color w:val="FF0000"/>
          <w:sz w:val="28"/>
          <w:szCs w:val="28"/>
        </w:rPr>
      </w:pPr>
    </w:p>
    <w:p w:rsidR="00B17CC5" w:rsidRPr="00E95CED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E95CED">
        <w:rPr>
          <w:b/>
          <w:sz w:val="28"/>
          <w:szCs w:val="28"/>
        </w:rPr>
        <w:t>Паспорт инвестиционной площадки № 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4821"/>
      </w:tblGrid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  <w:sz w:val="23"/>
                <w:szCs w:val="23"/>
              </w:rPr>
            </w:pPr>
            <w:r w:rsidRPr="00E95CED">
              <w:rPr>
                <w:b/>
                <w:sz w:val="23"/>
                <w:szCs w:val="23"/>
              </w:rPr>
              <w:t>1.Наименование площадки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95CED">
              <w:rPr>
                <w:b/>
                <w:sz w:val="23"/>
                <w:szCs w:val="23"/>
              </w:rPr>
              <w:t>Инвестиционная площадка под строительство нежилого здания (гостиница, ресторан) в городе Колпашево на территории муниципального образования "Колпашевское городское поселение" Колпашевского района Томской области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Колпашевское городское поселение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70:19:0000001:3780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2 627 м²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Для строительства нежилого здания (гостиница, ресторан)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Администрация Колпашевского городского поселения (636460 г. Колпашево, ул. Победы,5)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49 лет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Щукин Алексей Владимирович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5 13 53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5 35 24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908DE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kolpas</w:t>
            </w:r>
            <w:r w:rsidR="00B17CC5" w:rsidRPr="00E74BCE">
              <w:rPr>
                <w:sz w:val="22"/>
                <w:szCs w:val="22"/>
                <w:lang w:val="en-US"/>
              </w:rPr>
              <w:t>h</w:t>
            </w:r>
            <w:proofErr w:type="spellEnd"/>
            <w:r w:rsidR="00B17CC5" w:rsidRPr="00E74BCE">
              <w:rPr>
                <w:sz w:val="22"/>
                <w:szCs w:val="22"/>
              </w:rPr>
              <w:t>@</w:t>
            </w:r>
            <w:proofErr w:type="spellStart"/>
            <w:r w:rsidR="00B17CC5" w:rsidRPr="00E74BCE">
              <w:rPr>
                <w:sz w:val="22"/>
                <w:szCs w:val="22"/>
              </w:rPr>
              <w:t>tomsk.gov.ru</w:t>
            </w:r>
            <w:proofErr w:type="spellEnd"/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город Колпашево, ул. Горького,5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widowControl w:val="0"/>
              <w:suppressAutoHyphens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Участок находится в центре города Колпашево, 320 км до города Томска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821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E74BCE">
              <w:rPr>
                <w:sz w:val="22"/>
                <w:szCs w:val="22"/>
              </w:rPr>
              <w:t>энергоснабжающей</w:t>
            </w:r>
            <w:proofErr w:type="spellEnd"/>
            <w:r w:rsidRPr="00E74BCE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водоснабжению в соответствии с техническими условиями 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теплоснабжению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газоснабжению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автомобильная дорога обычного типа, с асфальтовым покрытием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E54B8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Имеется широкий спектр услуг связи: АТС, Мегафон, ТЕLЕ-2, </w:t>
            </w:r>
            <w:proofErr w:type="spellStart"/>
            <w:r w:rsidRPr="00E74BCE">
              <w:rPr>
                <w:sz w:val="22"/>
                <w:szCs w:val="22"/>
              </w:rPr>
              <w:t>Билайн</w:t>
            </w:r>
            <w:proofErr w:type="spellEnd"/>
            <w:r w:rsidRPr="00E74BCE">
              <w:rPr>
                <w:sz w:val="22"/>
                <w:szCs w:val="22"/>
              </w:rPr>
              <w:t xml:space="preserve">, МТС, </w:t>
            </w:r>
            <w:proofErr w:type="spellStart"/>
            <w:r w:rsidRPr="00E74BCE">
              <w:rPr>
                <w:sz w:val="22"/>
                <w:szCs w:val="22"/>
              </w:rPr>
              <w:t>Yota</w:t>
            </w:r>
            <w:proofErr w:type="spellEnd"/>
            <w:r w:rsidRPr="00E74BCE">
              <w:rPr>
                <w:sz w:val="22"/>
                <w:szCs w:val="22"/>
              </w:rPr>
              <w:t>, оптико-волоконная связь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E54B8" w:rsidP="00BE54B8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на 01.01.2020</w:t>
            </w:r>
            <w:r w:rsidR="00B17CC5" w:rsidRPr="00E74BCE">
              <w:rPr>
                <w:sz w:val="22"/>
                <w:szCs w:val="22"/>
              </w:rPr>
              <w:t xml:space="preserve"> – </w:t>
            </w:r>
            <w:r w:rsidRPr="00E74BCE">
              <w:rPr>
                <w:sz w:val="22"/>
                <w:szCs w:val="22"/>
              </w:rPr>
              <w:t>37 703</w:t>
            </w:r>
            <w:r w:rsidR="00B17CC5" w:rsidRPr="00E74BCE">
              <w:rPr>
                <w:sz w:val="22"/>
                <w:szCs w:val="22"/>
              </w:rPr>
              <w:t xml:space="preserve">  чел.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E54B8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Численность населе</w:t>
            </w:r>
            <w:r w:rsidR="00BE54B8" w:rsidRPr="00E74BCE">
              <w:rPr>
                <w:sz w:val="22"/>
                <w:szCs w:val="22"/>
              </w:rPr>
              <w:t xml:space="preserve">ния в </w:t>
            </w:r>
            <w:proofErr w:type="gramStart"/>
            <w:r w:rsidR="00BE54B8" w:rsidRPr="00E74BCE">
              <w:rPr>
                <w:sz w:val="22"/>
                <w:szCs w:val="22"/>
              </w:rPr>
              <w:t>г</w:t>
            </w:r>
            <w:proofErr w:type="gramEnd"/>
            <w:r w:rsidR="00BE54B8" w:rsidRPr="00E74BCE">
              <w:rPr>
                <w:sz w:val="22"/>
                <w:szCs w:val="22"/>
              </w:rPr>
              <w:t>. Колпашево на 01.01.2020</w:t>
            </w:r>
            <w:r w:rsidRPr="00E74BCE">
              <w:rPr>
                <w:sz w:val="22"/>
                <w:szCs w:val="22"/>
              </w:rPr>
              <w:t xml:space="preserve"> – </w:t>
            </w:r>
            <w:r w:rsidR="00BE54B8" w:rsidRPr="00E74BCE">
              <w:rPr>
                <w:sz w:val="22"/>
                <w:szCs w:val="22"/>
              </w:rPr>
              <w:t>22 926</w:t>
            </w:r>
            <w:r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Город Колпашево имеет широкую сеть объектов образования, здравоохранения, культуры и спорта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Есть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080"/>
              <w:contextualSpacing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E95CED" w:rsidTr="00E95CED">
        <w:tc>
          <w:tcPr>
            <w:tcW w:w="4818" w:type="dxa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821" w:type="dxa"/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Для размещения объекта нежилого здания (гостиница, ресторан)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9639" w:type="dxa"/>
            <w:gridSpan w:val="2"/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  <w:rPr>
                <w:b/>
              </w:rPr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righ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</w:p>
        </w:tc>
      </w:tr>
    </w:tbl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E74BCE" w:rsidRPr="00E95CED" w:rsidRDefault="00E74BCE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tabs>
          <w:tab w:val="center" w:pos="4677"/>
          <w:tab w:val="right" w:pos="9355"/>
        </w:tabs>
        <w:spacing w:after="120" w:line="276" w:lineRule="auto"/>
        <w:jc w:val="center"/>
        <w:rPr>
          <w:sz w:val="28"/>
          <w:szCs w:val="28"/>
        </w:rPr>
      </w:pPr>
    </w:p>
    <w:p w:rsidR="00B17CC5" w:rsidRPr="00E95CED" w:rsidRDefault="00B17CC5" w:rsidP="00B17CC5">
      <w:pPr>
        <w:spacing w:after="200" w:line="276" w:lineRule="auto"/>
        <w:jc w:val="center"/>
        <w:rPr>
          <w:b/>
          <w:sz w:val="28"/>
          <w:szCs w:val="28"/>
        </w:rPr>
      </w:pPr>
      <w:r w:rsidRPr="00E95CED">
        <w:rPr>
          <w:b/>
          <w:sz w:val="28"/>
          <w:szCs w:val="28"/>
        </w:rPr>
        <w:t>Паспорт инвестиционной площадки № 9</w:t>
      </w:r>
    </w:p>
    <w:tbl>
      <w:tblPr>
        <w:tblW w:w="0" w:type="auto"/>
        <w:tblInd w:w="108" w:type="dxa"/>
        <w:tblLayout w:type="fixed"/>
        <w:tblLook w:val="0000"/>
      </w:tblPr>
      <w:tblGrid>
        <w:gridCol w:w="4818"/>
        <w:gridCol w:w="4679"/>
      </w:tblGrid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95CED">
              <w:rPr>
                <w:b/>
              </w:rPr>
              <w:t>1.Наименование площадки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95CED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center"/>
            </w:pPr>
            <w:r w:rsidRPr="00E95CED">
              <w:rPr>
                <w:b/>
              </w:rPr>
              <w:t>Инвестиционная площадка под строительство здания административно-торгового назначения в городе Колпашево на территории муниципального образования "Колпашевское городское поселение" Колпашевского района Томской области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2.Общая информация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2.1.Муниципальное образование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Колпашевское городское поселение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2.2.Кадастровый номер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70:19:0000001:691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2.3.Площадь,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>²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1914 м²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2.4.Категория земель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 2.4.1. Вид разрешенного использования (в соответствии со схемой территориального планирования)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Для  размещения здания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административно-торгового назначения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2.5.Наличие ограждений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2.6.Собственник (пользователь) земельного участка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Право государственной собственности не разграничено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2.7.Наименование, адрес владельца (пользователя)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Администрация Колпашевского городского поселения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(636460 г. Колпашево, ул. Победы, д.5)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2.8.Документы, подтверждающие право пользования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2.9.Срок использования земельного участка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Максимальный срок аренды земельного участка  не более 10 лет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2.10.Форма владения землей и зданиями (собственность, аренда, другая)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Аренда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2.11.Лицо для контактов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Щукин Алексей Владимирович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2.12.Должность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Глава поселения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2.13.Телефон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</w:pPr>
            <w:r w:rsidRPr="00E74BCE">
              <w:rPr>
                <w:sz w:val="22"/>
                <w:szCs w:val="22"/>
              </w:rPr>
              <w:t xml:space="preserve">                8 (382 54) 5 13 53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2.14.Факс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center"/>
            </w:pPr>
            <w:r w:rsidRPr="00E74BCE">
              <w:rPr>
                <w:sz w:val="22"/>
                <w:szCs w:val="22"/>
              </w:rPr>
              <w:t>8 (382 54) 5 35 24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2.15.Адрес электронной почты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kolpash@tomsk.gov.ru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3.Расположение площадки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3.1.Местоположение (адрес площадки)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город Колпашево, ул. </w:t>
            </w:r>
            <w:proofErr w:type="gramStart"/>
            <w:r w:rsidRPr="00E74BCE">
              <w:rPr>
                <w:sz w:val="22"/>
                <w:szCs w:val="22"/>
              </w:rPr>
              <w:t>Коммунистическая</w:t>
            </w:r>
            <w:proofErr w:type="gramEnd"/>
            <w:r w:rsidRPr="00E74BCE">
              <w:rPr>
                <w:sz w:val="22"/>
                <w:szCs w:val="22"/>
              </w:rPr>
              <w:t>, 13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3.3.В черте города (населенного пункта)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3.4.Удаленность от центра муниципального образования, на территории которого расположена площадка,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  <w:r w:rsidRPr="00E74BCE">
              <w:rPr>
                <w:sz w:val="22"/>
                <w:szCs w:val="22"/>
              </w:rPr>
              <w:t xml:space="preserve">;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widowControl w:val="0"/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>Участок находится в центре города Колпашево, 320 км до города Томска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3.5.Наличие автомобильных подъездных путей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Да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 xml:space="preserve">3.6.Удаленность от автодороги регионального значения,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3.7.Расстояние до ближайших жилых домов,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 Инженерная инфраструктура площадки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jc w:val="center"/>
            </w:pPr>
            <w:r w:rsidRPr="00E74BCE">
              <w:rPr>
                <w:b/>
                <w:sz w:val="22"/>
                <w:szCs w:val="22"/>
              </w:rPr>
              <w:t>4.1.Электроснабжение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4.1.1.Наличие 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4.1.2.Удаленность от ближайшей точки подключения (КТП), км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электроснабжению в соответствии с техническими условиями </w:t>
            </w:r>
            <w:proofErr w:type="spellStart"/>
            <w:r w:rsidRPr="00E74BCE">
              <w:rPr>
                <w:sz w:val="22"/>
                <w:szCs w:val="22"/>
              </w:rPr>
              <w:t>энергоснабжающей</w:t>
            </w:r>
            <w:proofErr w:type="spellEnd"/>
            <w:r w:rsidRPr="00E74BCE">
              <w:rPr>
                <w:sz w:val="22"/>
                <w:szCs w:val="22"/>
              </w:rPr>
              <w:t xml:space="preserve"> организации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4.2.Водоснабжение и водоотведение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4.2.2.Удаленность ближайшей точки подключения к системе водоснабжения,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 xml:space="preserve">Технологическое присоединение к  централизованному водоснабжению в соответствии с техническими условиями 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4.2.3.Способ водоотведения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Централизованное водоотведение отсутствует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4.3.Теплоснабжение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4.3.2.Мощность, Гкал/</w:t>
            </w:r>
            <w:proofErr w:type="gramStart"/>
            <w:r w:rsidRPr="00E74BC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4.3.3.Удаленнось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теплоснабжению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44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4.4.Газ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4.4.1.Наличие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4.4.2.Мощность, куб</w:t>
            </w:r>
            <w:proofErr w:type="gramStart"/>
            <w:r w:rsidRPr="00E74BCE">
              <w:rPr>
                <w:sz w:val="22"/>
                <w:szCs w:val="22"/>
              </w:rPr>
              <w:t>.м</w:t>
            </w:r>
            <w:proofErr w:type="gramEnd"/>
            <w:r w:rsidRPr="00E74BCE">
              <w:rPr>
                <w:sz w:val="22"/>
                <w:szCs w:val="22"/>
              </w:rPr>
              <w:t>/год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4.4.3.Возможность подключения к централизованной сети газоснабжения, </w:t>
            </w:r>
            <w:proofErr w:type="gramStart"/>
            <w:r w:rsidRPr="00E74BC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contextualSpacing/>
              <w:jc w:val="both"/>
            </w:pPr>
            <w:r w:rsidRPr="00E74BCE">
              <w:rPr>
                <w:sz w:val="22"/>
                <w:szCs w:val="22"/>
              </w:rPr>
              <w:t>Технологическое присоединение к  централизованному газоснабжению в соответствии с техническими условиями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5. Коммуникации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5.1.Автодороги (тип, покрытие и т.д.)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6"/>
              <w:contextualSpacing/>
              <w:jc w:val="both"/>
            </w:pPr>
            <w:r w:rsidRPr="00E74BCE">
              <w:rPr>
                <w:sz w:val="22"/>
                <w:szCs w:val="22"/>
              </w:rPr>
              <w:t>автомобильная дорога обычного типа, с асфальтовым покрытием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5.2.Сети телекоммуникаций (телефон, Интернет, иное)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spacing w:after="120" w:line="276" w:lineRule="auto"/>
              <w:jc w:val="both"/>
            </w:pPr>
            <w:r w:rsidRPr="00E74BCE">
              <w:rPr>
                <w:sz w:val="22"/>
                <w:szCs w:val="22"/>
              </w:rPr>
              <w:t xml:space="preserve"> Имеется широкий спектр услуг связи: АТС, Мегафон, ТЕLЕ-2, </w:t>
            </w:r>
            <w:proofErr w:type="spellStart"/>
            <w:r w:rsidRPr="00E74BCE">
              <w:rPr>
                <w:sz w:val="22"/>
                <w:szCs w:val="22"/>
              </w:rPr>
              <w:t>Билайн</w:t>
            </w:r>
            <w:proofErr w:type="spellEnd"/>
            <w:r w:rsidRPr="00E74BCE">
              <w:rPr>
                <w:sz w:val="22"/>
                <w:szCs w:val="22"/>
              </w:rPr>
              <w:t xml:space="preserve">, МТС, </w:t>
            </w:r>
            <w:proofErr w:type="spellStart"/>
            <w:r w:rsidRPr="00E74BCE">
              <w:rPr>
                <w:sz w:val="22"/>
                <w:szCs w:val="22"/>
              </w:rPr>
              <w:t>Yota</w:t>
            </w:r>
            <w:proofErr w:type="spellEnd"/>
            <w:r w:rsidRPr="00E74BCE">
              <w:rPr>
                <w:sz w:val="22"/>
                <w:szCs w:val="22"/>
              </w:rPr>
              <w:t>, оптико-волоконная связь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b/>
                <w:sz w:val="22"/>
                <w:szCs w:val="22"/>
              </w:rPr>
              <w:t>6. Здания и сооружения на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6.1.Наименование объекта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6.2.Площадь, </w:t>
            </w:r>
            <w:proofErr w:type="gramStart"/>
            <w:r w:rsidRPr="00E74BCE">
              <w:rPr>
                <w:sz w:val="22"/>
                <w:szCs w:val="22"/>
              </w:rPr>
              <w:t>м</w:t>
            </w:r>
            <w:proofErr w:type="gramEnd"/>
            <w:r w:rsidRPr="00E74BCE">
              <w:rPr>
                <w:sz w:val="22"/>
                <w:szCs w:val="22"/>
              </w:rPr>
              <w:t xml:space="preserve">²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6.3.Этажность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6.4.Материал стен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6.5.Степень завершенности (% или иное) постройки и оценка текущего состояния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-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7. Трудовые ресурсы и социальная инфраструктура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 xml:space="preserve">7.1. Численность постоянного населения Колпашевского района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E54B8" w:rsidP="00BE54B8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На 01.01.2020</w:t>
            </w:r>
            <w:r w:rsidR="00B17CC5" w:rsidRPr="00E74BCE">
              <w:rPr>
                <w:sz w:val="22"/>
                <w:szCs w:val="22"/>
              </w:rPr>
              <w:t xml:space="preserve"> — </w:t>
            </w:r>
            <w:r w:rsidRPr="00E74BCE">
              <w:rPr>
                <w:sz w:val="22"/>
                <w:szCs w:val="22"/>
              </w:rPr>
              <w:t xml:space="preserve">37 703 </w:t>
            </w:r>
            <w:r w:rsidR="00B17CC5" w:rsidRPr="00E74BCE">
              <w:rPr>
                <w:sz w:val="22"/>
                <w:szCs w:val="22"/>
              </w:rPr>
              <w:t>чел.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7.2.Численность населения в ближайшем населенном пункте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E54B8">
            <w:pPr>
              <w:tabs>
                <w:tab w:val="left" w:pos="7900"/>
              </w:tabs>
              <w:suppressAutoHyphens/>
              <w:spacing w:after="120" w:line="276" w:lineRule="auto"/>
              <w:contextualSpacing/>
            </w:pPr>
            <w:r w:rsidRPr="00E74BCE">
              <w:rPr>
                <w:sz w:val="22"/>
                <w:szCs w:val="22"/>
              </w:rPr>
              <w:t>Численность населе</w:t>
            </w:r>
            <w:r w:rsidR="00BE54B8" w:rsidRPr="00E74BCE">
              <w:rPr>
                <w:sz w:val="22"/>
                <w:szCs w:val="22"/>
              </w:rPr>
              <w:t xml:space="preserve">ния в </w:t>
            </w:r>
            <w:proofErr w:type="gramStart"/>
            <w:r w:rsidR="00BE54B8" w:rsidRPr="00E74BCE">
              <w:rPr>
                <w:sz w:val="22"/>
                <w:szCs w:val="22"/>
              </w:rPr>
              <w:t>г</w:t>
            </w:r>
            <w:proofErr w:type="gramEnd"/>
            <w:r w:rsidR="00BE54B8" w:rsidRPr="00E74BCE">
              <w:rPr>
                <w:sz w:val="22"/>
                <w:szCs w:val="22"/>
              </w:rPr>
              <w:t>. Колпашево на 01.01.2020</w:t>
            </w:r>
            <w:r w:rsidRPr="00E74BCE">
              <w:rPr>
                <w:sz w:val="22"/>
                <w:szCs w:val="22"/>
              </w:rPr>
              <w:t xml:space="preserve"> — </w:t>
            </w:r>
            <w:r w:rsidR="00BE54B8" w:rsidRPr="00E74BCE">
              <w:rPr>
                <w:sz w:val="22"/>
                <w:szCs w:val="22"/>
              </w:rPr>
              <w:t>22 926</w:t>
            </w:r>
            <w:r w:rsidRPr="00E74BCE">
              <w:rPr>
                <w:sz w:val="22"/>
                <w:szCs w:val="22"/>
              </w:rPr>
              <w:t xml:space="preserve"> чел.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7.3. Объекты социальной инфраструктуры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-106"/>
              <w:contextualSpacing/>
              <w:jc w:val="both"/>
            </w:pPr>
            <w:r w:rsidRPr="00E74BCE">
              <w:rPr>
                <w:sz w:val="22"/>
                <w:szCs w:val="22"/>
              </w:rPr>
              <w:t>Город Колпашево имеет широкую сеть объектов образования, здравоохранения, культуры и спорта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08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 xml:space="preserve">8. Ситуационный план площадки 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8. 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Есть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1080"/>
              <w:contextualSpacing/>
            </w:pPr>
            <w:r w:rsidRPr="00E74BCE">
              <w:rPr>
                <w:b/>
                <w:sz w:val="22"/>
                <w:szCs w:val="22"/>
              </w:rPr>
              <w:t>9. Предполагаемое направление использования площадки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9. Предложения по использованию площадки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 xml:space="preserve">Для  размещения здания </w:t>
            </w:r>
          </w:p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jc w:val="center"/>
            </w:pPr>
            <w:r w:rsidRPr="00E74BCE">
              <w:rPr>
                <w:sz w:val="22"/>
                <w:szCs w:val="22"/>
              </w:rPr>
              <w:t>административно-торгового назначения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10. Две фотографии территории (участка)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</w:pPr>
            <w:r w:rsidRPr="00E74BCE">
              <w:rPr>
                <w:sz w:val="22"/>
                <w:szCs w:val="22"/>
              </w:rPr>
              <w:t>10. Наличие (есть, нет)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sz w:val="22"/>
                <w:szCs w:val="22"/>
              </w:rPr>
              <w:t>Нет</w:t>
            </w:r>
          </w:p>
        </w:tc>
      </w:tr>
      <w:tr w:rsidR="00B17CC5" w:rsidRPr="00E95CED" w:rsidTr="00E95CED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720"/>
              <w:contextualSpacing/>
              <w:jc w:val="center"/>
            </w:pPr>
            <w:r w:rsidRPr="00E74BCE">
              <w:rPr>
                <w:b/>
                <w:sz w:val="22"/>
                <w:szCs w:val="22"/>
              </w:rPr>
              <w:t>11. Дополнительная информация о площадке</w:t>
            </w:r>
          </w:p>
        </w:tc>
      </w:tr>
      <w:tr w:rsidR="00B17CC5" w:rsidRPr="00E95CED" w:rsidTr="00E95CE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pacing w:after="120" w:line="276" w:lineRule="auto"/>
              <w:ind w:left="34"/>
              <w:contextualSpacing/>
            </w:pPr>
            <w:r w:rsidRPr="00E74BCE">
              <w:rPr>
                <w:sz w:val="22"/>
                <w:szCs w:val="22"/>
              </w:rPr>
              <w:t>11. Дополнительная информация о площадке (описание привлекательности площадки и т.п.)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5" w:rsidRPr="00E74BCE" w:rsidRDefault="00B17CC5" w:rsidP="00B17CC5">
            <w:pPr>
              <w:tabs>
                <w:tab w:val="left" w:pos="7900"/>
              </w:tabs>
              <w:snapToGrid w:val="0"/>
              <w:spacing w:after="120" w:line="276" w:lineRule="auto"/>
              <w:ind w:left="36"/>
              <w:contextualSpacing/>
              <w:jc w:val="both"/>
            </w:pPr>
          </w:p>
        </w:tc>
      </w:tr>
    </w:tbl>
    <w:p w:rsidR="00A66FF4" w:rsidRPr="00E95CED" w:rsidRDefault="00A66FF4" w:rsidP="00B17CC5">
      <w:pPr>
        <w:tabs>
          <w:tab w:val="left" w:pos="7900"/>
        </w:tabs>
        <w:jc w:val="center"/>
      </w:pPr>
    </w:p>
    <w:sectPr w:rsidR="00A66FF4" w:rsidRPr="00E95CED" w:rsidSect="00E95CED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059"/>
    <w:multiLevelType w:val="hybridMultilevel"/>
    <w:tmpl w:val="6DF6FDF8"/>
    <w:lvl w:ilvl="0" w:tplc="A04035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27847"/>
    <w:multiLevelType w:val="hybridMultilevel"/>
    <w:tmpl w:val="FC6A3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410A0"/>
    <w:multiLevelType w:val="multilevel"/>
    <w:tmpl w:val="0F2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05BE063B"/>
    <w:multiLevelType w:val="multilevel"/>
    <w:tmpl w:val="8EFA7B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08001E81"/>
    <w:multiLevelType w:val="hybridMultilevel"/>
    <w:tmpl w:val="9D30E2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AFB75E5"/>
    <w:multiLevelType w:val="hybridMultilevel"/>
    <w:tmpl w:val="22BC0668"/>
    <w:lvl w:ilvl="0" w:tplc="124E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86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A1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C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C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43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8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2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A810C5"/>
    <w:multiLevelType w:val="hybridMultilevel"/>
    <w:tmpl w:val="5FCA20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EC556DA"/>
    <w:multiLevelType w:val="hybridMultilevel"/>
    <w:tmpl w:val="6D1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5D50"/>
    <w:multiLevelType w:val="hybridMultilevel"/>
    <w:tmpl w:val="E2C8A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14"/>
    <w:multiLevelType w:val="hybridMultilevel"/>
    <w:tmpl w:val="F72E2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FC3443"/>
    <w:multiLevelType w:val="hybridMultilevel"/>
    <w:tmpl w:val="62EEC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F6197C"/>
    <w:multiLevelType w:val="hybridMultilevel"/>
    <w:tmpl w:val="9E163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60120"/>
    <w:multiLevelType w:val="hybridMultilevel"/>
    <w:tmpl w:val="0E1CB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D25C2"/>
    <w:multiLevelType w:val="multilevel"/>
    <w:tmpl w:val="D87E0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DE0150A"/>
    <w:multiLevelType w:val="multilevel"/>
    <w:tmpl w:val="C366B4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15">
    <w:nsid w:val="302A7A7E"/>
    <w:multiLevelType w:val="hybridMultilevel"/>
    <w:tmpl w:val="093A5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4149E"/>
    <w:multiLevelType w:val="hybridMultilevel"/>
    <w:tmpl w:val="37C85480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7">
    <w:nsid w:val="491F7ADB"/>
    <w:multiLevelType w:val="hybridMultilevel"/>
    <w:tmpl w:val="C818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D3BF2"/>
    <w:multiLevelType w:val="hybridMultilevel"/>
    <w:tmpl w:val="F3FC94C4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>
    <w:nsid w:val="4E7A7208"/>
    <w:multiLevelType w:val="hybridMultilevel"/>
    <w:tmpl w:val="CA941D08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F42B7A"/>
    <w:multiLevelType w:val="hybridMultilevel"/>
    <w:tmpl w:val="3F921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65849"/>
    <w:multiLevelType w:val="hybridMultilevel"/>
    <w:tmpl w:val="526C5DF2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166667"/>
    <w:multiLevelType w:val="hybridMultilevel"/>
    <w:tmpl w:val="426E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D2D12"/>
    <w:multiLevelType w:val="multilevel"/>
    <w:tmpl w:val="6A7C9C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DC75D6F"/>
    <w:multiLevelType w:val="hybridMultilevel"/>
    <w:tmpl w:val="866A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1621F"/>
    <w:multiLevelType w:val="hybridMultilevel"/>
    <w:tmpl w:val="777C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45FBF"/>
    <w:multiLevelType w:val="hybridMultilevel"/>
    <w:tmpl w:val="267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7D13"/>
    <w:multiLevelType w:val="hybridMultilevel"/>
    <w:tmpl w:val="464C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107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4D50462"/>
    <w:multiLevelType w:val="hybridMultilevel"/>
    <w:tmpl w:val="BB645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1B425D"/>
    <w:multiLevelType w:val="hybridMultilevel"/>
    <w:tmpl w:val="408EF2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8945B0"/>
    <w:multiLevelType w:val="hybridMultilevel"/>
    <w:tmpl w:val="7DB4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E52EC"/>
    <w:multiLevelType w:val="multilevel"/>
    <w:tmpl w:val="1BC22E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3">
    <w:nsid w:val="6D802302"/>
    <w:multiLevelType w:val="hybridMultilevel"/>
    <w:tmpl w:val="9E860008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4">
    <w:nsid w:val="7266056A"/>
    <w:multiLevelType w:val="multilevel"/>
    <w:tmpl w:val="E64EBF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  <w:b/>
      </w:rPr>
    </w:lvl>
  </w:abstractNum>
  <w:abstractNum w:abstractNumId="35">
    <w:nsid w:val="73D87399"/>
    <w:multiLevelType w:val="hybridMultilevel"/>
    <w:tmpl w:val="F1D86F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7AB3621"/>
    <w:multiLevelType w:val="multilevel"/>
    <w:tmpl w:val="84C893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D60E70"/>
    <w:multiLevelType w:val="multilevel"/>
    <w:tmpl w:val="57E8C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5332A"/>
    <w:multiLevelType w:val="multilevel"/>
    <w:tmpl w:val="325E8B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0">
    <w:nsid w:val="7F49572A"/>
    <w:multiLevelType w:val="hybridMultilevel"/>
    <w:tmpl w:val="A2A8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8"/>
  </w:num>
  <w:num w:numId="4">
    <w:abstractNumId w:val="17"/>
  </w:num>
  <w:num w:numId="5">
    <w:abstractNumId w:val="26"/>
  </w:num>
  <w:num w:numId="6">
    <w:abstractNumId w:val="40"/>
  </w:num>
  <w:num w:numId="7">
    <w:abstractNumId w:val="15"/>
  </w:num>
  <w:num w:numId="8">
    <w:abstractNumId w:val="22"/>
  </w:num>
  <w:num w:numId="9">
    <w:abstractNumId w:val="12"/>
  </w:num>
  <w:num w:numId="10">
    <w:abstractNumId w:val="7"/>
  </w:num>
  <w:num w:numId="11">
    <w:abstractNumId w:val="27"/>
  </w:num>
  <w:num w:numId="12">
    <w:abstractNumId w:val="13"/>
  </w:num>
  <w:num w:numId="13">
    <w:abstractNumId w:val="24"/>
  </w:num>
  <w:num w:numId="14">
    <w:abstractNumId w:val="10"/>
  </w:num>
  <w:num w:numId="15">
    <w:abstractNumId w:val="35"/>
  </w:num>
  <w:num w:numId="16">
    <w:abstractNumId w:val="5"/>
  </w:num>
  <w:num w:numId="17">
    <w:abstractNumId w:val="1"/>
  </w:num>
  <w:num w:numId="18">
    <w:abstractNumId w:val="30"/>
  </w:num>
  <w:num w:numId="19">
    <w:abstractNumId w:val="31"/>
  </w:num>
  <w:num w:numId="20">
    <w:abstractNumId w:val="28"/>
  </w:num>
  <w:num w:numId="21">
    <w:abstractNumId w:val="25"/>
  </w:num>
  <w:num w:numId="22">
    <w:abstractNumId w:val="9"/>
  </w:num>
  <w:num w:numId="23">
    <w:abstractNumId w:val="36"/>
  </w:num>
  <w:num w:numId="24">
    <w:abstractNumId w:val="23"/>
  </w:num>
  <w:num w:numId="25">
    <w:abstractNumId w:val="2"/>
  </w:num>
  <w:num w:numId="26">
    <w:abstractNumId w:val="0"/>
  </w:num>
  <w:num w:numId="27">
    <w:abstractNumId w:val="37"/>
  </w:num>
  <w:num w:numId="28">
    <w:abstractNumId w:val="34"/>
  </w:num>
  <w:num w:numId="29">
    <w:abstractNumId w:val="3"/>
  </w:num>
  <w:num w:numId="30">
    <w:abstractNumId w:val="32"/>
  </w:num>
  <w:num w:numId="31">
    <w:abstractNumId w:val="19"/>
  </w:num>
  <w:num w:numId="32">
    <w:abstractNumId w:val="21"/>
  </w:num>
  <w:num w:numId="33">
    <w:abstractNumId w:val="6"/>
  </w:num>
  <w:num w:numId="34">
    <w:abstractNumId w:val="39"/>
  </w:num>
  <w:num w:numId="35">
    <w:abstractNumId w:val="29"/>
  </w:num>
  <w:num w:numId="36">
    <w:abstractNumId w:val="33"/>
  </w:num>
  <w:num w:numId="37">
    <w:abstractNumId w:val="16"/>
  </w:num>
  <w:num w:numId="38">
    <w:abstractNumId w:val="18"/>
  </w:num>
  <w:num w:numId="39">
    <w:abstractNumId w:val="20"/>
  </w:num>
  <w:num w:numId="40">
    <w:abstractNumId w:val="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557"/>
    <w:rsid w:val="00010610"/>
    <w:rsid w:val="000164B4"/>
    <w:rsid w:val="000D2EF3"/>
    <w:rsid w:val="00195C06"/>
    <w:rsid w:val="001F2F89"/>
    <w:rsid w:val="002E7A85"/>
    <w:rsid w:val="003008C3"/>
    <w:rsid w:val="0034356F"/>
    <w:rsid w:val="003B0D41"/>
    <w:rsid w:val="00456557"/>
    <w:rsid w:val="005C72A1"/>
    <w:rsid w:val="00853128"/>
    <w:rsid w:val="009805A6"/>
    <w:rsid w:val="00982A19"/>
    <w:rsid w:val="00A66FF4"/>
    <w:rsid w:val="00B17CC5"/>
    <w:rsid w:val="00B908DE"/>
    <w:rsid w:val="00BE54B8"/>
    <w:rsid w:val="00E74BCE"/>
    <w:rsid w:val="00E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CC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17CC5"/>
    <w:pPr>
      <w:keepLines/>
      <w:suppressAutoHyphens/>
      <w:overflowPunct w:val="0"/>
      <w:autoSpaceDE w:val="0"/>
      <w:autoSpaceDN w:val="0"/>
      <w:adjustRightInd w:val="0"/>
      <w:spacing w:before="120" w:after="120"/>
      <w:ind w:left="289" w:firstLine="288"/>
      <w:textAlignment w:val="baseline"/>
      <w:outlineLvl w:val="1"/>
    </w:pPr>
    <w:rPr>
      <w:rFonts w:ascii="Arial" w:hAnsi="Arial"/>
      <w:iCs/>
      <w:kern w:val="0"/>
      <w:sz w:val="24"/>
      <w:szCs w:val="24"/>
    </w:rPr>
  </w:style>
  <w:style w:type="paragraph" w:styleId="3">
    <w:name w:val="heading 3"/>
    <w:basedOn w:val="a"/>
    <w:next w:val="4"/>
    <w:link w:val="30"/>
    <w:qFormat/>
    <w:rsid w:val="00B17CC5"/>
    <w:pPr>
      <w:keepNext/>
      <w:keepLines/>
      <w:overflowPunct w:val="0"/>
      <w:autoSpaceDE w:val="0"/>
      <w:autoSpaceDN w:val="0"/>
      <w:adjustRightInd w:val="0"/>
      <w:spacing w:before="240" w:after="120" w:line="276" w:lineRule="auto"/>
      <w:ind w:left="289" w:firstLine="288"/>
      <w:textAlignment w:val="baseline"/>
      <w:outlineLvl w:val="2"/>
    </w:pPr>
    <w:rPr>
      <w:rFonts w:ascii="Arial" w:hAnsi="Arial"/>
      <w:bCs/>
      <w:i/>
      <w:iCs/>
      <w:szCs w:val="20"/>
    </w:rPr>
  </w:style>
  <w:style w:type="paragraph" w:styleId="4">
    <w:name w:val="heading 4"/>
    <w:basedOn w:val="2"/>
    <w:link w:val="40"/>
    <w:qFormat/>
    <w:rsid w:val="00B17CC5"/>
    <w:pPr>
      <w:spacing w:after="0"/>
      <w:ind w:right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557"/>
    <w:pPr>
      <w:ind w:left="720"/>
      <w:contextualSpacing/>
    </w:pPr>
  </w:style>
  <w:style w:type="paragraph" w:customStyle="1" w:styleId="11">
    <w:name w:val="Обычный11"/>
    <w:rsid w:val="004565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456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456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6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7C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CC5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CC5"/>
    <w:rPr>
      <w:rFonts w:ascii="Arial" w:eastAsia="Times New Roman" w:hAnsi="Arial" w:cs="Times New Roman"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CC5"/>
    <w:rPr>
      <w:rFonts w:ascii="Arial" w:eastAsia="Times New Roman" w:hAnsi="Arial" w:cs="Times New Roman"/>
      <w:b/>
      <w:bCs/>
      <w:i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17CC5"/>
  </w:style>
  <w:style w:type="paragraph" w:styleId="ab">
    <w:name w:val="Title"/>
    <w:basedOn w:val="a"/>
    <w:link w:val="ac"/>
    <w:qFormat/>
    <w:rsid w:val="00B17CC5"/>
    <w:pPr>
      <w:spacing w:after="120" w:line="276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17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екст"/>
    <w:basedOn w:val="a"/>
    <w:rsid w:val="00B17CC5"/>
    <w:pPr>
      <w:spacing w:after="120" w:line="276" w:lineRule="auto"/>
      <w:ind w:firstLine="432"/>
      <w:jc w:val="both"/>
    </w:pPr>
    <w:rPr>
      <w:rFonts w:ascii="Arial" w:hAnsi="Arial"/>
      <w:szCs w:val="20"/>
    </w:rPr>
  </w:style>
  <w:style w:type="paragraph" w:customStyle="1" w:styleId="xl41">
    <w:name w:val="xl41"/>
    <w:basedOn w:val="a"/>
    <w:rsid w:val="00B17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Report">
    <w:name w:val="Report"/>
    <w:basedOn w:val="a"/>
    <w:rsid w:val="00B17CC5"/>
    <w:pPr>
      <w:spacing w:after="120" w:line="360" w:lineRule="auto"/>
      <w:ind w:firstLine="567"/>
      <w:jc w:val="both"/>
    </w:pPr>
    <w:rPr>
      <w:szCs w:val="20"/>
    </w:rPr>
  </w:style>
  <w:style w:type="paragraph" w:styleId="ae">
    <w:name w:val="No Spacing"/>
    <w:link w:val="af"/>
    <w:uiPriority w:val="1"/>
    <w:qFormat/>
    <w:rsid w:val="00B1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17CC5"/>
    <w:pPr>
      <w:spacing w:after="120" w:line="276" w:lineRule="auto"/>
      <w:jc w:val="both"/>
    </w:pPr>
  </w:style>
  <w:style w:type="character" w:customStyle="1" w:styleId="32">
    <w:name w:val="Основной текст 3 Знак"/>
    <w:basedOn w:val="a0"/>
    <w:link w:val="31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1"/>
    <w:rsid w:val="00B17CC5"/>
    <w:pPr>
      <w:tabs>
        <w:tab w:val="left" w:pos="1365"/>
      </w:tabs>
      <w:spacing w:after="120" w:line="276" w:lineRule="auto"/>
      <w:ind w:firstLine="720"/>
      <w:jc w:val="both"/>
    </w:pPr>
    <w:rPr>
      <w:i/>
      <w:iCs/>
      <w:sz w:val="26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rsid w:val="00B17CC5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f2">
    <w:name w:val="Normal (Web)"/>
    <w:basedOn w:val="a"/>
    <w:uiPriority w:val="99"/>
    <w:rsid w:val="00B17CC5"/>
    <w:pPr>
      <w:spacing w:before="100" w:beforeAutospacing="1" w:after="100" w:afterAutospacing="1" w:line="276" w:lineRule="auto"/>
    </w:pPr>
    <w:rPr>
      <w:rFonts w:ascii="Verdana" w:eastAsia="Arial Unicode MS" w:hAnsi="Verdana" w:cs="Arial Unicode MS"/>
      <w:color w:val="605F5F"/>
    </w:rPr>
  </w:style>
  <w:style w:type="paragraph" w:customStyle="1" w:styleId="Web">
    <w:name w:val="Обычный (Web)"/>
    <w:aliases w:val="Обычный (Web)1"/>
    <w:basedOn w:val="a"/>
    <w:rsid w:val="00B17CC5"/>
    <w:pPr>
      <w:spacing w:before="100" w:beforeAutospacing="1" w:after="100" w:afterAutospacing="1" w:line="276" w:lineRule="auto"/>
    </w:pPr>
  </w:style>
  <w:style w:type="paragraph" w:styleId="21">
    <w:name w:val="Body Text Indent 2"/>
    <w:basedOn w:val="a"/>
    <w:link w:val="22"/>
    <w:rsid w:val="00B17C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17CC5"/>
    <w:pPr>
      <w:spacing w:after="120" w:line="276" w:lineRule="auto"/>
      <w:ind w:firstLine="709"/>
      <w:jc w:val="both"/>
    </w:pPr>
    <w:rPr>
      <w:szCs w:val="20"/>
    </w:rPr>
  </w:style>
  <w:style w:type="paragraph" w:styleId="23">
    <w:name w:val="Body Text 2"/>
    <w:basedOn w:val="a"/>
    <w:link w:val="24"/>
    <w:rsid w:val="00B17C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B17CC5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B17CC5"/>
    <w:pPr>
      <w:spacing w:after="120" w:line="276" w:lineRule="auto"/>
      <w:ind w:firstLine="720"/>
      <w:jc w:val="both"/>
    </w:pPr>
    <w:rPr>
      <w:szCs w:val="20"/>
    </w:rPr>
  </w:style>
  <w:style w:type="table" w:customStyle="1" w:styleId="13">
    <w:name w:val="Сетка таблицы1"/>
    <w:basedOn w:val="a1"/>
    <w:next w:val="a4"/>
    <w:uiPriority w:val="59"/>
    <w:rsid w:val="00B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B17CC5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B17CC5"/>
    <w:rPr>
      <w:i/>
      <w:iCs/>
    </w:rPr>
  </w:style>
  <w:style w:type="character" w:customStyle="1" w:styleId="af">
    <w:name w:val="Без интервала Знак"/>
    <w:basedOn w:val="a0"/>
    <w:link w:val="ae"/>
    <w:uiPriority w:val="1"/>
    <w:rsid w:val="00B1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B17CC5"/>
    <w:pPr>
      <w:spacing w:after="200" w:line="276" w:lineRule="auto"/>
    </w:pPr>
    <w:rPr>
      <w:b/>
      <w:bCs/>
      <w:color w:val="4F81BD" w:themeColor="accent1"/>
      <w:sz w:val="18"/>
      <w:szCs w:val="18"/>
    </w:rPr>
  </w:style>
  <w:style w:type="table" w:styleId="-5">
    <w:name w:val="Light List Accent 5"/>
    <w:basedOn w:val="a1"/>
    <w:uiPriority w:val="61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B1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Shading Accent 5"/>
    <w:basedOn w:val="a1"/>
    <w:uiPriority w:val="71"/>
    <w:rsid w:val="00B1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Grid Accent 5"/>
    <w:basedOn w:val="a1"/>
    <w:uiPriority w:val="73"/>
    <w:rsid w:val="00B1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1">
    <w:name w:val="Medium List 1 Accent 5"/>
    <w:basedOn w:val="a1"/>
    <w:uiPriority w:val="65"/>
    <w:rsid w:val="00B1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B17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B17C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27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Федорова Елена Ивановна</cp:lastModifiedBy>
  <cp:revision>10</cp:revision>
  <dcterms:created xsi:type="dcterms:W3CDTF">2018-06-07T04:19:00Z</dcterms:created>
  <dcterms:modified xsi:type="dcterms:W3CDTF">2021-03-25T04:32:00Z</dcterms:modified>
</cp:coreProperties>
</file>