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E" w:rsidRPr="00CD2ABB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Анализ ситуации на рынке труда Колпашевского района </w:t>
      </w:r>
    </w:p>
    <w:p w:rsidR="00BC10DB" w:rsidRPr="00CD2ABB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за </w:t>
      </w:r>
      <w:r w:rsidR="00CD2ABB">
        <w:rPr>
          <w:rFonts w:ascii="Times New Roman" w:eastAsia="Times New Roman" w:hAnsi="Times New Roman" w:cs="Times New Roman"/>
          <w:b/>
          <w:sz w:val="32"/>
          <w:szCs w:val="24"/>
        </w:rPr>
        <w:t>9 месяцев</w:t>
      </w:r>
      <w:r w:rsidRP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 202</w:t>
      </w:r>
      <w:r w:rsidR="006448E8" w:rsidRPr="00CD2ABB">
        <w:rPr>
          <w:rFonts w:ascii="Times New Roman" w:eastAsia="Times New Roman" w:hAnsi="Times New Roman" w:cs="Times New Roman"/>
          <w:b/>
          <w:sz w:val="32"/>
          <w:szCs w:val="24"/>
        </w:rPr>
        <w:t>2</w:t>
      </w:r>
      <w:r w:rsidRPr="00CD2ABB">
        <w:rPr>
          <w:rFonts w:ascii="Times New Roman" w:eastAsia="Times New Roman" w:hAnsi="Times New Roman" w:cs="Times New Roman"/>
          <w:b/>
          <w:sz w:val="32"/>
          <w:szCs w:val="24"/>
        </w:rPr>
        <w:t xml:space="preserve"> года</w:t>
      </w:r>
    </w:p>
    <w:p w:rsidR="00BC10DB" w:rsidRPr="00CD2ABB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10DB" w:rsidRPr="00CD2A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на 1 </w:t>
      </w:r>
      <w:r w:rsidR="003005F5"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6448E8"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7C47E0"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составила </w:t>
      </w:r>
      <w:r w:rsidR="000E41FE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005F5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E41FE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005F5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>700</w:t>
      </w:r>
      <w:r w:rsidR="007C47E0" w:rsidRP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005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10DB" w:rsidRPr="003005F5" w:rsidRDefault="006448E8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</w:t>
      </w:r>
      <w:r w:rsidR="003005F5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BC10DB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202</w:t>
      </w:r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C10DB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</w:t>
      </w:r>
      <w:proofErr w:type="gramStart"/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лиц, обратившихся в ЦЗН 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содействием</w:t>
      </w:r>
      <w:r w:rsidR="00171AED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171AED"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поиске работы и за консультацией</w:t>
      </w:r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уменьшилось</w:t>
      </w:r>
      <w:proofErr w:type="gramEnd"/>
      <w:r w:rsidRPr="00171A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2021 года на 554 человека и составило </w:t>
      </w:r>
      <w:r w:rsidR="003005F5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1117 человек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3005F5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 2021 года – 1</w:t>
      </w:r>
      <w:r w:rsidR="003005F5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857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BC10DB" w:rsidRPr="00CD2A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10DB" w:rsidRPr="003005F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показатели, характеризующие регистрируемый рынок труда в районе, представлены в таблице </w:t>
      </w:r>
      <w:r w:rsidR="005E4B01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рисунке </w:t>
      </w:r>
      <w:r w:rsidR="005E4B01"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0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DB" w:rsidRPr="003005F5" w:rsidRDefault="00BC10DB" w:rsidP="00BC10DB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005F5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5E4B01" w:rsidRPr="003005F5">
        <w:rPr>
          <w:rFonts w:ascii="Times New Roman" w:eastAsia="Times New Roman" w:hAnsi="Times New Roman" w:cs="Times New Roman"/>
          <w:b/>
          <w:lang w:eastAsia="ru-RU"/>
        </w:rPr>
        <w:t>1</w:t>
      </w:r>
      <w:r w:rsidRPr="003005F5">
        <w:rPr>
          <w:rFonts w:ascii="Times New Roman" w:eastAsia="Times New Roman" w:hAnsi="Times New Roman" w:cs="Times New Roman"/>
          <w:b/>
          <w:lang w:eastAsia="ru-RU"/>
        </w:rPr>
        <w:t>. Показатели рынка труда в Колпашевском районе.</w:t>
      </w:r>
    </w:p>
    <w:tbl>
      <w:tblPr>
        <w:tblW w:w="9871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9"/>
        <w:gridCol w:w="1276"/>
        <w:gridCol w:w="1417"/>
        <w:gridCol w:w="1276"/>
        <w:gridCol w:w="1533"/>
      </w:tblGrid>
      <w:tr w:rsidR="00BC10DB" w:rsidRPr="00CD2ABB" w:rsidTr="0019242E">
        <w:trPr>
          <w:trHeight w:val="255"/>
          <w:jc w:val="center"/>
        </w:trPr>
        <w:tc>
          <w:tcPr>
            <w:tcW w:w="4369" w:type="dxa"/>
            <w:shd w:val="clear" w:color="auto" w:fill="F2F2F2" w:themeFill="background1" w:themeFillShade="F2"/>
            <w:noWrap/>
            <w:vAlign w:val="center"/>
          </w:tcPr>
          <w:p w:rsidR="00BC10DB" w:rsidRPr="003005F5" w:rsidRDefault="00BC10DB" w:rsidP="007C47E0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10DB" w:rsidRPr="003005F5" w:rsidRDefault="00BC10DB" w:rsidP="003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</w:t>
            </w:r>
            <w:r w:rsidR="003005F5"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9B1256"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10DB" w:rsidRPr="003005F5" w:rsidRDefault="00BC10DB" w:rsidP="009B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6062E0"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9B1256"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BC10DB" w:rsidRPr="003005F5" w:rsidRDefault="009B1256" w:rsidP="003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</w:t>
            </w:r>
            <w:r w:rsidR="003005F5"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3005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.2021</w:t>
            </w:r>
          </w:p>
        </w:tc>
      </w:tr>
      <w:tr w:rsidR="00BC10DB" w:rsidRPr="00CD2ABB" w:rsidTr="00885A42">
        <w:trPr>
          <w:trHeight w:val="207"/>
          <w:jc w:val="center"/>
        </w:trPr>
        <w:tc>
          <w:tcPr>
            <w:tcW w:w="4369" w:type="dxa"/>
          </w:tcPr>
          <w:p w:rsidR="00BC10DB" w:rsidRPr="003005F5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276" w:type="dxa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BC10DB" w:rsidRPr="003005F5" w:rsidRDefault="003005F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3005F5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533" w:type="dxa"/>
            <w:vAlign w:val="center"/>
          </w:tcPr>
          <w:p w:rsidR="00BC10DB" w:rsidRPr="003005F5" w:rsidRDefault="009B1256" w:rsidP="007C47E0">
            <w:pPr>
              <w:pStyle w:val="a3"/>
              <w:jc w:val="center"/>
              <w:rPr>
                <w:color w:val="auto"/>
              </w:rPr>
            </w:pPr>
            <w:r w:rsidRPr="003005F5">
              <w:rPr>
                <w:color w:val="auto"/>
              </w:rPr>
              <w:t>21,7</w:t>
            </w:r>
          </w:p>
        </w:tc>
      </w:tr>
      <w:tr w:rsidR="00BC10DB" w:rsidRPr="00CD2ABB" w:rsidTr="00885A42">
        <w:trPr>
          <w:trHeight w:val="255"/>
          <w:jc w:val="center"/>
        </w:trPr>
        <w:tc>
          <w:tcPr>
            <w:tcW w:w="4369" w:type="dxa"/>
            <w:noWrap/>
          </w:tcPr>
          <w:p w:rsidR="00BC10DB" w:rsidRPr="003005F5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регистрируемой безработицы по району </w:t>
            </w:r>
          </w:p>
        </w:tc>
        <w:tc>
          <w:tcPr>
            <w:tcW w:w="1276" w:type="dxa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BC10DB" w:rsidRPr="003005F5" w:rsidRDefault="009B1256" w:rsidP="0030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3005F5"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3005F5" w:rsidRDefault="009B1256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33" w:type="dxa"/>
            <w:vAlign w:val="center"/>
          </w:tcPr>
          <w:p w:rsidR="00BC10DB" w:rsidRPr="003005F5" w:rsidRDefault="003005F5" w:rsidP="007C47E0">
            <w:pPr>
              <w:pStyle w:val="a3"/>
              <w:jc w:val="center"/>
              <w:rPr>
                <w:color w:val="auto"/>
              </w:rPr>
            </w:pPr>
            <w:r w:rsidRPr="003005F5">
              <w:rPr>
                <w:color w:val="auto"/>
              </w:rPr>
              <w:t>2,3</w:t>
            </w:r>
          </w:p>
        </w:tc>
      </w:tr>
      <w:tr w:rsidR="00BC10DB" w:rsidRPr="00CD2ABB" w:rsidTr="0019242E">
        <w:trPr>
          <w:trHeight w:val="255"/>
          <w:jc w:val="center"/>
        </w:trPr>
        <w:tc>
          <w:tcPr>
            <w:tcW w:w="4369" w:type="dxa"/>
            <w:noWrap/>
          </w:tcPr>
          <w:p w:rsidR="00BC10DB" w:rsidRPr="003005F5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3005F5" w:rsidRDefault="003005F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76" w:type="dxa"/>
            <w:vAlign w:val="center"/>
          </w:tcPr>
          <w:p w:rsidR="00BC10DB" w:rsidRPr="003005F5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533" w:type="dxa"/>
            <w:vAlign w:val="center"/>
          </w:tcPr>
          <w:p w:rsidR="00BC10DB" w:rsidRPr="003005F5" w:rsidRDefault="003005F5" w:rsidP="007C47E0">
            <w:pPr>
              <w:pStyle w:val="a3"/>
              <w:jc w:val="center"/>
              <w:rPr>
                <w:color w:val="auto"/>
              </w:rPr>
            </w:pPr>
            <w:r w:rsidRPr="003005F5">
              <w:rPr>
                <w:color w:val="auto"/>
              </w:rPr>
              <w:t>503</w:t>
            </w:r>
          </w:p>
        </w:tc>
      </w:tr>
      <w:tr w:rsidR="00BC10DB" w:rsidRPr="00CD2ABB" w:rsidTr="0019242E">
        <w:trPr>
          <w:trHeight w:val="362"/>
          <w:jc w:val="center"/>
        </w:trPr>
        <w:tc>
          <w:tcPr>
            <w:tcW w:w="4369" w:type="dxa"/>
            <w:noWrap/>
          </w:tcPr>
          <w:p w:rsidR="00BC10DB" w:rsidRPr="003005F5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лиц, </w:t>
            </w:r>
            <w:r w:rsidR="00171AED" w:rsidRPr="0017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обратившихся в ЦЗН </w:t>
            </w:r>
            <w:r w:rsidR="00B653FF" w:rsidRPr="00B65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содействием в поиске работы и за консультацией</w:t>
            </w:r>
          </w:p>
        </w:tc>
        <w:tc>
          <w:tcPr>
            <w:tcW w:w="1276" w:type="dxa"/>
            <w:vAlign w:val="center"/>
          </w:tcPr>
          <w:p w:rsidR="00BC10DB" w:rsidRPr="003005F5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3005F5" w:rsidRDefault="003005F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1276" w:type="dxa"/>
            <w:vAlign w:val="center"/>
          </w:tcPr>
          <w:p w:rsidR="00BC10DB" w:rsidRPr="003005F5" w:rsidRDefault="009B1256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533" w:type="dxa"/>
            <w:vAlign w:val="center"/>
          </w:tcPr>
          <w:p w:rsidR="00BC10DB" w:rsidRPr="003005F5" w:rsidRDefault="003005F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</w:t>
            </w:r>
          </w:p>
        </w:tc>
      </w:tr>
    </w:tbl>
    <w:p w:rsidR="00BC10DB" w:rsidRPr="00CD2A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10DB" w:rsidRDefault="00BC10DB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0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регистрируемой безработицы</w:t>
      </w:r>
      <w:r w:rsidR="005C48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483A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рассчитанный как отношение числа зарегистрированных безработных к численности экономически активного населения 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</w:t>
      </w:r>
      <w:r w:rsidR="003005F5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7B358F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</w:t>
      </w:r>
      <w:r w:rsidR="00AC4891"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proofErr w:type="gramEnd"/>
      <w:r w:rsidR="00AC4891"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358F"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21CCD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1,9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отношению к аналогичному периоду 202</w:t>
      </w:r>
      <w:r w:rsidR="007B358F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составил </w:t>
      </w:r>
      <w:r w:rsidR="007B358F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3005F5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AC4891" w:rsidRPr="00300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C4891" w:rsidRPr="00CD2A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с нач</w:t>
      </w:r>
      <w:r w:rsidR="00885A42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 текущего года снизился в </w:t>
      </w:r>
      <w:r w:rsidR="005C483A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(на 01.01.202</w:t>
      </w:r>
      <w:r w:rsidR="007B358F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– </w:t>
      </w:r>
      <w:r w:rsidR="007B358F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</w:t>
      </w:r>
      <w:r w:rsidR="00AC4891" w:rsidRP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C4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C483A" w:rsidRDefault="005C483A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январь-март уровень регистрируемой безработицы плавно снизился по сравнению с началом года. В июне, в связи с выходом на работу безработных, работающих сезонно, уровень безработицы стремительно снизился. Повторное резкое снижение уровня безработицы произошло в сентябре, что связано с сезонностью работ трудоустраиваемых граждан.</w:t>
      </w:r>
    </w:p>
    <w:p w:rsidR="005C483A" w:rsidRPr="005C483A" w:rsidRDefault="005C483A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DB" w:rsidRPr="00CD2ABB" w:rsidRDefault="00BC10DB" w:rsidP="00BC10D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D2ABB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260757" cy="2619633"/>
            <wp:effectExtent l="0" t="0" r="0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10DB" w:rsidRPr="005C483A" w:rsidRDefault="00BC10DB" w:rsidP="00B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AB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CD2ABB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5C483A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5E4B01" w:rsidRPr="005C483A">
        <w:rPr>
          <w:rFonts w:ascii="Times New Roman" w:eastAsia="Times New Roman" w:hAnsi="Times New Roman" w:cs="Times New Roman"/>
          <w:b/>
          <w:lang w:eastAsia="ru-RU"/>
        </w:rPr>
        <w:t>1</w:t>
      </w:r>
      <w:r w:rsidRPr="005C483A">
        <w:rPr>
          <w:rFonts w:ascii="Times New Roman" w:eastAsia="Times New Roman" w:hAnsi="Times New Roman" w:cs="Times New Roman"/>
          <w:b/>
          <w:lang w:eastAsia="ru-RU"/>
        </w:rPr>
        <w:t>. Динамика основных показателей регистрируемого рынка труда.</w:t>
      </w:r>
    </w:p>
    <w:p w:rsidR="00BC10DB" w:rsidRPr="0093788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рисунка </w:t>
      </w:r>
      <w:r w:rsidR="00406B7B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видно, что число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B653FF" w:rsidRP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граждан, состоящих на учете в 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>ЦЗН</w:t>
      </w:r>
      <w:r w:rsidR="00B653FF" w:rsidRP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качестве ищущи</w:t>
      </w:r>
      <w:r w:rsidR="00B6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работу 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1 </w:t>
      </w:r>
      <w:r w:rsidR="00406B7B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A90893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составило</w:t>
      </w:r>
      <w:proofErr w:type="gramEnd"/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317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и </w:t>
      </w:r>
      <w:r w:rsidR="00A90893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уменьшилось</w:t>
      </w:r>
      <w:r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сравнению с аналогичным периодом прошлого года на 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276</w:t>
      </w:r>
      <w:r w:rsidR="00610586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E1D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на 46,5% 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(на 01.10.202</w:t>
      </w:r>
      <w:r w:rsidR="00AE1DD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593</w:t>
      </w:r>
      <w:r w:rsidR="00AE1D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93788D" w:rsidRPr="0093788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C10DB" w:rsidRPr="0093788D" w:rsidRDefault="00EF51D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официально зарегист</w:t>
      </w:r>
      <w:r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рированных безработных</w:t>
      </w:r>
      <w:r w:rsidR="00885A42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A42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</w:t>
      </w:r>
      <w:r w:rsidR="0093788D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85A42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90893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1DDC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 </w:t>
      </w:r>
      <w:r w:rsidR="0093788D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267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</w:t>
      </w:r>
      <w:r w:rsidR="00762F21" w:rsidRPr="00EF51D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 </w:t>
      </w:r>
      <w:r w:rsidR="00AE1DDC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46,9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меньше, чем за </w:t>
      </w:r>
      <w:r w:rsidR="00885A42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соответствующий период</w:t>
      </w:r>
      <w:r w:rsidR="00762F21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90893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1DDC" w:rsidRPr="00EF51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(на 01.10.2021 года - 503 человека).</w:t>
      </w:r>
    </w:p>
    <w:p w:rsidR="00BC10DB" w:rsidRPr="0093788D" w:rsidRDefault="00B1037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граждан, получивших статус безработного, за </w:t>
      </w:r>
      <w:r w:rsidR="0093788D"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 202</w:t>
      </w:r>
      <w:r w:rsidR="00A90893"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составила </w:t>
      </w:r>
      <w:r w:rsidR="0093788D"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635</w:t>
      </w:r>
      <w:r w:rsidR="00AE1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что меньше на 50,7%, чем </w:t>
      </w:r>
      <w:r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93788D"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месяцев 202</w:t>
      </w:r>
      <w:r w:rsidR="00A90893"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1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93788D"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1 287</w:t>
      </w:r>
      <w:r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человек).</w:t>
      </w:r>
      <w:r w:rsidRPr="00CD2AB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сельской местности этот показатель также уменьшился на </w:t>
      </w:r>
      <w:r w:rsidR="0093788D"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52,9</w:t>
      </w:r>
      <w:r w:rsidRPr="0093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BC10DB" w:rsidRPr="00EC63E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профессионального образования безработных граждан, состоящих на учете в ЦЗН по состоянию на 1 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90893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D10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выглядит следующим образом:</w:t>
      </w:r>
    </w:p>
    <w:p w:rsidR="00BC10DB" w:rsidRPr="00EC63E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высшее профессиональное образование имели 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% безработных (на 01.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0893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</w:p>
    <w:p w:rsidR="00BC10DB" w:rsidRPr="00EC63E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среднее профессиональное – </w:t>
      </w:r>
      <w:r w:rsidR="00A90893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53,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(на 01.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90893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50,5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</w:p>
    <w:p w:rsidR="00086E7D" w:rsidRPr="00EC63E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имеют профессионального образования 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33,7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86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DB9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01.10.2021 – </w:t>
      </w:r>
      <w:r w:rsidR="00E86DB9">
        <w:rPr>
          <w:rFonts w:ascii="Times New Roman" w:eastAsia="Times New Roman" w:hAnsi="Times New Roman" w:cs="Times New Roman"/>
          <w:sz w:val="28"/>
          <w:szCs w:val="28"/>
          <w:lang w:eastAsia="ru-RU"/>
        </w:rPr>
        <w:t>42,9</w:t>
      </w:r>
      <w:r w:rsidR="00E86DB9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E86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DB" w:rsidRPr="00EC63ED" w:rsidRDefault="00BC10DB" w:rsidP="00CD3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безработных граждан, состоящих на учете в </w:t>
      </w:r>
      <w:r w:rsidR="00AD4D10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показывает, что уровень профессионального образования безработных граждан в анализируемом периоде 202</w:t>
      </w:r>
      <w:r w:rsidR="00A90893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</w:t>
      </w:r>
      <w:r w:rsidR="00CC5A51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90893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C10DB" w:rsidRPr="00EC63E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EC63ED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D3D44"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общей численности зарегистрированных безработных состояли на учете:</w:t>
      </w:r>
    </w:p>
    <w:p w:rsidR="00BC10DB" w:rsidRPr="000C6C7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63ED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или </w:t>
      </w:r>
      <w:r w:rsidR="00EC63ED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990538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(на 01.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0538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D44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538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49,9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0C6C7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в сельской местности, что составляет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зарегистрированных безработных (по состоянию на 01.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D44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  <w:r w:rsidR="00CD3D44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46,3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0C6C7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CD3D44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="0048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молодежь в возрасте от 16 до 29 лет (на</w:t>
      </w:r>
      <w:r w:rsidRPr="00CD2A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3D44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D3D44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D3D44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D3D44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люди с ограниченными физическими возможностями (на 01.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90538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6D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538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90538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3,</w:t>
      </w:r>
      <w:r w:rsidR="000C6C79"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C6C7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711451" w:rsidRDefault="0071145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безработных по возрасту выглядит следующим образом:</w:t>
      </w:r>
    </w:p>
    <w:p w:rsidR="00CA66B0" w:rsidRDefault="00430ECD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66B0">
        <w:rPr>
          <w:rFonts w:ascii="Times New Roman" w:eastAsia="Times New Roman" w:hAnsi="Times New Roman" w:cs="Times New Roman"/>
          <w:sz w:val="28"/>
          <w:szCs w:val="28"/>
          <w:lang w:eastAsia="ru-RU"/>
        </w:rPr>
        <w:t>16-17 лет – 0 человек;</w:t>
      </w:r>
    </w:p>
    <w:p w:rsidR="00CA66B0" w:rsidRDefault="00CA66B0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-18-24 года – 3</w:t>
      </w:r>
      <w:r w:rsidR="004848B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или 13,</w:t>
      </w:r>
      <w:r w:rsidR="00863A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зарегист</w:t>
      </w:r>
      <w:r w:rsidR="00484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рированных в ЦЗН на 01.10.2022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6B0" w:rsidRDefault="00CA66B0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- 25-29 лет – 17 человек, или 6,</w:t>
      </w:r>
      <w:r w:rsidR="00863AB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CA66B0" w:rsidRDefault="00CA66B0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- 30-49 лет – 176 человек, или </w:t>
      </w:r>
      <w:r w:rsidR="00430ECD">
        <w:rPr>
          <w:rFonts w:ascii="Times New Roman" w:eastAsia="Times New Roman" w:hAnsi="Times New Roman" w:cs="Times New Roman"/>
          <w:sz w:val="28"/>
          <w:szCs w:val="28"/>
          <w:lang w:eastAsia="ru-RU"/>
        </w:rPr>
        <w:t>65,9%;</w:t>
      </w:r>
    </w:p>
    <w:p w:rsidR="00430ECD" w:rsidRDefault="00430ECD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- 50 лет и старше – 37 человек, или 13,9%</w:t>
      </w:r>
    </w:p>
    <w:p w:rsidR="00711451" w:rsidRDefault="0071145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743" w:rsidRDefault="00650743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11451" w:rsidRPr="000C6C79" w:rsidRDefault="0071145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B0" w:rsidRPr="00086805" w:rsidRDefault="00CA66B0" w:rsidP="00CA66B0">
      <w:pPr>
        <w:tabs>
          <w:tab w:val="left" w:pos="1141"/>
          <w:tab w:val="center" w:pos="5244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805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086805">
        <w:rPr>
          <w:rFonts w:ascii="Times New Roman" w:eastAsia="Times New Roman" w:hAnsi="Times New Roman" w:cs="Times New Roman"/>
          <w:b/>
          <w:lang w:eastAsia="ru-RU"/>
        </w:rPr>
        <w:t>.  Распределение безработных граждан по возрасту (человек).</w:t>
      </w:r>
    </w:p>
    <w:p w:rsidR="00BC10DB" w:rsidRPr="004562CF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Число вакансий</w:t>
      </w: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замещения свободных рабочих мест, представленных в ЦЗН работодателями, за 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B10372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составило 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911</w:t>
      </w: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 (за 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B10372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1103</w:t>
      </w:r>
      <w:r w:rsidR="00B10372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C10DB" w:rsidRPr="00CD2A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785397" w:rsidRPr="004562CF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5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Коэффициент напряженности на рынке труда</w:t>
      </w:r>
      <w:r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(численность незанятых и безработных в расчете на одно вакантное место </w:t>
      </w:r>
      <w:r w:rsidR="00785397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85397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CD3D44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785397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 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1,3</w:t>
      </w:r>
      <w:r w:rsidR="00785397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 против 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2,1</w:t>
      </w:r>
      <w:r w:rsidR="00785397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на 01.</w:t>
      </w:r>
      <w:r w:rsidR="004562CF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785397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CD3D44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5397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  <w:proofErr w:type="gramEnd"/>
      <w:r w:rsidR="00785397" w:rsidRPr="00CD2AB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85397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ситуация связана с уменьшением количест</w:t>
      </w:r>
      <w:r w:rsidR="00CD3D44" w:rsidRPr="004562CF">
        <w:rPr>
          <w:rFonts w:ascii="Times New Roman" w:eastAsia="Times New Roman" w:hAnsi="Times New Roman" w:cs="Times New Roman"/>
          <w:sz w:val="28"/>
          <w:szCs w:val="24"/>
          <w:lang w:eastAsia="ru-RU"/>
        </w:rPr>
        <w:t>ва граждан, состоящих на учете.</w:t>
      </w:r>
    </w:p>
    <w:p w:rsidR="00BC10DB" w:rsidRPr="00DB6221" w:rsidRDefault="00BC10DB" w:rsidP="00BC10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Трудоустроены при 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содействии службы занятости за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655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цев 202</w:t>
      </w:r>
      <w:r w:rsidR="00CD3D44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845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человек), из них безработных граждан трудоустроено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445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627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 </w:t>
      </w:r>
    </w:p>
    <w:p w:rsidR="00BC10DB" w:rsidRPr="00DB622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общего числа нашедших работу (доходное место), на условиях временной занятости предоставлена работа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438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(за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 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месяцев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CD3D44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524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гражданам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C10DB" w:rsidRPr="00DB622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общественных работах за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ев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072DDF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приняли участие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072DDF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41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DB622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</w:t>
      </w:r>
      <w:r w:rsidR="00BF225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ограммы «Первое рабочее место» трудоустроен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F225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1 выпускник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 среднего и начального профессионального образования (за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5397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F225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B6221"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B622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C10DB" w:rsidRPr="003B237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программы временного трудоустройства граждан, испытывающих трудности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поиске работы, трудоустроен 31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85397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F2251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3B237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</w:t>
      </w:r>
      <w:r w:rsidR="00BF2251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профессиональное обучение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105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080671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F2251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104</w:t>
      </w:r>
      <w:r w:rsidR="00BF2251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80671" w:rsidRPr="003B2375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по профессиональной ориентации и психологической поддержке получили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913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202</w:t>
      </w:r>
      <w:r w:rsidR="00BF2251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823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80671" w:rsidRPr="003B2375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Организована занятость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178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подростков 14-17 лет в свободное от учёбы время (за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202</w:t>
      </w:r>
      <w:r w:rsidR="00BF2251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–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186</w:t>
      </w:r>
      <w:r w:rsid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человек), из них 46 состоят на учёте в КДН и ВШУ.</w:t>
      </w:r>
    </w:p>
    <w:p w:rsidR="00BF2251" w:rsidRPr="003B237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ребёнком до достижения им возраста 3 лет, </w:t>
      </w:r>
      <w:r w:rsidRPr="007130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прошл</w:t>
      </w:r>
      <w:r w:rsidR="004D07DF" w:rsidRPr="0071309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130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1309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</w:t>
      </w:r>
      <w:r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направлению</w:t>
      </w:r>
      <w:proofErr w:type="gramEnd"/>
      <w:r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ЦЗН </w:t>
      </w:r>
      <w:r w:rsidR="004D07DF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B94A8A"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13095">
        <w:rPr>
          <w:rFonts w:ascii="Times New Roman" w:eastAsia="Times New Roman" w:hAnsi="Times New Roman" w:cs="Times New Roman"/>
          <w:sz w:val="28"/>
          <w:szCs w:val="24"/>
          <w:lang w:eastAsia="ru-RU"/>
        </w:rPr>
        <w:t>женщина</w:t>
      </w:r>
      <w:r w:rsidRPr="004D07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80671" w:rsidRPr="00CD2AB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139</w:t>
      </w:r>
      <w:r w:rsidR="00BF2251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B237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3B2375" w:rsidRP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9 месяцев 2021 года – </w:t>
      </w:r>
      <w:r w:rsidR="003B2375">
        <w:rPr>
          <w:rFonts w:ascii="Times New Roman" w:eastAsia="Times New Roman" w:hAnsi="Times New Roman" w:cs="Times New Roman"/>
          <w:sz w:val="28"/>
          <w:szCs w:val="24"/>
          <w:lang w:eastAsia="ru-RU"/>
        </w:rPr>
        <w:t>72 человека).</w:t>
      </w:r>
    </w:p>
    <w:p w:rsidR="00BC10DB" w:rsidRPr="004B45BC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0DB" w:rsidRPr="004B45BC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эффективности работы с населением и работодателями за </w:t>
      </w:r>
      <w:r w:rsidR="004B45BC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762F21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BF2251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проведено </w:t>
      </w:r>
      <w:r w:rsidR="004B45BC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ярмар</w:t>
      </w:r>
      <w:r w:rsidR="00BF2251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вакансий, в которых приняли участие </w:t>
      </w:r>
      <w:r w:rsidR="004B45BC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>217</w:t>
      </w:r>
      <w:r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4B45BC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9 месяцев 2021 года</w:t>
      </w:r>
      <w:r w:rsid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45BC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- 31 ярмарка вакансий, в которых </w:t>
      </w:r>
      <w:r w:rsid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приняли</w:t>
      </w:r>
      <w:r w:rsidR="004B45BC" w:rsidRPr="004B45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357 человек).</w:t>
      </w:r>
    </w:p>
    <w:p w:rsidR="00EC5C81" w:rsidRPr="004B45BC" w:rsidRDefault="00EC5C81"/>
    <w:sectPr w:rsidR="00EC5C81" w:rsidRPr="004B45BC" w:rsidSect="003B5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91D" w:rsidRDefault="00A9691D" w:rsidP="003B5C73">
      <w:pPr>
        <w:spacing w:after="0" w:line="240" w:lineRule="auto"/>
      </w:pPr>
      <w:r>
        <w:separator/>
      </w:r>
    </w:p>
  </w:endnote>
  <w:endnote w:type="continuationSeparator" w:id="0">
    <w:p w:rsidR="00A9691D" w:rsidRDefault="00A9691D" w:rsidP="003B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1D" w:rsidRDefault="00A9691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1D" w:rsidRDefault="00A9691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1D" w:rsidRDefault="00A969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91D" w:rsidRDefault="00A9691D" w:rsidP="003B5C73">
      <w:pPr>
        <w:spacing w:after="0" w:line="240" w:lineRule="auto"/>
      </w:pPr>
      <w:r>
        <w:separator/>
      </w:r>
    </w:p>
  </w:footnote>
  <w:footnote w:type="continuationSeparator" w:id="0">
    <w:p w:rsidR="00A9691D" w:rsidRDefault="00A9691D" w:rsidP="003B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1D" w:rsidRDefault="00A9691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9691D" w:rsidRPr="003B5C73" w:rsidRDefault="00A9691D">
        <w:pPr>
          <w:pStyle w:val="a7"/>
          <w:jc w:val="center"/>
          <w:rPr>
            <w:rFonts w:ascii="Times New Roman" w:hAnsi="Times New Roman" w:cs="Times New Roman"/>
          </w:rPr>
        </w:pPr>
        <w:r w:rsidRPr="003B5C73">
          <w:rPr>
            <w:rFonts w:ascii="Times New Roman" w:hAnsi="Times New Roman" w:cs="Times New Roman"/>
          </w:rPr>
          <w:fldChar w:fldCharType="begin"/>
        </w:r>
        <w:r w:rsidRPr="003B5C73">
          <w:rPr>
            <w:rFonts w:ascii="Times New Roman" w:hAnsi="Times New Roman" w:cs="Times New Roman"/>
          </w:rPr>
          <w:instrText xml:space="preserve"> PAGE   \* MERGEFORMAT </w:instrText>
        </w:r>
        <w:r w:rsidRPr="003B5C73">
          <w:rPr>
            <w:rFonts w:ascii="Times New Roman" w:hAnsi="Times New Roman" w:cs="Times New Roman"/>
          </w:rPr>
          <w:fldChar w:fldCharType="separate"/>
        </w:r>
        <w:r w:rsidR="00EF51D2">
          <w:rPr>
            <w:rFonts w:ascii="Times New Roman" w:hAnsi="Times New Roman" w:cs="Times New Roman"/>
            <w:noProof/>
          </w:rPr>
          <w:t>2</w:t>
        </w:r>
        <w:r w:rsidRPr="003B5C73">
          <w:rPr>
            <w:rFonts w:ascii="Times New Roman" w:hAnsi="Times New Roman" w:cs="Times New Roman"/>
          </w:rPr>
          <w:fldChar w:fldCharType="end"/>
        </w:r>
      </w:p>
    </w:sdtContent>
  </w:sdt>
  <w:p w:rsidR="00A9691D" w:rsidRDefault="00A9691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1D" w:rsidRDefault="00A969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DB"/>
    <w:rsid w:val="00072DDF"/>
    <w:rsid w:val="00080671"/>
    <w:rsid w:val="00086E7D"/>
    <w:rsid w:val="000C6C79"/>
    <w:rsid w:val="000E41FE"/>
    <w:rsid w:val="00140EAF"/>
    <w:rsid w:val="00170375"/>
    <w:rsid w:val="00171AED"/>
    <w:rsid w:val="0019242E"/>
    <w:rsid w:val="001B0694"/>
    <w:rsid w:val="002475BE"/>
    <w:rsid w:val="00270ACF"/>
    <w:rsid w:val="003005F5"/>
    <w:rsid w:val="003735E3"/>
    <w:rsid w:val="003B2375"/>
    <w:rsid w:val="003B5C73"/>
    <w:rsid w:val="003C49A0"/>
    <w:rsid w:val="004033A5"/>
    <w:rsid w:val="00406B7B"/>
    <w:rsid w:val="00426F7C"/>
    <w:rsid w:val="00430B51"/>
    <w:rsid w:val="00430ECD"/>
    <w:rsid w:val="004562CF"/>
    <w:rsid w:val="004848BD"/>
    <w:rsid w:val="004B45BC"/>
    <w:rsid w:val="004C0FEA"/>
    <w:rsid w:val="004D07DF"/>
    <w:rsid w:val="004D282E"/>
    <w:rsid w:val="00515134"/>
    <w:rsid w:val="0055433B"/>
    <w:rsid w:val="005B4305"/>
    <w:rsid w:val="005B7DB0"/>
    <w:rsid w:val="005C483A"/>
    <w:rsid w:val="005E4B01"/>
    <w:rsid w:val="006062E0"/>
    <w:rsid w:val="00610586"/>
    <w:rsid w:val="00643D1D"/>
    <w:rsid w:val="006448E8"/>
    <w:rsid w:val="00650743"/>
    <w:rsid w:val="00656833"/>
    <w:rsid w:val="006A0172"/>
    <w:rsid w:val="006D24F4"/>
    <w:rsid w:val="00711451"/>
    <w:rsid w:val="00713095"/>
    <w:rsid w:val="00752480"/>
    <w:rsid w:val="00762F21"/>
    <w:rsid w:val="00785397"/>
    <w:rsid w:val="007B358F"/>
    <w:rsid w:val="007C1D37"/>
    <w:rsid w:val="007C47E0"/>
    <w:rsid w:val="007F0D6E"/>
    <w:rsid w:val="00863AB2"/>
    <w:rsid w:val="00876B5A"/>
    <w:rsid w:val="00885A42"/>
    <w:rsid w:val="0093788D"/>
    <w:rsid w:val="00954CD3"/>
    <w:rsid w:val="00963704"/>
    <w:rsid w:val="00990538"/>
    <w:rsid w:val="009B1256"/>
    <w:rsid w:val="009E6893"/>
    <w:rsid w:val="009E74AD"/>
    <w:rsid w:val="009F1F08"/>
    <w:rsid w:val="00A20811"/>
    <w:rsid w:val="00A244EA"/>
    <w:rsid w:val="00A90893"/>
    <w:rsid w:val="00A9691D"/>
    <w:rsid w:val="00AC4891"/>
    <w:rsid w:val="00AD3CCA"/>
    <w:rsid w:val="00AD4D10"/>
    <w:rsid w:val="00AE1DDC"/>
    <w:rsid w:val="00B0134F"/>
    <w:rsid w:val="00B10372"/>
    <w:rsid w:val="00B653FF"/>
    <w:rsid w:val="00B94A8A"/>
    <w:rsid w:val="00BC10DB"/>
    <w:rsid w:val="00BF2251"/>
    <w:rsid w:val="00CA3040"/>
    <w:rsid w:val="00CA66B0"/>
    <w:rsid w:val="00CC5A51"/>
    <w:rsid w:val="00CD2ABB"/>
    <w:rsid w:val="00CD3D44"/>
    <w:rsid w:val="00CE30CB"/>
    <w:rsid w:val="00D07C50"/>
    <w:rsid w:val="00D14FD3"/>
    <w:rsid w:val="00D21CCD"/>
    <w:rsid w:val="00D71DB7"/>
    <w:rsid w:val="00D93956"/>
    <w:rsid w:val="00DA2784"/>
    <w:rsid w:val="00DB157C"/>
    <w:rsid w:val="00DB189C"/>
    <w:rsid w:val="00DB4E18"/>
    <w:rsid w:val="00DB6221"/>
    <w:rsid w:val="00E10F94"/>
    <w:rsid w:val="00E211F9"/>
    <w:rsid w:val="00E86DB9"/>
    <w:rsid w:val="00EB2351"/>
    <w:rsid w:val="00EC5C81"/>
    <w:rsid w:val="00EC63ED"/>
    <w:rsid w:val="00EF51D2"/>
    <w:rsid w:val="00F7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C10DB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10D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C73"/>
  </w:style>
  <w:style w:type="paragraph" w:styleId="a9">
    <w:name w:val="footer"/>
    <w:basedOn w:val="a"/>
    <w:link w:val="aa"/>
    <w:uiPriority w:val="99"/>
    <w:semiHidden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1042622739642209E-2"/>
          <c:y val="0"/>
          <c:w val="0.60292682926829833"/>
          <c:h val="0.822646566164155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граждан, состоящих на учете в ЦЗН в качестве ищущих работу, человек (по состоянию на 01 число)</c:v>
                </c:pt>
              </c:strCache>
            </c:strRef>
          </c:tx>
          <c:dLbls>
            <c:dLbl>
              <c:idx val="0"/>
              <c:layout>
                <c:manualLayout>
                  <c:x val="-1.0224948875255624E-2"/>
                  <c:y val="-4.690117252931323E-2"/>
                </c:manualLayout>
              </c:layout>
              <c:showVal val="1"/>
            </c:dLbl>
            <c:dLbl>
              <c:idx val="1"/>
              <c:layout>
                <c:manualLayout>
                  <c:x val="-1.4314928425357873E-2"/>
                  <c:y val="-7.370184254606358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01.10.2021</c:v>
                </c:pt>
                <c:pt idx="1">
                  <c:v>На 01.01.2022</c:v>
                </c:pt>
                <c:pt idx="2">
                  <c:v>На 01.10.2022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593</c:v>
                </c:pt>
                <c:pt idx="1">
                  <c:v>582</c:v>
                </c:pt>
                <c:pt idx="2">
                  <c:v>317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официально зарегистрированных безработных</c:v>
                </c:pt>
              </c:strCache>
            </c:strRef>
          </c:tx>
          <c:dLbls>
            <c:dLbl>
              <c:idx val="0"/>
              <c:layout>
                <c:manualLayout>
                  <c:x val="-4.2944785276073622E-2"/>
                  <c:y val="6.7001675041876138E-2"/>
                </c:manualLayout>
              </c:layout>
              <c:showVal val="1"/>
            </c:dLbl>
            <c:dLbl>
              <c:idx val="1"/>
              <c:layout>
                <c:manualLayout>
                  <c:x val="-3.0674846625766986E-2"/>
                  <c:y val="0.11390284757118965"/>
                </c:manualLayout>
              </c:layout>
              <c:showVal val="1"/>
            </c:dLbl>
            <c:dLbl>
              <c:idx val="2"/>
              <c:layout>
                <c:manualLayout>
                  <c:x val="-2.2494887525562359E-2"/>
                  <c:y val="7.370184254606368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01.10.2021</c:v>
                </c:pt>
                <c:pt idx="1">
                  <c:v>На 01.01.2022</c:v>
                </c:pt>
                <c:pt idx="2">
                  <c:v>На 01.10.2022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503</c:v>
                </c:pt>
                <c:pt idx="1">
                  <c:v>517</c:v>
                </c:pt>
                <c:pt idx="2">
                  <c:v>267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граждан, обратившихся в ЦЗН за содействием в поиске работы и за консультацией</c:v>
                </c:pt>
              </c:strCache>
            </c:strRef>
          </c:tx>
          <c:dLbls>
            <c:dLbl>
              <c:idx val="0"/>
              <c:layout>
                <c:manualLayout>
                  <c:x val="-7.1574642126789378E-2"/>
                  <c:y val="6.7001675041875588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01.10.2021</c:v>
                </c:pt>
                <c:pt idx="1">
                  <c:v>На 01.01.2022</c:v>
                </c:pt>
                <c:pt idx="2">
                  <c:v>На 01.10.2022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>
                  <c:v>1857</c:v>
                </c:pt>
                <c:pt idx="1">
                  <c:v>2410</c:v>
                </c:pt>
                <c:pt idx="2">
                  <c:v>1117</c:v>
                </c:pt>
              </c:numCache>
            </c:numRef>
          </c:val>
        </c:ser>
        <c:marker val="1"/>
        <c:axId val="81771136"/>
        <c:axId val="65802624"/>
      </c:lineChart>
      <c:catAx>
        <c:axId val="81771136"/>
        <c:scaling>
          <c:orientation val="minMax"/>
        </c:scaling>
        <c:axPos val="b"/>
        <c:tickLblPos val="nextTo"/>
        <c:crossAx val="65802624"/>
        <c:crosses val="autoZero"/>
        <c:auto val="1"/>
        <c:lblAlgn val="ctr"/>
        <c:lblOffset val="100"/>
      </c:catAx>
      <c:valAx>
        <c:axId val="658026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1771136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3353419416547163"/>
          <c:y val="7.1074540682414686E-2"/>
          <c:w val="0.33858895705521591"/>
          <c:h val="0.92892552657652383"/>
        </c:manualLayout>
      </c:layout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16-17 лет </c:v>
                </c:pt>
                <c:pt idx="1">
                  <c:v>18-24 года</c:v>
                </c:pt>
                <c:pt idx="2">
                  <c:v>25-29 лет</c:v>
                </c:pt>
                <c:pt idx="3">
                  <c:v>30-49 лет </c:v>
                </c:pt>
                <c:pt idx="4">
                  <c:v>50 лет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37</c:v>
                </c:pt>
                <c:pt idx="2">
                  <c:v>17</c:v>
                </c:pt>
                <c:pt idx="3">
                  <c:v>176</c:v>
                </c:pt>
                <c:pt idx="4">
                  <c:v>37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54</cp:revision>
  <cp:lastPrinted>2022-08-22T05:03:00Z</cp:lastPrinted>
  <dcterms:created xsi:type="dcterms:W3CDTF">2021-04-21T03:20:00Z</dcterms:created>
  <dcterms:modified xsi:type="dcterms:W3CDTF">2022-10-24T09:28:00Z</dcterms:modified>
</cp:coreProperties>
</file>