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9F" w:rsidRPr="00C0155E" w:rsidRDefault="00C0155E" w:rsidP="00821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</w:t>
      </w:r>
      <w:r w:rsidR="00DC7DB2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821D9F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D9F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D9F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D9F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D9F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D9F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D9F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D9F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D9F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D9F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1D9F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39</w:t>
      </w:r>
    </w:p>
    <w:p w:rsidR="00821D9F" w:rsidRPr="00C0155E" w:rsidRDefault="00821D9F" w:rsidP="00821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E43" w:rsidRPr="00C0155E" w:rsidRDefault="007A7E43" w:rsidP="007A7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DB2" w:rsidRPr="00C0155E" w:rsidRDefault="00DC7DB2" w:rsidP="00DC7D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внесении изменения в постановление</w:t>
      </w:r>
    </w:p>
    <w:p w:rsidR="00DC7DB2" w:rsidRPr="00C0155E" w:rsidRDefault="00DC7DB2" w:rsidP="00DC7D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Администрации Колпашевского района от 24.12.2020 № 1407</w:t>
      </w:r>
    </w:p>
    <w:p w:rsidR="00DC7DB2" w:rsidRPr="00C0155E" w:rsidRDefault="00DC7DB2" w:rsidP="00DC7D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«Об утверждении муниципальной программы «Совершенствование системы муниципального управления в Колпашевском районе»</w:t>
      </w:r>
    </w:p>
    <w:p w:rsidR="007A7E43" w:rsidRDefault="007A7E43" w:rsidP="007A7E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55E" w:rsidRPr="00C0155E" w:rsidRDefault="00C0155E" w:rsidP="007A7E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DB2" w:rsidRPr="00C0155E" w:rsidRDefault="00DC7DB2" w:rsidP="00C01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соответствие </w:t>
      </w:r>
      <w:r w:rsid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Думы Колпашевского района от 25.11.2022 № 128 </w:t>
      </w:r>
      <w:r w:rsid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муниципального образования «Колпашевский район» </w:t>
      </w:r>
      <w:r w:rsid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плановый период 2024 и 2025 годов», руководствуясь пунктом 5.12 раздела 5, подпунктом «</w:t>
      </w:r>
      <w:r w:rsidR="00DA1CA9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1CA9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«в»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5.13.</w:t>
      </w:r>
      <w:r w:rsidR="00DA1CA9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5 и абзацем первым пункта 5.18 раздела 5 Порядка принятия решений о разработке муниципальных программ муниципального образования </w:t>
      </w:r>
      <w:r w:rsid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End"/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«Колпашевский район», их формирования, реализации, мониторинга </w:t>
      </w:r>
      <w:r w:rsid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контроля, утвержд</w:t>
      </w:r>
      <w:r w:rsid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постановлением Администрации Колпашевского района от 16.02.2015 № 155 «Об утверждении Порядка принятия решений</w:t>
      </w:r>
      <w:r w:rsid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разработке муниципальных программ муниципального образования «Колпашевский район», их формирования, реализации, мониторинга</w:t>
      </w:r>
      <w:r w:rsid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контроля»</w:t>
      </w:r>
      <w:r w:rsidRPr="00C0155E" w:rsidDel="007D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DB2" w:rsidRPr="00C0155E" w:rsidRDefault="00DC7DB2" w:rsidP="00C01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C7DB2" w:rsidRPr="00C0155E" w:rsidRDefault="00C0155E" w:rsidP="00C01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C7DB2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Колпашевского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от 24.12.2020 </w:t>
      </w:r>
      <w:r w:rsidR="00DC7DB2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1407</w:t>
      </w:r>
      <w:r w:rsidR="00DC7DB2" w:rsidRPr="00C0155E" w:rsidDel="00CE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DB2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«Совершенствование системы муниципального управления в Колпашевском районе» (в редакции постановлений Администрации Колпашевского района от 03.09.2021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DB2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1058, от 08.02.2022 № 138, от 06.07.2022 № 864,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gramStart"/>
      <w:r w:rsidR="00DC7DB2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DC7DB2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27.12.2022 № 1510, </w:t>
      </w:r>
      <w:r w:rsidR="001122AF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7DB2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14.04.2023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DB2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338)</w:t>
      </w:r>
      <w:r w:rsidR="00DC7DB2" w:rsidRPr="00C0155E" w:rsidDel="00CE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DB2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изложив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C7DB2"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 следующей редакции:</w:t>
      </w:r>
    </w:p>
    <w:p w:rsidR="00156D18" w:rsidRPr="00DC7DB2" w:rsidRDefault="00156D18" w:rsidP="00156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0B65" w:rsidRPr="00EA010B" w:rsidRDefault="00170B65" w:rsidP="00170B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  <w:sectPr w:rsidR="00170B65" w:rsidRPr="00EA010B" w:rsidSect="00C0155E"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701" w:header="1128" w:footer="709" w:gutter="0"/>
          <w:cols w:space="708"/>
          <w:titlePg/>
          <w:docGrid w:linePitch="360"/>
        </w:sectPr>
      </w:pPr>
    </w:p>
    <w:p w:rsidR="00061F96" w:rsidRPr="00C0155E" w:rsidRDefault="00061F96" w:rsidP="00061F9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5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</w:t>
      </w:r>
    </w:p>
    <w:p w:rsidR="00061F96" w:rsidRPr="00C0155E" w:rsidRDefault="00061F96" w:rsidP="00061F9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61F96" w:rsidRPr="00C0155E" w:rsidRDefault="00061F96" w:rsidP="00061F9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:rsidR="00061F96" w:rsidRPr="00C0155E" w:rsidRDefault="00061F96" w:rsidP="00061F9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Колпашевского района</w:t>
      </w:r>
    </w:p>
    <w:p w:rsidR="00061F96" w:rsidRPr="00C0155E" w:rsidRDefault="00061F96" w:rsidP="00061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24.12.2020 № 1407</w:t>
      </w:r>
    </w:p>
    <w:p w:rsidR="00061F96" w:rsidRPr="00C0155E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061F96" w:rsidRPr="00C0155E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5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«Совершенствование системы муниципального управления в Колпашевском районе»</w:t>
      </w:r>
    </w:p>
    <w:p w:rsidR="00061F96" w:rsidRPr="00C0155E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5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42"/>
        <w:gridCol w:w="708"/>
        <w:gridCol w:w="709"/>
        <w:gridCol w:w="425"/>
        <w:gridCol w:w="567"/>
        <w:gridCol w:w="709"/>
        <w:gridCol w:w="142"/>
        <w:gridCol w:w="283"/>
        <w:gridCol w:w="567"/>
        <w:gridCol w:w="142"/>
        <w:gridCol w:w="425"/>
        <w:gridCol w:w="142"/>
        <w:gridCol w:w="425"/>
        <w:gridCol w:w="284"/>
        <w:gridCol w:w="283"/>
        <w:gridCol w:w="426"/>
        <w:gridCol w:w="567"/>
        <w:gridCol w:w="141"/>
        <w:gridCol w:w="284"/>
        <w:gridCol w:w="567"/>
        <w:gridCol w:w="425"/>
        <w:gridCol w:w="425"/>
        <w:gridCol w:w="567"/>
        <w:gridCol w:w="284"/>
        <w:gridCol w:w="992"/>
      </w:tblGrid>
      <w:tr w:rsidR="00061F96" w:rsidRPr="00061F96" w:rsidTr="00EA679F">
        <w:trPr>
          <w:tblCellSpacing w:w="5" w:type="nil"/>
        </w:trPr>
        <w:tc>
          <w:tcPr>
            <w:tcW w:w="2127" w:type="dxa"/>
          </w:tcPr>
          <w:p w:rsidR="00061F96" w:rsidRPr="00C0155E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2757" w:type="dxa"/>
            <w:gridSpan w:val="26"/>
          </w:tcPr>
          <w:p w:rsidR="00061F96" w:rsidRPr="00C0155E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061F96" w:rsidRPr="00061F96" w:rsidTr="00EA679F">
        <w:trPr>
          <w:trHeight w:val="400"/>
          <w:tblCellSpacing w:w="5" w:type="nil"/>
        </w:trPr>
        <w:tc>
          <w:tcPr>
            <w:tcW w:w="2127" w:type="dxa"/>
          </w:tcPr>
          <w:p w:rsidR="00061F96" w:rsidRPr="00C0155E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 исполнитель   </w:t>
            </w:r>
            <w:proofErr w:type="gramStart"/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061F96" w:rsidRPr="00C0155E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                                  </w:t>
            </w:r>
          </w:p>
        </w:tc>
        <w:tc>
          <w:tcPr>
            <w:tcW w:w="12757" w:type="dxa"/>
            <w:gridSpan w:val="26"/>
          </w:tcPr>
          <w:p w:rsidR="00061F96" w:rsidRPr="00C0155E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Организационный отдел Администрации Колпашевского района </w:t>
            </w:r>
          </w:p>
        </w:tc>
      </w:tr>
      <w:tr w:rsidR="00061F96" w:rsidRPr="00061F96" w:rsidTr="00EA679F">
        <w:trPr>
          <w:tblCellSpacing w:w="5" w:type="nil"/>
        </w:trPr>
        <w:tc>
          <w:tcPr>
            <w:tcW w:w="2127" w:type="dxa"/>
          </w:tcPr>
          <w:p w:rsidR="00061F96" w:rsidRPr="00C0155E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Соисполнители муниципальной программы     </w:t>
            </w:r>
          </w:p>
        </w:tc>
        <w:tc>
          <w:tcPr>
            <w:tcW w:w="12757" w:type="dxa"/>
            <w:gridSpan w:val="26"/>
          </w:tcPr>
          <w:p w:rsidR="00061F96" w:rsidRPr="00C0155E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061F96" w:rsidTr="00EA679F">
        <w:trPr>
          <w:tblCellSpacing w:w="5" w:type="nil"/>
        </w:trPr>
        <w:tc>
          <w:tcPr>
            <w:tcW w:w="2127" w:type="dxa"/>
          </w:tcPr>
          <w:p w:rsidR="00061F96" w:rsidRPr="00C0155E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муниципальной программы         </w:t>
            </w:r>
          </w:p>
        </w:tc>
        <w:tc>
          <w:tcPr>
            <w:tcW w:w="12757" w:type="dxa"/>
            <w:gridSpan w:val="26"/>
          </w:tcPr>
          <w:p w:rsidR="00061F96" w:rsidRPr="00C0155E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061F96" w:rsidTr="00EA679F">
        <w:trPr>
          <w:tblCellSpacing w:w="5" w:type="nil"/>
        </w:trPr>
        <w:tc>
          <w:tcPr>
            <w:tcW w:w="2127" w:type="dxa"/>
          </w:tcPr>
          <w:p w:rsidR="00061F96" w:rsidRPr="00C0155E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12757" w:type="dxa"/>
            <w:gridSpan w:val="26"/>
          </w:tcPr>
          <w:p w:rsidR="00061F96" w:rsidRPr="00C0155E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061F96" w:rsidTr="00EA679F">
        <w:trPr>
          <w:trHeight w:val="420"/>
          <w:tblCellSpacing w:w="5" w:type="nil"/>
        </w:trPr>
        <w:tc>
          <w:tcPr>
            <w:tcW w:w="2127" w:type="dxa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Стратегическая цель (задача, приоритет)      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социально-экономического   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Колпашевского района, на реализацию которых </w:t>
            </w:r>
            <w:proofErr w:type="gramStart"/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направлена</w:t>
            </w:r>
            <w:proofErr w:type="gramEnd"/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                 </w:t>
            </w:r>
          </w:p>
        </w:tc>
        <w:tc>
          <w:tcPr>
            <w:tcW w:w="12757" w:type="dxa"/>
            <w:gridSpan w:val="26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Эффективное муниципальное управление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Повышение эффективности системы муниципального управления, в том числе посредством цифровых технологий</w:t>
            </w:r>
          </w:p>
        </w:tc>
      </w:tr>
      <w:tr w:rsidR="00061F96" w:rsidRPr="00061F96" w:rsidTr="00EA679F">
        <w:trPr>
          <w:trHeight w:val="374"/>
          <w:tblCellSpacing w:w="5" w:type="nil"/>
        </w:trPr>
        <w:tc>
          <w:tcPr>
            <w:tcW w:w="2127" w:type="dxa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</w:t>
            </w:r>
            <w:proofErr w:type="gramStart"/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2757" w:type="dxa"/>
            <w:gridSpan w:val="26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системы муниципального управления, в том числе посредством цифровых технологий</w:t>
            </w:r>
          </w:p>
        </w:tc>
      </w:tr>
      <w:tr w:rsidR="00061F96" w:rsidRPr="00061F96" w:rsidTr="00EA679F">
        <w:trPr>
          <w:cantSplit/>
          <w:trHeight w:val="1407"/>
          <w:tblCellSpacing w:w="5" w:type="nil"/>
        </w:trPr>
        <w:tc>
          <w:tcPr>
            <w:tcW w:w="2127" w:type="dxa"/>
            <w:vMerge w:val="restart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цели            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программы и их значения (с детализацией по годам реализации)                </w:t>
            </w:r>
          </w:p>
        </w:tc>
        <w:tc>
          <w:tcPr>
            <w:tcW w:w="2126" w:type="dxa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1559" w:type="dxa"/>
            <w:gridSpan w:val="3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предшествующий году разработки муниципальной программы, отчёт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992" w:type="dxa"/>
            <w:gridSpan w:val="2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разработки программы (факт)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gridSpan w:val="3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реализации (факт)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реализации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год реализации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(план)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4-й год реализации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(план)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  <w:p w:rsidR="00061F96" w:rsidRPr="00C0155E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год реализации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(план)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год реализации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(план/)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2027 год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2028 год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061F96" w:rsidTr="00EA679F">
        <w:trPr>
          <w:trHeight w:val="165"/>
          <w:tblCellSpacing w:w="5" w:type="nil"/>
        </w:trPr>
        <w:tc>
          <w:tcPr>
            <w:tcW w:w="2127" w:type="dxa"/>
            <w:vMerge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F96" w:rsidRPr="00C0155E" w:rsidRDefault="00061F9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 xml:space="preserve">1.Доля назначений на должности муниципальной службы из резерва муниципальных служащих </w:t>
            </w: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Колпашевского района, а также в рамках внутренних перемещений в муниципальном образовании «Колпашевский район»,</w:t>
            </w: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061F96" w:rsidRPr="00061F96" w:rsidTr="00EA679F">
        <w:trPr>
          <w:trHeight w:val="165"/>
          <w:tblCellSpacing w:w="5" w:type="nil"/>
        </w:trPr>
        <w:tc>
          <w:tcPr>
            <w:tcW w:w="2127" w:type="dxa"/>
            <w:vMerge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2.Количество электронных информационных ресурсов, задействованных для предоставления информации о деятельности органов местного самоуправления Колпашевского района, (ед.)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61F96" w:rsidRPr="00C0155E" w:rsidRDefault="00061F9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61F96" w:rsidRPr="00C0155E" w:rsidRDefault="00061F9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61F96" w:rsidRPr="00C0155E" w:rsidRDefault="00061F9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61F96" w:rsidRPr="00C0155E" w:rsidRDefault="00061F96" w:rsidP="0006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61F96" w:rsidRPr="00C0155E" w:rsidRDefault="00061F9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992" w:type="dxa"/>
            <w:shd w:val="clear" w:color="auto" w:fill="auto"/>
          </w:tcPr>
          <w:p w:rsidR="00061F96" w:rsidRPr="00C0155E" w:rsidRDefault="00061F9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</w:tr>
      <w:tr w:rsidR="00061F96" w:rsidRPr="00061F96" w:rsidTr="00EA679F">
        <w:trPr>
          <w:trHeight w:val="392"/>
          <w:tblCellSpacing w:w="5" w:type="nil"/>
        </w:trPr>
        <w:tc>
          <w:tcPr>
            <w:tcW w:w="2127" w:type="dxa"/>
            <w:vMerge w:val="restart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муниципальной      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7" w:type="dxa"/>
            <w:gridSpan w:val="26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Развитие муниципальной службы и кадрового потенциала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Совершенствование информационной системы управления</w:t>
            </w:r>
          </w:p>
        </w:tc>
      </w:tr>
      <w:tr w:rsidR="00061F96" w:rsidRPr="00061F96" w:rsidTr="00EA50E9">
        <w:trPr>
          <w:trHeight w:val="1426"/>
          <w:tblCellSpacing w:w="5" w:type="nil"/>
        </w:trPr>
        <w:tc>
          <w:tcPr>
            <w:tcW w:w="2127" w:type="dxa"/>
            <w:vMerge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1417" w:type="dxa"/>
            <w:gridSpan w:val="2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предшествующий году разработки муниципальной программы, отчёт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992" w:type="dxa"/>
            <w:gridSpan w:val="2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разработки программы (факт)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gridSpan w:val="3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реализации (факт)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реализации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год реализации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(план)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4-й год реализации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(план)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  <w:p w:rsidR="00061F96" w:rsidRPr="00C0155E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год реализации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(план)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год реализации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(план/)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2027 год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2028 год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061F96" w:rsidTr="00EA50E9">
        <w:trPr>
          <w:trHeight w:val="135"/>
          <w:tblCellSpacing w:w="5" w:type="nil"/>
        </w:trPr>
        <w:tc>
          <w:tcPr>
            <w:tcW w:w="2127" w:type="dxa"/>
            <w:vMerge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0489" w:type="dxa"/>
            <w:gridSpan w:val="24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муниципальной службы и кадрового потенциала</w:t>
            </w:r>
          </w:p>
        </w:tc>
      </w:tr>
      <w:tr w:rsidR="00061F96" w:rsidRPr="00061F96" w:rsidTr="00EA50E9">
        <w:trPr>
          <w:trHeight w:val="180"/>
          <w:tblCellSpacing w:w="5" w:type="nil"/>
        </w:trPr>
        <w:tc>
          <w:tcPr>
            <w:tcW w:w="2127" w:type="dxa"/>
            <w:vMerge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1</w:t>
            </w:r>
          </w:p>
        </w:tc>
        <w:tc>
          <w:tcPr>
            <w:tcW w:w="1417" w:type="dxa"/>
            <w:gridSpan w:val="2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061F96" w:rsidTr="00EA50E9">
        <w:trPr>
          <w:trHeight w:val="420"/>
          <w:tblCellSpacing w:w="5" w:type="nil"/>
        </w:trPr>
        <w:tc>
          <w:tcPr>
            <w:tcW w:w="2127" w:type="dxa"/>
            <w:vMerge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61F96" w:rsidRPr="00C0155E" w:rsidRDefault="00061F96" w:rsidP="00061F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1.Участие муниципального образования «Колпашевский район» в конкурсах, направленных на развитие системы муниципального управления, (ед.)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1F96" w:rsidRPr="00C0155E" w:rsidRDefault="00061F96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61F96" w:rsidRPr="00C0155E" w:rsidRDefault="00061F96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1F96" w:rsidRPr="00C0155E" w:rsidRDefault="00061F96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1F96" w:rsidRPr="00C0155E" w:rsidRDefault="00061F96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61F96" w:rsidRPr="00C0155E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Не менее 2-х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61F96" w:rsidRPr="00C0155E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Не менее 2-х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61F96" w:rsidRPr="00C0155E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Не менее 2-х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61F96" w:rsidRPr="00C0155E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Не менее 2-х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61F96" w:rsidRPr="00C0155E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Не менее 2-х</w:t>
            </w:r>
          </w:p>
        </w:tc>
        <w:tc>
          <w:tcPr>
            <w:tcW w:w="992" w:type="dxa"/>
            <w:shd w:val="clear" w:color="auto" w:fill="auto"/>
          </w:tcPr>
          <w:p w:rsidR="00061F96" w:rsidRPr="00C0155E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Не менее 2-х</w:t>
            </w:r>
          </w:p>
        </w:tc>
      </w:tr>
      <w:tr w:rsidR="00DC49A8" w:rsidRPr="00061F96" w:rsidTr="00EA50E9">
        <w:trPr>
          <w:trHeight w:val="420"/>
          <w:tblCellSpacing w:w="5" w:type="nil"/>
        </w:trPr>
        <w:tc>
          <w:tcPr>
            <w:tcW w:w="2127" w:type="dxa"/>
            <w:vMerge/>
          </w:tcPr>
          <w:p w:rsidR="00DC49A8" w:rsidRPr="00C0155E" w:rsidRDefault="00DC49A8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C49A8" w:rsidRPr="00C0155E" w:rsidRDefault="00DC49A8" w:rsidP="00DC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2.Поощрение муниципальных управленческих команд (ед.)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C49A8" w:rsidRPr="00C0155E" w:rsidRDefault="00DC49A8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C49A8" w:rsidRPr="00C0155E" w:rsidRDefault="00DC49A8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C49A8" w:rsidRPr="00C0155E" w:rsidRDefault="00DC49A8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C49A8" w:rsidRPr="00C0155E" w:rsidRDefault="00DC49A8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DC49A8" w:rsidRPr="00C0155E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C49A8" w:rsidRPr="00C0155E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A8" w:rsidRPr="00C0155E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49A8" w:rsidRPr="00C0155E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A8" w:rsidRPr="00C0155E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C49A8" w:rsidRPr="00C0155E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A8" w:rsidRPr="00C0155E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49A8" w:rsidRPr="00C0155E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A8" w:rsidRPr="00C0155E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C49A8" w:rsidRPr="00C0155E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A8" w:rsidRPr="00C0155E" w:rsidRDefault="00DC49A8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61F96" w:rsidRPr="00061F96" w:rsidTr="00EA50E9">
        <w:trPr>
          <w:trHeight w:val="118"/>
          <w:tblCellSpacing w:w="5" w:type="nil"/>
        </w:trPr>
        <w:tc>
          <w:tcPr>
            <w:tcW w:w="2127" w:type="dxa"/>
            <w:vMerge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489" w:type="dxa"/>
            <w:gridSpan w:val="24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информационной системы управления.</w:t>
            </w:r>
          </w:p>
        </w:tc>
      </w:tr>
      <w:tr w:rsidR="00061F96" w:rsidRPr="00061F96" w:rsidTr="00EA50E9">
        <w:trPr>
          <w:trHeight w:val="62"/>
          <w:tblCellSpacing w:w="5" w:type="nil"/>
        </w:trPr>
        <w:tc>
          <w:tcPr>
            <w:tcW w:w="2127" w:type="dxa"/>
            <w:vMerge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2</w:t>
            </w:r>
          </w:p>
        </w:tc>
        <w:tc>
          <w:tcPr>
            <w:tcW w:w="3260" w:type="dxa"/>
            <w:gridSpan w:val="6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F96" w:rsidRPr="00061F96" w:rsidTr="00EA50E9">
        <w:trPr>
          <w:trHeight w:val="460"/>
          <w:tblCellSpacing w:w="5" w:type="nil"/>
        </w:trPr>
        <w:tc>
          <w:tcPr>
            <w:tcW w:w="2127" w:type="dxa"/>
            <w:vMerge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61F96" w:rsidRPr="00C0155E" w:rsidRDefault="00061F96" w:rsidP="00061F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1.Количество публикаций о деятельности органов местного самоуправления муниципального образования «Колпашевский район», размещённых на официальном сайте органов местного самоуправления муниципального образования «Колпашевский район» (ед.)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61F96" w:rsidRPr="00C0155E" w:rsidRDefault="00061F96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F96" w:rsidRPr="00C0155E" w:rsidRDefault="00061F96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1F96" w:rsidRPr="00C0155E" w:rsidRDefault="00061F96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61F96" w:rsidRPr="00C0155E" w:rsidRDefault="00061F96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1F96" w:rsidRPr="00C0155E" w:rsidRDefault="00061F96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1F96" w:rsidRPr="00C0155E" w:rsidRDefault="00061F9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Не менее 500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61F96" w:rsidRPr="00C0155E" w:rsidRDefault="00061F9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Не менее 500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61F96" w:rsidRPr="00C0155E" w:rsidRDefault="00061F9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Не менее 500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61F96" w:rsidRPr="00C0155E" w:rsidRDefault="00061F9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Не менее 500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61F96" w:rsidRPr="00C0155E" w:rsidRDefault="00061F9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Не менее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F96" w:rsidRPr="00C0155E" w:rsidRDefault="00061F96" w:rsidP="0006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Не менее 500</w:t>
            </w:r>
          </w:p>
        </w:tc>
      </w:tr>
      <w:tr w:rsidR="00061F96" w:rsidRPr="00061F96" w:rsidTr="00EA679F">
        <w:trPr>
          <w:trHeight w:val="309"/>
          <w:tblCellSpacing w:w="5" w:type="nil"/>
        </w:trPr>
        <w:tc>
          <w:tcPr>
            <w:tcW w:w="2127" w:type="dxa"/>
          </w:tcPr>
          <w:p w:rsidR="00061F96" w:rsidRPr="00C0155E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муниципальной программы  </w:t>
            </w:r>
          </w:p>
        </w:tc>
        <w:tc>
          <w:tcPr>
            <w:tcW w:w="12757" w:type="dxa"/>
            <w:gridSpan w:val="26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</w:tr>
      <w:tr w:rsidR="00061F96" w:rsidRPr="00061F96" w:rsidTr="00EA679F">
        <w:trPr>
          <w:cantSplit/>
          <w:trHeight w:val="1046"/>
          <w:tblCellSpacing w:w="5" w:type="nil"/>
        </w:trPr>
        <w:tc>
          <w:tcPr>
            <w:tcW w:w="2127" w:type="dxa"/>
            <w:vMerge w:val="restart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 источники          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финансирования  муниципальной программы (с разбивкой по годам реализации с учётом прогнозного периода, тыс. рублей)   </w:t>
            </w:r>
          </w:p>
        </w:tc>
        <w:tc>
          <w:tcPr>
            <w:tcW w:w="2976" w:type="dxa"/>
            <w:gridSpan w:val="3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gridSpan w:val="2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extDirection w:val="btLr"/>
          </w:tcPr>
          <w:p w:rsidR="00061F96" w:rsidRPr="00C0155E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1-й год реализации</w:t>
            </w:r>
          </w:p>
          <w:p w:rsidR="00061F96" w:rsidRPr="00C0155E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4"/>
            <w:textDirection w:val="btLr"/>
          </w:tcPr>
          <w:p w:rsidR="00061F96" w:rsidRPr="00C0155E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2-й год реализации</w:t>
            </w:r>
          </w:p>
          <w:p w:rsidR="00061F96" w:rsidRPr="00C0155E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gridSpan w:val="3"/>
            <w:textDirection w:val="btLr"/>
          </w:tcPr>
          <w:p w:rsidR="00061F96" w:rsidRPr="00C0155E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3-й год реализации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gridSpan w:val="3"/>
            <w:textDirection w:val="btLr"/>
          </w:tcPr>
          <w:p w:rsidR="00061F96" w:rsidRPr="00C0155E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4-й год реализации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gridSpan w:val="3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год реализации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gridSpan w:val="2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год реализации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gridSpan w:val="2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6" w:type="dxa"/>
            <w:gridSpan w:val="2"/>
            <w:textDirection w:val="btLr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Прогнозный период 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</w:tr>
      <w:tr w:rsidR="00061F96" w:rsidRPr="00061F96" w:rsidTr="00EA679F">
        <w:trPr>
          <w:trHeight w:val="386"/>
          <w:tblCellSpacing w:w="5" w:type="nil"/>
        </w:trPr>
        <w:tc>
          <w:tcPr>
            <w:tcW w:w="2127" w:type="dxa"/>
            <w:vMerge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134" w:type="dxa"/>
            <w:gridSpan w:val="2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3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061F96" w:rsidRPr="00C0155E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153" w:rsidRPr="007B0475" w:rsidTr="00EA679F">
        <w:trPr>
          <w:trHeight w:val="386"/>
          <w:tblCellSpacing w:w="5" w:type="nil"/>
        </w:trPr>
        <w:tc>
          <w:tcPr>
            <w:tcW w:w="2127" w:type="dxa"/>
            <w:vMerge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134" w:type="dxa"/>
            <w:gridSpan w:val="2"/>
          </w:tcPr>
          <w:p w:rsidR="00E57153" w:rsidRPr="00C0155E" w:rsidRDefault="00E57153" w:rsidP="006F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57153" w:rsidRPr="00C0155E" w:rsidRDefault="00E57153" w:rsidP="006F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E57153" w:rsidRPr="00C0155E" w:rsidRDefault="00E57153" w:rsidP="006F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E57153" w:rsidRPr="00C0155E" w:rsidRDefault="00E57153" w:rsidP="006F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3"/>
          </w:tcPr>
          <w:p w:rsidR="00E57153" w:rsidRPr="00C0155E" w:rsidRDefault="00E57153" w:rsidP="006F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E57153" w:rsidRPr="00C0155E" w:rsidRDefault="00E57153" w:rsidP="006F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57153" w:rsidRPr="00C0155E" w:rsidRDefault="00E57153" w:rsidP="006F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57153" w:rsidRPr="00C0155E" w:rsidRDefault="00E57153" w:rsidP="006F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57153" w:rsidRPr="00C0155E" w:rsidRDefault="00E57153" w:rsidP="006F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153" w:rsidRPr="007B0475" w:rsidTr="00EA679F">
        <w:trPr>
          <w:trHeight w:val="421"/>
          <w:tblCellSpacing w:w="5" w:type="nil"/>
        </w:trPr>
        <w:tc>
          <w:tcPr>
            <w:tcW w:w="2127" w:type="dxa"/>
            <w:vMerge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134" w:type="dxa"/>
            <w:gridSpan w:val="2"/>
          </w:tcPr>
          <w:p w:rsidR="00E57153" w:rsidRPr="00C0155E" w:rsidRDefault="00865C62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1 985,80</w:t>
            </w:r>
          </w:p>
        </w:tc>
        <w:tc>
          <w:tcPr>
            <w:tcW w:w="1276" w:type="dxa"/>
            <w:gridSpan w:val="2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E57153" w:rsidRPr="00C0155E" w:rsidRDefault="00CA1AD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1 985,80</w:t>
            </w:r>
          </w:p>
        </w:tc>
        <w:tc>
          <w:tcPr>
            <w:tcW w:w="993" w:type="dxa"/>
            <w:gridSpan w:val="3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7153" w:rsidRPr="007B0475" w:rsidTr="00EA679F">
        <w:trPr>
          <w:trHeight w:val="421"/>
          <w:tblCellSpacing w:w="5" w:type="nil"/>
        </w:trPr>
        <w:tc>
          <w:tcPr>
            <w:tcW w:w="2127" w:type="dxa"/>
            <w:vMerge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134" w:type="dxa"/>
            <w:gridSpan w:val="2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153" w:rsidRPr="007B0475" w:rsidTr="00EA679F">
        <w:trPr>
          <w:trHeight w:val="204"/>
          <w:tblCellSpacing w:w="5" w:type="nil"/>
        </w:trPr>
        <w:tc>
          <w:tcPr>
            <w:tcW w:w="2127" w:type="dxa"/>
            <w:vMerge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7153" w:rsidRPr="00C0155E" w:rsidRDefault="00865C62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4 686,0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916,9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1229,8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57153" w:rsidRPr="00C0155E" w:rsidRDefault="00865C62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1 368,3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1 171,0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153" w:rsidRPr="00061F96" w:rsidTr="00EA679F">
        <w:trPr>
          <w:trHeight w:val="333"/>
          <w:tblCellSpacing w:w="5" w:type="nil"/>
        </w:trPr>
        <w:tc>
          <w:tcPr>
            <w:tcW w:w="2127" w:type="dxa"/>
            <w:vMerge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поселений </w:t>
            </w:r>
          </w:p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153" w:rsidRPr="00061F96" w:rsidTr="00EA679F">
        <w:trPr>
          <w:trHeight w:val="340"/>
          <w:tblCellSpacing w:w="5" w:type="nil"/>
        </w:trPr>
        <w:tc>
          <w:tcPr>
            <w:tcW w:w="2127" w:type="dxa"/>
            <w:vMerge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      </w:t>
            </w:r>
          </w:p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(по согласованию)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153" w:rsidRPr="00061F96" w:rsidTr="00EA679F">
        <w:trPr>
          <w:trHeight w:val="204"/>
          <w:tblCellSpacing w:w="5" w:type="nil"/>
        </w:trPr>
        <w:tc>
          <w:tcPr>
            <w:tcW w:w="2127" w:type="dxa"/>
            <w:vMerge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7153" w:rsidRPr="00C0155E" w:rsidRDefault="00865C62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6 671,8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916,9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1229,8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57153" w:rsidRPr="00C0155E" w:rsidRDefault="00865C62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3 354,1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1 171,0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7153" w:rsidRPr="00C0155E" w:rsidRDefault="00E57153" w:rsidP="00061F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153" w:rsidRPr="00061F96" w:rsidTr="00EA679F">
        <w:trPr>
          <w:trHeight w:val="400"/>
          <w:tblCellSpacing w:w="5" w:type="nil"/>
        </w:trPr>
        <w:tc>
          <w:tcPr>
            <w:tcW w:w="2127" w:type="dxa"/>
          </w:tcPr>
          <w:p w:rsidR="00E57153" w:rsidRPr="00C0155E" w:rsidRDefault="00E57153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2757" w:type="dxa"/>
            <w:gridSpan w:val="26"/>
          </w:tcPr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Развитие муниципальной службы и кадрового потенциала</w:t>
            </w:r>
          </w:p>
          <w:p w:rsidR="00E57153" w:rsidRPr="00C0155E" w:rsidRDefault="00E5715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Совершенствование информационной системы управления</w:t>
            </w:r>
          </w:p>
        </w:tc>
      </w:tr>
    </w:tbl>
    <w:p w:rsidR="00061F96" w:rsidRPr="00061F96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  <w:sectPr w:rsidR="00061F96" w:rsidRPr="00061F96" w:rsidSect="00EA08B6">
          <w:pgSz w:w="16838" w:h="11906" w:orient="landscape" w:code="9"/>
          <w:pgMar w:top="1134" w:right="851" w:bottom="1134" w:left="1134" w:header="709" w:footer="709" w:gutter="0"/>
          <w:cols w:space="708"/>
          <w:vAlign w:val="center"/>
          <w:docGrid w:linePitch="360"/>
        </w:sectPr>
      </w:pPr>
    </w:p>
    <w:p w:rsidR="00061F96" w:rsidRDefault="00061F96" w:rsidP="00061F96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0155E">
        <w:rPr>
          <w:rFonts w:ascii="Times New Roman" w:eastAsia="Arial" w:hAnsi="Times New Roman" w:cs="Times New Roman"/>
          <w:sz w:val="28"/>
          <w:szCs w:val="28"/>
          <w:lang w:val="en-US" w:eastAsia="ru-RU"/>
        </w:rPr>
        <w:t>II</w:t>
      </w:r>
      <w:r w:rsidRPr="00C0155E">
        <w:rPr>
          <w:rFonts w:ascii="Times New Roman" w:eastAsia="Arial" w:hAnsi="Times New Roman" w:cs="Times New Roman"/>
          <w:sz w:val="28"/>
          <w:szCs w:val="28"/>
          <w:lang w:eastAsia="ru-RU"/>
        </w:rPr>
        <w:t>. Характеристика текущего состояния сферы реализации муниципальной программы</w:t>
      </w:r>
    </w:p>
    <w:p w:rsidR="00C0155E" w:rsidRPr="00C0155E" w:rsidRDefault="00C0155E" w:rsidP="00061F96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61F96" w:rsidRDefault="00061F96" w:rsidP="00061F96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0155E">
        <w:rPr>
          <w:rFonts w:ascii="Times New Roman" w:eastAsia="Arial" w:hAnsi="Times New Roman" w:cs="Times New Roman"/>
          <w:sz w:val="28"/>
          <w:szCs w:val="28"/>
          <w:lang w:eastAsia="ru-RU"/>
        </w:rPr>
        <w:t>«Совершенствование системы муниципального управления в Колпашевском районе»</w:t>
      </w:r>
    </w:p>
    <w:p w:rsidR="00C0155E" w:rsidRPr="00C0155E" w:rsidRDefault="00C0155E" w:rsidP="00061F96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61F96" w:rsidRPr="00C0155E" w:rsidRDefault="00061F96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5E">
        <w:rPr>
          <w:rFonts w:ascii="Times New Roman" w:hAnsi="Times New Roman" w:cs="Times New Roman"/>
          <w:sz w:val="28"/>
          <w:szCs w:val="28"/>
        </w:rPr>
        <w:t xml:space="preserve">Совершенствование взаимодействия органов местного самоуправления, бизнеса и структур гражданского общества, обеспечение активного участия населения в выработке важнейших решений являются ключевыми направлениями развития общества, обеспечивающими общественно-политическую стабильность на территории района. </w:t>
      </w: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образование, как сложная социально-экономическая система, должно одновременно обладать и устойчивостью </w:t>
      </w:r>
      <w:r w:rsid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неблагоприятным внешним воздействиям, и нацеленностью </w:t>
      </w:r>
      <w:r w:rsid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благоприятные изменения, т.е. на развитие, причём устойчивое. </w:t>
      </w:r>
    </w:p>
    <w:p w:rsidR="00061F96" w:rsidRPr="00C0155E" w:rsidRDefault="00061F96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5E">
        <w:rPr>
          <w:rFonts w:ascii="Times New Roman" w:hAnsi="Times New Roman" w:cs="Times New Roman"/>
          <w:sz w:val="28"/>
          <w:szCs w:val="28"/>
        </w:rPr>
        <w:t xml:space="preserve">Развитие информационного общества и кадрового потенциала муниципальной службы обеспечивает в целом повышение эффективности муниципального управления в органах местного самоуправления. </w:t>
      </w: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«Колпашевский район» нацелено </w:t>
      </w:r>
      <w:r w:rsidR="00BC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этого уровня при заданной генеральной цели</w:t>
      </w:r>
      <w:r w:rsidR="00BC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Деятельность муниципальных учреждений" w:history="1">
        <w:r w:rsidRPr="00C0155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муниципальной деятельности</w:t>
        </w:r>
      </w:hyperlink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повышение качества жизни населения. Исходя из этого, </w:t>
      </w:r>
      <w:r w:rsidR="00BC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0155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одной из задач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социально-экономического развития Колпашевского района до 2030 года, утверждённой решением </w:t>
      </w:r>
      <w:r w:rsidR="00BC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Колпашевского района от 29.01.2016 № 1, обозначено повышение эффективности системы муниципального управления, в том числе посредством цифровых технологий,</w:t>
      </w:r>
      <w:r w:rsidR="00BC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инструментом которой является реализация муниципальной программы </w:t>
      </w:r>
      <w:r w:rsidR="00BC404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«Совершенствование системы </w:t>
      </w:r>
      <w:r w:rsidRPr="00C0155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муниципального управления в Колпашевском районе» </w:t>
      </w:r>
      <w:r w:rsidR="00BC404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C0155E">
        <w:rPr>
          <w:rFonts w:ascii="Times New Roman" w:eastAsia="Arial" w:hAnsi="Times New Roman" w:cs="Times New Roman"/>
          <w:sz w:val="28"/>
          <w:szCs w:val="28"/>
          <w:lang w:eastAsia="ru-RU"/>
        </w:rPr>
        <w:t>(далее – муниципальная программа).</w:t>
      </w: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55E">
        <w:rPr>
          <w:rFonts w:ascii="Times New Roman" w:hAnsi="Times New Roman" w:cs="Times New Roman"/>
          <w:sz w:val="28"/>
          <w:szCs w:val="28"/>
        </w:rPr>
        <w:t xml:space="preserve">На ожидаемый результат реализации цели муниципальной программы: «Доля назначений на должности муниципальной службы из резерва муниципальных служащих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Колпашевского района, а также в рамках внутренних перемещений в муниципальном образовании «Колпашевский район» </w:t>
      </w:r>
      <w:r w:rsidRPr="00C0155E">
        <w:rPr>
          <w:rFonts w:ascii="Times New Roman" w:hAnsi="Times New Roman" w:cs="Times New Roman"/>
          <w:sz w:val="28"/>
          <w:szCs w:val="28"/>
        </w:rPr>
        <w:t xml:space="preserve">и «Количество электронных информационных ресурсов, задействованных для предоставления информации о деятельности органов местного самоуправления Колпашевского района», прямым и косвенным образом, влияют цели и задачи следующих подпрограмм: </w:t>
      </w: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55E">
        <w:rPr>
          <w:rFonts w:ascii="Times New Roman" w:hAnsi="Times New Roman" w:cs="Times New Roman"/>
          <w:sz w:val="28"/>
          <w:szCs w:val="28"/>
        </w:rPr>
        <w:t>«Развитие муниципальной службы и кадрового потенциала»;</w:t>
      </w: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55E">
        <w:rPr>
          <w:rFonts w:ascii="Times New Roman" w:hAnsi="Times New Roman" w:cs="Times New Roman"/>
          <w:sz w:val="28"/>
          <w:szCs w:val="28"/>
        </w:rPr>
        <w:t>«Совершенствование информационной системы управления».</w:t>
      </w: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55E">
        <w:rPr>
          <w:rFonts w:ascii="Times New Roman" w:hAnsi="Times New Roman" w:cs="Times New Roman"/>
          <w:sz w:val="28"/>
          <w:szCs w:val="28"/>
        </w:rPr>
        <w:t xml:space="preserve">Основные направления, способствующие реализации </w:t>
      </w:r>
      <w:r w:rsidR="00BC404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0155E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55E">
        <w:rPr>
          <w:rFonts w:ascii="Times New Roman" w:hAnsi="Times New Roman" w:cs="Times New Roman"/>
          <w:sz w:val="28"/>
          <w:szCs w:val="28"/>
        </w:rPr>
        <w:t>1.</w:t>
      </w:r>
      <w:r w:rsidR="00BC4047">
        <w:rPr>
          <w:rFonts w:ascii="Times New Roman" w:hAnsi="Times New Roman" w:cs="Times New Roman"/>
          <w:sz w:val="28"/>
          <w:szCs w:val="28"/>
        </w:rPr>
        <w:t xml:space="preserve"> </w:t>
      </w:r>
      <w:r w:rsidRPr="00C0155E">
        <w:rPr>
          <w:rFonts w:ascii="Times New Roman" w:hAnsi="Times New Roman" w:cs="Times New Roman"/>
          <w:sz w:val="28"/>
          <w:szCs w:val="28"/>
        </w:rPr>
        <w:t>Развитие муниципальной службы и кадрового потенциала.</w:t>
      </w: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55E">
        <w:rPr>
          <w:rFonts w:ascii="Times New Roman" w:hAnsi="Times New Roman" w:cs="Times New Roman"/>
          <w:sz w:val="28"/>
          <w:szCs w:val="28"/>
        </w:rPr>
        <w:t xml:space="preserve">Одним из вопросов, крайне актуальных для развития муниципального управления, является уровень профессионализации его деятельности </w:t>
      </w:r>
      <w:r w:rsidR="00BC40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0155E">
        <w:rPr>
          <w:rFonts w:ascii="Times New Roman" w:hAnsi="Times New Roman" w:cs="Times New Roman"/>
          <w:sz w:val="28"/>
          <w:szCs w:val="28"/>
        </w:rPr>
        <w:t xml:space="preserve">и, соответственно, кадровая обеспеченность. Отсюда, в свою очередь, вытекает актуальность вопроса подготовки и переподготовки кадров </w:t>
      </w:r>
      <w:r w:rsidR="00BC40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0155E">
        <w:rPr>
          <w:rFonts w:ascii="Times New Roman" w:hAnsi="Times New Roman" w:cs="Times New Roman"/>
          <w:sz w:val="28"/>
          <w:szCs w:val="28"/>
        </w:rPr>
        <w:t xml:space="preserve">для сферы муниципального управления.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 территории.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невозможно обойтись. </w:t>
      </w:r>
    </w:p>
    <w:p w:rsidR="00061F96" w:rsidRPr="00C0155E" w:rsidRDefault="00061F96" w:rsidP="00BC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5E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 </w:t>
      </w:r>
    </w:p>
    <w:p w:rsidR="00B14FBA" w:rsidRPr="00C0155E" w:rsidRDefault="00B14FBA" w:rsidP="00BC4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5E">
        <w:rPr>
          <w:rFonts w:ascii="Times New Roman" w:hAnsi="Times New Roman" w:cs="Times New Roman"/>
          <w:sz w:val="28"/>
          <w:szCs w:val="28"/>
        </w:rPr>
        <w:t>Поощрение и стимулирование муниципальных управленческих команд будет способствовать; стимули</w:t>
      </w:r>
      <w:r w:rsidR="00BC4047">
        <w:rPr>
          <w:rFonts w:ascii="Times New Roman" w:hAnsi="Times New Roman" w:cs="Times New Roman"/>
          <w:sz w:val="28"/>
          <w:szCs w:val="28"/>
        </w:rPr>
        <w:t xml:space="preserve">рованию  активности, повышению мотивации эффективного исполнения </w:t>
      </w:r>
      <w:r w:rsidRPr="00C0155E">
        <w:rPr>
          <w:rFonts w:ascii="Times New Roman" w:hAnsi="Times New Roman" w:cs="Times New Roman"/>
          <w:sz w:val="28"/>
          <w:szCs w:val="28"/>
        </w:rPr>
        <w:t>должно</w:t>
      </w:r>
      <w:r w:rsidR="00BC4047">
        <w:rPr>
          <w:rFonts w:ascii="Times New Roman" w:hAnsi="Times New Roman" w:cs="Times New Roman"/>
          <w:sz w:val="28"/>
          <w:szCs w:val="28"/>
        </w:rPr>
        <w:t>стных обязанностей, укреплению стабильности профессионального кадрового состава органов местного самоуправления муниципального</w:t>
      </w:r>
      <w:r w:rsidRPr="00C0155E">
        <w:rPr>
          <w:rFonts w:ascii="Times New Roman" w:hAnsi="Times New Roman" w:cs="Times New Roman"/>
          <w:sz w:val="28"/>
          <w:szCs w:val="28"/>
        </w:rPr>
        <w:t xml:space="preserve"> образования «Колпашевский район» </w:t>
      </w: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55E">
        <w:rPr>
          <w:rFonts w:ascii="Times New Roman" w:hAnsi="Times New Roman" w:cs="Times New Roman"/>
          <w:sz w:val="28"/>
          <w:szCs w:val="28"/>
        </w:rPr>
        <w:t xml:space="preserve">Разработка и реализация подпрограммы «Развитие муниципальной службы и кадрового потенциала» позволит оптимизировать организацию </w:t>
      </w:r>
      <w:r w:rsidR="00BC40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0155E">
        <w:rPr>
          <w:rFonts w:ascii="Times New Roman" w:hAnsi="Times New Roman" w:cs="Times New Roman"/>
          <w:sz w:val="28"/>
          <w:szCs w:val="28"/>
        </w:rPr>
        <w:t>и функционирование муниципальной службы, внедрить современные кадровые, информационные, образовательные и управленческие технологии, обеспечит последовательность, системность и комплексность развития муниципальной службы</w:t>
      </w:r>
      <w:r w:rsidR="00B14FBA" w:rsidRPr="00C0155E">
        <w:rPr>
          <w:rFonts w:ascii="Times New Roman" w:hAnsi="Times New Roman" w:cs="Times New Roman"/>
          <w:sz w:val="28"/>
          <w:szCs w:val="28"/>
        </w:rPr>
        <w:t xml:space="preserve"> и профессионального состава органов местного самоуправления Муниципальных </w:t>
      </w: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55E">
        <w:rPr>
          <w:rFonts w:ascii="Times New Roman" w:hAnsi="Times New Roman" w:cs="Times New Roman"/>
          <w:sz w:val="28"/>
          <w:szCs w:val="28"/>
        </w:rPr>
        <w:t>2. Совершенствование информационной системы управления.</w:t>
      </w:r>
    </w:p>
    <w:p w:rsidR="00061F96" w:rsidRPr="00C0155E" w:rsidRDefault="00061F96" w:rsidP="00061F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государственной </w:t>
      </w:r>
      <w:hyperlink r:id="rId12" w:history="1">
        <w:r w:rsidRPr="00C015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«Информационное общество» определены указами Президента Российской Федерации от 9 мая 2017 г. </w:t>
      </w:r>
      <w:hyperlink r:id="rId13" w:history="1">
        <w:r w:rsidRPr="00C0155E">
          <w:rPr>
            <w:rFonts w:ascii="Times New Roman" w:hAnsi="Times New Roman" w:cs="Times New Roman"/>
            <w:sz w:val="28"/>
            <w:szCs w:val="28"/>
          </w:rPr>
          <w:t>№</w:t>
        </w:r>
        <w:r w:rsidRPr="00C015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203</w:t>
        </w:r>
      </w:hyperlink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Стратегии развития информационного общества в Российской Федерации на 2017 - 2030 годы», от 7 мая 2018 г. </w:t>
      </w:r>
      <w:r w:rsidR="00BC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hyperlink r:id="rId14" w:history="1">
        <w:r w:rsidRPr="00C0155E">
          <w:rPr>
            <w:rFonts w:ascii="Times New Roman" w:hAnsi="Times New Roman" w:cs="Times New Roman"/>
            <w:sz w:val="28"/>
            <w:szCs w:val="28"/>
          </w:rPr>
          <w:t>№</w:t>
        </w:r>
        <w:r w:rsidRPr="00C015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204</w:t>
        </w:r>
      </w:hyperlink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национальных целях и стратегических задачах развития Российской Федерации на период до 2024 года», </w:t>
      </w:r>
      <w:hyperlink r:id="rId15" w:history="1">
        <w:r w:rsidRPr="00C015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Концепцией</w:t>
        </w:r>
      </w:hyperlink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механизмов предоставления государственных и муниципальных услуг </w:t>
      </w:r>
      <w:r w:rsidR="00BC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</w:t>
      </w:r>
      <w:proofErr w:type="gramEnd"/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утверждённой Распоряжением Правительства Российской Федерации от 25 декабря 2013 г. </w:t>
      </w:r>
      <w:r w:rsidRPr="00C0155E">
        <w:rPr>
          <w:rFonts w:ascii="Times New Roman" w:hAnsi="Times New Roman" w:cs="Times New Roman"/>
          <w:sz w:val="28"/>
          <w:szCs w:val="28"/>
        </w:rPr>
        <w:t>№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2516-р. </w:t>
      </w:r>
    </w:p>
    <w:p w:rsidR="00061F96" w:rsidRPr="00C0155E" w:rsidRDefault="00061F96" w:rsidP="00061F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указанными документами повышение благосостояния, качества жизни и работы граждан, улучшение доступности </w:t>
      </w:r>
      <w:r w:rsidR="00BC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государственных услуг, повышение степени информированности и цифровой грамотности, развитие экономического потенциала страны</w:t>
      </w:r>
      <w:r w:rsidR="00BC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современных информационных, телекоммуникационных </w:t>
      </w:r>
      <w:r w:rsidR="00BC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цифровых технологий являются приоритетными направлениями развития информационного общества в Российской Федерации.</w:t>
      </w:r>
    </w:p>
    <w:p w:rsidR="00061F96" w:rsidRPr="00C0155E" w:rsidRDefault="00061F96" w:rsidP="00061F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Факторами информационного общества в муниципальном образовании «Колпашевский район являются информационная открытость деятельности органа местного самоуправления Колпашевского района, обеспечение доступа в сети Интернет к открытым данным, содержащимся </w:t>
      </w:r>
      <w:r w:rsidR="00BC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информационных системах, предоставление муниципальных услуг </w:t>
      </w:r>
      <w:r w:rsidR="00BC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населения, информирование населения о политической, </w:t>
      </w:r>
      <w:r w:rsidR="00BC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социально-экономической ситуации района. </w:t>
      </w:r>
    </w:p>
    <w:p w:rsidR="00061F96" w:rsidRPr="00C0155E" w:rsidRDefault="00061F96" w:rsidP="00061F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 факторы</w:t>
      </w:r>
      <w:r w:rsidRPr="00C0155E">
        <w:rPr>
          <w:rFonts w:ascii="Times New Roman" w:hAnsi="Times New Roman" w:cs="Times New Roman"/>
          <w:sz w:val="28"/>
          <w:szCs w:val="28"/>
        </w:rPr>
        <w:t xml:space="preserve"> не могут осуществляться без наличия современного программного обеспечения и оборудования, поэтому нужно планомерно производить его замену и модернизацию, а также обеспечить информационную безопасность.</w:t>
      </w:r>
    </w:p>
    <w:p w:rsidR="00061F96" w:rsidRPr="00C0155E" w:rsidRDefault="00061F96" w:rsidP="00061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55E">
        <w:rPr>
          <w:rFonts w:ascii="Times New Roman" w:hAnsi="Times New Roman" w:cs="Times New Roman"/>
          <w:sz w:val="28"/>
          <w:szCs w:val="28"/>
        </w:rPr>
        <w:t>Разработка и реализация подпрограммы «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информационной системы управления</w:t>
      </w:r>
      <w:r w:rsidRPr="00C0155E">
        <w:rPr>
          <w:rFonts w:ascii="Times New Roman" w:hAnsi="Times New Roman" w:cs="Times New Roman"/>
          <w:sz w:val="28"/>
          <w:szCs w:val="28"/>
        </w:rPr>
        <w:t xml:space="preserve">» </w:t>
      </w:r>
      <w:r w:rsidRPr="00C0155E">
        <w:rPr>
          <w:rFonts w:ascii="Times New Roman" w:hAnsi="Times New Roman" w:cs="Times New Roman"/>
          <w:bCs/>
          <w:sz w:val="28"/>
          <w:szCs w:val="28"/>
        </w:rPr>
        <w:t xml:space="preserve">будет способствовать повышению доступности ИТ-инфраструктуры и муниципальных информационных систем, обеспечению информационной безопасности, внедрению </w:t>
      </w:r>
      <w:r w:rsidR="00BC4047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C0155E">
        <w:rPr>
          <w:rFonts w:ascii="Times New Roman" w:hAnsi="Times New Roman" w:cs="Times New Roman"/>
          <w:bCs/>
          <w:sz w:val="28"/>
          <w:szCs w:val="28"/>
        </w:rPr>
        <w:t>новых информационных технологий в практику управленческой деятельности Колпашевского района и как следствие - развитию информационного общества на территории района.</w:t>
      </w:r>
    </w:p>
    <w:p w:rsidR="00061F96" w:rsidRPr="00C0155E" w:rsidRDefault="00061F96" w:rsidP="00061F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Скоординированная и комплексная реализация мероприятий муниципальной программы «Совершенствование системы муниципального управления в Колпашевском районе» позволит достигнуть поставленных целевых показателей, что в итоге приведёт к возрастанию уровня доверия </w:t>
      </w:r>
      <w:r w:rsidR="00BC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власти у населения района.</w:t>
      </w:r>
    </w:p>
    <w:p w:rsidR="00061F96" w:rsidRPr="00C0155E" w:rsidRDefault="00061F96" w:rsidP="00061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F96" w:rsidRPr="00C0155E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Цель, задачи и показатели муниципальной программы</w:t>
      </w:r>
    </w:p>
    <w:p w:rsidR="00061F96" w:rsidRPr="00C0155E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F96" w:rsidRPr="00C0155E" w:rsidRDefault="00061F96" w:rsidP="00061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55E">
        <w:rPr>
          <w:rFonts w:ascii="Times New Roman" w:eastAsia="Calibri" w:hAnsi="Times New Roman" w:cs="Times New Roman"/>
          <w:sz w:val="28"/>
          <w:szCs w:val="28"/>
        </w:rPr>
        <w:t xml:space="preserve">Целью муниципальной программы является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системы муниципального управления, в том числе посредством цифровых технологий.</w:t>
      </w:r>
    </w:p>
    <w:p w:rsidR="00061F96" w:rsidRPr="00C0155E" w:rsidRDefault="00061F96" w:rsidP="00061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55E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должны быть решены следующие задачи:</w:t>
      </w:r>
    </w:p>
    <w:p w:rsidR="00061F96" w:rsidRPr="00C0155E" w:rsidRDefault="00061F96" w:rsidP="00061F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муниципальной службы и кадрового потенциала.</w:t>
      </w:r>
    </w:p>
    <w:p w:rsidR="00061F96" w:rsidRPr="00C0155E" w:rsidRDefault="00061F96" w:rsidP="00061F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информационной системы управления.</w:t>
      </w: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55E">
        <w:rPr>
          <w:rFonts w:ascii="Times New Roman" w:hAnsi="Times New Roman" w:cs="Times New Roman"/>
          <w:sz w:val="28"/>
          <w:szCs w:val="28"/>
        </w:rPr>
        <w:t>Количественными показателями реализации цели Программы являются:</w:t>
      </w:r>
    </w:p>
    <w:p w:rsidR="00BC4047" w:rsidRDefault="00061F96" w:rsidP="00061F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55E">
        <w:rPr>
          <w:rFonts w:ascii="Times New Roman" w:hAnsi="Times New Roman" w:cs="Times New Roman"/>
          <w:sz w:val="28"/>
          <w:szCs w:val="28"/>
        </w:rPr>
        <w:tab/>
      </w:r>
      <w:r w:rsidRPr="00C0155E">
        <w:rPr>
          <w:rFonts w:ascii="Times New Roman" w:eastAsia="Calibri" w:hAnsi="Times New Roman" w:cs="Times New Roman"/>
          <w:sz w:val="28"/>
          <w:szCs w:val="28"/>
        </w:rPr>
        <w:t xml:space="preserve">Доля назначений на должности муниципальной службы из резерва муниципальных служащих </w:t>
      </w:r>
      <w:r w:rsidRPr="00C0155E">
        <w:rPr>
          <w:rFonts w:ascii="Times New Roman" w:hAnsi="Times New Roman" w:cs="Times New Roman"/>
          <w:sz w:val="28"/>
          <w:szCs w:val="28"/>
        </w:rPr>
        <w:t>Колпашевского района, а также в рамках внутренних перемещений в муниципальном образовании «Колпашевский район»;</w:t>
      </w:r>
    </w:p>
    <w:p w:rsidR="00061F96" w:rsidRPr="00C0155E" w:rsidRDefault="00061F96" w:rsidP="00061F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E">
        <w:rPr>
          <w:rFonts w:ascii="Times New Roman" w:eastAsia="Calibri" w:hAnsi="Times New Roman" w:cs="Times New Roman"/>
          <w:sz w:val="28"/>
          <w:szCs w:val="28"/>
        </w:rPr>
        <w:t>Количество электронных информационных ресурсов, задействованных для предоставления информации о деятельности органов местного самоуправления Колпашевского района</w:t>
      </w:r>
      <w:r w:rsidRPr="00C0155E">
        <w:rPr>
          <w:rFonts w:ascii="Times New Roman" w:hAnsi="Times New Roman" w:cs="Times New Roman"/>
          <w:sz w:val="28"/>
          <w:szCs w:val="28"/>
        </w:rPr>
        <w:t>.</w:t>
      </w:r>
    </w:p>
    <w:p w:rsidR="00061F96" w:rsidRPr="00C0155E" w:rsidRDefault="00061F96" w:rsidP="00061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рассчитана на 6-летний период с 2021 по 2026 год. Муниципальная программа реализуется без выделения этапов.</w:t>
      </w: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реализации муниципальной программы </w:t>
      </w:r>
      <w:proofErr w:type="gramStart"/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планируется достичь результаты</w:t>
      </w:r>
      <w:proofErr w:type="gramEnd"/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2026 году по отношению к 2021 году, которые будут отражать степень достижения цели и задач муниципальной программы (показатели цели, задач, мероприятий муниципальной программы</w:t>
      </w:r>
      <w:r w:rsidR="00BC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1 к настоящей муниципальной программе).</w:t>
      </w:r>
    </w:p>
    <w:p w:rsidR="00061F96" w:rsidRPr="00C0155E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61F96" w:rsidRPr="00C0155E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Перечень мероприятий и их экономическое обоснование</w:t>
      </w:r>
    </w:p>
    <w:p w:rsidR="00061F96" w:rsidRPr="00C0155E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реализацию мероприятий муниципальной программы сведения </w:t>
      </w:r>
      <w:r w:rsidR="00BC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общем объёме финансирования по годам в период с 2021 по 2026 годы отражены в приложении 2 к настоящей муниципальной программе.</w:t>
      </w: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средств федерального и областного бюджетов </w:t>
      </w:r>
      <w:r w:rsidR="00BC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финансирования мероприятий муниципальной программы не планируется.</w:t>
      </w:r>
      <w:proofErr w:type="gramEnd"/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внебюджетных сре</w:t>
      </w:r>
      <w:proofErr w:type="gramStart"/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spellStart"/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муниципальной программы не предусмотрено.</w:t>
      </w:r>
    </w:p>
    <w:p w:rsidR="00061F96" w:rsidRPr="00C0155E" w:rsidRDefault="00061F96" w:rsidP="00061F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муниципальной программы,</w:t>
      </w:r>
      <w:r w:rsidR="00BC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для улучшения фактического положения в указанной сфере</w:t>
      </w:r>
      <w:r w:rsidR="00BC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подпрограммах предусмотрены основные мероприятия.</w:t>
      </w: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0155E">
        <w:rPr>
          <w:rFonts w:ascii="Times New Roman" w:hAnsi="Times New Roman" w:cs="Times New Roman"/>
          <w:sz w:val="28"/>
          <w:szCs w:val="28"/>
        </w:rPr>
        <w:t> Повышение эффективности кадровой политики в муниципальном образовании «Колпашевский район»</w:t>
      </w:r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Организация системы электронного документооборота (СЭД) </w:t>
      </w:r>
      <w:r w:rsidR="00BC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справочно-правовой системы.</w:t>
      </w: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эффективной и бесперебойной работы информационных систем.</w:t>
      </w: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Оказание содействия в организации бесперебойной работы оргтехники, вычислительной техники, и их комплектующих в поселениях Колпашевского района.</w:t>
      </w: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вышеназванных мероприятий подпрограмм будет способствовать формированию эффективной системы муниципального управления в муниципальном образовании «Колпашевский район».</w:t>
      </w: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Мероприятия, направленные на осуществление капитальных вложений в Объекты, муниципальной программой не предусмотрены.</w:t>
      </w:r>
    </w:p>
    <w:p w:rsidR="00061F96" w:rsidRDefault="00061F96" w:rsidP="00BC4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55E">
        <w:rPr>
          <w:rFonts w:ascii="Times New Roman" w:eastAsia="Calibri" w:hAnsi="Times New Roman" w:cs="Times New Roman"/>
          <w:sz w:val="28"/>
          <w:szCs w:val="28"/>
        </w:rPr>
        <w:t xml:space="preserve">Подробно </w:t>
      </w:r>
      <w:r w:rsidRPr="00C0155E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мероприятий с указанием сроков реализации, источников финансирования, ответственных исполнителей приведён </w:t>
      </w:r>
      <w:r w:rsidR="00BC404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Pr="00C0155E">
        <w:rPr>
          <w:rFonts w:ascii="Times New Roman" w:eastAsia="Calibri" w:hAnsi="Times New Roman" w:cs="Times New Roman"/>
          <w:bCs/>
          <w:sz w:val="28"/>
          <w:szCs w:val="28"/>
        </w:rPr>
        <w:t xml:space="preserve">в приложении 1 к подпрограмме </w:t>
      </w:r>
      <w:r w:rsidRPr="00C0155E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</w:t>
      </w:r>
      <w:r w:rsidR="00BC40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0155E">
        <w:rPr>
          <w:rFonts w:ascii="Times New Roman" w:hAnsi="Times New Roman" w:cs="Times New Roman"/>
          <w:sz w:val="28"/>
          <w:szCs w:val="28"/>
        </w:rPr>
        <w:t>и кадрового потенциала» и в приложении № 1 к подпрограмме «Совершенствование информационной системы управления».</w:t>
      </w:r>
    </w:p>
    <w:p w:rsidR="00BC4047" w:rsidRPr="00C0155E" w:rsidRDefault="00BC4047" w:rsidP="00BC4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61F96" w:rsidRPr="00C0155E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C0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Управление и контроль за реализацией муниципальной программы</w:t>
      </w:r>
    </w:p>
    <w:p w:rsidR="00061F96" w:rsidRPr="00C0155E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реализацией муниципальной программой </w:t>
      </w:r>
      <w:r w:rsidR="00BC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контроль её исполнения осуществляет заместитель Главы Колпашевского района по управлению делами. </w:t>
      </w: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муниципальной программой организует ответственный исполнитель – организационный отдел Администрации Колпашевского района.</w:t>
      </w:r>
    </w:p>
    <w:p w:rsidR="00061F96" w:rsidRPr="00C0155E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мероприятий муниципальной программы является организационный отдел Администрации Колпашевского района.</w:t>
      </w:r>
    </w:p>
    <w:p w:rsidR="00061F96" w:rsidRPr="00C0155E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E">
        <w:rPr>
          <w:rFonts w:ascii="Times New Roman" w:eastAsia="Calibri" w:hAnsi="Times New Roman" w:cs="Times New Roman"/>
          <w:sz w:val="28"/>
          <w:szCs w:val="28"/>
        </w:rPr>
        <w:t xml:space="preserve">Формирование отчётности осуществляется в соответствии с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</w:t>
      </w:r>
      <w:r w:rsidR="00BC404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0155E">
        <w:rPr>
          <w:rFonts w:ascii="Times New Roman" w:eastAsia="Calibri" w:hAnsi="Times New Roman" w:cs="Times New Roman"/>
          <w:sz w:val="28"/>
          <w:szCs w:val="28"/>
        </w:rPr>
        <w:t xml:space="preserve">от 16.02.2015 № 155 «Об утверждении Порядка принятия решений </w:t>
      </w:r>
      <w:r w:rsidR="00BC4047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C0155E">
        <w:rPr>
          <w:rFonts w:ascii="Times New Roman" w:eastAsia="Calibri" w:hAnsi="Times New Roman" w:cs="Times New Roman"/>
          <w:sz w:val="28"/>
          <w:szCs w:val="28"/>
        </w:rPr>
        <w:t xml:space="preserve">о разработке муниципальных программ муниципального образования «Колпашевский район», их формирования, реализации, мониторинга </w:t>
      </w:r>
      <w:r w:rsidR="00BC4047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C0155E">
        <w:rPr>
          <w:rFonts w:ascii="Times New Roman" w:eastAsia="Calibri" w:hAnsi="Times New Roman" w:cs="Times New Roman"/>
          <w:sz w:val="28"/>
          <w:szCs w:val="28"/>
        </w:rPr>
        <w:t>и контроля» (далее - Порядок).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F96" w:rsidRPr="00C0155E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формирует сводный отчёт о реализации муниципальной программы по итогам отчётного года и представляет его в Управление финансов и экономической политики Администрации Колпашевского района (далее – УФЭП) </w:t>
      </w:r>
      <w:r w:rsidRPr="00C0155E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BC404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C0155E">
        <w:rPr>
          <w:rFonts w:ascii="Times New Roman" w:eastAsia="Calibri" w:hAnsi="Times New Roman" w:cs="Times New Roman"/>
          <w:sz w:val="28"/>
          <w:szCs w:val="28"/>
        </w:rPr>
        <w:t>с требованиями, установленными Порядком.</w:t>
      </w:r>
    </w:p>
    <w:p w:rsidR="00061F96" w:rsidRPr="00C0155E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последнего года реализации муниципальной программы формируется итоговый отчёт за весь период реализации муниципальной программы и представляется в УФЭП </w:t>
      </w:r>
      <w:r w:rsidRPr="00C0155E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требованиями, установленными Порядком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1F96" w:rsidRPr="00C0155E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обеспечивает размещение отчётов о реализации муниципальной программы </w:t>
      </w:r>
      <w:r w:rsidR="00BC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«Колпашевский район» в срок, установленный Порядком.</w:t>
      </w:r>
    </w:p>
    <w:p w:rsidR="00061F96" w:rsidRPr="00C0155E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подлежит приведению в соответствие </w:t>
      </w:r>
      <w:r w:rsidR="00BC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Думы Колпашевского района о бюджете муниципального образования «Колпашевский район» в сроки, установленные статьёй 179 Бюджетного кодекса Российской Федерации в соответствии с пунктом 5.12 Порядка. </w:t>
      </w:r>
    </w:p>
    <w:p w:rsidR="00061F96" w:rsidRPr="00061F96" w:rsidRDefault="00061F96" w:rsidP="00061F9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в соответствии с Порядком проведения оценки эффективности реализации муниципальной программы муниципального образования «Колпашевский район», утверждённым Постановлением Администрации Колпашевского района  от 26.06.2015 № 625 «Об утверждении </w:t>
      </w:r>
      <w:proofErr w:type="gramStart"/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C0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«Колпашевский район». </w:t>
      </w:r>
    </w:p>
    <w:p w:rsidR="00061F96" w:rsidRPr="00061F96" w:rsidRDefault="00061F96" w:rsidP="00061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61F96" w:rsidRPr="00061F96" w:rsidSect="00061F96">
          <w:footerReference w:type="defaul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61F96" w:rsidRPr="00BC4047" w:rsidRDefault="00061F96" w:rsidP="00061F96">
      <w:pPr>
        <w:tabs>
          <w:tab w:val="left" w:pos="709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муниципальной программе</w:t>
      </w:r>
    </w:p>
    <w:p w:rsidR="00061F96" w:rsidRPr="00BC4047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047">
        <w:rPr>
          <w:rFonts w:ascii="Times New Roman" w:eastAsia="Calibri" w:hAnsi="Times New Roman" w:cs="Times New Roman"/>
          <w:sz w:val="24"/>
          <w:szCs w:val="24"/>
        </w:rPr>
        <w:t>«</w:t>
      </w:r>
      <w:r w:rsidRPr="00BC4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</w:t>
      </w:r>
    </w:p>
    <w:p w:rsidR="00061F96" w:rsidRPr="00BC4047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управления в Колпашевском районе</w:t>
      </w:r>
      <w:r w:rsidRPr="00BC404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61F96" w:rsidRPr="00BC4047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679F" w:rsidRPr="00BC4047" w:rsidRDefault="00EA679F" w:rsidP="00EA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4047">
        <w:rPr>
          <w:rFonts w:ascii="Times New Roman" w:eastAsia="Calibri" w:hAnsi="Times New Roman" w:cs="Times New Roman"/>
          <w:bCs/>
          <w:sz w:val="24"/>
          <w:szCs w:val="24"/>
        </w:rPr>
        <w:t>Показатели цели, задач муниципальной программы</w:t>
      </w:r>
    </w:p>
    <w:p w:rsidR="00061F96" w:rsidRPr="00BC4047" w:rsidRDefault="00EA679F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4047" w:rsidDel="00EA6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F96" w:rsidRPr="00BC4047">
        <w:rPr>
          <w:rFonts w:ascii="Times New Roman" w:eastAsia="Calibri" w:hAnsi="Times New Roman" w:cs="Times New Roman"/>
          <w:sz w:val="24"/>
          <w:szCs w:val="24"/>
        </w:rPr>
        <w:t>«Совершенствование системы муниципального управления в Колпашевском районе»</w:t>
      </w:r>
    </w:p>
    <w:p w:rsidR="00061F96" w:rsidRPr="00BC4047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4047">
        <w:rPr>
          <w:rFonts w:ascii="Times New Roman" w:eastAsia="Calibri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985"/>
        <w:gridCol w:w="1842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2345"/>
      </w:tblGrid>
      <w:tr w:rsidR="00061F96" w:rsidRPr="00061F96" w:rsidTr="00061F96">
        <w:trPr>
          <w:trHeight w:val="180"/>
        </w:trPr>
        <w:tc>
          <w:tcPr>
            <w:tcW w:w="392" w:type="dxa"/>
            <w:vMerge w:val="restart"/>
            <w:shd w:val="clear" w:color="auto" w:fill="auto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№ </w:t>
            </w:r>
            <w:proofErr w:type="gramStart"/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>п</w:t>
            </w:r>
            <w:proofErr w:type="gramEnd"/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1F96" w:rsidRPr="00BC4047" w:rsidRDefault="00EA679F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 муниципальной программы</w:t>
            </w:r>
            <w:r w:rsidR="00061F96"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61F96" w:rsidRPr="00BC4047" w:rsidRDefault="00EA679F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>Наименование показателей целей, задач муниципальной программы (единицы измерения)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61F96" w:rsidRPr="00BC4047" w:rsidRDefault="00EA679F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исполнитель, соисполнители  муниципальной программы                        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>Значение показателей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>Алгоритм формирования (формула) расчёта показателя, источник информации*</w:t>
            </w:r>
          </w:p>
        </w:tc>
      </w:tr>
      <w:tr w:rsidR="00061F96" w:rsidRPr="00061F96" w:rsidTr="00061F96">
        <w:trPr>
          <w:cantSplit/>
          <w:trHeight w:val="453"/>
        </w:trPr>
        <w:tc>
          <w:tcPr>
            <w:tcW w:w="392" w:type="dxa"/>
            <w:vMerge/>
            <w:shd w:val="clear" w:color="auto" w:fill="auto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>2019 год отчёт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>2020 год (факт)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1-й реализации  2021 год (факт)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>2-й год реализации</w:t>
            </w:r>
          </w:p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2022 год (факт)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>3-й год реализации</w:t>
            </w:r>
          </w:p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2023 год (план)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>4-й год реализации</w:t>
            </w:r>
          </w:p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2024 год (план)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5-й год реализации</w:t>
            </w:r>
          </w:p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(план)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Последний год реализации</w:t>
            </w:r>
          </w:p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(план)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</w:t>
            </w: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061F96" w:rsidTr="00BC4047">
        <w:trPr>
          <w:cantSplit/>
          <w:trHeight w:val="122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1-й год</w:t>
            </w:r>
          </w:p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2-й год</w:t>
            </w:r>
          </w:p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061F96" w:rsidTr="00061F96"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>Цель муниципальной программы: Повышение эффективности системы муниципального управления, в том числе посредством цифровых технологий</w:t>
            </w:r>
          </w:p>
        </w:tc>
        <w:tc>
          <w:tcPr>
            <w:tcW w:w="1985" w:type="dxa"/>
            <w:shd w:val="clear" w:color="auto" w:fill="auto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1.Доля назначений на должности муниципальной службы из резерва муниципальных служащих </w:t>
            </w: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Колпашевского района, а также в рамках внутренних перемещений в муниципальном образовании «Колпашевский район»</w:t>
            </w: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, %</w:t>
            </w:r>
          </w:p>
        </w:tc>
        <w:tc>
          <w:tcPr>
            <w:tcW w:w="1842" w:type="dxa"/>
            <w:shd w:val="clear" w:color="auto" w:fill="auto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>Организационный отдел Администрации Колпашевского района</w:t>
            </w:r>
          </w:p>
          <w:p w:rsidR="00061F96" w:rsidRPr="00BC4047" w:rsidRDefault="00061F96" w:rsidP="00061F96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061F96" w:rsidRPr="00BC4047" w:rsidRDefault="00061F96" w:rsidP="00061F96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</w:t>
            </w:r>
            <w:proofErr w:type="spellEnd"/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.=(</w:t>
            </w:r>
            <w:proofErr w:type="spellStart"/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Квд</w:t>
            </w:r>
            <w:proofErr w:type="spellEnd"/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/Ковд.)*100%, где                                         </w:t>
            </w:r>
            <w:proofErr w:type="spellStart"/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Дн</w:t>
            </w:r>
            <w:proofErr w:type="spellEnd"/>
            <w:proofErr w:type="gramStart"/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.-</w:t>
            </w:r>
            <w:proofErr w:type="gramEnd"/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назначений из резерва муниципальных служащих Администрации Колпашевского района и органов Администрации Колпашевского района;                                                    </w:t>
            </w:r>
            <w:proofErr w:type="spellStart"/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Квд</w:t>
            </w:r>
            <w:proofErr w:type="spellEnd"/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кол-во вакантных должностей замещённых из кадрового резерва; Ковд. - общее количество вакантных должностей .</w:t>
            </w:r>
          </w:p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постановлением Главы Колпашевского района от 7.05.2008г. № 389 «Об утверждении Положения о кадровом резерве для замещения вакантных должностей муниципальной службы Администрации Колпашевского района и органов Администрации Колпашевского района                                  Данные организационного отдела Администрации Колпашевского района</w:t>
            </w:r>
          </w:p>
        </w:tc>
      </w:tr>
      <w:tr w:rsidR="00061F96" w:rsidRPr="00061F96" w:rsidTr="00061F96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:rsidR="00061F96" w:rsidRPr="00BC4047" w:rsidRDefault="00061F96" w:rsidP="00061F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2.Количество электронных информационных ресурсов, задействованных для предоставления информации о деятельности органов местного самоуправления Колпашевского района, (ед.)</w:t>
            </w:r>
          </w:p>
        </w:tc>
        <w:tc>
          <w:tcPr>
            <w:tcW w:w="1842" w:type="dxa"/>
            <w:shd w:val="clear" w:color="auto" w:fill="auto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>Организационный отдел Администрации Колпашевского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rPr>
                <w:rFonts w:ascii="Times New Roman" w:hAnsi="Times New Roman" w:cs="Times New Roman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rPr>
                <w:rFonts w:ascii="Times New Roman" w:hAnsi="Times New Roman" w:cs="Times New Roman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rPr>
                <w:rFonts w:ascii="Times New Roman" w:hAnsi="Times New Roman" w:cs="Times New Roman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rPr>
                <w:rFonts w:ascii="Times New Roman" w:hAnsi="Times New Roman" w:cs="Times New Roman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rPr>
                <w:rFonts w:ascii="Times New Roman" w:hAnsi="Times New Roman" w:cs="Times New Roman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rPr>
                <w:rFonts w:ascii="Times New Roman" w:hAnsi="Times New Roman" w:cs="Times New Roman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3</w:t>
            </w:r>
          </w:p>
        </w:tc>
        <w:tc>
          <w:tcPr>
            <w:tcW w:w="2345" w:type="dxa"/>
            <w:tcBorders>
              <w:lef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Абсолютное выражение количества информационных интернет ресурсов: официальный сайт органов местного самоуправления муниципального образования «Колпашевский район», социальные сети «ВК» и «Одноклассники», задействованных для предоставления информации о деятельности муниципального образования «Колпашевский район»</w:t>
            </w:r>
          </w:p>
          <w:p w:rsidR="00061F96" w:rsidRPr="00BC4047" w:rsidRDefault="00061F9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Данные организационного отдела Администрации Колпашевского района</w:t>
            </w:r>
          </w:p>
        </w:tc>
      </w:tr>
      <w:tr w:rsidR="004716FD" w:rsidRPr="00061F96" w:rsidTr="00BC4047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4716FD" w:rsidRPr="00BC4047" w:rsidRDefault="004716FD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6FD" w:rsidRPr="00BC4047" w:rsidRDefault="004716FD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>Задача 1 муниципальной программы:</w:t>
            </w:r>
          </w:p>
          <w:p w:rsidR="004716FD" w:rsidRPr="00BC4047" w:rsidRDefault="004716FD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>Развитие муниципальной службы и кадрового потенциала</w:t>
            </w: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4716FD" w:rsidRPr="00BC4047" w:rsidRDefault="004716FD" w:rsidP="00061F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1.Участие муниципального образования «Колпашевский район» в конкурсах направленных на развитие системы муниципального управления (ед.)</w:t>
            </w:r>
          </w:p>
        </w:tc>
        <w:tc>
          <w:tcPr>
            <w:tcW w:w="1842" w:type="dxa"/>
            <w:shd w:val="clear" w:color="auto" w:fill="auto"/>
          </w:tcPr>
          <w:p w:rsidR="004716FD" w:rsidRPr="00BC4047" w:rsidRDefault="004716FD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>Организационный отдел Администрации Колпашевского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716FD" w:rsidRPr="00BC4047" w:rsidRDefault="004716FD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716FD" w:rsidRPr="00BC4047" w:rsidRDefault="004716FD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716FD" w:rsidRPr="00BC4047" w:rsidRDefault="004716FD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716FD" w:rsidRPr="00BC4047" w:rsidRDefault="004716FD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16FD" w:rsidRPr="00BC4047" w:rsidRDefault="004716FD" w:rsidP="00061F96">
            <w:pPr>
              <w:rPr>
                <w:rFonts w:ascii="Times New Roman" w:hAnsi="Times New Roman" w:cs="Times New Roman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716FD" w:rsidRPr="00BC4047" w:rsidRDefault="004716FD" w:rsidP="00061F96">
            <w:pPr>
              <w:rPr>
                <w:rFonts w:ascii="Times New Roman" w:hAnsi="Times New Roman" w:cs="Times New Roman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4716FD" w:rsidRPr="00BC4047" w:rsidRDefault="004716FD" w:rsidP="00061F96">
            <w:pPr>
              <w:rPr>
                <w:rFonts w:ascii="Times New Roman" w:hAnsi="Times New Roman" w:cs="Times New Roman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716FD" w:rsidRPr="00BC4047" w:rsidRDefault="004716FD" w:rsidP="00061F96">
            <w:pPr>
              <w:rPr>
                <w:rFonts w:ascii="Times New Roman" w:hAnsi="Times New Roman" w:cs="Times New Roman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16FD" w:rsidRPr="00BC4047" w:rsidRDefault="004716FD" w:rsidP="00061F96">
            <w:pPr>
              <w:rPr>
                <w:rFonts w:ascii="Times New Roman" w:hAnsi="Times New Roman" w:cs="Times New Roman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6FD" w:rsidRPr="00BC4047" w:rsidRDefault="004716FD" w:rsidP="00061F96">
            <w:pPr>
              <w:rPr>
                <w:rFonts w:ascii="Times New Roman" w:hAnsi="Times New Roman" w:cs="Times New Roman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2</w:t>
            </w:r>
          </w:p>
        </w:tc>
        <w:tc>
          <w:tcPr>
            <w:tcW w:w="2345" w:type="dxa"/>
            <w:tcBorders>
              <w:left w:val="single" w:sz="4" w:space="0" w:color="auto"/>
            </w:tcBorders>
            <w:shd w:val="clear" w:color="auto" w:fill="auto"/>
          </w:tcPr>
          <w:p w:rsidR="004716FD" w:rsidRPr="00BC4047" w:rsidRDefault="004716FD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Абсолютное выражение количества конкурсов, в которых примет участие  муниципальное образование «Колпашевский район» на основании поданных заявок для участия в конкурсе.</w:t>
            </w:r>
          </w:p>
          <w:p w:rsidR="004716FD" w:rsidRPr="00BC4047" w:rsidRDefault="004716FD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Данные организационного отдела Администрации Колпашевского района</w:t>
            </w:r>
          </w:p>
        </w:tc>
      </w:tr>
      <w:tr w:rsidR="00232041" w:rsidRPr="00061F96" w:rsidTr="00BC4047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232041" w:rsidRPr="00BC4047" w:rsidRDefault="00232041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2041" w:rsidRPr="00BC4047" w:rsidRDefault="00232041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:rsidR="00232041" w:rsidRPr="00BC4047" w:rsidRDefault="00232041" w:rsidP="00061F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2..Поощрение муниципальных управленческих команд (ед.)</w:t>
            </w:r>
          </w:p>
        </w:tc>
        <w:tc>
          <w:tcPr>
            <w:tcW w:w="1842" w:type="dxa"/>
            <w:shd w:val="clear" w:color="auto" w:fill="auto"/>
          </w:tcPr>
          <w:p w:rsidR="00232041" w:rsidRPr="00BC4047" w:rsidRDefault="00232041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>Организационный отдел Администрации Колпашевского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32041" w:rsidRPr="00BC4047" w:rsidRDefault="00232041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32041" w:rsidRPr="00BC4047" w:rsidRDefault="00232041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32041" w:rsidRPr="00BC4047" w:rsidRDefault="00232041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32041" w:rsidRPr="00BC4047" w:rsidRDefault="00232041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32041" w:rsidRPr="00BC4047" w:rsidRDefault="00232041" w:rsidP="0023204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32041" w:rsidRPr="00BC4047" w:rsidRDefault="00232041" w:rsidP="0023204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32041" w:rsidRPr="00BC4047" w:rsidRDefault="00232041" w:rsidP="0023204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32041" w:rsidRPr="00BC4047" w:rsidRDefault="00232041" w:rsidP="0023204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32041" w:rsidRPr="00BC4047" w:rsidRDefault="00232041" w:rsidP="0023204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41" w:rsidRPr="00BC4047" w:rsidRDefault="00232041" w:rsidP="0023204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345" w:type="dxa"/>
            <w:tcBorders>
              <w:left w:val="single" w:sz="4" w:space="0" w:color="auto"/>
            </w:tcBorders>
            <w:shd w:val="clear" w:color="auto" w:fill="auto"/>
          </w:tcPr>
          <w:p w:rsidR="00232041" w:rsidRPr="00BC4047" w:rsidRDefault="0023204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Абсолютное выражение количества поощренных муниципальных управленческих команд, на основании  отчетов предоставленных участниками подпрограммы.</w:t>
            </w:r>
          </w:p>
          <w:p w:rsidR="00232041" w:rsidRPr="00BC4047" w:rsidRDefault="0023204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Данные организационного отдела Администрации Колпашевского района</w:t>
            </w:r>
          </w:p>
        </w:tc>
      </w:tr>
      <w:tr w:rsidR="00061F96" w:rsidRPr="00061F96" w:rsidTr="00BC4047">
        <w:tc>
          <w:tcPr>
            <w:tcW w:w="392" w:type="dxa"/>
            <w:shd w:val="clear" w:color="auto" w:fill="auto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Задача 2 муниципальной программы: </w:t>
            </w:r>
          </w:p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>Совершенствование информационной системы управления</w:t>
            </w:r>
          </w:p>
        </w:tc>
        <w:tc>
          <w:tcPr>
            <w:tcW w:w="1985" w:type="dxa"/>
            <w:shd w:val="clear" w:color="auto" w:fill="auto"/>
          </w:tcPr>
          <w:p w:rsidR="00061F96" w:rsidRPr="00BC4047" w:rsidRDefault="00061F96" w:rsidP="00061F9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1.Количество публикаций о деятельности органов местного самоуправления муниципального образования «Колпашевский район»  (ед.)</w:t>
            </w:r>
          </w:p>
        </w:tc>
        <w:tc>
          <w:tcPr>
            <w:tcW w:w="1842" w:type="dxa"/>
            <w:shd w:val="clear" w:color="auto" w:fill="auto"/>
          </w:tcPr>
          <w:p w:rsidR="00061F96" w:rsidRPr="00BC4047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Calibri" w:hAnsi="Times New Roman" w:cs="Times New Roman"/>
                <w:sz w:val="17"/>
                <w:szCs w:val="17"/>
              </w:rPr>
              <w:t>Организационный отдел Администрации Колпашевского района</w:t>
            </w: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 xml:space="preserve"> 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061F96" w:rsidRPr="00BC4047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588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Не менее 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Не менее 500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Не менее 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Не менее 500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Не менее 500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Не менее 500</w:t>
            </w:r>
          </w:p>
        </w:tc>
        <w:tc>
          <w:tcPr>
            <w:tcW w:w="2345" w:type="dxa"/>
            <w:tcBorders>
              <w:left w:val="single" w:sz="4" w:space="0" w:color="auto"/>
            </w:tcBorders>
            <w:shd w:val="clear" w:color="auto" w:fill="auto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Абсолютное количество </w:t>
            </w: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 xml:space="preserve">публикаций о деятельности органов местного самоуправления муниципального образования «Колпашевский район», размещённых на официальном сайте органов местного самоуправления муниципального образования «Колпашевский район» и социальных сетях «ВК» и «Одноклассники». В расчёт принимается информация, предоставленная от структурных подразделений Администрации Колпашевского района и органов Администрации Колпашевского района направленная для размещения на сайте и социальных сетях. </w:t>
            </w: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Данные организационного отдела Администрации Колпашевского района</w:t>
            </w:r>
          </w:p>
        </w:tc>
      </w:tr>
    </w:tbl>
    <w:p w:rsidR="00061F96" w:rsidRPr="00061F96" w:rsidRDefault="00061F96" w:rsidP="00061F9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61F96" w:rsidRPr="00061F96" w:rsidRDefault="00061F96" w:rsidP="000847D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61F96" w:rsidRDefault="00061F96" w:rsidP="00061F9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61F96" w:rsidRPr="00BC4047" w:rsidRDefault="00061F96" w:rsidP="0008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96" w:rsidRPr="00BC4047" w:rsidRDefault="00061F96" w:rsidP="00061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муниципальной программе</w:t>
      </w:r>
    </w:p>
    <w:p w:rsidR="00061F96" w:rsidRPr="00BC4047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047">
        <w:rPr>
          <w:rFonts w:ascii="Times New Roman" w:eastAsia="Calibri" w:hAnsi="Times New Roman" w:cs="Times New Roman"/>
          <w:sz w:val="24"/>
          <w:szCs w:val="24"/>
        </w:rPr>
        <w:t>«</w:t>
      </w:r>
      <w:r w:rsidRPr="00BC4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</w:t>
      </w:r>
    </w:p>
    <w:p w:rsidR="00061F96" w:rsidRPr="00BC4047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управления в Колпашевском районе</w:t>
      </w:r>
      <w:r w:rsidRPr="00BC404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61F96" w:rsidRPr="00BC4047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1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41"/>
        <w:gridCol w:w="1418"/>
        <w:gridCol w:w="1276"/>
        <w:gridCol w:w="1399"/>
        <w:gridCol w:w="1372"/>
        <w:gridCol w:w="1481"/>
        <w:gridCol w:w="1560"/>
        <w:gridCol w:w="1560"/>
      </w:tblGrid>
      <w:tr w:rsidR="00061F96" w:rsidRPr="00BC4047" w:rsidTr="00061F96">
        <w:trPr>
          <w:trHeight w:val="255"/>
        </w:trPr>
        <w:tc>
          <w:tcPr>
            <w:tcW w:w="1471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061F96" w:rsidRPr="00BC4047" w:rsidTr="00061F96">
        <w:trPr>
          <w:trHeight w:val="109"/>
        </w:trPr>
        <w:tc>
          <w:tcPr>
            <w:tcW w:w="1471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 и ресурсное обеспечение муниципальной программы</w:t>
            </w:r>
          </w:p>
        </w:tc>
      </w:tr>
      <w:tr w:rsidR="00061F96" w:rsidRPr="00BC4047" w:rsidTr="00061F96">
        <w:trPr>
          <w:trHeight w:hRule="exact" w:val="68"/>
        </w:trPr>
        <w:tc>
          <w:tcPr>
            <w:tcW w:w="1471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F96" w:rsidRPr="00BC4047" w:rsidTr="00061F96">
        <w:trPr>
          <w:trHeight w:hRule="exact" w:val="596"/>
        </w:trPr>
        <w:tc>
          <w:tcPr>
            <w:tcW w:w="14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системы муниципального управления в Колпашевском районе»</w:t>
            </w:r>
          </w:p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муниципальной программы)</w:t>
            </w:r>
          </w:p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F96" w:rsidRPr="00BC4047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61F96" w:rsidRPr="00BC4047" w:rsidTr="00061F96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                              (тыс. рублей)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счёт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332A0F" w:rsidRPr="00BC4047" w:rsidTr="00B14FBA">
        <w:trPr>
          <w:trHeight w:val="102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0F" w:rsidRPr="00BC4047" w:rsidRDefault="00332A0F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A0F" w:rsidRPr="00BC4047" w:rsidRDefault="00332A0F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A0F" w:rsidRPr="00BC4047" w:rsidRDefault="00332A0F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0F" w:rsidRPr="00BC4047" w:rsidRDefault="00332A0F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0F" w:rsidRPr="00BC4047" w:rsidRDefault="00332A0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A0F" w:rsidRPr="00BC4047" w:rsidRDefault="00332A0F" w:rsidP="00B1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федерального бюджета                    (по согласованию) в </w:t>
            </w:r>
            <w:proofErr w:type="spellStart"/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средства федерального бюджета, поступающие напрямую получателям на счет**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A0F" w:rsidRPr="00BC4047" w:rsidRDefault="00332A0F" w:rsidP="00B1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областного бюджета                      (по согласованию) в </w:t>
            </w:r>
            <w:proofErr w:type="spellStart"/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средства областного бюджета, поступающие напрямую получателям на счет**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0F" w:rsidRPr="00BC4047" w:rsidRDefault="00332A0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бюджетов поселений (по согласованию)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0F" w:rsidRPr="00BC4047" w:rsidRDefault="00332A0F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внебюджетных источников                       (по </w:t>
            </w:r>
            <w:proofErr w:type="spellStart"/>
            <w:proofErr w:type="gramStart"/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</w:t>
            </w:r>
            <w:proofErr w:type="spellEnd"/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-сованию</w:t>
            </w:r>
            <w:proofErr w:type="gramEnd"/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0F" w:rsidRPr="00BC4047" w:rsidRDefault="00332A0F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F96" w:rsidRPr="00BC4047" w:rsidTr="00061F96">
        <w:trPr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061F96" w:rsidRPr="00BC4047" w:rsidTr="00061F96">
        <w:trPr>
          <w:trHeight w:val="1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муниципальной программы: Повышение эффективности системы муниципального управления, в том числе посредством цифровых технологий</w:t>
            </w:r>
          </w:p>
        </w:tc>
      </w:tr>
      <w:tr w:rsidR="00061F96" w:rsidRPr="00BC4047" w:rsidTr="00061F96">
        <w:trPr>
          <w:trHeight w:val="2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муниципальной программы  «Развитие муниципальной службы и кадрового потенциала»</w:t>
            </w:r>
          </w:p>
        </w:tc>
      </w:tr>
      <w:tr w:rsidR="00061F96" w:rsidRPr="00BC4047" w:rsidTr="00061F96">
        <w:trPr>
          <w:trHeight w:val="283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1:</w:t>
            </w: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муниципальной службы и кадрового потенциала»</w:t>
            </w: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E83F5B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2608,0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E83F5B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622,2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E83F5B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1 985,8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 отдел Администрации Колпашевского района</w:t>
            </w:r>
          </w:p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F96" w:rsidRPr="00BC4047" w:rsidTr="00061F96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97,6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F96" w:rsidRPr="00BC4047" w:rsidTr="00061F96">
        <w:trPr>
          <w:trHeight w:val="2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278,1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F96" w:rsidRPr="00BC4047" w:rsidTr="00061F96">
        <w:trPr>
          <w:trHeight w:val="1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E83F5B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2072,3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E83F5B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86,5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847D2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1 985,8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F96" w:rsidRPr="00BC4047" w:rsidTr="00061F96">
        <w:trPr>
          <w:trHeight w:hRule="exact" w:val="1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F96" w:rsidRPr="00BC4047" w:rsidTr="00061F96">
        <w:trPr>
          <w:trHeight w:hRule="exact" w:val="2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F96" w:rsidRPr="00BC4047" w:rsidTr="00061F96">
        <w:trPr>
          <w:trHeight w:hRule="exact"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160,0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F96" w:rsidRPr="00BC4047" w:rsidTr="00061F96">
        <w:trPr>
          <w:trHeight w:hRule="exact" w:val="4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</w:t>
            </w: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F96" w:rsidRPr="00BC4047" w:rsidTr="00061F96">
        <w:trPr>
          <w:trHeight w:hRule="exact" w:val="41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</w:t>
            </w: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F96" w:rsidRPr="00BC4047" w:rsidTr="00061F96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 муниципальной программы «Совершенствование информационной системы управления»</w:t>
            </w:r>
          </w:p>
        </w:tc>
      </w:tr>
      <w:tr w:rsidR="00061F96" w:rsidRPr="00BC4047" w:rsidTr="00061F96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2: «Совершенствование информационной системы управления»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FD1C7E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4 063,8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FD1C7E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4 063,8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 отдел Администрации Колпашевского района,</w:t>
            </w:r>
          </w:p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АдминистрацияНовогоренского</w:t>
            </w:r>
            <w:proofErr w:type="spellEnd"/>
            <w:r w:rsidRPr="00BC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061F96" w:rsidRPr="00BC4047" w:rsidTr="00061F96">
        <w:trPr>
          <w:trHeight w:val="1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819,3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819,3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F96" w:rsidRPr="00BC4047" w:rsidTr="00061F9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951,7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951,7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F96" w:rsidRPr="00BC4047" w:rsidTr="00061F96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FD1C7E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1 281,8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FD1C7E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1 281,8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F96" w:rsidRPr="00BC4047" w:rsidTr="00061F9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F96" w:rsidRPr="00BC4047" w:rsidTr="007E325D">
        <w:trPr>
          <w:trHeight w:val="9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F96" w:rsidRPr="00BC4047" w:rsidTr="00061F96">
        <w:trPr>
          <w:trHeight w:val="4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1 011,0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1 011,0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F96" w:rsidRPr="00BC4047" w:rsidTr="00061F96">
        <w:trPr>
          <w:trHeight w:hRule="exact" w:val="54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tabs>
                <w:tab w:val="left" w:pos="195"/>
                <w:tab w:val="center" w:pos="530"/>
              </w:tabs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F96" w:rsidRPr="00BC4047" w:rsidTr="00061F96">
        <w:trPr>
          <w:trHeight w:hRule="exact" w:val="5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</w:t>
            </w: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2028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F96" w:rsidRPr="00BC4047" w:rsidTr="00061F96">
        <w:trPr>
          <w:trHeight w:val="4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 по муниципальной программе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Всего*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FD1C7E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6 671,8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FD1C7E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4 686,0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FD1C7E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1985,8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61F96" w:rsidRPr="00BC4047" w:rsidRDefault="00061F96" w:rsidP="00061F96">
            <w:pPr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BC4047" w:rsidTr="00061F96">
        <w:trPr>
          <w:trHeight w:val="4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916,9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916,9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BC4047" w:rsidTr="00061F96">
        <w:trPr>
          <w:trHeight w:val="4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1 229,8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1 229,8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BC4047" w:rsidTr="00061F96">
        <w:trPr>
          <w:trHeight w:val="5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FD1C7E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3 354,1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FD1C7E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1 368,3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FD1C7E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1985,8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BC4047" w:rsidTr="00061F96">
        <w:trPr>
          <w:trHeight w:val="5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BC4047" w:rsidTr="00061F96">
        <w:trPr>
          <w:trHeight w:val="56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BC4047" w:rsidTr="00061F96">
        <w:trPr>
          <w:trHeight w:val="4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2026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1 171,0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1 171,0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BC4047" w:rsidTr="00061F96">
        <w:trPr>
          <w:trHeight w:val="6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</w:t>
            </w: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BC4047" w:rsidTr="00061F96">
        <w:trPr>
          <w:trHeight w:val="8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404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BC4047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C40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BC4047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7B0475" w:rsidTr="00061F96">
        <w:trPr>
          <w:trHeight w:val="198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F96" w:rsidRPr="007B0475" w:rsidRDefault="00061F96" w:rsidP="00061F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7B0475" w:rsidRDefault="00061F96" w:rsidP="00061F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7B0475" w:rsidRDefault="00061F96" w:rsidP="00061F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7B0475" w:rsidRDefault="00061F96" w:rsidP="00061F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7B0475" w:rsidRDefault="00061F96" w:rsidP="00061F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7B0475" w:rsidRDefault="00061F96" w:rsidP="00061F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7B0475" w:rsidRDefault="00061F96" w:rsidP="00061F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7B0475" w:rsidRDefault="00061F96" w:rsidP="00061F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7B0475" w:rsidRDefault="00061F96" w:rsidP="00061F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1F96" w:rsidRPr="007B0475" w:rsidTr="00061F96">
        <w:trPr>
          <w:trHeight w:val="300"/>
        </w:trPr>
        <w:tc>
          <w:tcPr>
            <w:tcW w:w="147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96" w:rsidRPr="007B0475" w:rsidRDefault="00061F96" w:rsidP="00061F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61F96" w:rsidRPr="007B0475" w:rsidRDefault="00061F96" w:rsidP="00061F96">
      <w:pPr>
        <w:spacing w:after="0"/>
        <w:rPr>
          <w:rFonts w:ascii="Arial" w:eastAsia="Times New Roman" w:hAnsi="Arial" w:cs="Arial"/>
          <w:lang w:eastAsia="ru-RU"/>
        </w:rPr>
        <w:sectPr w:rsidR="00061F96" w:rsidRPr="007B0475" w:rsidSect="00610C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61F96" w:rsidRPr="007B0475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61F96" w:rsidRPr="00BC4047" w:rsidRDefault="00061F96" w:rsidP="00061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BC40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BC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:rsidR="00061F96" w:rsidRPr="00BC4047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047">
        <w:rPr>
          <w:rFonts w:ascii="Times New Roman" w:eastAsia="Calibri" w:hAnsi="Times New Roman" w:cs="Times New Roman"/>
          <w:sz w:val="24"/>
          <w:szCs w:val="24"/>
        </w:rPr>
        <w:t>«</w:t>
      </w:r>
      <w:r w:rsidRPr="00BC4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</w:t>
      </w:r>
    </w:p>
    <w:p w:rsidR="00061F96" w:rsidRPr="00BC4047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управления в Колпашевском районе</w:t>
      </w:r>
      <w:r w:rsidRPr="00BC404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61F96" w:rsidRPr="00BC4047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96" w:rsidRPr="00BC4047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 1</w:t>
      </w:r>
    </w:p>
    <w:p w:rsidR="00061F96" w:rsidRPr="00BC4047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4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муниципальной службы и кадрового потенциала»</w:t>
      </w:r>
    </w:p>
    <w:p w:rsidR="00061F96" w:rsidRPr="00BC4047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4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подпрограммы)</w:t>
      </w: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276"/>
        <w:gridCol w:w="425"/>
        <w:gridCol w:w="283"/>
        <w:gridCol w:w="426"/>
        <w:gridCol w:w="425"/>
        <w:gridCol w:w="283"/>
        <w:gridCol w:w="142"/>
        <w:gridCol w:w="284"/>
        <w:gridCol w:w="567"/>
        <w:gridCol w:w="567"/>
        <w:gridCol w:w="283"/>
        <w:gridCol w:w="142"/>
        <w:gridCol w:w="567"/>
        <w:gridCol w:w="142"/>
        <w:gridCol w:w="708"/>
        <w:gridCol w:w="142"/>
        <w:gridCol w:w="709"/>
        <w:gridCol w:w="567"/>
        <w:gridCol w:w="425"/>
        <w:gridCol w:w="567"/>
        <w:gridCol w:w="142"/>
        <w:gridCol w:w="850"/>
      </w:tblGrid>
      <w:tr w:rsidR="00061F96" w:rsidRPr="007B0475" w:rsidTr="00061F96">
        <w:trPr>
          <w:trHeight w:val="400"/>
          <w:tblCellSpacing w:w="5" w:type="nil"/>
        </w:trPr>
        <w:tc>
          <w:tcPr>
            <w:tcW w:w="2977" w:type="dxa"/>
          </w:tcPr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Ответственный  исполнитель   </w:t>
            </w:r>
            <w:proofErr w:type="gram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муниципальной</w:t>
            </w:r>
            <w:proofErr w:type="gramEnd"/>
          </w:p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программы                                   </w:t>
            </w:r>
          </w:p>
        </w:tc>
        <w:tc>
          <w:tcPr>
            <w:tcW w:w="11907" w:type="dxa"/>
            <w:gridSpan w:val="23"/>
          </w:tcPr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7B0475" w:rsidTr="00061F96">
        <w:trPr>
          <w:tblCellSpacing w:w="5" w:type="nil"/>
        </w:trPr>
        <w:tc>
          <w:tcPr>
            <w:tcW w:w="2977" w:type="dxa"/>
          </w:tcPr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Соисполнитель муниципальной программы  (ответственный за подпрограмму)   </w:t>
            </w:r>
          </w:p>
        </w:tc>
        <w:tc>
          <w:tcPr>
            <w:tcW w:w="11907" w:type="dxa"/>
            <w:gridSpan w:val="23"/>
          </w:tcPr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7B0475" w:rsidTr="00061F96">
        <w:trPr>
          <w:tblCellSpacing w:w="5" w:type="nil"/>
        </w:trPr>
        <w:tc>
          <w:tcPr>
            <w:tcW w:w="2977" w:type="dxa"/>
          </w:tcPr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Участники подпрограммы         </w:t>
            </w:r>
          </w:p>
        </w:tc>
        <w:tc>
          <w:tcPr>
            <w:tcW w:w="11907" w:type="dxa"/>
            <w:gridSpan w:val="23"/>
          </w:tcPr>
          <w:p w:rsidR="000847D2" w:rsidRPr="003513A2" w:rsidRDefault="00061F96" w:rsidP="0008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</w:t>
            </w:r>
            <w:r w:rsidR="000847D2"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Управления образования Администрации Колпашевского района, </w:t>
            </w:r>
            <w:r w:rsidR="000847D2" w:rsidRPr="003513A2">
              <w:rPr>
                <w:rFonts w:ascii="Times New Roman" w:hAnsi="Times New Roman" w:cs="Times New Roman"/>
                <w:sz w:val="17"/>
                <w:szCs w:val="17"/>
              </w:rPr>
              <w:t>Управление финансов и экономической политики Администрации Колпашевского района, Управление по культуре, спорту и молодёжной политике Администрации Колпашевского района, Поселения Колпашевского района</w:t>
            </w:r>
          </w:p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7B0475" w:rsidTr="00061F96">
        <w:trPr>
          <w:tblCellSpacing w:w="5" w:type="nil"/>
        </w:trPr>
        <w:tc>
          <w:tcPr>
            <w:tcW w:w="2977" w:type="dxa"/>
          </w:tcPr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Участники мероприятий подпрограммы</w:t>
            </w:r>
          </w:p>
        </w:tc>
        <w:tc>
          <w:tcPr>
            <w:tcW w:w="11907" w:type="dxa"/>
            <w:gridSpan w:val="23"/>
          </w:tcPr>
          <w:p w:rsidR="000847D2" w:rsidRPr="003513A2" w:rsidRDefault="000847D2" w:rsidP="0008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Организационный отдел Администрации Колпашевского района, Управления образования Администрации Колпашевского района, Управление финансов и экономической политики Администрации Колпашевского района, Управление по культуре, спорту и молодёжной политике Администрации Колпашевского района, Поселения Колпашевского района, </w:t>
            </w: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Отдел бухгалтерского учёта и отчётности</w:t>
            </w: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Администрации Колпашевского района</w:t>
            </w:r>
          </w:p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7B0475" w:rsidTr="00061F96">
        <w:trPr>
          <w:trHeight w:val="221"/>
          <w:tblCellSpacing w:w="5" w:type="nil"/>
        </w:trPr>
        <w:tc>
          <w:tcPr>
            <w:tcW w:w="2977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Цель подпрограммы    </w:t>
            </w:r>
          </w:p>
        </w:tc>
        <w:tc>
          <w:tcPr>
            <w:tcW w:w="11907" w:type="dxa"/>
            <w:gridSpan w:val="23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Развитие муниципальной службы и кадрового потенциала</w:t>
            </w:r>
          </w:p>
        </w:tc>
      </w:tr>
      <w:tr w:rsidR="00567525" w:rsidRPr="007B0475" w:rsidTr="001122AF">
        <w:trPr>
          <w:cantSplit/>
          <w:trHeight w:val="377"/>
          <w:tblCellSpacing w:w="5" w:type="nil"/>
        </w:trPr>
        <w:tc>
          <w:tcPr>
            <w:tcW w:w="2977" w:type="dxa"/>
            <w:vMerge w:val="restart"/>
          </w:tcPr>
          <w:p w:rsidR="00567525" w:rsidRPr="003513A2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Показатели цели            </w:t>
            </w:r>
          </w:p>
          <w:p w:rsidR="00567525" w:rsidRPr="003513A2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подпрограммы и их значения (с детализацией по годам реализации)                </w:t>
            </w:r>
          </w:p>
        </w:tc>
        <w:tc>
          <w:tcPr>
            <w:tcW w:w="3686" w:type="dxa"/>
            <w:gridSpan w:val="3"/>
            <w:vMerge w:val="restart"/>
          </w:tcPr>
          <w:p w:rsidR="00567525" w:rsidRPr="003513A2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Показатели цели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67525" w:rsidRPr="003513A2" w:rsidRDefault="00567525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>2019 год отчёт</w:t>
            </w: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567525" w:rsidRPr="003513A2" w:rsidRDefault="00567525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>2020 год (факт)</w:t>
            </w:r>
          </w:p>
        </w:tc>
        <w:tc>
          <w:tcPr>
            <w:tcW w:w="993" w:type="dxa"/>
            <w:gridSpan w:val="3"/>
            <w:vMerge w:val="restart"/>
            <w:textDirection w:val="btLr"/>
            <w:vAlign w:val="center"/>
          </w:tcPr>
          <w:p w:rsidR="00567525" w:rsidRPr="003513A2" w:rsidRDefault="00567525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>1-й реализации  2021 год (факт)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567525" w:rsidRPr="003513A2" w:rsidRDefault="00567525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>2-й год реализации</w:t>
            </w:r>
          </w:p>
          <w:p w:rsidR="00567525" w:rsidRPr="003513A2" w:rsidRDefault="00567525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2022 год (факт) </w:t>
            </w:r>
          </w:p>
        </w:tc>
        <w:tc>
          <w:tcPr>
            <w:tcW w:w="851" w:type="dxa"/>
            <w:gridSpan w:val="3"/>
            <w:vMerge w:val="restart"/>
            <w:textDirection w:val="btLr"/>
            <w:vAlign w:val="center"/>
          </w:tcPr>
          <w:p w:rsidR="00567525" w:rsidRPr="003513A2" w:rsidRDefault="00567525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>3-й год реализации</w:t>
            </w:r>
          </w:p>
          <w:p w:rsidR="00567525" w:rsidRPr="003513A2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2023 год (план)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67525" w:rsidRPr="003513A2" w:rsidRDefault="00567525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>4-й год реализации</w:t>
            </w:r>
          </w:p>
          <w:p w:rsidR="00567525" w:rsidRPr="003513A2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2024 год (план) 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567525" w:rsidRPr="003513A2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5-й год реализации</w:t>
            </w:r>
          </w:p>
          <w:p w:rsidR="00567525" w:rsidRPr="003513A2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(план) 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567525" w:rsidRPr="003513A2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Последний год реализации</w:t>
            </w:r>
          </w:p>
          <w:p w:rsidR="00567525" w:rsidRPr="003513A2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(план) </w:t>
            </w:r>
          </w:p>
        </w:tc>
        <w:tc>
          <w:tcPr>
            <w:tcW w:w="1559" w:type="dxa"/>
            <w:gridSpan w:val="3"/>
            <w:vAlign w:val="center"/>
          </w:tcPr>
          <w:p w:rsidR="00567525" w:rsidRPr="003513A2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</w:t>
            </w:r>
          </w:p>
          <w:p w:rsidR="00567525" w:rsidRPr="003513A2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67525" w:rsidRPr="007B0475" w:rsidTr="001122AF">
        <w:trPr>
          <w:cantSplit/>
          <w:trHeight w:val="584"/>
          <w:tblCellSpacing w:w="5" w:type="nil"/>
        </w:trPr>
        <w:tc>
          <w:tcPr>
            <w:tcW w:w="2977" w:type="dxa"/>
            <w:vMerge/>
          </w:tcPr>
          <w:p w:rsidR="00567525" w:rsidRPr="003513A2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6" w:type="dxa"/>
            <w:gridSpan w:val="3"/>
            <w:vMerge/>
          </w:tcPr>
          <w:p w:rsidR="00567525" w:rsidRPr="003513A2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567525" w:rsidRPr="003513A2" w:rsidRDefault="00567525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567525" w:rsidRPr="003513A2" w:rsidRDefault="00567525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vMerge/>
            <w:textDirection w:val="btLr"/>
            <w:vAlign w:val="center"/>
          </w:tcPr>
          <w:p w:rsidR="00567525" w:rsidRPr="003513A2" w:rsidRDefault="00567525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  <w:textDirection w:val="btLr"/>
            <w:vAlign w:val="center"/>
          </w:tcPr>
          <w:p w:rsidR="00567525" w:rsidRPr="003513A2" w:rsidRDefault="00567525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vMerge/>
            <w:textDirection w:val="btLr"/>
            <w:vAlign w:val="center"/>
          </w:tcPr>
          <w:p w:rsidR="00567525" w:rsidRPr="003513A2" w:rsidRDefault="00567525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67525" w:rsidRPr="003513A2" w:rsidRDefault="00567525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  <w:textDirection w:val="btLr"/>
            <w:vAlign w:val="center"/>
          </w:tcPr>
          <w:p w:rsidR="00567525" w:rsidRPr="003513A2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:rsidR="00567525" w:rsidRPr="003513A2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67525" w:rsidRPr="003513A2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1-й год</w:t>
            </w:r>
          </w:p>
          <w:p w:rsidR="00567525" w:rsidRPr="003513A2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850" w:type="dxa"/>
            <w:textDirection w:val="btLr"/>
            <w:vAlign w:val="center"/>
          </w:tcPr>
          <w:p w:rsidR="00567525" w:rsidRPr="003513A2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2-й год</w:t>
            </w:r>
          </w:p>
          <w:p w:rsidR="00567525" w:rsidRPr="003513A2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</w:tr>
      <w:tr w:rsidR="00567525" w:rsidRPr="007B0475" w:rsidTr="001122AF">
        <w:trPr>
          <w:trHeight w:val="210"/>
          <w:tblCellSpacing w:w="5" w:type="nil"/>
        </w:trPr>
        <w:tc>
          <w:tcPr>
            <w:tcW w:w="2977" w:type="dxa"/>
            <w:vMerge/>
          </w:tcPr>
          <w:p w:rsidR="00567525" w:rsidRPr="003513A2" w:rsidRDefault="00567525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567525" w:rsidRPr="003513A2" w:rsidRDefault="00567525" w:rsidP="00061F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Участие муниципального образования «Колпашевский район» в конкурсах направленных на развитие системы муниципального управления (ед.)</w:t>
            </w:r>
          </w:p>
        </w:tc>
        <w:tc>
          <w:tcPr>
            <w:tcW w:w="709" w:type="dxa"/>
            <w:gridSpan w:val="2"/>
            <w:vAlign w:val="center"/>
          </w:tcPr>
          <w:p w:rsidR="00567525" w:rsidRPr="003513A2" w:rsidRDefault="00567525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567525" w:rsidRPr="003513A2" w:rsidRDefault="00567525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  <w:gridSpan w:val="3"/>
            <w:vAlign w:val="center"/>
          </w:tcPr>
          <w:p w:rsidR="00567525" w:rsidRPr="003513A2" w:rsidRDefault="00567525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567525" w:rsidRPr="003513A2" w:rsidRDefault="00567525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 xml:space="preserve">2 </w:t>
            </w:r>
          </w:p>
        </w:tc>
        <w:tc>
          <w:tcPr>
            <w:tcW w:w="851" w:type="dxa"/>
            <w:gridSpan w:val="3"/>
            <w:vAlign w:val="center"/>
          </w:tcPr>
          <w:p w:rsidR="00567525" w:rsidRPr="003513A2" w:rsidRDefault="00567525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Не менее 2</w:t>
            </w:r>
          </w:p>
        </w:tc>
        <w:tc>
          <w:tcPr>
            <w:tcW w:w="708" w:type="dxa"/>
            <w:vAlign w:val="center"/>
          </w:tcPr>
          <w:p w:rsidR="00567525" w:rsidRPr="003513A2" w:rsidRDefault="00567525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Не менее 2</w:t>
            </w:r>
          </w:p>
        </w:tc>
        <w:tc>
          <w:tcPr>
            <w:tcW w:w="851" w:type="dxa"/>
            <w:gridSpan w:val="2"/>
            <w:vAlign w:val="center"/>
          </w:tcPr>
          <w:p w:rsidR="00567525" w:rsidRPr="003513A2" w:rsidRDefault="00567525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Не менее 2</w:t>
            </w:r>
          </w:p>
        </w:tc>
        <w:tc>
          <w:tcPr>
            <w:tcW w:w="992" w:type="dxa"/>
            <w:gridSpan w:val="2"/>
            <w:vAlign w:val="center"/>
          </w:tcPr>
          <w:p w:rsidR="00567525" w:rsidRPr="003513A2" w:rsidRDefault="00567525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Не менее 2</w:t>
            </w:r>
          </w:p>
        </w:tc>
        <w:tc>
          <w:tcPr>
            <w:tcW w:w="709" w:type="dxa"/>
            <w:gridSpan w:val="2"/>
            <w:vAlign w:val="center"/>
          </w:tcPr>
          <w:p w:rsidR="00567525" w:rsidRPr="003513A2" w:rsidRDefault="00567525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Не менее 2</w:t>
            </w:r>
          </w:p>
        </w:tc>
        <w:tc>
          <w:tcPr>
            <w:tcW w:w="850" w:type="dxa"/>
            <w:vAlign w:val="center"/>
          </w:tcPr>
          <w:p w:rsidR="00567525" w:rsidRPr="003513A2" w:rsidRDefault="00567525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Не менее 2</w:t>
            </w:r>
          </w:p>
        </w:tc>
      </w:tr>
      <w:tr w:rsidR="00A43440" w:rsidRPr="007B0475" w:rsidTr="001122AF">
        <w:trPr>
          <w:trHeight w:val="210"/>
          <w:tblCellSpacing w:w="5" w:type="nil"/>
        </w:trPr>
        <w:tc>
          <w:tcPr>
            <w:tcW w:w="2977" w:type="dxa"/>
            <w:vMerge/>
          </w:tcPr>
          <w:p w:rsidR="00A43440" w:rsidRPr="003513A2" w:rsidRDefault="00A43440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A43440" w:rsidRPr="003513A2" w:rsidRDefault="00A43440" w:rsidP="00061F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Поощрение муниципальных управленческих команд (ед.)</w:t>
            </w:r>
          </w:p>
        </w:tc>
        <w:tc>
          <w:tcPr>
            <w:tcW w:w="709" w:type="dxa"/>
            <w:gridSpan w:val="2"/>
            <w:vAlign w:val="center"/>
          </w:tcPr>
          <w:p w:rsidR="00A43440" w:rsidRPr="003513A2" w:rsidRDefault="00A43440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A43440" w:rsidRPr="003513A2" w:rsidRDefault="00A43440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  <w:gridSpan w:val="3"/>
            <w:vAlign w:val="center"/>
          </w:tcPr>
          <w:p w:rsidR="00A43440" w:rsidRPr="003513A2" w:rsidRDefault="00A43440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43440" w:rsidRPr="003513A2" w:rsidRDefault="00A43440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A43440" w:rsidRPr="003513A2" w:rsidRDefault="00A43440" w:rsidP="00061F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08" w:type="dxa"/>
          </w:tcPr>
          <w:p w:rsidR="00A43440" w:rsidRPr="003513A2" w:rsidRDefault="00A43440" w:rsidP="00A43440">
            <w:pPr>
              <w:jc w:val="center"/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gridSpan w:val="2"/>
          </w:tcPr>
          <w:p w:rsidR="00A43440" w:rsidRPr="003513A2" w:rsidRDefault="00A43440" w:rsidP="00A43440">
            <w:pPr>
              <w:jc w:val="center"/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92" w:type="dxa"/>
            <w:gridSpan w:val="2"/>
          </w:tcPr>
          <w:p w:rsidR="00A43440" w:rsidRPr="003513A2" w:rsidRDefault="00A43440" w:rsidP="00A43440">
            <w:pPr>
              <w:jc w:val="center"/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09" w:type="dxa"/>
            <w:gridSpan w:val="2"/>
          </w:tcPr>
          <w:p w:rsidR="00A43440" w:rsidRPr="003513A2" w:rsidRDefault="00A43440" w:rsidP="00A43440">
            <w:pPr>
              <w:jc w:val="center"/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0" w:type="dxa"/>
          </w:tcPr>
          <w:p w:rsidR="00A43440" w:rsidRPr="003513A2" w:rsidRDefault="00A43440" w:rsidP="00A43440">
            <w:pPr>
              <w:jc w:val="center"/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</w:tr>
      <w:tr w:rsidR="00061F96" w:rsidRPr="007B0475" w:rsidTr="00061F96">
        <w:trPr>
          <w:trHeight w:val="487"/>
          <w:tblCellSpacing w:w="5" w:type="nil"/>
        </w:trPr>
        <w:tc>
          <w:tcPr>
            <w:tcW w:w="2977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Задачи подпрограммы</w:t>
            </w:r>
          </w:p>
        </w:tc>
        <w:tc>
          <w:tcPr>
            <w:tcW w:w="11907" w:type="dxa"/>
            <w:gridSpan w:val="23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Задача </w:t>
            </w: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Повышение профессиональной компетенции муниципальных служащих, создание условий для повышения эффективности исполнения муниципальными служащими своих должностных обязанностей</w:t>
            </w:r>
          </w:p>
        </w:tc>
      </w:tr>
      <w:tr w:rsidR="00A613C1" w:rsidRPr="007B0475" w:rsidTr="001122AF">
        <w:trPr>
          <w:cantSplit/>
          <w:trHeight w:val="992"/>
          <w:tblCellSpacing w:w="5" w:type="nil"/>
        </w:trPr>
        <w:tc>
          <w:tcPr>
            <w:tcW w:w="2977" w:type="dxa"/>
            <w:vMerge w:val="restart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Показатели задач            </w:t>
            </w:r>
          </w:p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подпрограммы и их значения (с детализацией по годам реализации)    </w:t>
            </w:r>
          </w:p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gridSpan w:val="4"/>
            <w:vMerge w:val="restart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Показатели задач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A613C1" w:rsidRPr="003513A2" w:rsidRDefault="00A613C1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>2019 год отчёт</w:t>
            </w: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A613C1" w:rsidRPr="003513A2" w:rsidRDefault="00A613C1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>2020 год (факт)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A613C1" w:rsidRPr="003513A2" w:rsidRDefault="00A613C1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>1-й реализации  2021 год (факт)</w:t>
            </w:r>
          </w:p>
        </w:tc>
        <w:tc>
          <w:tcPr>
            <w:tcW w:w="992" w:type="dxa"/>
            <w:gridSpan w:val="3"/>
            <w:vMerge w:val="restart"/>
            <w:textDirection w:val="btLr"/>
            <w:vAlign w:val="center"/>
          </w:tcPr>
          <w:p w:rsidR="00A613C1" w:rsidRPr="003513A2" w:rsidRDefault="00A613C1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>2-й год реализации</w:t>
            </w:r>
          </w:p>
          <w:p w:rsidR="00A613C1" w:rsidRPr="003513A2" w:rsidRDefault="00A613C1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2022 год (факт) 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613C1" w:rsidRPr="003513A2" w:rsidRDefault="00A613C1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>3-й год реализации</w:t>
            </w:r>
          </w:p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2023 год (план)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613C1" w:rsidRPr="003513A2" w:rsidRDefault="00A613C1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>4-й год реализации</w:t>
            </w:r>
          </w:p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2024 год (план) 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5-й год реализации</w:t>
            </w:r>
          </w:p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(план) 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Последний год реализации</w:t>
            </w:r>
          </w:p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(план) </w:t>
            </w:r>
          </w:p>
        </w:tc>
        <w:tc>
          <w:tcPr>
            <w:tcW w:w="1559" w:type="dxa"/>
            <w:gridSpan w:val="3"/>
            <w:vAlign w:val="center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</w:t>
            </w:r>
          </w:p>
          <w:p w:rsidR="00A613C1" w:rsidRPr="003513A2" w:rsidRDefault="00A613C1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A613C1" w:rsidRPr="007B0475" w:rsidTr="001122AF">
        <w:trPr>
          <w:cantSplit/>
          <w:trHeight w:val="1044"/>
          <w:tblCellSpacing w:w="5" w:type="nil"/>
        </w:trPr>
        <w:tc>
          <w:tcPr>
            <w:tcW w:w="2977" w:type="dxa"/>
            <w:vMerge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gridSpan w:val="4"/>
            <w:vMerge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extDirection w:val="btLr"/>
            <w:vAlign w:val="center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extDirection w:val="btLr"/>
            <w:vAlign w:val="center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extDirection w:val="btLr"/>
            <w:vAlign w:val="center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extDirection w:val="btLr"/>
            <w:vAlign w:val="center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1-й год</w:t>
            </w:r>
          </w:p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850" w:type="dxa"/>
            <w:textDirection w:val="btLr"/>
            <w:vAlign w:val="center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2-й год</w:t>
            </w:r>
          </w:p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</w:tr>
      <w:tr w:rsidR="00A613C1" w:rsidRPr="007B0475" w:rsidTr="001122AF">
        <w:trPr>
          <w:trHeight w:val="984"/>
          <w:tblCellSpacing w:w="5" w:type="nil"/>
        </w:trPr>
        <w:tc>
          <w:tcPr>
            <w:tcW w:w="2977" w:type="dxa"/>
            <w:vMerge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gridSpan w:val="4"/>
          </w:tcPr>
          <w:p w:rsidR="00A613C1" w:rsidRPr="003513A2" w:rsidRDefault="00A613C1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Задача</w:t>
            </w:r>
          </w:p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Повышение профессиональной компетенции муниципальных служащих, создание условий для повышения эффективности исполнения муниципальными служащими своих должностных обязанностей</w:t>
            </w:r>
          </w:p>
        </w:tc>
        <w:tc>
          <w:tcPr>
            <w:tcW w:w="851" w:type="dxa"/>
            <w:gridSpan w:val="2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613C1" w:rsidRPr="007B0475" w:rsidTr="001122AF">
        <w:trPr>
          <w:trHeight w:val="237"/>
          <w:tblCellSpacing w:w="5" w:type="nil"/>
        </w:trPr>
        <w:tc>
          <w:tcPr>
            <w:tcW w:w="2977" w:type="dxa"/>
            <w:vMerge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gridSpan w:val="4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Показатели задачи </w:t>
            </w:r>
          </w:p>
        </w:tc>
        <w:tc>
          <w:tcPr>
            <w:tcW w:w="851" w:type="dxa"/>
            <w:gridSpan w:val="2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613C1" w:rsidRPr="007B0475" w:rsidTr="001122AF">
        <w:trPr>
          <w:trHeight w:val="678"/>
          <w:tblCellSpacing w:w="5" w:type="nil"/>
        </w:trPr>
        <w:tc>
          <w:tcPr>
            <w:tcW w:w="2977" w:type="dxa"/>
            <w:vMerge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gridSpan w:val="4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муниципальных служащих Администрации Колпашевского района и органов Администрации Колпашевского района прошедших аттестацию</w:t>
            </w:r>
            <w:proofErr w:type="gram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(%)</w:t>
            </w:r>
            <w:proofErr w:type="gramEnd"/>
          </w:p>
        </w:tc>
        <w:tc>
          <w:tcPr>
            <w:tcW w:w="851" w:type="dxa"/>
            <w:gridSpan w:val="2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25" w:type="dxa"/>
            <w:gridSpan w:val="2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1" w:type="dxa"/>
            <w:gridSpan w:val="2"/>
          </w:tcPr>
          <w:p w:rsidR="00A613C1" w:rsidRPr="003513A2" w:rsidRDefault="00A613C1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3"/>
          </w:tcPr>
          <w:p w:rsidR="00A613C1" w:rsidRPr="003513A2" w:rsidRDefault="00A613C1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09" w:type="dxa"/>
            <w:gridSpan w:val="2"/>
          </w:tcPr>
          <w:p w:rsidR="00A613C1" w:rsidRPr="003513A2" w:rsidRDefault="00A613C1" w:rsidP="00061F96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90</w:t>
            </w:r>
          </w:p>
        </w:tc>
        <w:tc>
          <w:tcPr>
            <w:tcW w:w="708" w:type="dxa"/>
          </w:tcPr>
          <w:p w:rsidR="00A613C1" w:rsidRPr="003513A2" w:rsidRDefault="00A613C1" w:rsidP="00061F96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90</w:t>
            </w:r>
          </w:p>
        </w:tc>
        <w:tc>
          <w:tcPr>
            <w:tcW w:w="851" w:type="dxa"/>
            <w:gridSpan w:val="2"/>
          </w:tcPr>
          <w:p w:rsidR="00A613C1" w:rsidRPr="003513A2" w:rsidRDefault="00A613C1" w:rsidP="00061F96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90</w:t>
            </w:r>
          </w:p>
        </w:tc>
        <w:tc>
          <w:tcPr>
            <w:tcW w:w="992" w:type="dxa"/>
            <w:gridSpan w:val="2"/>
          </w:tcPr>
          <w:p w:rsidR="00A613C1" w:rsidRPr="003513A2" w:rsidRDefault="00A613C1" w:rsidP="00061F96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90</w:t>
            </w:r>
          </w:p>
        </w:tc>
        <w:tc>
          <w:tcPr>
            <w:tcW w:w="709" w:type="dxa"/>
            <w:gridSpan w:val="2"/>
          </w:tcPr>
          <w:p w:rsidR="00A613C1" w:rsidRPr="003513A2" w:rsidRDefault="00A613C1" w:rsidP="00061F96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90</w:t>
            </w:r>
          </w:p>
        </w:tc>
        <w:tc>
          <w:tcPr>
            <w:tcW w:w="850" w:type="dxa"/>
          </w:tcPr>
          <w:p w:rsidR="00A613C1" w:rsidRPr="003513A2" w:rsidRDefault="00A613C1" w:rsidP="00061F96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90</w:t>
            </w:r>
          </w:p>
        </w:tc>
      </w:tr>
      <w:tr w:rsidR="00A613C1" w:rsidRPr="007B0475" w:rsidTr="001122AF">
        <w:trPr>
          <w:trHeight w:val="460"/>
          <w:tblCellSpacing w:w="5" w:type="nil"/>
        </w:trPr>
        <w:tc>
          <w:tcPr>
            <w:tcW w:w="2977" w:type="dxa"/>
            <w:vMerge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gridSpan w:val="4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поощренных муниципальных управленческих команд, согласно установленным критериям(%)</w:t>
            </w:r>
          </w:p>
        </w:tc>
        <w:tc>
          <w:tcPr>
            <w:tcW w:w="851" w:type="dxa"/>
            <w:gridSpan w:val="2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25" w:type="dxa"/>
            <w:gridSpan w:val="2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A613C1" w:rsidRPr="003513A2" w:rsidRDefault="00A613C1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613C1" w:rsidRPr="003513A2" w:rsidRDefault="00A613C1" w:rsidP="00A613C1">
            <w:pPr>
              <w:jc w:val="center"/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90</w:t>
            </w:r>
          </w:p>
        </w:tc>
        <w:tc>
          <w:tcPr>
            <w:tcW w:w="708" w:type="dxa"/>
          </w:tcPr>
          <w:p w:rsidR="00A613C1" w:rsidRPr="003513A2" w:rsidRDefault="00A613C1" w:rsidP="00A613C1">
            <w:pPr>
              <w:jc w:val="center"/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90</w:t>
            </w:r>
          </w:p>
        </w:tc>
        <w:tc>
          <w:tcPr>
            <w:tcW w:w="851" w:type="dxa"/>
            <w:gridSpan w:val="2"/>
          </w:tcPr>
          <w:p w:rsidR="00A613C1" w:rsidRPr="003513A2" w:rsidRDefault="00A613C1" w:rsidP="00A613C1">
            <w:pPr>
              <w:jc w:val="center"/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90</w:t>
            </w:r>
          </w:p>
        </w:tc>
        <w:tc>
          <w:tcPr>
            <w:tcW w:w="992" w:type="dxa"/>
            <w:gridSpan w:val="2"/>
          </w:tcPr>
          <w:p w:rsidR="00A613C1" w:rsidRPr="003513A2" w:rsidRDefault="00A613C1" w:rsidP="00A613C1">
            <w:pPr>
              <w:jc w:val="center"/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90</w:t>
            </w:r>
          </w:p>
        </w:tc>
        <w:tc>
          <w:tcPr>
            <w:tcW w:w="709" w:type="dxa"/>
            <w:gridSpan w:val="2"/>
          </w:tcPr>
          <w:p w:rsidR="00A613C1" w:rsidRPr="003513A2" w:rsidRDefault="00A613C1" w:rsidP="00A613C1">
            <w:pPr>
              <w:jc w:val="center"/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90</w:t>
            </w:r>
          </w:p>
        </w:tc>
        <w:tc>
          <w:tcPr>
            <w:tcW w:w="850" w:type="dxa"/>
          </w:tcPr>
          <w:p w:rsidR="00A613C1" w:rsidRPr="003513A2" w:rsidRDefault="00A613C1" w:rsidP="00A613C1">
            <w:pPr>
              <w:jc w:val="center"/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90</w:t>
            </w:r>
          </w:p>
        </w:tc>
      </w:tr>
      <w:tr w:rsidR="00061F96" w:rsidRPr="007B0475" w:rsidTr="00061F96">
        <w:trPr>
          <w:trHeight w:val="282"/>
          <w:tblCellSpacing w:w="5" w:type="nil"/>
        </w:trPr>
        <w:tc>
          <w:tcPr>
            <w:tcW w:w="2977" w:type="dxa"/>
          </w:tcPr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Сроки реализации подпрограммы  </w:t>
            </w:r>
          </w:p>
        </w:tc>
        <w:tc>
          <w:tcPr>
            <w:tcW w:w="11907" w:type="dxa"/>
            <w:gridSpan w:val="23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 – 2026 годы</w:t>
            </w:r>
          </w:p>
        </w:tc>
      </w:tr>
      <w:tr w:rsidR="00061F96" w:rsidRPr="007B0475" w:rsidTr="00061F96">
        <w:trPr>
          <w:cantSplit/>
          <w:trHeight w:val="1056"/>
          <w:tblCellSpacing w:w="5" w:type="nil"/>
        </w:trPr>
        <w:tc>
          <w:tcPr>
            <w:tcW w:w="2977" w:type="dxa"/>
            <w:vMerge w:val="restart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Объем и источники          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финансирования  подпрограммы (с детализацией по годам реализации с учетом прогнозного периода, тыс. рублей)   </w:t>
            </w:r>
          </w:p>
        </w:tc>
        <w:tc>
          <w:tcPr>
            <w:tcW w:w="1985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Источники</w:t>
            </w:r>
          </w:p>
        </w:tc>
        <w:tc>
          <w:tcPr>
            <w:tcW w:w="1276" w:type="dxa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2021год (факт)</w:t>
            </w:r>
          </w:p>
        </w:tc>
        <w:tc>
          <w:tcPr>
            <w:tcW w:w="1134" w:type="dxa"/>
            <w:gridSpan w:val="4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 год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(факт/)</w:t>
            </w:r>
          </w:p>
        </w:tc>
        <w:tc>
          <w:tcPr>
            <w:tcW w:w="1134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2023 год (план)</w:t>
            </w:r>
          </w:p>
        </w:tc>
        <w:tc>
          <w:tcPr>
            <w:tcW w:w="992" w:type="dxa"/>
            <w:gridSpan w:val="3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(план)</w:t>
            </w:r>
          </w:p>
        </w:tc>
        <w:tc>
          <w:tcPr>
            <w:tcW w:w="992" w:type="dxa"/>
            <w:gridSpan w:val="3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(план)</w:t>
            </w:r>
          </w:p>
        </w:tc>
        <w:tc>
          <w:tcPr>
            <w:tcW w:w="1276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Последний год реализации (план) 2026 год</w:t>
            </w:r>
          </w:p>
        </w:tc>
        <w:tc>
          <w:tcPr>
            <w:tcW w:w="992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992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</w:tr>
      <w:tr w:rsidR="00061F96" w:rsidRPr="007B0475" w:rsidTr="00061F96">
        <w:trPr>
          <w:trHeight w:val="540"/>
          <w:tblCellSpacing w:w="5" w:type="nil"/>
        </w:trPr>
        <w:tc>
          <w:tcPr>
            <w:tcW w:w="2977" w:type="dxa"/>
            <w:vMerge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Федеральный бюджет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согласованию)</w:t>
            </w:r>
          </w:p>
        </w:tc>
        <w:tc>
          <w:tcPr>
            <w:tcW w:w="1276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E42ECD" w:rsidRPr="007B0475" w:rsidTr="00061F96">
        <w:trPr>
          <w:trHeight w:val="455"/>
          <w:tblCellSpacing w:w="5" w:type="nil"/>
        </w:trPr>
        <w:tc>
          <w:tcPr>
            <w:tcW w:w="2977" w:type="dxa"/>
            <w:vMerge/>
          </w:tcPr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</w:tcPr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5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5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276" w:type="dxa"/>
          </w:tcPr>
          <w:p w:rsidR="00E42ECD" w:rsidRPr="003513A2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E42ECD" w:rsidRPr="003513A2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E42ECD" w:rsidRPr="003513A2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E42ECD" w:rsidRPr="003513A2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E42ECD" w:rsidRPr="003513A2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E42ECD" w:rsidRPr="003513A2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42ECD" w:rsidRPr="003513A2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13A2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13A2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E42ECD" w:rsidRPr="007B0475" w:rsidTr="00061F96">
        <w:trPr>
          <w:trHeight w:val="455"/>
          <w:tblCellSpacing w:w="5" w:type="nil"/>
        </w:trPr>
        <w:tc>
          <w:tcPr>
            <w:tcW w:w="2977" w:type="dxa"/>
            <w:vMerge/>
          </w:tcPr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</w:tcPr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Областной бюджет</w:t>
            </w:r>
          </w:p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согласованию)</w:t>
            </w:r>
          </w:p>
        </w:tc>
        <w:tc>
          <w:tcPr>
            <w:tcW w:w="1276" w:type="dxa"/>
          </w:tcPr>
          <w:p w:rsidR="00E42ECD" w:rsidRPr="003513A2" w:rsidRDefault="007B185F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1 985,8</w:t>
            </w:r>
          </w:p>
        </w:tc>
        <w:tc>
          <w:tcPr>
            <w:tcW w:w="1134" w:type="dxa"/>
            <w:gridSpan w:val="3"/>
          </w:tcPr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1 985,8</w:t>
            </w:r>
          </w:p>
        </w:tc>
        <w:tc>
          <w:tcPr>
            <w:tcW w:w="992" w:type="dxa"/>
            <w:gridSpan w:val="3"/>
          </w:tcPr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E42ECD" w:rsidRPr="007B0475" w:rsidTr="00061F96">
        <w:trPr>
          <w:trHeight w:val="384"/>
          <w:tblCellSpacing w:w="5" w:type="nil"/>
        </w:trPr>
        <w:tc>
          <w:tcPr>
            <w:tcW w:w="2977" w:type="dxa"/>
            <w:vMerge/>
          </w:tcPr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</w:tcPr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5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5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276" w:type="dxa"/>
          </w:tcPr>
          <w:p w:rsidR="00E42ECD" w:rsidRPr="003513A2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E42ECD" w:rsidRPr="003513A2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E42ECD" w:rsidRPr="003513A2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E42ECD" w:rsidRPr="003513A2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E42ECD" w:rsidRPr="003513A2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E42ECD" w:rsidRPr="003513A2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42ECD" w:rsidRPr="003513A2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13A2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13A2" w:rsidRDefault="00E42ECD" w:rsidP="00363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E42ECD" w:rsidRPr="007B0475" w:rsidTr="00061F96">
        <w:trPr>
          <w:trHeight w:val="384"/>
          <w:tblCellSpacing w:w="5" w:type="nil"/>
        </w:trPr>
        <w:tc>
          <w:tcPr>
            <w:tcW w:w="2977" w:type="dxa"/>
            <w:vMerge/>
          </w:tcPr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</w:tcPr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E42ECD" w:rsidRPr="003513A2" w:rsidRDefault="00132C0C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622,2</w:t>
            </w:r>
          </w:p>
        </w:tc>
        <w:tc>
          <w:tcPr>
            <w:tcW w:w="1134" w:type="dxa"/>
            <w:gridSpan w:val="3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97,6</w:t>
            </w:r>
          </w:p>
        </w:tc>
        <w:tc>
          <w:tcPr>
            <w:tcW w:w="1134" w:type="dxa"/>
            <w:gridSpan w:val="4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278,1</w:t>
            </w:r>
          </w:p>
        </w:tc>
        <w:tc>
          <w:tcPr>
            <w:tcW w:w="1134" w:type="dxa"/>
            <w:gridSpan w:val="2"/>
          </w:tcPr>
          <w:p w:rsidR="00E42ECD" w:rsidRPr="003513A2" w:rsidRDefault="00132C0C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86,5</w:t>
            </w:r>
          </w:p>
        </w:tc>
        <w:tc>
          <w:tcPr>
            <w:tcW w:w="992" w:type="dxa"/>
            <w:gridSpan w:val="3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3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gridSpan w:val="2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160,0</w:t>
            </w:r>
          </w:p>
        </w:tc>
        <w:tc>
          <w:tcPr>
            <w:tcW w:w="992" w:type="dxa"/>
            <w:gridSpan w:val="2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ECD" w:rsidRPr="007B0475" w:rsidTr="00061F96">
        <w:trPr>
          <w:trHeight w:val="417"/>
          <w:tblCellSpacing w:w="5" w:type="nil"/>
        </w:trPr>
        <w:tc>
          <w:tcPr>
            <w:tcW w:w="2977" w:type="dxa"/>
            <w:vMerge/>
          </w:tcPr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</w:tcPr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Бюджеты поселений</w:t>
            </w:r>
          </w:p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согласованию)</w:t>
            </w:r>
          </w:p>
        </w:tc>
        <w:tc>
          <w:tcPr>
            <w:tcW w:w="1276" w:type="dxa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3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4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3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3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gridSpan w:val="2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ECD" w:rsidRPr="007B0475" w:rsidTr="00061F96">
        <w:trPr>
          <w:trHeight w:val="667"/>
          <w:tblCellSpacing w:w="5" w:type="nil"/>
        </w:trPr>
        <w:tc>
          <w:tcPr>
            <w:tcW w:w="2977" w:type="dxa"/>
            <w:vMerge/>
          </w:tcPr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</w:tcPr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Внебюджетные источники</w:t>
            </w:r>
          </w:p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согласованию)</w:t>
            </w:r>
          </w:p>
        </w:tc>
        <w:tc>
          <w:tcPr>
            <w:tcW w:w="1276" w:type="dxa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3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4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3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3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gridSpan w:val="2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ECD" w:rsidRPr="007B0475" w:rsidTr="00061F96">
        <w:trPr>
          <w:trHeight w:val="563"/>
          <w:tblCellSpacing w:w="5" w:type="nil"/>
        </w:trPr>
        <w:tc>
          <w:tcPr>
            <w:tcW w:w="2977" w:type="dxa"/>
            <w:vMerge/>
          </w:tcPr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</w:tcPr>
          <w:p w:rsidR="00E42ECD" w:rsidRPr="003513A2" w:rsidRDefault="00E42ECD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 по источникам</w:t>
            </w:r>
          </w:p>
        </w:tc>
        <w:tc>
          <w:tcPr>
            <w:tcW w:w="1276" w:type="dxa"/>
          </w:tcPr>
          <w:p w:rsidR="00E42ECD" w:rsidRPr="003513A2" w:rsidRDefault="00132C0C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2608,0</w:t>
            </w:r>
          </w:p>
        </w:tc>
        <w:tc>
          <w:tcPr>
            <w:tcW w:w="1134" w:type="dxa"/>
            <w:gridSpan w:val="3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97,6</w:t>
            </w:r>
          </w:p>
        </w:tc>
        <w:tc>
          <w:tcPr>
            <w:tcW w:w="1134" w:type="dxa"/>
            <w:gridSpan w:val="4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278,1</w:t>
            </w:r>
          </w:p>
        </w:tc>
        <w:tc>
          <w:tcPr>
            <w:tcW w:w="1134" w:type="dxa"/>
            <w:gridSpan w:val="2"/>
          </w:tcPr>
          <w:p w:rsidR="00E42ECD" w:rsidRPr="003513A2" w:rsidRDefault="00132C0C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2072,3</w:t>
            </w:r>
          </w:p>
        </w:tc>
        <w:tc>
          <w:tcPr>
            <w:tcW w:w="992" w:type="dxa"/>
            <w:gridSpan w:val="3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3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gridSpan w:val="2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160,0</w:t>
            </w:r>
          </w:p>
        </w:tc>
        <w:tc>
          <w:tcPr>
            <w:tcW w:w="992" w:type="dxa"/>
            <w:gridSpan w:val="2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2"/>
          </w:tcPr>
          <w:p w:rsidR="00E42ECD" w:rsidRPr="003513A2" w:rsidRDefault="00E42ECD" w:rsidP="00061F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061F96" w:rsidRPr="007B0475" w:rsidRDefault="00061F96" w:rsidP="00061F96">
      <w:pPr>
        <w:spacing w:after="0" w:line="240" w:lineRule="auto"/>
        <w:rPr>
          <w:rFonts w:ascii="Arial" w:eastAsia="Times New Roman" w:hAnsi="Arial" w:cs="Arial"/>
          <w:lang w:eastAsia="ru-RU"/>
        </w:rPr>
        <w:sectPr w:rsidR="00061F96" w:rsidRPr="007B0475" w:rsidSect="004B0651">
          <w:type w:val="nextColumn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61F96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Arial" w:hAnsi="Times New Roman" w:cs="Times New Roman"/>
          <w:sz w:val="28"/>
          <w:szCs w:val="28"/>
          <w:lang w:val="en-US" w:eastAsia="ru-RU"/>
        </w:rPr>
        <w:t>II</w:t>
      </w:r>
      <w:r w:rsidRPr="003513A2">
        <w:rPr>
          <w:rFonts w:ascii="Times New Roman" w:eastAsia="Arial" w:hAnsi="Times New Roman" w:cs="Times New Roman"/>
          <w:sz w:val="28"/>
          <w:szCs w:val="28"/>
          <w:lang w:eastAsia="ru-RU"/>
        </w:rPr>
        <w:t>. Характеристика текущего состояния сферы реализации муниципальной подпрограммы 1</w:t>
      </w:r>
    </w:p>
    <w:p w:rsidR="003513A2" w:rsidRPr="003513A2" w:rsidRDefault="003513A2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61F96" w:rsidRPr="003513A2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3A2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муниципальной службы и кадрового потенциала»</w:t>
      </w:r>
    </w:p>
    <w:p w:rsidR="00061F96" w:rsidRPr="003513A2" w:rsidRDefault="00061F96" w:rsidP="00061F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F96" w:rsidRPr="003513A2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Одним из основных условий развития муниципальной службы </w:t>
      </w:r>
      <w:r w:rsidR="00351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кадрового потенциала муниципального образования «Колпашевский район» является повышение профессионализма и компетентности кадрового состава органов местного самоуправления и привлечение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 специалистов для работы в органах местного самоуправления Колпашевского района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61F96" w:rsidRPr="003513A2" w:rsidRDefault="00061F96" w:rsidP="00061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Основой для решения данных задач является постоянный мониторинг кадрового состава муниципальных служащих, выполняемых ими функций, </w:t>
      </w:r>
      <w:r w:rsidR="00351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потребностей органов местного самоуправления в кадрах. </w:t>
      </w:r>
    </w:p>
    <w:p w:rsidR="00061F96" w:rsidRPr="003513A2" w:rsidRDefault="00061F96" w:rsidP="00061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3A2">
        <w:rPr>
          <w:rFonts w:ascii="Times New Roman" w:eastAsia="Calibri" w:hAnsi="Times New Roman" w:cs="Times New Roman"/>
          <w:sz w:val="28"/>
          <w:szCs w:val="28"/>
        </w:rPr>
        <w:t>Согласно штатному расписанию в Администрации Колпашевского района 48 должностей муниципальной службы, из них замещают:</w:t>
      </w:r>
    </w:p>
    <w:p w:rsidR="00061F96" w:rsidRPr="003513A2" w:rsidRDefault="00061F96" w:rsidP="00061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3A2">
        <w:rPr>
          <w:rFonts w:ascii="Times New Roman" w:eastAsia="Calibri" w:hAnsi="Times New Roman" w:cs="Times New Roman"/>
          <w:sz w:val="28"/>
          <w:szCs w:val="28"/>
        </w:rPr>
        <w:t>главные должности муниципальной службы – 4 ед.</w:t>
      </w:r>
    </w:p>
    <w:p w:rsidR="00061F96" w:rsidRPr="003513A2" w:rsidRDefault="00061F96" w:rsidP="00061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3A2">
        <w:rPr>
          <w:rFonts w:ascii="Times New Roman" w:eastAsia="Calibri" w:hAnsi="Times New Roman" w:cs="Times New Roman"/>
          <w:sz w:val="28"/>
          <w:szCs w:val="28"/>
        </w:rPr>
        <w:t>ведущие должности муниципальной службы – 8 ед.</w:t>
      </w:r>
    </w:p>
    <w:p w:rsidR="00061F96" w:rsidRPr="003513A2" w:rsidRDefault="00061F96" w:rsidP="00061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3A2">
        <w:rPr>
          <w:rFonts w:ascii="Times New Roman" w:eastAsia="Calibri" w:hAnsi="Times New Roman" w:cs="Times New Roman"/>
          <w:sz w:val="28"/>
          <w:szCs w:val="28"/>
        </w:rPr>
        <w:t>старшие должности муниципальной службы – 34 ед.</w:t>
      </w:r>
    </w:p>
    <w:p w:rsidR="00061F96" w:rsidRPr="003513A2" w:rsidRDefault="00061F96" w:rsidP="00061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3A2">
        <w:rPr>
          <w:rFonts w:ascii="Times New Roman" w:eastAsia="Calibri" w:hAnsi="Times New Roman" w:cs="Times New Roman"/>
          <w:sz w:val="28"/>
          <w:szCs w:val="28"/>
        </w:rPr>
        <w:t>младшие должности муниципальной службы – 2 ед.</w:t>
      </w:r>
    </w:p>
    <w:p w:rsidR="00061F96" w:rsidRPr="003513A2" w:rsidRDefault="00061F96" w:rsidP="00061F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13A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настоящее время анализ качественного состава муниципальных служащих по стажу работы показывает, что 65% муниципальных служащих имеют достаточный стаж работы, и 35% работников сравнительно недавно назначены на должности муниципальной службы в органы местного самоуправления Колпашевского района. Данные показатели свидетельствуют о необходимости проведения мероприятий по адаптации </w:t>
      </w:r>
      <w:r w:rsidR="003513A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Pr="003513A2">
        <w:rPr>
          <w:rFonts w:ascii="Times New Roman" w:eastAsia="Arial" w:hAnsi="Times New Roman" w:cs="Times New Roman"/>
          <w:sz w:val="28"/>
          <w:szCs w:val="28"/>
          <w:lang w:eastAsia="ar-SA"/>
        </w:rPr>
        <w:t>и профессиональному развитию кадров, назначенных на муниципальную службу.</w:t>
      </w:r>
    </w:p>
    <w:p w:rsidR="00061F96" w:rsidRPr="003513A2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>На уровне района определены новые подходы к формированию кадрового состава муниципальной службы:</w:t>
      </w:r>
    </w:p>
    <w:p w:rsidR="00061F96" w:rsidRPr="003513A2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 xml:space="preserve">системно проводятся конкурсы на включение в кадровый резерв </w:t>
      </w:r>
      <w:r w:rsidR="003513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513A2">
        <w:rPr>
          <w:rFonts w:ascii="Times New Roman" w:hAnsi="Times New Roman" w:cs="Times New Roman"/>
          <w:sz w:val="28"/>
          <w:szCs w:val="28"/>
        </w:rPr>
        <w:t>для замещения вакантных должностей муниципальной службы Администрации Колпашевского района и органов Администрации Колпашевского района;</w:t>
      </w:r>
    </w:p>
    <w:p w:rsidR="00061F96" w:rsidRPr="003513A2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>организуется работа по обучению муниципальных служащих;</w:t>
      </w:r>
    </w:p>
    <w:p w:rsidR="00061F96" w:rsidRPr="003513A2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муниципальных служащих органов местного самоуправления муниципального образования «Колпашевский район»;</w:t>
      </w:r>
    </w:p>
    <w:p w:rsidR="00061F96" w:rsidRPr="003513A2" w:rsidRDefault="00061F96" w:rsidP="00061F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организуется участие в региональном конкурсе </w:t>
      </w:r>
      <w:r w:rsidR="003513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3513A2">
        <w:rPr>
          <w:rFonts w:ascii="Times New Roman" w:eastAsia="Calibri" w:hAnsi="Times New Roman" w:cs="Times New Roman"/>
          <w:sz w:val="28"/>
          <w:szCs w:val="28"/>
        </w:rPr>
        <w:t>«Лучший муниципальный служащий Томской области».</w:t>
      </w:r>
    </w:p>
    <w:p w:rsidR="003513A2" w:rsidRDefault="00061F96" w:rsidP="00061F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Колпашевского района ведётся работа </w:t>
      </w:r>
      <w:r w:rsid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кадрового резерва для замещения должностей муниципальной службы в целях привлечения квалифицированных специалистов.</w:t>
      </w:r>
      <w:r w:rsid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F96" w:rsidRPr="003513A2" w:rsidRDefault="00061F96" w:rsidP="00061F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состава кадрового резерва осуществляется ежемесячно </w:t>
      </w:r>
      <w:r w:rsid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в установленном порядке новых лиц в кадровый резерв,</w:t>
      </w:r>
      <w:r w:rsid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исключение из кадрового резерва по соответствующим основаниям.</w:t>
      </w:r>
    </w:p>
    <w:p w:rsidR="00061F96" w:rsidRPr="003513A2" w:rsidRDefault="00061F96" w:rsidP="00061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Колпашевского района от 07.05.2008 № 389 утверждено Положение о кадровом резерве для замещения вакантных должностей муниципальной службы Администрации Колпашевского района и органов Администрации Колпашевского района. </w:t>
      </w:r>
    </w:p>
    <w:p w:rsidR="00061F96" w:rsidRPr="003513A2" w:rsidRDefault="00061F96" w:rsidP="00061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резерв представляет собой перечень лиц, соответствующих или способных соответствовать в результате </w:t>
      </w:r>
      <w:r w:rsidRPr="003513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дополнительной подготовки квалификационным требованиям по должностям </w:t>
      </w:r>
      <w:r w:rsidRPr="003513A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муниципальной службы, </w:t>
      </w:r>
      <w:r w:rsidR="003513A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</w:t>
      </w:r>
      <w:r w:rsidRPr="003513A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для замещения которых формируется кадровый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резерв.</w:t>
      </w:r>
    </w:p>
    <w:p w:rsidR="00061F96" w:rsidRPr="003513A2" w:rsidRDefault="00061F96" w:rsidP="00061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513A2">
        <w:rPr>
          <w:rFonts w:ascii="Times New Roman" w:eastAsia="Calibri" w:hAnsi="Times New Roman" w:cs="Times New Roman"/>
          <w:spacing w:val="-5"/>
          <w:sz w:val="28"/>
          <w:szCs w:val="28"/>
        </w:rPr>
        <w:t>Формирование и ведение кадрового резерва проводится в соответствии:</w:t>
      </w:r>
    </w:p>
    <w:p w:rsidR="00061F96" w:rsidRPr="003513A2" w:rsidRDefault="00061F96" w:rsidP="00061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3A2">
        <w:rPr>
          <w:rFonts w:ascii="Times New Roman" w:eastAsia="Calibri" w:hAnsi="Times New Roman" w:cs="Times New Roman"/>
          <w:sz w:val="28"/>
          <w:szCs w:val="28"/>
        </w:rPr>
        <w:t>1)</w:t>
      </w:r>
      <w:r w:rsidR="00351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своевременного замещения вакантных должностей муниципальной </w:t>
      </w:r>
      <w:r w:rsidRPr="003513A2">
        <w:rPr>
          <w:rFonts w:ascii="Times New Roman" w:eastAsia="Calibri" w:hAnsi="Times New Roman" w:cs="Times New Roman"/>
          <w:spacing w:val="-5"/>
          <w:sz w:val="28"/>
          <w:szCs w:val="28"/>
        </w:rPr>
        <w:t>службы, совершенствования деятельности по подбору и расстановке кадров Администрации Колпашевского района и органов Администрации Колпашевского района;</w:t>
      </w:r>
    </w:p>
    <w:p w:rsidR="00061F96" w:rsidRPr="003513A2" w:rsidRDefault="00061F96" w:rsidP="00061F96">
      <w:pPr>
        <w:widowControl w:val="0"/>
        <w:numPr>
          <w:ilvl w:val="0"/>
          <w:numId w:val="2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513A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учёта текущей и перспективной потребности в муниципальных </w:t>
      </w:r>
      <w:r w:rsidRPr="003513A2">
        <w:rPr>
          <w:rFonts w:ascii="Times New Roman" w:eastAsia="Calibri" w:hAnsi="Times New Roman" w:cs="Times New Roman"/>
          <w:sz w:val="28"/>
          <w:szCs w:val="28"/>
        </w:rPr>
        <w:t>служащих;</w:t>
      </w:r>
    </w:p>
    <w:p w:rsidR="00061F96" w:rsidRPr="003513A2" w:rsidRDefault="00061F96" w:rsidP="00061F96">
      <w:pPr>
        <w:widowControl w:val="0"/>
        <w:numPr>
          <w:ilvl w:val="0"/>
          <w:numId w:val="2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3513A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улучшения результатов профессиональной деятельности и уровня </w:t>
      </w:r>
      <w:r w:rsidRPr="003513A2">
        <w:rPr>
          <w:rFonts w:ascii="Times New Roman" w:eastAsia="Calibri" w:hAnsi="Times New Roman" w:cs="Times New Roman"/>
          <w:spacing w:val="-5"/>
          <w:sz w:val="28"/>
          <w:szCs w:val="28"/>
        </w:rPr>
        <w:t>профессиональной подготовки муниципальных служащих;</w:t>
      </w:r>
    </w:p>
    <w:p w:rsidR="00061F96" w:rsidRPr="003513A2" w:rsidRDefault="00061F96" w:rsidP="00061F96">
      <w:pPr>
        <w:shd w:val="clear" w:color="auto" w:fill="FFFFFF"/>
        <w:tabs>
          <w:tab w:val="left" w:pos="8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3A2">
        <w:rPr>
          <w:rFonts w:ascii="Times New Roman" w:eastAsia="Calibri" w:hAnsi="Times New Roman" w:cs="Times New Roman"/>
          <w:spacing w:val="-6"/>
          <w:sz w:val="28"/>
          <w:szCs w:val="28"/>
        </w:rPr>
        <w:t>4)</w:t>
      </w:r>
      <w:r w:rsidR="003513A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повышения мотивации муниципальных служащих </w:t>
      </w:r>
      <w:r w:rsidR="003513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3513A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профессиональному росту, а граждан - к поступлению на муниципальную </w:t>
      </w:r>
      <w:r w:rsidRPr="003513A2">
        <w:rPr>
          <w:rFonts w:ascii="Times New Roman" w:eastAsia="Calibri" w:hAnsi="Times New Roman" w:cs="Times New Roman"/>
          <w:sz w:val="28"/>
          <w:szCs w:val="28"/>
        </w:rPr>
        <w:t>службу.</w:t>
      </w:r>
    </w:p>
    <w:p w:rsidR="00061F96" w:rsidRPr="003513A2" w:rsidRDefault="00061F96" w:rsidP="00061F96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3A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Принципами формирования кадрового резерва и работы с ним </w:t>
      </w:r>
      <w:r w:rsidRPr="003513A2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061F96" w:rsidRPr="003513A2" w:rsidRDefault="00061F96" w:rsidP="00061F96">
      <w:pPr>
        <w:shd w:val="clear" w:color="auto" w:fill="FFFFFF"/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3A2">
        <w:rPr>
          <w:rFonts w:ascii="Times New Roman" w:eastAsia="Calibri" w:hAnsi="Times New Roman" w:cs="Times New Roman"/>
          <w:spacing w:val="-13"/>
          <w:sz w:val="28"/>
          <w:szCs w:val="28"/>
        </w:rPr>
        <w:t>1) </w:t>
      </w:r>
      <w:r w:rsidRPr="003513A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равный доступ и добровольность участия муниципальных служащих </w:t>
      </w:r>
      <w:r w:rsidRPr="003513A2">
        <w:rPr>
          <w:rFonts w:ascii="Times New Roman" w:eastAsia="Calibri" w:hAnsi="Times New Roman" w:cs="Times New Roman"/>
          <w:sz w:val="28"/>
          <w:szCs w:val="28"/>
        </w:rPr>
        <w:t>(граждан) на включение в кадровый резерв;</w:t>
      </w:r>
    </w:p>
    <w:p w:rsidR="00061F96" w:rsidRPr="003513A2" w:rsidRDefault="00061F96" w:rsidP="00061F96">
      <w:pPr>
        <w:shd w:val="clear" w:color="auto" w:fill="FFFFFF"/>
        <w:tabs>
          <w:tab w:val="left" w:pos="7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3A2">
        <w:rPr>
          <w:rFonts w:ascii="Times New Roman" w:eastAsia="Calibri" w:hAnsi="Times New Roman" w:cs="Times New Roman"/>
          <w:spacing w:val="-7"/>
          <w:sz w:val="28"/>
          <w:szCs w:val="28"/>
        </w:rPr>
        <w:t>2) </w:t>
      </w:r>
      <w:r w:rsidRPr="003513A2">
        <w:rPr>
          <w:rFonts w:ascii="Times New Roman" w:eastAsia="Calibri" w:hAnsi="Times New Roman" w:cs="Times New Roman"/>
          <w:spacing w:val="-2"/>
          <w:sz w:val="28"/>
          <w:szCs w:val="28"/>
        </w:rPr>
        <w:t>объективность и всесторонность оценки профессиональных</w:t>
      </w:r>
      <w:r w:rsidR="003513A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                    </w:t>
      </w:r>
      <w:r w:rsidRPr="003513A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 </w:t>
      </w:r>
      <w:r w:rsidRPr="003513A2">
        <w:rPr>
          <w:rFonts w:ascii="Times New Roman" w:eastAsia="Calibri" w:hAnsi="Times New Roman" w:cs="Times New Roman"/>
          <w:spacing w:val="-5"/>
          <w:sz w:val="28"/>
          <w:szCs w:val="28"/>
        </w:rPr>
        <w:t>личностных качеств муниципальных служащих (граждан);</w:t>
      </w:r>
    </w:p>
    <w:p w:rsidR="00061F96" w:rsidRPr="003513A2" w:rsidRDefault="00061F96" w:rsidP="00061F96">
      <w:pPr>
        <w:shd w:val="clear" w:color="auto" w:fill="FFFFFF"/>
        <w:tabs>
          <w:tab w:val="left" w:pos="6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3A2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3) </w:t>
      </w:r>
      <w:r w:rsidRPr="003513A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гласность и доступность информации о формировании кадрового </w:t>
      </w:r>
      <w:r w:rsidRPr="003513A2">
        <w:rPr>
          <w:rFonts w:ascii="Times New Roman" w:eastAsia="Calibri" w:hAnsi="Times New Roman" w:cs="Times New Roman"/>
          <w:sz w:val="28"/>
          <w:szCs w:val="28"/>
        </w:rPr>
        <w:t>резерва.</w:t>
      </w:r>
    </w:p>
    <w:p w:rsidR="00061F96" w:rsidRPr="003513A2" w:rsidRDefault="00061F96" w:rsidP="00061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В период с 2017 по 2019 годы проведено 39 конкурсов на включение </w:t>
      </w:r>
      <w:r w:rsidR="003513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3513A2">
        <w:rPr>
          <w:rFonts w:ascii="Times New Roman" w:eastAsia="Calibri" w:hAnsi="Times New Roman" w:cs="Times New Roman"/>
          <w:sz w:val="28"/>
          <w:szCs w:val="28"/>
        </w:rPr>
        <w:t>в кадровый резерв для замещения должностей муниципальной службы Администрации Колпашевского района и органов Администрации Колпашевского района с документальным оформлением процесса проведения конкурса и его результатов.</w:t>
      </w:r>
    </w:p>
    <w:p w:rsidR="00061F96" w:rsidRPr="003513A2" w:rsidRDefault="00061F96" w:rsidP="00061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 кадровый резерв были включены 21 человек, из которых назначены на старшие должности муниципальной службы 13 человек.</w:t>
      </w:r>
    </w:p>
    <w:p w:rsidR="00061F96" w:rsidRPr="003513A2" w:rsidRDefault="00061F96" w:rsidP="00061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 кадровый резерв было включено 37 человек, из которых назначены: на ведущую должность муниципальной службы 1 человек, </w:t>
      </w:r>
      <w:r w:rsid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старшие должности муниципальной службы 17 человек, на младшую должность муниципальной службы 1 человек.</w:t>
      </w:r>
    </w:p>
    <w:p w:rsidR="00061F96" w:rsidRPr="003513A2" w:rsidRDefault="00061F96" w:rsidP="00061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кадровый резерв были включены 34 человека, из которых назначены: на ведущую должность муниципальной службы 1 человек, </w:t>
      </w:r>
      <w:r w:rsid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старшие должности муниципальной службы 18 человек.</w:t>
      </w:r>
    </w:p>
    <w:p w:rsidR="00061F96" w:rsidRPr="003513A2" w:rsidRDefault="00061F96" w:rsidP="00061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содействия развитию муниципальной службы организовано </w:t>
      </w:r>
      <w:proofErr w:type="gramStart"/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3513A2">
        <w:rPr>
          <w:rFonts w:ascii="Times New Roman" w:eastAsia="Calibri" w:hAnsi="Times New Roman" w:cs="Times New Roman"/>
          <w:sz w:val="28"/>
          <w:szCs w:val="28"/>
        </w:rPr>
        <w:t>по программе</w:t>
      </w:r>
      <w:proofErr w:type="gramEnd"/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 29 муниципальных служащих. Основные направления курсов повышения квалификации</w:t>
      </w:r>
      <w:r w:rsidR="003513A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 и профессиональной подготовки: в сфере профилактики терроризма </w:t>
      </w:r>
      <w:r w:rsidR="003513A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3513A2">
        <w:rPr>
          <w:rFonts w:ascii="Times New Roman" w:eastAsia="Calibri" w:hAnsi="Times New Roman" w:cs="Times New Roman"/>
          <w:sz w:val="28"/>
          <w:szCs w:val="28"/>
        </w:rPr>
        <w:t>и экстремизма, кадровой работе, экологии, противодействия коррупции, градостроительной деятельности, зарплата и «зарплатные» налоги,</w:t>
      </w:r>
      <w:r w:rsidR="003513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 в области государственного и муниципального управления.</w:t>
      </w:r>
    </w:p>
    <w:p w:rsidR="00061F96" w:rsidRPr="003513A2" w:rsidRDefault="00061F96" w:rsidP="00061F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За период 2017-2019 годов проведено 14 заседаний комиссии Администрации Колпашевского района по соблюдению требований </w:t>
      </w:r>
      <w:r w:rsidR="003513A2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к служебному поведению муниципальных служащих и урегулированию конфликта интересов. По итогам </w:t>
      </w:r>
      <w:proofErr w:type="gramStart"/>
      <w:r w:rsidRPr="003513A2">
        <w:rPr>
          <w:rFonts w:ascii="Times New Roman" w:eastAsia="Calibri" w:hAnsi="Times New Roman" w:cs="Times New Roman"/>
          <w:sz w:val="28"/>
          <w:szCs w:val="28"/>
        </w:rPr>
        <w:t>рассмотрения вопросов случаев возникновения конфликта интересов</w:t>
      </w:r>
      <w:proofErr w:type="gramEnd"/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 при исполнении муниципальными служащими должностных обязанностей не выявлено.</w:t>
      </w:r>
    </w:p>
    <w:p w:rsidR="00061F96" w:rsidRPr="003513A2" w:rsidRDefault="00061F96" w:rsidP="00061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 работа по проведению аттестации и присвоению классных чинов муниципальным служащим Колпашевского района.</w:t>
      </w:r>
    </w:p>
    <w:p w:rsidR="00061F96" w:rsidRPr="003513A2" w:rsidRDefault="00061F96" w:rsidP="00061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Классные чины присвоены 63 муниципальным служащим </w:t>
      </w:r>
      <w:r w:rsidR="003513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(2017-2019 годы). </w:t>
      </w:r>
    </w:p>
    <w:p w:rsidR="00061F96" w:rsidRPr="003513A2" w:rsidRDefault="00061F96" w:rsidP="00061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Calibri" w:hAnsi="Times New Roman" w:cs="Times New Roman"/>
          <w:sz w:val="28"/>
          <w:szCs w:val="28"/>
        </w:rPr>
        <w:t>Аттестация муниципальных служащих Администрации Колпашевского района и органов Администрации Колпашевского района проведена:</w:t>
      </w:r>
    </w:p>
    <w:p w:rsidR="00061F96" w:rsidRPr="003513A2" w:rsidRDefault="00061F96" w:rsidP="00061F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в 2018 году в количестве 49 человек, из которых 4 человека </w:t>
      </w:r>
      <w:proofErr w:type="gramStart"/>
      <w:r w:rsidRPr="003513A2">
        <w:rPr>
          <w:rFonts w:ascii="Times New Roman" w:eastAsia="Calibri" w:hAnsi="Times New Roman" w:cs="Times New Roman"/>
          <w:sz w:val="28"/>
          <w:szCs w:val="28"/>
        </w:rPr>
        <w:t>признаны</w:t>
      </w:r>
      <w:proofErr w:type="gramEnd"/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 не соответствующими замещаемым должностям;</w:t>
      </w:r>
    </w:p>
    <w:p w:rsidR="00061F96" w:rsidRPr="003513A2" w:rsidRDefault="00061F96" w:rsidP="00061F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3A2">
        <w:rPr>
          <w:rFonts w:ascii="Times New Roman" w:eastAsia="Calibri" w:hAnsi="Times New Roman" w:cs="Times New Roman"/>
          <w:sz w:val="28"/>
          <w:szCs w:val="28"/>
        </w:rPr>
        <w:t>в 2019 году в количестве 9 человек.</w:t>
      </w:r>
    </w:p>
    <w:p w:rsidR="00061F96" w:rsidRPr="003513A2" w:rsidRDefault="00061F96" w:rsidP="00061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престижа муниципальной службы, выявления</w:t>
      </w:r>
      <w:r w:rsid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поддержки муниципальных служащих, имеющих значительные достижения в области местного самоуправления, муниципальные служащие Колпашевского района в 2019 году приняли участие в региональном конкурсе на звание «Лучший муниципальный служащий в Томской области». </w:t>
      </w:r>
    </w:p>
    <w:p w:rsidR="00061F96" w:rsidRPr="003513A2" w:rsidRDefault="00061F96" w:rsidP="00061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участия в конкурсе 5 муниципальных служащих органов местного самоуправления стали победителями в номинациях «Экономика, финансы», «ЖКХ, благоустройство, безопасность», «Градостроительство землеустройство, имущественные отношения», «Социальная политика».</w:t>
      </w:r>
    </w:p>
    <w:p w:rsidR="00061F96" w:rsidRPr="003513A2" w:rsidRDefault="00061F96" w:rsidP="00061F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«Колпашевский район» для пользователей размещена и актуализируется информация:</w:t>
      </w:r>
    </w:p>
    <w:p w:rsidR="00061F96" w:rsidRPr="003513A2" w:rsidRDefault="00061F96" w:rsidP="00061F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3513A2">
        <w:rPr>
          <w:rFonts w:ascii="Times New Roman" w:hAnsi="Times New Roman" w:cs="Times New Roman"/>
          <w:sz w:val="28"/>
          <w:szCs w:val="28"/>
        </w:rPr>
        <w:t xml:space="preserve">конкурсов на включение в кадровый резерв </w:t>
      </w:r>
      <w:r w:rsidR="003513A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513A2">
        <w:rPr>
          <w:rFonts w:ascii="Times New Roman" w:hAnsi="Times New Roman" w:cs="Times New Roman"/>
          <w:sz w:val="28"/>
          <w:szCs w:val="28"/>
        </w:rPr>
        <w:t>для замещения вакантных должностей муниципальной службы Администрации Колпашевского района и органов Администрации Колпашевского района;</w:t>
      </w:r>
    </w:p>
    <w:p w:rsidR="00061F96" w:rsidRPr="003513A2" w:rsidRDefault="00061F96" w:rsidP="00061F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>список лиц, включённых в кадровый резерв для замещения должностей муниципальной службы Администрации Колпашевского района и органов Администрации Колпашевского района;</w:t>
      </w:r>
    </w:p>
    <w:p w:rsidR="00061F96" w:rsidRPr="003513A2" w:rsidRDefault="00061F96" w:rsidP="00061F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>информация о вакантных должностях в Администрации Колпашевского района.</w:t>
      </w:r>
    </w:p>
    <w:p w:rsidR="00061F96" w:rsidRPr="003513A2" w:rsidRDefault="00061F96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 xml:space="preserve">Также на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муниципального образования «Колпашевский район»</w:t>
      </w:r>
      <w:r w:rsidRPr="003513A2">
        <w:rPr>
          <w:rFonts w:ascii="Times New Roman" w:hAnsi="Times New Roman" w:cs="Times New Roman"/>
          <w:sz w:val="28"/>
          <w:szCs w:val="28"/>
        </w:rPr>
        <w:t xml:space="preserve"> размещено решение Думы Колпашевского района от 22.06.2015 № 63 «Об утверждении Положения о проведении аттестации муниципальных служащих органов местного самоуправления муниципального образования «Колпашевский район» в </w:t>
      </w:r>
      <w:proofErr w:type="gramStart"/>
      <w:r w:rsidRPr="003513A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513A2">
        <w:rPr>
          <w:rFonts w:ascii="Times New Roman" w:hAnsi="Times New Roman" w:cs="Times New Roman"/>
          <w:sz w:val="28"/>
          <w:szCs w:val="28"/>
        </w:rPr>
        <w:t xml:space="preserve"> </w:t>
      </w:r>
      <w:r w:rsidR="003513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513A2">
        <w:rPr>
          <w:rFonts w:ascii="Times New Roman" w:hAnsi="Times New Roman" w:cs="Times New Roman"/>
          <w:sz w:val="28"/>
          <w:szCs w:val="28"/>
        </w:rPr>
        <w:t>с которым ведётся работа по аттестации муниципальных служащих.</w:t>
      </w:r>
    </w:p>
    <w:p w:rsidR="00790B8A" w:rsidRPr="003513A2" w:rsidRDefault="00790B8A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>На протяжении последних лет наблюдается отток квалифицированных и профессиональных кадров из органов местного самоуправления муниципального образования «Колпашевский район»,</w:t>
      </w:r>
      <w:r w:rsidR="00850643" w:rsidRPr="003513A2">
        <w:rPr>
          <w:rFonts w:ascii="Times New Roman" w:hAnsi="Times New Roman" w:cs="Times New Roman"/>
          <w:sz w:val="28"/>
          <w:szCs w:val="28"/>
        </w:rPr>
        <w:t xml:space="preserve"> </w:t>
      </w:r>
      <w:r w:rsidR="003513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50643" w:rsidRPr="003513A2">
        <w:rPr>
          <w:rFonts w:ascii="Times New Roman" w:hAnsi="Times New Roman" w:cs="Times New Roman"/>
          <w:sz w:val="28"/>
          <w:szCs w:val="28"/>
        </w:rPr>
        <w:t>а также</w:t>
      </w:r>
      <w:r w:rsidRPr="003513A2">
        <w:rPr>
          <w:rFonts w:ascii="Times New Roman" w:hAnsi="Times New Roman" w:cs="Times New Roman"/>
          <w:sz w:val="28"/>
          <w:szCs w:val="28"/>
        </w:rPr>
        <w:t xml:space="preserve"> </w:t>
      </w:r>
      <w:r w:rsidR="00850643" w:rsidRPr="003513A2">
        <w:rPr>
          <w:rFonts w:ascii="Times New Roman" w:hAnsi="Times New Roman" w:cs="Times New Roman"/>
          <w:sz w:val="28"/>
          <w:szCs w:val="28"/>
        </w:rPr>
        <w:t xml:space="preserve">продолжительное </w:t>
      </w:r>
      <w:r w:rsidRPr="003513A2">
        <w:rPr>
          <w:rFonts w:ascii="Times New Roman" w:hAnsi="Times New Roman" w:cs="Times New Roman"/>
          <w:sz w:val="28"/>
          <w:szCs w:val="28"/>
        </w:rPr>
        <w:t>наличие вакантных должностей</w:t>
      </w:r>
      <w:r w:rsidR="00850643" w:rsidRPr="003513A2">
        <w:rPr>
          <w:rFonts w:ascii="Times New Roman" w:hAnsi="Times New Roman" w:cs="Times New Roman"/>
          <w:sz w:val="28"/>
          <w:szCs w:val="28"/>
        </w:rPr>
        <w:t>.</w:t>
      </w:r>
      <w:r w:rsidRPr="00351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DE0" w:rsidRPr="003513A2" w:rsidRDefault="00363DE0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 xml:space="preserve">С целью недопущения </w:t>
      </w:r>
      <w:r w:rsidR="00850643" w:rsidRPr="003513A2">
        <w:rPr>
          <w:rFonts w:ascii="Times New Roman" w:hAnsi="Times New Roman" w:cs="Times New Roman"/>
          <w:sz w:val="28"/>
          <w:szCs w:val="28"/>
        </w:rPr>
        <w:t xml:space="preserve">оттока </w:t>
      </w:r>
      <w:r w:rsidRPr="003513A2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="00850643" w:rsidRPr="003513A2">
        <w:rPr>
          <w:rFonts w:ascii="Times New Roman" w:hAnsi="Times New Roman" w:cs="Times New Roman"/>
          <w:sz w:val="28"/>
          <w:szCs w:val="28"/>
        </w:rPr>
        <w:t>кадров</w:t>
      </w:r>
      <w:r w:rsidRPr="003513A2">
        <w:rPr>
          <w:rFonts w:ascii="Times New Roman" w:hAnsi="Times New Roman" w:cs="Times New Roman"/>
          <w:sz w:val="28"/>
          <w:szCs w:val="28"/>
        </w:rPr>
        <w:t xml:space="preserve"> </w:t>
      </w:r>
      <w:r w:rsidR="00850643" w:rsidRPr="003513A2">
        <w:rPr>
          <w:rFonts w:ascii="Times New Roman" w:hAnsi="Times New Roman" w:cs="Times New Roman"/>
          <w:sz w:val="28"/>
          <w:szCs w:val="28"/>
        </w:rPr>
        <w:t xml:space="preserve">из органов местного самоуправления муниципального образования </w:t>
      </w:r>
      <w:r w:rsidR="003513A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50643" w:rsidRPr="003513A2">
        <w:rPr>
          <w:rFonts w:ascii="Times New Roman" w:hAnsi="Times New Roman" w:cs="Times New Roman"/>
          <w:sz w:val="28"/>
          <w:szCs w:val="28"/>
        </w:rPr>
        <w:t xml:space="preserve">«Колпашевский район» необходимо </w:t>
      </w:r>
      <w:r w:rsidRPr="003513A2">
        <w:rPr>
          <w:rFonts w:ascii="Times New Roman" w:hAnsi="Times New Roman" w:cs="Times New Roman"/>
          <w:sz w:val="28"/>
          <w:szCs w:val="28"/>
        </w:rPr>
        <w:t xml:space="preserve">предусмотреть меры поощрения </w:t>
      </w:r>
      <w:r w:rsidR="003513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513A2">
        <w:rPr>
          <w:rFonts w:ascii="Times New Roman" w:hAnsi="Times New Roman" w:cs="Times New Roman"/>
          <w:sz w:val="28"/>
          <w:szCs w:val="28"/>
        </w:rPr>
        <w:t>и стимулирования.</w:t>
      </w:r>
    </w:p>
    <w:p w:rsidR="00850643" w:rsidRPr="003513A2" w:rsidRDefault="00850643" w:rsidP="0085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>Поощрение и стимулирование муниципальных управленческих команд будет способствовать; стимулированию</w:t>
      </w:r>
      <w:r w:rsidR="003513A2">
        <w:rPr>
          <w:rFonts w:ascii="Times New Roman" w:hAnsi="Times New Roman" w:cs="Times New Roman"/>
          <w:sz w:val="28"/>
          <w:szCs w:val="28"/>
        </w:rPr>
        <w:t xml:space="preserve"> </w:t>
      </w:r>
      <w:r w:rsidRPr="003513A2">
        <w:rPr>
          <w:rFonts w:ascii="Times New Roman" w:hAnsi="Times New Roman" w:cs="Times New Roman"/>
          <w:sz w:val="28"/>
          <w:szCs w:val="28"/>
        </w:rPr>
        <w:t>активности, повышению</w:t>
      </w:r>
      <w:r w:rsidR="003513A2">
        <w:rPr>
          <w:rFonts w:ascii="Times New Roman" w:hAnsi="Times New Roman" w:cs="Times New Roman"/>
          <w:sz w:val="28"/>
          <w:szCs w:val="28"/>
        </w:rPr>
        <w:t xml:space="preserve"> мотивации </w:t>
      </w:r>
      <w:r w:rsidRPr="003513A2">
        <w:rPr>
          <w:rFonts w:ascii="Times New Roman" w:hAnsi="Times New Roman" w:cs="Times New Roman"/>
          <w:sz w:val="28"/>
          <w:szCs w:val="28"/>
        </w:rPr>
        <w:t>эффективного</w:t>
      </w:r>
      <w:r w:rsidR="003513A2">
        <w:rPr>
          <w:rFonts w:ascii="Times New Roman" w:hAnsi="Times New Roman" w:cs="Times New Roman"/>
          <w:sz w:val="28"/>
          <w:szCs w:val="28"/>
        </w:rPr>
        <w:t xml:space="preserve"> </w:t>
      </w:r>
      <w:r w:rsidRPr="003513A2">
        <w:rPr>
          <w:rFonts w:ascii="Times New Roman" w:hAnsi="Times New Roman" w:cs="Times New Roman"/>
          <w:sz w:val="28"/>
          <w:szCs w:val="28"/>
        </w:rPr>
        <w:t>исполнения</w:t>
      </w:r>
      <w:r w:rsidR="003513A2">
        <w:rPr>
          <w:rFonts w:ascii="Times New Roman" w:hAnsi="Times New Roman" w:cs="Times New Roman"/>
          <w:sz w:val="28"/>
          <w:szCs w:val="28"/>
        </w:rPr>
        <w:t xml:space="preserve"> </w:t>
      </w:r>
      <w:r w:rsidRPr="003513A2">
        <w:rPr>
          <w:rFonts w:ascii="Times New Roman" w:hAnsi="Times New Roman" w:cs="Times New Roman"/>
          <w:sz w:val="28"/>
          <w:szCs w:val="28"/>
        </w:rPr>
        <w:t>должностных</w:t>
      </w:r>
      <w:r w:rsidR="003513A2">
        <w:rPr>
          <w:rFonts w:ascii="Times New Roman" w:hAnsi="Times New Roman" w:cs="Times New Roman"/>
          <w:sz w:val="28"/>
          <w:szCs w:val="28"/>
        </w:rPr>
        <w:t xml:space="preserve"> </w:t>
      </w:r>
      <w:r w:rsidRPr="003513A2">
        <w:rPr>
          <w:rFonts w:ascii="Times New Roman" w:hAnsi="Times New Roman" w:cs="Times New Roman"/>
          <w:sz w:val="28"/>
          <w:szCs w:val="28"/>
        </w:rPr>
        <w:t>об</w:t>
      </w:r>
      <w:r w:rsidR="003513A2">
        <w:rPr>
          <w:rFonts w:ascii="Times New Roman" w:hAnsi="Times New Roman" w:cs="Times New Roman"/>
          <w:sz w:val="28"/>
          <w:szCs w:val="28"/>
        </w:rPr>
        <w:t xml:space="preserve">язанностей, укреплению </w:t>
      </w:r>
      <w:r w:rsidRPr="003513A2">
        <w:rPr>
          <w:rFonts w:ascii="Times New Roman" w:hAnsi="Times New Roman" w:cs="Times New Roman"/>
          <w:sz w:val="28"/>
          <w:szCs w:val="28"/>
        </w:rPr>
        <w:t>стабильности</w:t>
      </w:r>
      <w:r w:rsidR="003513A2">
        <w:rPr>
          <w:rFonts w:ascii="Times New Roman" w:hAnsi="Times New Roman" w:cs="Times New Roman"/>
          <w:sz w:val="28"/>
          <w:szCs w:val="28"/>
        </w:rPr>
        <w:t xml:space="preserve"> </w:t>
      </w:r>
      <w:r w:rsidRPr="003513A2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3513A2">
        <w:rPr>
          <w:rFonts w:ascii="Times New Roman" w:hAnsi="Times New Roman" w:cs="Times New Roman"/>
          <w:sz w:val="28"/>
          <w:szCs w:val="28"/>
        </w:rPr>
        <w:t xml:space="preserve"> </w:t>
      </w:r>
      <w:r w:rsidRPr="003513A2">
        <w:rPr>
          <w:rFonts w:ascii="Times New Roman" w:hAnsi="Times New Roman" w:cs="Times New Roman"/>
          <w:sz w:val="28"/>
          <w:szCs w:val="28"/>
        </w:rPr>
        <w:t xml:space="preserve">кадрового состава органов местного </w:t>
      </w:r>
      <w:r w:rsidR="003513A2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</w:t>
      </w:r>
      <w:r w:rsidRPr="003513A2">
        <w:rPr>
          <w:rFonts w:ascii="Times New Roman" w:hAnsi="Times New Roman" w:cs="Times New Roman"/>
          <w:sz w:val="28"/>
          <w:szCs w:val="28"/>
        </w:rPr>
        <w:t xml:space="preserve">образования «Колпашевский район» </w:t>
      </w:r>
    </w:p>
    <w:p w:rsidR="00061F96" w:rsidRPr="003513A2" w:rsidRDefault="00061F96" w:rsidP="00061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F96" w:rsidRPr="003513A2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Цель, задачи и показатели подпрограммы</w:t>
      </w:r>
    </w:p>
    <w:p w:rsidR="00061F96" w:rsidRPr="003513A2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F96" w:rsidRPr="003513A2" w:rsidRDefault="00061F96" w:rsidP="00061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Целью подпрограммы является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муниципальной службы </w:t>
      </w:r>
      <w:r w:rsid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кадрового потенциала.</w:t>
      </w:r>
    </w:p>
    <w:p w:rsidR="006452AF" w:rsidRPr="003513A2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>Количественным показателем реализации цели подпрограммы явля</w:t>
      </w:r>
      <w:r w:rsidR="00C6585E" w:rsidRPr="003513A2">
        <w:rPr>
          <w:rFonts w:ascii="Times New Roman" w:hAnsi="Times New Roman" w:cs="Times New Roman"/>
          <w:sz w:val="28"/>
          <w:szCs w:val="28"/>
        </w:rPr>
        <w:t>ю</w:t>
      </w:r>
      <w:r w:rsidRPr="003513A2">
        <w:rPr>
          <w:rFonts w:ascii="Times New Roman" w:hAnsi="Times New Roman" w:cs="Times New Roman"/>
          <w:sz w:val="28"/>
          <w:szCs w:val="28"/>
        </w:rPr>
        <w:t>тся</w:t>
      </w:r>
      <w:r w:rsidR="006452AF" w:rsidRPr="003513A2">
        <w:rPr>
          <w:rFonts w:ascii="Times New Roman" w:hAnsi="Times New Roman" w:cs="Times New Roman"/>
          <w:sz w:val="28"/>
          <w:szCs w:val="28"/>
        </w:rPr>
        <w:t>:</w:t>
      </w:r>
    </w:p>
    <w:p w:rsidR="00061F96" w:rsidRPr="003513A2" w:rsidRDefault="00061F96" w:rsidP="0006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 xml:space="preserve"> </w:t>
      </w:r>
      <w:r w:rsidR="006452AF" w:rsidRPr="003513A2">
        <w:rPr>
          <w:rFonts w:ascii="Times New Roman" w:hAnsi="Times New Roman" w:cs="Times New Roman"/>
          <w:sz w:val="28"/>
          <w:szCs w:val="28"/>
        </w:rPr>
        <w:t xml:space="preserve">- </w:t>
      </w:r>
      <w:r w:rsidRPr="003513A2">
        <w:rPr>
          <w:rFonts w:ascii="Times New Roman" w:hAnsi="Times New Roman" w:cs="Times New Roman"/>
          <w:sz w:val="28"/>
          <w:szCs w:val="28"/>
        </w:rPr>
        <w:t xml:space="preserve">участие муниципального образования «Колпашевский район» </w:t>
      </w:r>
      <w:r w:rsidR="003513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513A2">
        <w:rPr>
          <w:rFonts w:ascii="Times New Roman" w:hAnsi="Times New Roman" w:cs="Times New Roman"/>
          <w:sz w:val="28"/>
          <w:szCs w:val="28"/>
        </w:rPr>
        <w:t>в конкурсах направленных на развитие си</w:t>
      </w:r>
      <w:r w:rsidR="006452AF" w:rsidRPr="003513A2">
        <w:rPr>
          <w:rFonts w:ascii="Times New Roman" w:hAnsi="Times New Roman" w:cs="Times New Roman"/>
          <w:sz w:val="28"/>
          <w:szCs w:val="28"/>
        </w:rPr>
        <w:t>стемы муниципального управления;</w:t>
      </w:r>
    </w:p>
    <w:p w:rsidR="006452AF" w:rsidRPr="003513A2" w:rsidRDefault="006452AF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hAnsi="Times New Roman" w:cs="Times New Roman"/>
          <w:sz w:val="28"/>
          <w:szCs w:val="28"/>
        </w:rPr>
        <w:t xml:space="preserve">- </w:t>
      </w:r>
      <w:r w:rsidR="00C6585E" w:rsidRPr="003513A2">
        <w:rPr>
          <w:rFonts w:ascii="Times New Roman" w:hAnsi="Times New Roman" w:cs="Times New Roman"/>
          <w:sz w:val="28"/>
          <w:szCs w:val="28"/>
        </w:rPr>
        <w:t>поощрение муниципальных управленческих команд.</w:t>
      </w:r>
    </w:p>
    <w:p w:rsidR="00061F96" w:rsidRPr="003513A2" w:rsidRDefault="00061F96" w:rsidP="00061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3A2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должна быть решена следующая задача:</w:t>
      </w:r>
    </w:p>
    <w:p w:rsidR="00061F96" w:rsidRPr="003513A2" w:rsidRDefault="00061F96" w:rsidP="00061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компетенции муниципальных служащих, создание условий для повышения эффективности исполнения муниципальными служащими своих должностных обязанностей. </w:t>
      </w:r>
    </w:p>
    <w:p w:rsidR="00061F96" w:rsidRPr="003513A2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реализации подпрограммы </w:t>
      </w:r>
      <w:proofErr w:type="gramStart"/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планируется достичь результаты</w:t>
      </w:r>
      <w:proofErr w:type="gramEnd"/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будут отражать степень достижения цели и задачи подпрограммы (показатели цели, задач, мероприятий подпрограммы </w:t>
      </w:r>
      <w:r w:rsid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1</w:t>
      </w:r>
      <w:r w:rsid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настоящей подпрограмме).</w:t>
      </w:r>
    </w:p>
    <w:p w:rsidR="00061F96" w:rsidRPr="003513A2" w:rsidRDefault="00061F96" w:rsidP="0006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61F96" w:rsidRPr="003513A2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Перечень мероприятий и их экономическое обоснование</w:t>
      </w:r>
    </w:p>
    <w:p w:rsidR="00061F96" w:rsidRPr="003513A2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F96" w:rsidRPr="003513A2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реализацию мероприятий подпрограммы сведения об общем объёме финансирования по годам в период с 2021 по 2026 годы отражены</w:t>
      </w:r>
      <w:r w:rsid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2 к настоящей подпрограмме.</w:t>
      </w:r>
    </w:p>
    <w:p w:rsidR="0087222A" w:rsidRPr="003513A2" w:rsidRDefault="00061F96" w:rsidP="00351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средств федерального </w:t>
      </w:r>
      <w:r w:rsidR="0087222A"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финансирования мероприятий подпрограммы не планируется.</w:t>
      </w:r>
      <w:r w:rsid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22A"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средств из  областного бюджета планируется посредств</w:t>
      </w:r>
      <w:r w:rsidR="002C6AF7"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7222A"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привлечения финансирования </w:t>
      </w:r>
      <w:r w:rsidR="00CD2ED1"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87222A"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программ</w:t>
      </w:r>
      <w:r w:rsidR="00CD2ED1"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22A"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  <w:r w:rsidR="0087222A" w:rsidRPr="003513A2">
        <w:rPr>
          <w:rFonts w:ascii="Times New Roman" w:hAnsi="Times New Roman" w:cs="Times New Roman"/>
          <w:color w:val="4F575C"/>
          <w:sz w:val="28"/>
          <w:szCs w:val="28"/>
          <w:shd w:val="clear" w:color="auto" w:fill="FFFFFF"/>
        </w:rPr>
        <w:t xml:space="preserve"> </w:t>
      </w:r>
      <w:r w:rsidR="0087222A"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="0087222A"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  <w:proofErr w:type="gramEnd"/>
      <w:r w:rsidR="0087222A"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Томской области</w:t>
      </w:r>
      <w:r w:rsid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22A"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27.09.2019 № 360а</w:t>
      </w:r>
      <w:r w:rsidR="00E110BA" w:rsidRPr="003513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110BA" w:rsidRPr="00351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110BA"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государственной программы </w:t>
      </w:r>
      <w:r w:rsid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110BA"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предпринимательства и повышение эффективности государственного</w:t>
      </w:r>
      <w:r w:rsid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10BA"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социально-экономическим развитием</w:t>
      </w:r>
      <w:r w:rsid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10BA"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Томской области»</w:t>
      </w:r>
      <w:r w:rsidR="001122AF"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061F96" w:rsidRPr="003513A2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внебюджетных сре</w:t>
      </w:r>
      <w:proofErr w:type="gramStart"/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spellStart"/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подпрограммы не предусмотрено.</w:t>
      </w:r>
    </w:p>
    <w:p w:rsidR="00061F96" w:rsidRPr="003513A2" w:rsidRDefault="00061F96" w:rsidP="00061F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подпрограммы, а также</w:t>
      </w:r>
      <w:r w:rsid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улучшения фактического положения в указанной сфере в подпрограмме предусмотрено основное мероприятие:</w:t>
      </w:r>
    </w:p>
    <w:p w:rsidR="00061F96" w:rsidRPr="003513A2" w:rsidRDefault="00061F96" w:rsidP="00112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hAnsi="Times New Roman" w:cs="Times New Roman"/>
          <w:sz w:val="28"/>
          <w:szCs w:val="28"/>
        </w:rPr>
        <w:t>Повышение эффективности кадровой политики в муниципальном образовании «Колпашевский район».</w:t>
      </w:r>
      <w:r w:rsidR="003513A2">
        <w:rPr>
          <w:rFonts w:ascii="Times New Roman" w:hAnsi="Times New Roman" w:cs="Times New Roman"/>
          <w:sz w:val="28"/>
          <w:szCs w:val="28"/>
        </w:rPr>
        <w:t xml:space="preserve">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вышеназванного мероприятия подпрограммы будет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обязанности.</w:t>
      </w:r>
    </w:p>
    <w:p w:rsidR="00061F96" w:rsidRPr="003513A2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Мероприятия, направленные на осуществление капитальных вложений в </w:t>
      </w:r>
      <w:r w:rsid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бъекты, подпрограммой не предусмотрены.</w:t>
      </w:r>
    </w:p>
    <w:p w:rsidR="00061F96" w:rsidRPr="003513A2" w:rsidRDefault="00061F96" w:rsidP="00061F96">
      <w:pPr>
        <w:tabs>
          <w:tab w:val="left" w:pos="208"/>
          <w:tab w:val="left" w:pos="35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Подробно </w:t>
      </w:r>
      <w:r w:rsidRPr="003513A2">
        <w:rPr>
          <w:rFonts w:ascii="Times New Roman" w:eastAsia="Calibri" w:hAnsi="Times New Roman" w:cs="Times New Roman"/>
          <w:bCs/>
          <w:sz w:val="28"/>
          <w:szCs w:val="28"/>
        </w:rPr>
        <w:t>Перечень мероприятий с указанием сроков реализации, источников финансирования, ответственных исполнителей приведён</w:t>
      </w:r>
      <w:r w:rsidR="003513A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r w:rsidRPr="003513A2">
        <w:rPr>
          <w:rFonts w:ascii="Times New Roman" w:eastAsia="Calibri" w:hAnsi="Times New Roman" w:cs="Times New Roman"/>
          <w:bCs/>
          <w:sz w:val="28"/>
          <w:szCs w:val="28"/>
        </w:rPr>
        <w:t xml:space="preserve"> в приложении 2 к настоящей подпрограмме.</w:t>
      </w:r>
    </w:p>
    <w:p w:rsidR="00061F96" w:rsidRPr="003513A2" w:rsidRDefault="00061F96" w:rsidP="0006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61F96" w:rsidRPr="003513A2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Управление и контроль за реализацией подпрограммы</w:t>
      </w:r>
    </w:p>
    <w:p w:rsidR="00061F96" w:rsidRPr="003513A2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F96" w:rsidRPr="003513A2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реализацией подпрограммы осуществляется заместителем Главы Колпашевского района по управлению делами. </w:t>
      </w:r>
    </w:p>
    <w:p w:rsidR="00061F96" w:rsidRPr="003513A2" w:rsidRDefault="00061F96" w:rsidP="00351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B265F7"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4442C"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и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подпрограммы явля</w:t>
      </w:r>
      <w:r w:rsidR="00B265F7"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1959AF"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9AF"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отдел Администрации Колпашевского района, Управление образования Администрации Колпашевского района, Управление финансов </w:t>
      </w:r>
      <w:r w:rsid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59AF"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экономической политики Администрации Колпашевского района, Управление по культуре, спорту и молодёжной политике Администрации Колпашевского района, Поселения Колпашевского района, </w:t>
      </w:r>
      <w:r w:rsid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959AF"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бухгалтерского учёта и отчётности Администрации Колпашевского района</w:t>
      </w:r>
      <w:r w:rsidR="001122AF"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F96" w:rsidRPr="003513A2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1F96" w:rsidRPr="003513A2" w:rsidSect="00061F96">
          <w:footerReference w:type="default" r:id="rId17"/>
          <w:pgSz w:w="11906" w:h="16838" w:code="9"/>
          <w:pgMar w:top="1134" w:right="850" w:bottom="1134" w:left="1701" w:header="851" w:footer="851" w:gutter="0"/>
          <w:cols w:space="708"/>
          <w:docGrid w:linePitch="360"/>
        </w:sectPr>
      </w:pPr>
      <w:r w:rsidRPr="003513A2">
        <w:rPr>
          <w:rFonts w:ascii="Times New Roman" w:eastAsia="Calibri" w:hAnsi="Times New Roman" w:cs="Times New Roman"/>
          <w:sz w:val="28"/>
          <w:szCs w:val="28"/>
        </w:rPr>
        <w:t>Формирование отчётности осуществляется в соответствии с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</w:t>
      </w:r>
      <w:r w:rsidR="003513A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 от 16.02.2015 № 155 «Об утверждении Порядка принятия решений </w:t>
      </w:r>
      <w:r w:rsidR="003513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о разработке муниципальных программ муниципального образования «Колпашевский район», их формирования, реализации, мониторинга </w:t>
      </w:r>
      <w:r w:rsidR="003513A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3513A2">
        <w:rPr>
          <w:rFonts w:ascii="Times New Roman" w:eastAsia="Calibri" w:hAnsi="Times New Roman" w:cs="Times New Roman"/>
          <w:sz w:val="28"/>
          <w:szCs w:val="28"/>
        </w:rPr>
        <w:t>и контроля» (далее - Порядок).</w:t>
      </w:r>
    </w:p>
    <w:p w:rsidR="00061F96" w:rsidRPr="003513A2" w:rsidRDefault="00061F96" w:rsidP="00061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96">
        <w:rPr>
          <w:rFonts w:ascii="Arial" w:eastAsia="Times New Roman" w:hAnsi="Arial" w:cs="Arial"/>
          <w:lang w:eastAsia="ru-RU"/>
        </w:rPr>
        <w:tab/>
      </w:r>
      <w:r w:rsidRPr="00351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подпрограмме 1</w:t>
      </w:r>
    </w:p>
    <w:p w:rsidR="00061F96" w:rsidRPr="003513A2" w:rsidRDefault="00061F96" w:rsidP="00061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муниципальной службы и кадрового потенциала»</w:t>
      </w:r>
    </w:p>
    <w:p w:rsidR="00061F96" w:rsidRPr="003513A2" w:rsidRDefault="00061F96" w:rsidP="00061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96" w:rsidRPr="003513A2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цели, задач, основных мероприятий подпрограммы 1</w:t>
      </w:r>
    </w:p>
    <w:p w:rsidR="00061F96" w:rsidRPr="003513A2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3A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муниципальной службы и кадрового потенциала»</w:t>
      </w:r>
      <w:r w:rsidRPr="00351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1F96" w:rsidRPr="003513A2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A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подпрограммы)</w:t>
      </w: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142"/>
        <w:gridCol w:w="1559"/>
        <w:gridCol w:w="567"/>
        <w:gridCol w:w="1134"/>
        <w:gridCol w:w="709"/>
        <w:gridCol w:w="709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560"/>
      </w:tblGrid>
      <w:tr w:rsidR="00061F96" w:rsidRPr="00061F96" w:rsidTr="003513A2">
        <w:trPr>
          <w:gridBefore w:val="1"/>
          <w:wBefore w:w="142" w:type="dxa"/>
        </w:trPr>
        <w:tc>
          <w:tcPr>
            <w:tcW w:w="567" w:type="dxa"/>
            <w:gridSpan w:val="2"/>
            <w:vMerge w:val="restart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Цель, задачи и основные мероприятия, подпрограммы</w:t>
            </w:r>
          </w:p>
        </w:tc>
        <w:tc>
          <w:tcPr>
            <w:tcW w:w="1701" w:type="dxa"/>
            <w:gridSpan w:val="2"/>
            <w:vMerge w:val="restart"/>
          </w:tcPr>
          <w:p w:rsidR="00061F96" w:rsidRPr="003513A2" w:rsidRDefault="00061F96" w:rsidP="00EA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показателей целей, задач, основных мероприятий подпрограммы (единицы измерения)</w:t>
            </w:r>
          </w:p>
        </w:tc>
        <w:tc>
          <w:tcPr>
            <w:tcW w:w="1418" w:type="dxa"/>
            <w:gridSpan w:val="2"/>
            <w:vMerge w:val="restart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Ответственный исполнитель, соисполнители муниципальной программы, участники подпрограммы, участники мероприятий  подпрограммы                      </w:t>
            </w:r>
          </w:p>
        </w:tc>
        <w:tc>
          <w:tcPr>
            <w:tcW w:w="6804" w:type="dxa"/>
            <w:gridSpan w:val="10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Значения показателей </w:t>
            </w:r>
          </w:p>
        </w:tc>
        <w:tc>
          <w:tcPr>
            <w:tcW w:w="2268" w:type="dxa"/>
            <w:gridSpan w:val="2"/>
            <w:vMerge w:val="restart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Алгоритм формирования (формула) расчета показателя, источник информации*</w:t>
            </w:r>
          </w:p>
        </w:tc>
      </w:tr>
      <w:tr w:rsidR="00061F96" w:rsidRPr="00061F96" w:rsidTr="003513A2">
        <w:trPr>
          <w:gridBefore w:val="1"/>
          <w:wBefore w:w="142" w:type="dxa"/>
        </w:trPr>
        <w:tc>
          <w:tcPr>
            <w:tcW w:w="567" w:type="dxa"/>
            <w:gridSpan w:val="2"/>
            <w:vMerge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vMerge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  <w:textDirection w:val="btLr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(оценка / факт)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1-й год </w:t>
            </w:r>
          </w:p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реализации</w:t>
            </w:r>
          </w:p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 год (факт)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2-й год </w:t>
            </w:r>
          </w:p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реализации</w:t>
            </w:r>
          </w:p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 год (факт)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3-й год реализации</w:t>
            </w:r>
          </w:p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2023 год (план)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3-й год реализации</w:t>
            </w:r>
          </w:p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 (лан)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3-й год реализации</w:t>
            </w:r>
          </w:p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 (план)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Последний год реализации</w:t>
            </w:r>
          </w:p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 (план)</w:t>
            </w:r>
          </w:p>
        </w:tc>
        <w:tc>
          <w:tcPr>
            <w:tcW w:w="1418" w:type="dxa"/>
            <w:gridSpan w:val="2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</w:t>
            </w:r>
          </w:p>
        </w:tc>
        <w:tc>
          <w:tcPr>
            <w:tcW w:w="2268" w:type="dxa"/>
            <w:gridSpan w:val="2"/>
            <w:vMerge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061F96" w:rsidTr="003513A2">
        <w:trPr>
          <w:gridBefore w:val="1"/>
          <w:wBefore w:w="142" w:type="dxa"/>
          <w:cantSplit/>
          <w:trHeight w:val="1021"/>
        </w:trPr>
        <w:tc>
          <w:tcPr>
            <w:tcW w:w="567" w:type="dxa"/>
            <w:gridSpan w:val="2"/>
            <w:vMerge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vMerge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vMerge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vMerge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vMerge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1-й год</w:t>
            </w:r>
          </w:p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709" w:type="dxa"/>
            <w:textDirection w:val="btLr"/>
            <w:vAlign w:val="center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2-й год</w:t>
            </w:r>
          </w:p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  <w:tc>
          <w:tcPr>
            <w:tcW w:w="2268" w:type="dxa"/>
            <w:gridSpan w:val="2"/>
            <w:vMerge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F2F3D" w:rsidRPr="00061F96" w:rsidTr="003513A2">
        <w:trPr>
          <w:gridBefore w:val="1"/>
          <w:wBefore w:w="142" w:type="dxa"/>
          <w:trHeight w:val="155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</w:tcPr>
          <w:p w:rsidR="005F2F3D" w:rsidRPr="003513A2" w:rsidRDefault="005F2F3D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F2F3D" w:rsidRPr="003513A2" w:rsidRDefault="005F2F3D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Цель подпрограммы 1:</w:t>
            </w:r>
          </w:p>
          <w:p w:rsidR="005F2F3D" w:rsidRPr="003513A2" w:rsidRDefault="005F2F3D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Развитие муниципальной службы и кадрового потенциала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F2F3D" w:rsidRPr="003513A2" w:rsidRDefault="005F2F3D" w:rsidP="00061F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1.Участие муниципального образования «Колпашевский район» в конкурсах направленных на развитие системы муниципального управления (ед.)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F2F3D" w:rsidRPr="003513A2" w:rsidRDefault="005F2F3D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>Организацион-ный</w:t>
            </w:r>
            <w:proofErr w:type="spellEnd"/>
            <w:proofErr w:type="gramEnd"/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отдел Администрации Колпашевского района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2F3D" w:rsidRPr="003513A2" w:rsidRDefault="005F2F3D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2F3D" w:rsidRPr="003513A2" w:rsidRDefault="005F2F3D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2F3D" w:rsidRPr="003513A2" w:rsidRDefault="005F2F3D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F3D" w:rsidRPr="003513A2" w:rsidRDefault="005F2F3D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F3D" w:rsidRPr="003513A2" w:rsidRDefault="005F2F3D" w:rsidP="00061F96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F2F3D" w:rsidRPr="003513A2" w:rsidRDefault="005F2F3D" w:rsidP="00061F96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D" w:rsidRPr="003513A2" w:rsidRDefault="005F2F3D" w:rsidP="00061F96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F2F3D" w:rsidRPr="003513A2" w:rsidRDefault="005F2F3D" w:rsidP="00061F96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F3D" w:rsidRPr="003513A2" w:rsidRDefault="005F2F3D" w:rsidP="00061F96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F3D" w:rsidRPr="003513A2" w:rsidRDefault="005F2F3D" w:rsidP="00061F96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F2F3D" w:rsidRPr="003513A2" w:rsidRDefault="005F2F3D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Абсолютное выражение количества конкурсов, в которых примет участие  муниципальное образование «Колпашевский район» на основании поданных заявок для участия в конкурсе.</w:t>
            </w:r>
          </w:p>
          <w:p w:rsidR="005F2F3D" w:rsidRPr="003513A2" w:rsidRDefault="005F2F3D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Данные организационного отдела Администрации Колпашевского района</w:t>
            </w:r>
          </w:p>
        </w:tc>
      </w:tr>
      <w:tr w:rsidR="00E87235" w:rsidRPr="007B0475" w:rsidTr="003513A2">
        <w:trPr>
          <w:gridBefore w:val="1"/>
          <w:wBefore w:w="142" w:type="dxa"/>
          <w:trHeight w:val="1554"/>
        </w:trPr>
        <w:tc>
          <w:tcPr>
            <w:tcW w:w="567" w:type="dxa"/>
            <w:gridSpan w:val="2"/>
            <w:vMerge/>
          </w:tcPr>
          <w:p w:rsidR="00E87235" w:rsidRPr="003513A2" w:rsidRDefault="00E87235" w:rsidP="005F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87235" w:rsidRPr="003513A2" w:rsidRDefault="00E87235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87235" w:rsidRPr="003513A2" w:rsidRDefault="00E87235" w:rsidP="00061F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Поощрение муниципальных управленческих команд (ед.)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03158" w:rsidRPr="003513A2" w:rsidRDefault="00603158" w:rsidP="00603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eastAsia="Calibri" w:hAnsi="Times New Roman" w:cs="Times New Roman"/>
                <w:sz w:val="17"/>
                <w:szCs w:val="17"/>
              </w:rPr>
              <w:t>Организационный отдел Администрации Колпашевского района, Управления образования Администрации Колпашевского района, Управление финансов и экономической политики Администрации Колпашевского района, Управление по культуре, спорту и молодёжной политике Администрации Колпашевского района, Поселения Колпашевского района, Отдел бухгалтерского учёта и отчётности Администрации Колпашевского района</w:t>
            </w:r>
          </w:p>
          <w:p w:rsidR="00E87235" w:rsidRPr="003513A2" w:rsidRDefault="00E87235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235" w:rsidRPr="003513A2" w:rsidRDefault="00E87235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235" w:rsidRPr="003513A2" w:rsidRDefault="00E87235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7235" w:rsidRPr="003513A2" w:rsidRDefault="00E87235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235" w:rsidRPr="003513A2" w:rsidRDefault="00E87235" w:rsidP="000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235" w:rsidRPr="003513A2" w:rsidRDefault="00E87235" w:rsidP="00E8723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87235" w:rsidRPr="003513A2" w:rsidRDefault="00E87235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35" w:rsidRPr="003513A2" w:rsidRDefault="00E87235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87235" w:rsidRPr="003513A2" w:rsidRDefault="00E87235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235" w:rsidRPr="003513A2" w:rsidRDefault="00E87235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235" w:rsidRPr="003513A2" w:rsidRDefault="00E87235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87235" w:rsidRPr="003513A2" w:rsidRDefault="00E87235" w:rsidP="00E8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Абсолютное выражение количества поощренных муниципальных управленческих команд, на основании  отчетов предоставленных участниками подпрограммы.</w:t>
            </w:r>
          </w:p>
          <w:p w:rsidR="00E87235" w:rsidRPr="003513A2" w:rsidRDefault="00E87235" w:rsidP="00E8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Данные организационного отдела Администрации Колпашевского района</w:t>
            </w:r>
          </w:p>
        </w:tc>
      </w:tr>
      <w:tr w:rsidR="00642B46" w:rsidRPr="007B0475" w:rsidTr="003513A2">
        <w:trPr>
          <w:gridBefore w:val="1"/>
          <w:wBefore w:w="142" w:type="dxa"/>
          <w:trHeight w:val="420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42B46" w:rsidRPr="003513A2" w:rsidRDefault="00642B4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46" w:rsidRPr="003513A2" w:rsidRDefault="00642B4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Задача 1 Подпрограммы 1: </w:t>
            </w:r>
          </w:p>
          <w:p w:rsidR="00642B46" w:rsidRPr="003513A2" w:rsidRDefault="00642B4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Повышение профессиональной компетенции муниципальных служащих, создание условий для повышения эффективности исполнения муниципальными служащими своих должностных обязанностей</w:t>
            </w:r>
          </w:p>
          <w:p w:rsidR="00642B46" w:rsidRPr="003513A2" w:rsidRDefault="00642B4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42B46" w:rsidRPr="003513A2" w:rsidRDefault="00642B4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42B46" w:rsidRPr="003513A2" w:rsidRDefault="00642B4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3513A2" w:rsidRDefault="00642B4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муниципальных служащих Администрации Колпашевского района и органов Администрации Колпашевского района прошедших аттестацию</w:t>
            </w:r>
            <w:proofErr w:type="gram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(%) 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3513A2" w:rsidRDefault="00642B4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Организацион-ный</w:t>
            </w:r>
            <w:proofErr w:type="spellEnd"/>
            <w:proofErr w:type="gramEnd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отдел Администрации Колпашевского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3513A2" w:rsidRDefault="00642B4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3513A2" w:rsidRDefault="00642B4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3513A2" w:rsidRDefault="00642B4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3513A2" w:rsidRDefault="00642B4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3513A2" w:rsidRDefault="00642B46" w:rsidP="00061F96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3513A2" w:rsidRDefault="00642B46" w:rsidP="00061F96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3513A2" w:rsidRDefault="00642B46" w:rsidP="00061F96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3513A2" w:rsidRDefault="00642B46" w:rsidP="00061F96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3513A2" w:rsidRDefault="00642B46" w:rsidP="00061F96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3513A2" w:rsidRDefault="00642B46" w:rsidP="00061F96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6" w:rsidRPr="003513A2" w:rsidRDefault="00642B4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Дат. = </w:t>
            </w:r>
            <w:proofErr w:type="gram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(Кат.</w:t>
            </w:r>
            <w:proofErr w:type="gramEnd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Коат</w:t>
            </w:r>
            <w:proofErr w:type="spellEnd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.)*100%, где                                         Дат</w:t>
            </w:r>
            <w:proofErr w:type="gram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proofErr w:type="gram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gramEnd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оля аттестованных муниципальных служащих Администрации Колпашевского района и органов Администрации Колпашевского района;                                                    Кат. - количество муниципальных служащих Администрации Колпашевского района и органов Администрации Колпашевского района прошедших аттестацию; </w:t>
            </w:r>
            <w:proofErr w:type="spell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Коат</w:t>
            </w:r>
            <w:proofErr w:type="spellEnd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- общее количество муниципальных служащих Администрации Колпашевского района и органов Администрации Колпашевского района подлежащих аттестации.</w:t>
            </w:r>
          </w:p>
          <w:p w:rsidR="00642B46" w:rsidRPr="003513A2" w:rsidRDefault="00642B4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Данные организационного отдела Администрации Колпашевского района</w:t>
            </w:r>
          </w:p>
        </w:tc>
      </w:tr>
      <w:tr w:rsidR="00603158" w:rsidRPr="007B0475" w:rsidTr="003513A2">
        <w:trPr>
          <w:gridBefore w:val="1"/>
          <w:wBefore w:w="142" w:type="dxa"/>
          <w:trHeight w:val="420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03158" w:rsidRPr="003513A2" w:rsidRDefault="00603158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3513A2" w:rsidRDefault="00603158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3513A2" w:rsidRDefault="00603158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поощренных муниципальных управленческих команд, согласно установленным критериям(%)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3513A2" w:rsidRDefault="00603158" w:rsidP="006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района, Управления образования Администрации Колпашевского района, Управление финансов и экономической политики Администрации Колпашевского района, Управление по культуре, спорту и молодёжной политике Администрации Колпашевского района, Поселения Колпашевского района, Отдел бухгалтерского учёта и отчётности Администрации Колпашевского района</w:t>
            </w:r>
          </w:p>
          <w:p w:rsidR="00603158" w:rsidRPr="003513A2" w:rsidRDefault="00603158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3513A2" w:rsidRDefault="00603158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3513A2" w:rsidRDefault="00603158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3513A2" w:rsidRDefault="00603158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3513A2" w:rsidRDefault="00603158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3513A2" w:rsidRDefault="00603158" w:rsidP="006B4034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3513A2" w:rsidRDefault="00603158" w:rsidP="006B4034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3513A2" w:rsidRDefault="00603158" w:rsidP="006B4034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3513A2" w:rsidRDefault="00603158" w:rsidP="006B4034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3513A2" w:rsidRDefault="00603158" w:rsidP="006B4034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8" w:rsidRPr="003513A2" w:rsidRDefault="00603158" w:rsidP="006B4034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85" w:rsidRPr="003513A2" w:rsidRDefault="00133985" w:rsidP="0013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Дпмк</w:t>
            </w:r>
            <w:proofErr w:type="spellEnd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= </w:t>
            </w:r>
            <w:proofErr w:type="gram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Кфп</w:t>
            </w:r>
            <w:proofErr w:type="spellEnd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Кзп</w:t>
            </w:r>
            <w:proofErr w:type="spellEnd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.)*100%, где                                         </w:t>
            </w:r>
            <w:proofErr w:type="spell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Дпмк</w:t>
            </w:r>
            <w:proofErr w:type="spellEnd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.- доля</w:t>
            </w:r>
            <w:proofErr w:type="gram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;</w:t>
            </w:r>
            <w:proofErr w:type="gramEnd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поощренных муниципальных управленческих команд                                                   </w:t>
            </w:r>
            <w:proofErr w:type="spell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Кфп</w:t>
            </w:r>
            <w:proofErr w:type="spellEnd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– фактическое количество поощренных; </w:t>
            </w:r>
            <w:proofErr w:type="spell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К.зп</w:t>
            </w:r>
            <w:proofErr w:type="spellEnd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запланированное количество к поощрению.</w:t>
            </w:r>
          </w:p>
          <w:p w:rsidR="00603158" w:rsidRPr="003513A2" w:rsidRDefault="00133985" w:rsidP="0013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Данные организационного отдела Администрации Колпашевского района, на основании предоставленных отчетов</w:t>
            </w:r>
          </w:p>
        </w:tc>
      </w:tr>
      <w:tr w:rsidR="00B9086C" w:rsidRPr="007B0475" w:rsidTr="003513A2">
        <w:trPr>
          <w:gridBefore w:val="1"/>
          <w:wBefore w:w="142" w:type="dxa"/>
        </w:trPr>
        <w:tc>
          <w:tcPr>
            <w:tcW w:w="567" w:type="dxa"/>
            <w:gridSpan w:val="2"/>
            <w:vMerge w:val="restart"/>
          </w:tcPr>
          <w:p w:rsidR="00B9086C" w:rsidRPr="003513A2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1559" w:type="dxa"/>
            <w:vMerge w:val="restart"/>
          </w:tcPr>
          <w:p w:rsidR="00B9086C" w:rsidRPr="003513A2" w:rsidRDefault="00B9086C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1  подпрограммы 1</w:t>
            </w:r>
          </w:p>
          <w:p w:rsidR="00B9086C" w:rsidRPr="003513A2" w:rsidRDefault="00B9086C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1. Повышение эффективности кадровой политики в муниципальном образовании «Колпашевский район»</w:t>
            </w:r>
          </w:p>
        </w:tc>
        <w:tc>
          <w:tcPr>
            <w:tcW w:w="1701" w:type="dxa"/>
            <w:gridSpan w:val="2"/>
          </w:tcPr>
          <w:p w:rsidR="00B9086C" w:rsidRPr="003513A2" w:rsidRDefault="00B9086C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1.Количество муниципальных служащих, прошедших профессиональную переподготовку, курсы повышения квалификации), (чел.)</w:t>
            </w:r>
            <w:proofErr w:type="gramEnd"/>
          </w:p>
          <w:p w:rsidR="00B9086C" w:rsidRPr="003513A2" w:rsidRDefault="00B9086C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gridSpan w:val="2"/>
          </w:tcPr>
          <w:p w:rsidR="00B9086C" w:rsidRPr="003513A2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Организацион-ный</w:t>
            </w:r>
            <w:proofErr w:type="spellEnd"/>
            <w:proofErr w:type="gramEnd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отдел Администрации Колпашевского района</w:t>
            </w:r>
          </w:p>
        </w:tc>
        <w:tc>
          <w:tcPr>
            <w:tcW w:w="567" w:type="dxa"/>
          </w:tcPr>
          <w:p w:rsidR="00B9086C" w:rsidRPr="003513A2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7" w:type="dxa"/>
          </w:tcPr>
          <w:p w:rsidR="00B9086C" w:rsidRPr="003513A2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08" w:type="dxa"/>
          </w:tcPr>
          <w:p w:rsidR="00B9086C" w:rsidRPr="003513A2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09" w:type="dxa"/>
          </w:tcPr>
          <w:p w:rsidR="00B9086C" w:rsidRPr="003513A2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709" w:type="dxa"/>
          </w:tcPr>
          <w:p w:rsidR="00B9086C" w:rsidRPr="003513A2" w:rsidRDefault="00B9086C" w:rsidP="00061F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09" w:type="dxa"/>
          </w:tcPr>
          <w:p w:rsidR="00B9086C" w:rsidRPr="003513A2" w:rsidRDefault="00B9086C" w:rsidP="00061F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08" w:type="dxa"/>
          </w:tcPr>
          <w:p w:rsidR="00B9086C" w:rsidRPr="003513A2" w:rsidRDefault="00B9086C" w:rsidP="00061F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09" w:type="dxa"/>
          </w:tcPr>
          <w:p w:rsidR="00B9086C" w:rsidRPr="003513A2" w:rsidRDefault="00B9086C" w:rsidP="00061F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09" w:type="dxa"/>
          </w:tcPr>
          <w:p w:rsidR="00B9086C" w:rsidRPr="003513A2" w:rsidRDefault="00B9086C" w:rsidP="00061F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09" w:type="dxa"/>
          </w:tcPr>
          <w:p w:rsidR="00B9086C" w:rsidRPr="003513A2" w:rsidRDefault="00B9086C" w:rsidP="00061F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268" w:type="dxa"/>
            <w:gridSpan w:val="2"/>
          </w:tcPr>
          <w:p w:rsidR="00B9086C" w:rsidRPr="003513A2" w:rsidRDefault="00B9086C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Абсолютное выражение количества муниципальных служащих получивших удостоверение о повышении  квалификации  или диплом о профессиональной переподготовки (копии удостоверений и дипломов).</w:t>
            </w:r>
          </w:p>
          <w:p w:rsidR="00B9086C" w:rsidRPr="003513A2" w:rsidRDefault="00B9086C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Данные организационного отдела Администрации Колпашевского.</w:t>
            </w:r>
          </w:p>
        </w:tc>
      </w:tr>
      <w:tr w:rsidR="00B9086C" w:rsidRPr="007B0475" w:rsidTr="003513A2">
        <w:trPr>
          <w:gridBefore w:val="1"/>
          <w:wBefore w:w="142" w:type="dxa"/>
        </w:trPr>
        <w:tc>
          <w:tcPr>
            <w:tcW w:w="567" w:type="dxa"/>
            <w:gridSpan w:val="2"/>
            <w:vMerge/>
          </w:tcPr>
          <w:p w:rsidR="00B9086C" w:rsidRPr="003513A2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vMerge/>
          </w:tcPr>
          <w:p w:rsidR="00B9086C" w:rsidRPr="003513A2" w:rsidRDefault="00B9086C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9086C" w:rsidRPr="003513A2" w:rsidRDefault="00B9086C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 xml:space="preserve">2.Количество муниципальных  служащих, </w:t>
            </w: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победителей конкурса на звание «Лучший муниципальный служащий в Томской области», </w:t>
            </w: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 xml:space="preserve">воспользовавшихся командировочными расходами </w:t>
            </w:r>
          </w:p>
        </w:tc>
        <w:tc>
          <w:tcPr>
            <w:tcW w:w="1418" w:type="dxa"/>
            <w:gridSpan w:val="2"/>
          </w:tcPr>
          <w:p w:rsidR="00B9086C" w:rsidRPr="003513A2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Организацион-ный</w:t>
            </w:r>
            <w:proofErr w:type="spellEnd"/>
            <w:proofErr w:type="gramEnd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отдел Администрации Колпашевского района</w:t>
            </w:r>
          </w:p>
        </w:tc>
        <w:tc>
          <w:tcPr>
            <w:tcW w:w="567" w:type="dxa"/>
          </w:tcPr>
          <w:p w:rsidR="00B9086C" w:rsidRPr="003513A2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9086C" w:rsidRPr="003513A2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B9086C" w:rsidRPr="003513A2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B9086C" w:rsidRPr="003513A2" w:rsidRDefault="00B9086C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9" w:type="dxa"/>
          </w:tcPr>
          <w:p w:rsidR="00B9086C" w:rsidRPr="003513A2" w:rsidRDefault="00B9086C" w:rsidP="00061F9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</w:tcPr>
          <w:p w:rsidR="00B9086C" w:rsidRPr="003513A2" w:rsidRDefault="00B9086C" w:rsidP="00061F9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</w:tcPr>
          <w:p w:rsidR="00B9086C" w:rsidRPr="003513A2" w:rsidRDefault="00B9086C" w:rsidP="00061F9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</w:tcPr>
          <w:p w:rsidR="00B9086C" w:rsidRPr="003513A2" w:rsidRDefault="00B9086C" w:rsidP="00061F9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</w:tcPr>
          <w:p w:rsidR="00B9086C" w:rsidRPr="003513A2" w:rsidRDefault="00B9086C" w:rsidP="00061F9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</w:tcPr>
          <w:p w:rsidR="00B9086C" w:rsidRPr="003513A2" w:rsidRDefault="00B9086C" w:rsidP="00061F9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268" w:type="dxa"/>
            <w:gridSpan w:val="2"/>
          </w:tcPr>
          <w:p w:rsidR="00B9086C" w:rsidRPr="003513A2" w:rsidRDefault="00B9086C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Абсолютное выражение количества муниципальных служащих, победителей конкурса на звание «Лучший муниципальный служащий в Томской области», </w:t>
            </w: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 xml:space="preserve">воспользовавшихся командировочными расходами. </w:t>
            </w:r>
          </w:p>
          <w:p w:rsidR="00B9086C" w:rsidRPr="003513A2" w:rsidRDefault="00B9086C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Данные организационного отдела Администрации Колпашевского.</w:t>
            </w:r>
          </w:p>
        </w:tc>
      </w:tr>
      <w:tr w:rsidR="00004F21" w:rsidRPr="007B0475" w:rsidTr="003513A2">
        <w:trPr>
          <w:gridBefore w:val="1"/>
          <w:wBefore w:w="142" w:type="dxa"/>
        </w:trPr>
        <w:tc>
          <w:tcPr>
            <w:tcW w:w="567" w:type="dxa"/>
            <w:gridSpan w:val="2"/>
            <w:vMerge/>
          </w:tcPr>
          <w:p w:rsidR="00004F21" w:rsidRPr="003513A2" w:rsidRDefault="00004F2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vMerge/>
          </w:tcPr>
          <w:p w:rsidR="00004F21" w:rsidRPr="003513A2" w:rsidRDefault="00004F21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04F21" w:rsidRPr="003513A2" w:rsidRDefault="00004F21" w:rsidP="00EA679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Количество </w:t>
            </w: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поощренных, вошедших в состав муниципальных управленческих команд (</w:t>
            </w:r>
            <w:r w:rsidR="00EA679F" w:rsidRPr="003513A2">
              <w:rPr>
                <w:rFonts w:ascii="Times New Roman" w:hAnsi="Times New Roman" w:cs="Times New Roman"/>
                <w:sz w:val="17"/>
                <w:szCs w:val="17"/>
              </w:rPr>
              <w:t>чел</w:t>
            </w: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.)</w:t>
            </w:r>
          </w:p>
        </w:tc>
        <w:tc>
          <w:tcPr>
            <w:tcW w:w="1418" w:type="dxa"/>
            <w:gridSpan w:val="2"/>
          </w:tcPr>
          <w:p w:rsidR="00004F21" w:rsidRPr="003513A2" w:rsidRDefault="00004F21" w:rsidP="0035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района, Управления образования Администрации Колпашевского района, Управление финансов и экономической политики Администрации Колпашевского района, Управление по культуре, спорту и молодёжной политике Администрации Колпашевского района, Поселения Колпашевского района, Отдел бухгалтерского учёта и отчётности Администрации Колпашевского района</w:t>
            </w:r>
          </w:p>
        </w:tc>
        <w:tc>
          <w:tcPr>
            <w:tcW w:w="567" w:type="dxa"/>
          </w:tcPr>
          <w:p w:rsidR="00004F21" w:rsidRPr="003513A2" w:rsidRDefault="00004F2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</w:tcPr>
          <w:p w:rsidR="00004F21" w:rsidRPr="003513A2" w:rsidRDefault="00004F2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</w:tcPr>
          <w:p w:rsidR="00004F21" w:rsidRPr="003513A2" w:rsidRDefault="00004F2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</w:tcPr>
          <w:p w:rsidR="00004F21" w:rsidRPr="003513A2" w:rsidRDefault="00004F21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</w:tcPr>
          <w:p w:rsidR="00004F21" w:rsidRPr="003513A2" w:rsidRDefault="00004F21" w:rsidP="00061F9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709" w:type="dxa"/>
          </w:tcPr>
          <w:p w:rsidR="00004F21" w:rsidRPr="003513A2" w:rsidRDefault="00004F21" w:rsidP="00061F9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135</w:t>
            </w:r>
          </w:p>
        </w:tc>
        <w:tc>
          <w:tcPr>
            <w:tcW w:w="708" w:type="dxa"/>
          </w:tcPr>
          <w:p w:rsidR="00004F21" w:rsidRPr="003513A2" w:rsidRDefault="00004F21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135</w:t>
            </w:r>
          </w:p>
        </w:tc>
        <w:tc>
          <w:tcPr>
            <w:tcW w:w="709" w:type="dxa"/>
          </w:tcPr>
          <w:p w:rsidR="00004F21" w:rsidRPr="003513A2" w:rsidRDefault="00004F21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135</w:t>
            </w:r>
          </w:p>
        </w:tc>
        <w:tc>
          <w:tcPr>
            <w:tcW w:w="709" w:type="dxa"/>
          </w:tcPr>
          <w:p w:rsidR="00004F21" w:rsidRPr="003513A2" w:rsidRDefault="00004F21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135</w:t>
            </w:r>
          </w:p>
        </w:tc>
        <w:tc>
          <w:tcPr>
            <w:tcW w:w="709" w:type="dxa"/>
          </w:tcPr>
          <w:p w:rsidR="00004F21" w:rsidRPr="003513A2" w:rsidRDefault="00004F21">
            <w:pPr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135</w:t>
            </w:r>
          </w:p>
        </w:tc>
        <w:tc>
          <w:tcPr>
            <w:tcW w:w="2268" w:type="dxa"/>
            <w:gridSpan w:val="2"/>
          </w:tcPr>
          <w:p w:rsidR="00004F21" w:rsidRPr="003513A2" w:rsidRDefault="00004F21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Абсолютное выражение участников муниципальных управленческих команд</w:t>
            </w:r>
          </w:p>
          <w:p w:rsidR="00004F21" w:rsidRPr="003513A2" w:rsidRDefault="00004F21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Данные организационного отдела Администрации Колпашевского., на основании отчетов предоставленных ответственными исполнителями </w:t>
            </w:r>
          </w:p>
        </w:tc>
      </w:tr>
      <w:tr w:rsidR="00061F96" w:rsidRPr="007B0475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1445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3513A2" w:rsidRDefault="00061F96" w:rsidP="0006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подпрограмме 1</w:t>
            </w:r>
          </w:p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муниципальной службы и кадрового потенциала»</w:t>
            </w:r>
          </w:p>
          <w:tbl>
            <w:tblPr>
              <w:tblW w:w="14317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14317"/>
            </w:tblGrid>
            <w:tr w:rsidR="00061F96" w:rsidRPr="003513A2" w:rsidTr="003513A2">
              <w:trPr>
                <w:trHeight w:val="406"/>
              </w:trPr>
              <w:tc>
                <w:tcPr>
                  <w:tcW w:w="143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61F96" w:rsidRPr="003513A2" w:rsidRDefault="00061F96" w:rsidP="00061F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513A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Перечень</w:t>
                  </w:r>
                </w:p>
              </w:tc>
            </w:tr>
          </w:tbl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1F96" w:rsidRPr="007B0475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1445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 и ресурсное обеспечение подпрограммы 1</w:t>
            </w:r>
          </w:p>
        </w:tc>
      </w:tr>
      <w:tr w:rsidR="00061F96" w:rsidRPr="007B0475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1445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муниципальной службы и кадрового потенциала»</w:t>
            </w:r>
            <w:r w:rsidRPr="0035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 исполнения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Объем </w:t>
            </w:r>
            <w:proofErr w:type="spellStart"/>
            <w:proofErr w:type="gram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финанси-рования</w:t>
            </w:r>
            <w:proofErr w:type="spellEnd"/>
            <w:proofErr w:type="gramEnd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         (тыс. рублей)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за счет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Соисполнители, участники подпрограммы, участники мероприятий подпрограммы </w:t>
            </w: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федерального бюджета                    (по согласованию)</w:t>
            </w:r>
            <w:r w:rsidR="006B4034"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</w:t>
            </w:r>
            <w:proofErr w:type="spellStart"/>
            <w:r w:rsidR="006B4034"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="006B4034"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средства федерального бюджета, поступающие напрямую получателям на счет**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6B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областного бюджета                      (по согласованию)</w:t>
            </w:r>
            <w:r w:rsidR="006B4034"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</w:t>
            </w:r>
            <w:proofErr w:type="spellStart"/>
            <w:r w:rsidR="006B4034"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="006B4034"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средства областного бюджета, поступающие напрямую получателям на счет**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бюджетов поселений (по согласованию)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внебюджетных источников                       (по согласованию)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Цель подпрограммы: Развитие муниципальной службы и кадрового потенциала</w:t>
            </w: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Задача 1 подпрограммы: </w:t>
            </w: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Повышение профессиональной компетенции муниципальных служащих, создание условий для повышения эффективности исполнения муниципальными служащими своих должностных обязанностей</w:t>
            </w: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1:</w:t>
            </w:r>
          </w:p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Повышение эффективности кадровой политики в муниципальном образовании «Колпашевский 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CC6268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2608,00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CC6268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622,2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829" w:rsidRPr="003513A2" w:rsidRDefault="00AB1829" w:rsidP="00AB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района, Управления образования Администрации Колпашевского района, Управление финансов и экономической политики Администрации Колпашевского района, Управление по культуре, спорту и молодёжной политике Администрации Колпашевского района, Поселения Колпашевского района, Отдел бухгалтерского учёта и отчётности Администрации Колпашевского района</w:t>
            </w:r>
          </w:p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97,6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97,6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tabs>
                <w:tab w:val="left" w:pos="225"/>
                <w:tab w:val="center" w:pos="530"/>
              </w:tabs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278,1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278,1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CC6268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2072,3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CC6268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86,5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1.1.1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Мероприятие 1.1:</w:t>
            </w:r>
          </w:p>
          <w:p w:rsidR="00061F96" w:rsidRPr="003513A2" w:rsidRDefault="00061F96" w:rsidP="00061F96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  <w:p w:rsidR="00061F96" w:rsidRPr="003513A2" w:rsidRDefault="00061F96" w:rsidP="00061F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61F96" w:rsidRPr="003513A2" w:rsidRDefault="00061F96" w:rsidP="00061F96">
            <w:pP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15B75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472,2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15B75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472,2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97,6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97,6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tabs>
                <w:tab w:val="left" w:pos="225"/>
                <w:tab w:val="center" w:pos="530"/>
              </w:tabs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128,1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128,1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15B75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86,5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15B75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86,5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061F96" w:rsidRPr="003513A2" w:rsidRDefault="00061F96" w:rsidP="0035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Мероприятие 1.2</w:t>
            </w:r>
          </w:p>
          <w:p w:rsidR="00061F96" w:rsidRPr="003513A2" w:rsidRDefault="00061F96" w:rsidP="00061F9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Командировочные расходы победителям конкурса на звание «Лучший муниципальный служащий в Томской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</w:t>
            </w:r>
          </w:p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061F96" w:rsidRPr="003513A2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B1829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Мероприятие 1.3. Поощрение муниципальных управленческих команд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29" w:rsidRPr="003513A2" w:rsidRDefault="00AB1829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35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района, Управления образования Администрации Колпашевского района, Управление финансов и экономической политики Администрации Колпашевского района, Управление по культуре, спорту и молодёжной политике Администрации Колпашевского района, Поселения Колпашевского района, Отдел бухгалтерского учёта и отчётности Администрации Колпашевского района</w:t>
            </w:r>
          </w:p>
        </w:tc>
      </w:tr>
      <w:tr w:rsidR="00AB1829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29" w:rsidRPr="003513A2" w:rsidRDefault="00AB1829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B1829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29" w:rsidRPr="003513A2" w:rsidRDefault="00AB1829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B1829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29" w:rsidRPr="003513A2" w:rsidRDefault="00AB1829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1985,8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B1829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29" w:rsidRPr="003513A2" w:rsidRDefault="00AB1829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B1829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29" w:rsidRPr="003513A2" w:rsidRDefault="00AB1829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B1829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29" w:rsidRPr="003513A2" w:rsidRDefault="00AB1829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B1829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29" w:rsidRPr="003513A2" w:rsidRDefault="00AB1829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</w:t>
            </w:r>
          </w:p>
          <w:p w:rsidR="00AB1829" w:rsidRPr="003513A2" w:rsidRDefault="00AB1829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B1829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29" w:rsidRPr="003513A2" w:rsidRDefault="00AB1829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AB1829" w:rsidRPr="003513A2" w:rsidRDefault="00AB1829" w:rsidP="00B1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B1829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 по подпрограмме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015B75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2608,00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015B75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AB1829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97,6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97,6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B1829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tabs>
                <w:tab w:val="left" w:pos="225"/>
                <w:tab w:val="center" w:pos="530"/>
              </w:tabs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278,1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278,1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B1829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015B75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2072,3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015B75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86,5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1985,8-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B1829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B1829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B1829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B1829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</w:t>
            </w:r>
          </w:p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B1829" w:rsidRPr="003513A2" w:rsidTr="00351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829" w:rsidRPr="003513A2" w:rsidRDefault="00AB182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29" w:rsidRPr="003513A2" w:rsidRDefault="00AB182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E30AD" w:rsidRDefault="009E30AD" w:rsidP="00061F96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513A2" w:rsidRPr="007B0475" w:rsidRDefault="003513A2" w:rsidP="00061F96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061F96" w:rsidRPr="003513A2" w:rsidRDefault="00061F96" w:rsidP="00061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 к муниципальной программе</w:t>
      </w:r>
    </w:p>
    <w:p w:rsidR="00061F96" w:rsidRPr="003513A2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3A2">
        <w:rPr>
          <w:rFonts w:ascii="Times New Roman" w:eastAsia="Calibri" w:hAnsi="Times New Roman" w:cs="Times New Roman"/>
          <w:sz w:val="24"/>
          <w:szCs w:val="24"/>
        </w:rPr>
        <w:t>«</w:t>
      </w:r>
      <w:r w:rsidRPr="00351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</w:t>
      </w:r>
    </w:p>
    <w:p w:rsidR="00061F96" w:rsidRPr="003513A2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управления в Колпашевском районе»</w:t>
      </w:r>
    </w:p>
    <w:p w:rsidR="00061F96" w:rsidRPr="003513A2" w:rsidRDefault="00061F96" w:rsidP="00061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96" w:rsidRPr="003513A2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 2</w:t>
      </w:r>
    </w:p>
    <w:p w:rsidR="00061F96" w:rsidRPr="003513A2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«Совершенствование информационной системы управления» </w:t>
      </w:r>
    </w:p>
    <w:p w:rsidR="00061F96" w:rsidRPr="003513A2" w:rsidRDefault="00061F96" w:rsidP="00061F96">
      <w:pPr>
        <w:widowControl w:val="0"/>
        <w:tabs>
          <w:tab w:val="center" w:pos="7356"/>
          <w:tab w:val="left" w:pos="110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 подпрограммы)</w:t>
      </w:r>
      <w:r w:rsidRPr="00351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4317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276"/>
        <w:gridCol w:w="425"/>
        <w:gridCol w:w="425"/>
        <w:gridCol w:w="567"/>
        <w:gridCol w:w="284"/>
        <w:gridCol w:w="425"/>
        <w:gridCol w:w="425"/>
        <w:gridCol w:w="425"/>
        <w:gridCol w:w="284"/>
        <w:gridCol w:w="567"/>
        <w:gridCol w:w="567"/>
        <w:gridCol w:w="283"/>
        <w:gridCol w:w="993"/>
        <w:gridCol w:w="141"/>
        <w:gridCol w:w="993"/>
        <w:gridCol w:w="141"/>
        <w:gridCol w:w="993"/>
      </w:tblGrid>
      <w:tr w:rsidR="00061F96" w:rsidRPr="007B0475" w:rsidTr="00061F96">
        <w:trPr>
          <w:trHeight w:val="400"/>
          <w:tblCellSpacing w:w="5" w:type="nil"/>
        </w:trPr>
        <w:tc>
          <w:tcPr>
            <w:tcW w:w="2410" w:type="dxa"/>
          </w:tcPr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Ответственный  исполнитель   </w:t>
            </w:r>
            <w:proofErr w:type="gram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муниципальной</w:t>
            </w:r>
            <w:proofErr w:type="gramEnd"/>
          </w:p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подпрограммы                                   </w:t>
            </w:r>
          </w:p>
        </w:tc>
        <w:tc>
          <w:tcPr>
            <w:tcW w:w="11907" w:type="dxa"/>
            <w:gridSpan w:val="18"/>
          </w:tcPr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061F96" w:rsidTr="00061F96">
        <w:trPr>
          <w:tblCellSpacing w:w="5" w:type="nil"/>
        </w:trPr>
        <w:tc>
          <w:tcPr>
            <w:tcW w:w="2410" w:type="dxa"/>
          </w:tcPr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Соисполнитель муниципальной программы  (ответственный за подпрограмму)   </w:t>
            </w:r>
          </w:p>
        </w:tc>
        <w:tc>
          <w:tcPr>
            <w:tcW w:w="11907" w:type="dxa"/>
            <w:gridSpan w:val="18"/>
          </w:tcPr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061F96" w:rsidTr="00061F96">
        <w:trPr>
          <w:trHeight w:val="210"/>
          <w:tblCellSpacing w:w="5" w:type="nil"/>
        </w:trPr>
        <w:tc>
          <w:tcPr>
            <w:tcW w:w="2410" w:type="dxa"/>
          </w:tcPr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Участники подпрограммы         </w:t>
            </w:r>
          </w:p>
        </w:tc>
        <w:tc>
          <w:tcPr>
            <w:tcW w:w="11907" w:type="dxa"/>
            <w:gridSpan w:val="18"/>
          </w:tcPr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061F96" w:rsidTr="00061F96">
        <w:trPr>
          <w:tblCellSpacing w:w="5" w:type="nil"/>
        </w:trPr>
        <w:tc>
          <w:tcPr>
            <w:tcW w:w="2410" w:type="dxa"/>
          </w:tcPr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Участники мероприятий подпрограммы</w:t>
            </w:r>
          </w:p>
        </w:tc>
        <w:tc>
          <w:tcPr>
            <w:tcW w:w="11907" w:type="dxa"/>
            <w:gridSpan w:val="18"/>
          </w:tcPr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061F96" w:rsidTr="00061F96">
        <w:trPr>
          <w:trHeight w:val="222"/>
          <w:tblCellSpacing w:w="5" w:type="nil"/>
        </w:trPr>
        <w:tc>
          <w:tcPr>
            <w:tcW w:w="2410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Цель подпрограммы    </w:t>
            </w:r>
          </w:p>
        </w:tc>
        <w:tc>
          <w:tcPr>
            <w:tcW w:w="11907" w:type="dxa"/>
            <w:gridSpan w:val="18"/>
          </w:tcPr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Совершенствование информационной системы управления</w:t>
            </w:r>
          </w:p>
        </w:tc>
      </w:tr>
      <w:tr w:rsidR="00061F96" w:rsidRPr="00061F96" w:rsidTr="00061F96">
        <w:trPr>
          <w:cantSplit/>
          <w:trHeight w:val="987"/>
          <w:tblCellSpacing w:w="5" w:type="nil"/>
        </w:trPr>
        <w:tc>
          <w:tcPr>
            <w:tcW w:w="2410" w:type="dxa"/>
            <w:vMerge w:val="restart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Показатели цели            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подпрограммы и их значения (с детализацией по годам реализации)                </w:t>
            </w:r>
          </w:p>
        </w:tc>
        <w:tc>
          <w:tcPr>
            <w:tcW w:w="3969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Показатели цели</w:t>
            </w:r>
          </w:p>
        </w:tc>
        <w:tc>
          <w:tcPr>
            <w:tcW w:w="425" w:type="dxa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</w:t>
            </w:r>
          </w:p>
        </w:tc>
        <w:tc>
          <w:tcPr>
            <w:tcW w:w="425" w:type="dxa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</w:t>
            </w:r>
          </w:p>
        </w:tc>
        <w:tc>
          <w:tcPr>
            <w:tcW w:w="567" w:type="dxa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2021год (факт)</w:t>
            </w:r>
          </w:p>
        </w:tc>
        <w:tc>
          <w:tcPr>
            <w:tcW w:w="709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 год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(факт)</w:t>
            </w:r>
          </w:p>
        </w:tc>
        <w:tc>
          <w:tcPr>
            <w:tcW w:w="850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2023 год (план)</w:t>
            </w:r>
          </w:p>
        </w:tc>
        <w:tc>
          <w:tcPr>
            <w:tcW w:w="851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(план)</w:t>
            </w:r>
          </w:p>
        </w:tc>
        <w:tc>
          <w:tcPr>
            <w:tcW w:w="850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(план)</w:t>
            </w:r>
          </w:p>
        </w:tc>
        <w:tc>
          <w:tcPr>
            <w:tcW w:w="1134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Последний год реализации (план)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 1-й год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1134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 2-й год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</w:tr>
      <w:tr w:rsidR="00061F96" w:rsidRPr="00061F96" w:rsidTr="00061F96">
        <w:trPr>
          <w:trHeight w:val="647"/>
          <w:tblCellSpacing w:w="5" w:type="nil"/>
        </w:trPr>
        <w:tc>
          <w:tcPr>
            <w:tcW w:w="2410" w:type="dxa"/>
            <w:vMerge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61F96" w:rsidRPr="003513A2" w:rsidRDefault="00061F96" w:rsidP="00061F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Количество публикаций о деятельности органов местного самоуправления муниципального образования «Колпашевский район» (ед.)</w:t>
            </w:r>
          </w:p>
        </w:tc>
        <w:tc>
          <w:tcPr>
            <w:tcW w:w="425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25" w:type="dxa"/>
          </w:tcPr>
          <w:p w:rsidR="00061F96" w:rsidRPr="003513A2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061F96" w:rsidRPr="003513A2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061F96" w:rsidRPr="003513A2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gridSpan w:val="2"/>
          </w:tcPr>
          <w:p w:rsidR="00061F96" w:rsidRPr="003513A2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588</w:t>
            </w:r>
          </w:p>
        </w:tc>
        <w:tc>
          <w:tcPr>
            <w:tcW w:w="850" w:type="dxa"/>
            <w:gridSpan w:val="2"/>
          </w:tcPr>
          <w:p w:rsidR="00061F96" w:rsidRPr="003513A2" w:rsidRDefault="00061F96" w:rsidP="00061F9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 xml:space="preserve">Не менее </w:t>
            </w:r>
            <w:r w:rsidRPr="003513A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500</w:t>
            </w:r>
          </w:p>
        </w:tc>
        <w:tc>
          <w:tcPr>
            <w:tcW w:w="851" w:type="dxa"/>
            <w:gridSpan w:val="2"/>
          </w:tcPr>
          <w:p w:rsidR="00061F96" w:rsidRPr="003513A2" w:rsidRDefault="00061F96" w:rsidP="00061F9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 xml:space="preserve">Не менее </w:t>
            </w:r>
            <w:r w:rsidRPr="003513A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500</w:t>
            </w:r>
          </w:p>
        </w:tc>
        <w:tc>
          <w:tcPr>
            <w:tcW w:w="850" w:type="dxa"/>
            <w:gridSpan w:val="2"/>
          </w:tcPr>
          <w:p w:rsidR="00061F96" w:rsidRPr="003513A2" w:rsidRDefault="00061F96" w:rsidP="00061F9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 xml:space="preserve">Не менее </w:t>
            </w:r>
            <w:r w:rsidRPr="003513A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500</w:t>
            </w:r>
          </w:p>
        </w:tc>
        <w:tc>
          <w:tcPr>
            <w:tcW w:w="1134" w:type="dxa"/>
            <w:gridSpan w:val="2"/>
          </w:tcPr>
          <w:p w:rsidR="00061F96" w:rsidRPr="003513A2" w:rsidRDefault="00061F96" w:rsidP="00061F9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 xml:space="preserve">Не менее </w:t>
            </w:r>
            <w:r w:rsidRPr="003513A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500</w:t>
            </w:r>
          </w:p>
        </w:tc>
        <w:tc>
          <w:tcPr>
            <w:tcW w:w="993" w:type="dxa"/>
          </w:tcPr>
          <w:p w:rsidR="00061F96" w:rsidRPr="003513A2" w:rsidRDefault="00061F96" w:rsidP="00061F9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 xml:space="preserve">Не менее </w:t>
            </w:r>
            <w:r w:rsidRPr="003513A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500</w:t>
            </w:r>
          </w:p>
        </w:tc>
        <w:tc>
          <w:tcPr>
            <w:tcW w:w="1134" w:type="dxa"/>
            <w:gridSpan w:val="2"/>
          </w:tcPr>
          <w:p w:rsidR="00061F96" w:rsidRPr="003513A2" w:rsidRDefault="00061F96" w:rsidP="00061F9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 xml:space="preserve">Не менее </w:t>
            </w:r>
            <w:r w:rsidRPr="003513A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500</w:t>
            </w:r>
          </w:p>
        </w:tc>
      </w:tr>
      <w:tr w:rsidR="00061F96" w:rsidRPr="00061F96" w:rsidTr="00061F96">
        <w:trPr>
          <w:trHeight w:val="375"/>
          <w:tblCellSpacing w:w="5" w:type="nil"/>
        </w:trPr>
        <w:tc>
          <w:tcPr>
            <w:tcW w:w="2410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Задачи подпрограммы</w:t>
            </w:r>
          </w:p>
        </w:tc>
        <w:tc>
          <w:tcPr>
            <w:tcW w:w="11907" w:type="dxa"/>
            <w:gridSpan w:val="18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Задача 1. </w:t>
            </w: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Повышение эффективности муниципального управления посредством внедрения автоматизированных информационно-телекоммуникационных технологий</w:t>
            </w: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 xml:space="preserve">  и </w:t>
            </w: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эффективной бесперебойной работы информационных систем</w:t>
            </w:r>
          </w:p>
        </w:tc>
      </w:tr>
      <w:tr w:rsidR="00061F96" w:rsidRPr="00061F96" w:rsidTr="00061F96">
        <w:trPr>
          <w:cantSplit/>
          <w:trHeight w:val="1016"/>
          <w:tblCellSpacing w:w="5" w:type="nil"/>
        </w:trPr>
        <w:tc>
          <w:tcPr>
            <w:tcW w:w="2410" w:type="dxa"/>
            <w:vMerge w:val="restart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Показатели задач         подпрограммы и их значения (с детализацией по годам реализации)                </w:t>
            </w:r>
          </w:p>
        </w:tc>
        <w:tc>
          <w:tcPr>
            <w:tcW w:w="3969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Показатели задач</w:t>
            </w:r>
          </w:p>
        </w:tc>
        <w:tc>
          <w:tcPr>
            <w:tcW w:w="425" w:type="dxa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</w:t>
            </w:r>
          </w:p>
        </w:tc>
        <w:tc>
          <w:tcPr>
            <w:tcW w:w="425" w:type="dxa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</w:t>
            </w:r>
          </w:p>
        </w:tc>
        <w:tc>
          <w:tcPr>
            <w:tcW w:w="567" w:type="dxa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2021год (факт)</w:t>
            </w:r>
          </w:p>
        </w:tc>
        <w:tc>
          <w:tcPr>
            <w:tcW w:w="709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 год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(факт</w:t>
            </w:r>
            <w:proofErr w:type="gramEnd"/>
          </w:p>
        </w:tc>
        <w:tc>
          <w:tcPr>
            <w:tcW w:w="850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2023 год (план)</w:t>
            </w:r>
          </w:p>
        </w:tc>
        <w:tc>
          <w:tcPr>
            <w:tcW w:w="851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(план)</w:t>
            </w:r>
          </w:p>
        </w:tc>
        <w:tc>
          <w:tcPr>
            <w:tcW w:w="850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(план)</w:t>
            </w:r>
          </w:p>
        </w:tc>
        <w:tc>
          <w:tcPr>
            <w:tcW w:w="1134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Последний год реализации (план)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 1-й год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1134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 2-й год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</w:tr>
      <w:tr w:rsidR="00061F96" w:rsidRPr="00061F96" w:rsidTr="00061F96">
        <w:trPr>
          <w:trHeight w:val="265"/>
          <w:tblCellSpacing w:w="5" w:type="nil"/>
        </w:trPr>
        <w:tc>
          <w:tcPr>
            <w:tcW w:w="2410" w:type="dxa"/>
            <w:vMerge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61F96" w:rsidRPr="003513A2" w:rsidRDefault="00061F9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Задача 1.</w:t>
            </w:r>
          </w:p>
          <w:p w:rsidR="00061F96" w:rsidRPr="003513A2" w:rsidRDefault="00061F9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Подпрограммы 2</w:t>
            </w:r>
          </w:p>
          <w:p w:rsidR="00061F96" w:rsidRPr="003513A2" w:rsidRDefault="00061F9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Повышение эффективности муниципального управления посредством внедрения автоматизированных информационно-телекоммуникационных технологий</w:t>
            </w: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 xml:space="preserve"> и </w:t>
            </w: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эффективной бесперебойной работы информационных систем</w:t>
            </w:r>
          </w:p>
        </w:tc>
        <w:tc>
          <w:tcPr>
            <w:tcW w:w="425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061F96" w:rsidTr="00061F96">
        <w:trPr>
          <w:trHeight w:val="62"/>
          <w:tblCellSpacing w:w="5" w:type="nil"/>
        </w:trPr>
        <w:tc>
          <w:tcPr>
            <w:tcW w:w="2410" w:type="dxa"/>
            <w:vMerge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Показатели задачи </w:t>
            </w:r>
          </w:p>
        </w:tc>
        <w:tc>
          <w:tcPr>
            <w:tcW w:w="425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061F96" w:rsidTr="00061F96">
        <w:trPr>
          <w:trHeight w:val="548"/>
          <w:tblCellSpacing w:w="5" w:type="nil"/>
        </w:trPr>
        <w:tc>
          <w:tcPr>
            <w:tcW w:w="2410" w:type="dxa"/>
            <w:vMerge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61F96" w:rsidRPr="003513A2" w:rsidRDefault="00061F9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1. Количество созданных автоматизированных рабочих мест, обеспечивающих доступ к системе электронного документооборота в Администрации Колпашевского района и органов Администрации Колпашевского района, (ед.)</w:t>
            </w:r>
          </w:p>
        </w:tc>
        <w:tc>
          <w:tcPr>
            <w:tcW w:w="425" w:type="dxa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25" w:type="dxa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850" w:type="dxa"/>
            <w:gridSpan w:val="2"/>
          </w:tcPr>
          <w:p w:rsidR="00061F96" w:rsidRPr="003513A2" w:rsidRDefault="00061F96" w:rsidP="00061F96">
            <w:pPr>
              <w:rPr>
                <w:rFonts w:ascii="Times New Roman" w:hAnsi="Times New Roman" w:cs="Times New Roman"/>
                <w:lang w:val="en-US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120</w:t>
            </w:r>
          </w:p>
        </w:tc>
        <w:tc>
          <w:tcPr>
            <w:tcW w:w="851" w:type="dxa"/>
            <w:gridSpan w:val="2"/>
          </w:tcPr>
          <w:p w:rsidR="00061F96" w:rsidRPr="003513A2" w:rsidRDefault="00061F96" w:rsidP="00061F96">
            <w:pPr>
              <w:rPr>
                <w:rFonts w:ascii="Times New Roman" w:hAnsi="Times New Roman" w:cs="Times New Roman"/>
                <w:lang w:val="en-US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120</w:t>
            </w:r>
          </w:p>
        </w:tc>
        <w:tc>
          <w:tcPr>
            <w:tcW w:w="850" w:type="dxa"/>
            <w:gridSpan w:val="2"/>
          </w:tcPr>
          <w:p w:rsidR="00061F96" w:rsidRPr="003513A2" w:rsidRDefault="00061F96" w:rsidP="00061F96">
            <w:pPr>
              <w:rPr>
                <w:rFonts w:ascii="Times New Roman" w:hAnsi="Times New Roman" w:cs="Times New Roman"/>
                <w:lang w:val="en-US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120</w:t>
            </w:r>
          </w:p>
        </w:tc>
        <w:tc>
          <w:tcPr>
            <w:tcW w:w="1134" w:type="dxa"/>
            <w:gridSpan w:val="2"/>
          </w:tcPr>
          <w:p w:rsidR="00061F96" w:rsidRPr="003513A2" w:rsidRDefault="00061F96" w:rsidP="00061F96">
            <w:pPr>
              <w:rPr>
                <w:rFonts w:ascii="Times New Roman" w:hAnsi="Times New Roman" w:cs="Times New Roman"/>
                <w:lang w:val="en-US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120</w:t>
            </w:r>
          </w:p>
        </w:tc>
        <w:tc>
          <w:tcPr>
            <w:tcW w:w="993" w:type="dxa"/>
          </w:tcPr>
          <w:p w:rsidR="00061F96" w:rsidRPr="003513A2" w:rsidRDefault="00061F96" w:rsidP="00061F96">
            <w:pPr>
              <w:rPr>
                <w:rFonts w:ascii="Times New Roman" w:hAnsi="Times New Roman" w:cs="Times New Roman"/>
                <w:lang w:val="en-US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120</w:t>
            </w:r>
          </w:p>
        </w:tc>
        <w:tc>
          <w:tcPr>
            <w:tcW w:w="1134" w:type="dxa"/>
            <w:gridSpan w:val="2"/>
          </w:tcPr>
          <w:p w:rsidR="00061F96" w:rsidRPr="003513A2" w:rsidRDefault="00061F96" w:rsidP="00061F96">
            <w:pPr>
              <w:rPr>
                <w:rFonts w:ascii="Times New Roman" w:hAnsi="Times New Roman" w:cs="Times New Roman"/>
                <w:lang w:val="en-US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120</w:t>
            </w:r>
          </w:p>
        </w:tc>
      </w:tr>
      <w:tr w:rsidR="00061F96" w:rsidRPr="00061F96" w:rsidTr="00061F96">
        <w:trPr>
          <w:trHeight w:val="548"/>
          <w:tblCellSpacing w:w="5" w:type="nil"/>
        </w:trPr>
        <w:tc>
          <w:tcPr>
            <w:tcW w:w="2410" w:type="dxa"/>
            <w:vMerge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61F96" w:rsidRPr="003513A2" w:rsidRDefault="00061F9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2. Количество созданных автоматизированных рабочих мест обеспечивающих доступ к справочно-правовой системе в Администрации Колпашевского района и органов Администрации Колпашевского района, (ед.)</w:t>
            </w:r>
          </w:p>
        </w:tc>
        <w:tc>
          <w:tcPr>
            <w:tcW w:w="425" w:type="dxa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25" w:type="dxa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61F96" w:rsidRPr="003513A2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850" w:type="dxa"/>
            <w:gridSpan w:val="2"/>
          </w:tcPr>
          <w:p w:rsidR="00061F96" w:rsidRPr="003513A2" w:rsidRDefault="00061F96" w:rsidP="00061F96">
            <w:pPr>
              <w:jc w:val="center"/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851" w:type="dxa"/>
            <w:gridSpan w:val="2"/>
          </w:tcPr>
          <w:p w:rsidR="00061F96" w:rsidRPr="003513A2" w:rsidRDefault="00061F96" w:rsidP="00061F96">
            <w:pPr>
              <w:jc w:val="center"/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850" w:type="dxa"/>
            <w:gridSpan w:val="2"/>
          </w:tcPr>
          <w:p w:rsidR="00061F96" w:rsidRPr="003513A2" w:rsidRDefault="00061F96" w:rsidP="00061F96">
            <w:pPr>
              <w:jc w:val="center"/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1134" w:type="dxa"/>
            <w:gridSpan w:val="2"/>
          </w:tcPr>
          <w:p w:rsidR="00061F96" w:rsidRPr="003513A2" w:rsidRDefault="00061F96" w:rsidP="00061F96">
            <w:pPr>
              <w:jc w:val="center"/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993" w:type="dxa"/>
          </w:tcPr>
          <w:p w:rsidR="00061F96" w:rsidRPr="003513A2" w:rsidRDefault="00061F96" w:rsidP="00061F96">
            <w:pPr>
              <w:jc w:val="center"/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1134" w:type="dxa"/>
            <w:gridSpan w:val="2"/>
          </w:tcPr>
          <w:p w:rsidR="00061F96" w:rsidRPr="003513A2" w:rsidRDefault="00061F96" w:rsidP="00061F96">
            <w:pPr>
              <w:jc w:val="center"/>
              <w:rPr>
                <w:rFonts w:ascii="Times New Roman" w:hAnsi="Times New Roman" w:cs="Times New Roman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</w:tr>
      <w:tr w:rsidR="00061F96" w:rsidRPr="00061F96" w:rsidTr="00061F96">
        <w:trPr>
          <w:trHeight w:val="419"/>
          <w:tblCellSpacing w:w="5" w:type="nil"/>
        </w:trPr>
        <w:tc>
          <w:tcPr>
            <w:tcW w:w="2410" w:type="dxa"/>
            <w:vMerge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3. Отсутствие обоснованных претензий к работе информационных систем (да/нет)</w:t>
            </w:r>
          </w:p>
        </w:tc>
        <w:tc>
          <w:tcPr>
            <w:tcW w:w="425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25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709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50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51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50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1134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93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1134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061F96" w:rsidTr="00061F96">
        <w:trPr>
          <w:trHeight w:val="194"/>
          <w:tblCellSpacing w:w="5" w:type="nil"/>
        </w:trPr>
        <w:tc>
          <w:tcPr>
            <w:tcW w:w="2410" w:type="dxa"/>
          </w:tcPr>
          <w:p w:rsidR="00061F96" w:rsidRPr="003513A2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Сроки реализации подпрограммы  </w:t>
            </w:r>
          </w:p>
        </w:tc>
        <w:tc>
          <w:tcPr>
            <w:tcW w:w="11907" w:type="dxa"/>
            <w:gridSpan w:val="18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 – 2026 годы</w:t>
            </w:r>
          </w:p>
        </w:tc>
      </w:tr>
      <w:tr w:rsidR="00061F96" w:rsidRPr="00061F96" w:rsidTr="00EE37A4">
        <w:trPr>
          <w:cantSplit/>
          <w:trHeight w:val="1154"/>
          <w:tblCellSpacing w:w="5" w:type="nil"/>
        </w:trPr>
        <w:tc>
          <w:tcPr>
            <w:tcW w:w="2410" w:type="dxa"/>
            <w:vMerge w:val="restart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Объем и источники          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финансирования  подпрограммы (с детализацией по годам реализации с учетом прогнозного периода, тыс. рублей)   </w:t>
            </w:r>
          </w:p>
        </w:tc>
        <w:tc>
          <w:tcPr>
            <w:tcW w:w="2693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Источники</w:t>
            </w:r>
          </w:p>
        </w:tc>
        <w:tc>
          <w:tcPr>
            <w:tcW w:w="1276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2021год (факт)</w:t>
            </w:r>
          </w:p>
        </w:tc>
        <w:tc>
          <w:tcPr>
            <w:tcW w:w="851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 год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(факт</w:t>
            </w:r>
            <w:proofErr w:type="gramEnd"/>
          </w:p>
        </w:tc>
        <w:tc>
          <w:tcPr>
            <w:tcW w:w="850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2023 год (план)</w:t>
            </w:r>
          </w:p>
        </w:tc>
        <w:tc>
          <w:tcPr>
            <w:tcW w:w="709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(план)</w:t>
            </w:r>
          </w:p>
        </w:tc>
        <w:tc>
          <w:tcPr>
            <w:tcW w:w="1134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(план)</w:t>
            </w:r>
          </w:p>
        </w:tc>
        <w:tc>
          <w:tcPr>
            <w:tcW w:w="1276" w:type="dxa"/>
            <w:gridSpan w:val="2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Последний год реализации (план)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gridSpan w:val="3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 1-й год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993" w:type="dxa"/>
            <w:textDirection w:val="btLr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 2-й год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</w:tr>
      <w:tr w:rsidR="00061F96" w:rsidRPr="00061F96" w:rsidTr="00EE37A4">
        <w:trPr>
          <w:trHeight w:val="277"/>
          <w:tblCellSpacing w:w="5" w:type="nil"/>
        </w:trPr>
        <w:tc>
          <w:tcPr>
            <w:tcW w:w="2410" w:type="dxa"/>
            <w:vMerge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Федеральный бюджет </w:t>
            </w:r>
          </w:p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согласованию)</w:t>
            </w:r>
          </w:p>
        </w:tc>
        <w:tc>
          <w:tcPr>
            <w:tcW w:w="1276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3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3" w:type="dxa"/>
          </w:tcPr>
          <w:p w:rsidR="00061F96" w:rsidRPr="003513A2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386503" w:rsidRPr="007B0475" w:rsidTr="00EE37A4">
        <w:trPr>
          <w:trHeight w:val="297"/>
          <w:tblCellSpacing w:w="5" w:type="nil"/>
        </w:trPr>
        <w:tc>
          <w:tcPr>
            <w:tcW w:w="2410" w:type="dxa"/>
            <w:vMerge/>
          </w:tcPr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</w:tcPr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5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5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276" w:type="dxa"/>
          </w:tcPr>
          <w:p w:rsidR="00386503" w:rsidRPr="003513A2" w:rsidRDefault="00386503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386503" w:rsidRPr="003513A2" w:rsidRDefault="00386503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386503" w:rsidRPr="003513A2" w:rsidRDefault="00386503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386503" w:rsidRPr="003513A2" w:rsidRDefault="00386503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386503" w:rsidRPr="003513A2" w:rsidRDefault="00386503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386503" w:rsidRPr="003513A2" w:rsidRDefault="00386503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386503" w:rsidRPr="003513A2" w:rsidRDefault="00386503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3"/>
          </w:tcPr>
          <w:p w:rsidR="00386503" w:rsidRPr="003513A2" w:rsidRDefault="00386503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3" w:type="dxa"/>
          </w:tcPr>
          <w:p w:rsidR="00386503" w:rsidRPr="003513A2" w:rsidRDefault="00386503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386503" w:rsidRPr="007B0475" w:rsidTr="00EE37A4">
        <w:trPr>
          <w:trHeight w:val="297"/>
          <w:tblCellSpacing w:w="5" w:type="nil"/>
        </w:trPr>
        <w:tc>
          <w:tcPr>
            <w:tcW w:w="2410" w:type="dxa"/>
            <w:vMerge/>
          </w:tcPr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</w:tcPr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Областной бюджет </w:t>
            </w:r>
          </w:p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согласованию)</w:t>
            </w:r>
          </w:p>
        </w:tc>
        <w:tc>
          <w:tcPr>
            <w:tcW w:w="1276" w:type="dxa"/>
          </w:tcPr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3"/>
          </w:tcPr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3" w:type="dxa"/>
          </w:tcPr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386503" w:rsidRPr="007B0475" w:rsidTr="00EE37A4">
        <w:trPr>
          <w:trHeight w:val="176"/>
          <w:tblCellSpacing w:w="5" w:type="nil"/>
        </w:trPr>
        <w:tc>
          <w:tcPr>
            <w:tcW w:w="2410" w:type="dxa"/>
            <w:vMerge/>
          </w:tcPr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</w:tcPr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5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5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276" w:type="dxa"/>
          </w:tcPr>
          <w:p w:rsidR="00386503" w:rsidRPr="003513A2" w:rsidRDefault="00386503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386503" w:rsidRPr="003513A2" w:rsidRDefault="00386503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386503" w:rsidRPr="003513A2" w:rsidRDefault="00386503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386503" w:rsidRPr="003513A2" w:rsidRDefault="00386503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386503" w:rsidRPr="003513A2" w:rsidRDefault="00386503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386503" w:rsidRPr="003513A2" w:rsidRDefault="00386503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386503" w:rsidRPr="003513A2" w:rsidRDefault="00386503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3"/>
          </w:tcPr>
          <w:p w:rsidR="00386503" w:rsidRPr="003513A2" w:rsidRDefault="00386503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3" w:type="dxa"/>
          </w:tcPr>
          <w:p w:rsidR="00386503" w:rsidRPr="003513A2" w:rsidRDefault="00386503" w:rsidP="00B1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386503" w:rsidRPr="007B0475" w:rsidTr="00EE37A4">
        <w:trPr>
          <w:trHeight w:val="176"/>
          <w:tblCellSpacing w:w="5" w:type="nil"/>
        </w:trPr>
        <w:tc>
          <w:tcPr>
            <w:tcW w:w="2410" w:type="dxa"/>
            <w:vMerge/>
          </w:tcPr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</w:tcPr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386503" w:rsidRPr="003513A2" w:rsidRDefault="00EE37A4" w:rsidP="00E23A03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4 063,</w:t>
            </w:r>
            <w:r w:rsidR="00E23A03" w:rsidRPr="003513A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gridSpan w:val="2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819,3</w:t>
            </w:r>
          </w:p>
        </w:tc>
        <w:tc>
          <w:tcPr>
            <w:tcW w:w="851" w:type="dxa"/>
            <w:gridSpan w:val="2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951,7</w:t>
            </w:r>
          </w:p>
        </w:tc>
        <w:tc>
          <w:tcPr>
            <w:tcW w:w="850" w:type="dxa"/>
            <w:gridSpan w:val="2"/>
          </w:tcPr>
          <w:p w:rsidR="00386503" w:rsidRPr="003513A2" w:rsidRDefault="00EE37A4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 xml:space="preserve">1 </w:t>
            </w:r>
            <w:r w:rsidR="00E23A03" w:rsidRPr="003513A2">
              <w:rPr>
                <w:rFonts w:ascii="Times New Roman" w:hAnsi="Times New Roman" w:cs="Times New Roman"/>
                <w:sz w:val="17"/>
                <w:szCs w:val="17"/>
              </w:rPr>
              <w:t>281,8</w:t>
            </w:r>
          </w:p>
        </w:tc>
        <w:tc>
          <w:tcPr>
            <w:tcW w:w="709" w:type="dxa"/>
            <w:gridSpan w:val="2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gridSpan w:val="2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1 011,0</w:t>
            </w:r>
          </w:p>
        </w:tc>
        <w:tc>
          <w:tcPr>
            <w:tcW w:w="1275" w:type="dxa"/>
            <w:gridSpan w:val="3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386503" w:rsidRPr="007B0475" w:rsidTr="00EE37A4">
        <w:trPr>
          <w:trHeight w:val="381"/>
          <w:tblCellSpacing w:w="5" w:type="nil"/>
        </w:trPr>
        <w:tc>
          <w:tcPr>
            <w:tcW w:w="2410" w:type="dxa"/>
            <w:vMerge/>
          </w:tcPr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</w:tcPr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Бюджеты поселений </w:t>
            </w:r>
          </w:p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согласованию)</w:t>
            </w:r>
          </w:p>
        </w:tc>
        <w:tc>
          <w:tcPr>
            <w:tcW w:w="1276" w:type="dxa"/>
            <w:shd w:val="clear" w:color="auto" w:fill="auto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gridSpan w:val="3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386503" w:rsidRPr="007B0475" w:rsidTr="00EE37A4">
        <w:trPr>
          <w:trHeight w:val="397"/>
          <w:tblCellSpacing w:w="5" w:type="nil"/>
        </w:trPr>
        <w:tc>
          <w:tcPr>
            <w:tcW w:w="2410" w:type="dxa"/>
            <w:vMerge/>
          </w:tcPr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</w:tcPr>
          <w:p w:rsidR="00386503" w:rsidRPr="003513A2" w:rsidRDefault="00386503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Внебюджетные источники         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gridSpan w:val="3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386503" w:rsidRPr="003513A2" w:rsidRDefault="00386503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E37A4" w:rsidRPr="007B0475" w:rsidTr="00EE37A4">
        <w:trPr>
          <w:trHeight w:val="455"/>
          <w:tblCellSpacing w:w="5" w:type="nil"/>
        </w:trPr>
        <w:tc>
          <w:tcPr>
            <w:tcW w:w="2410" w:type="dxa"/>
            <w:vMerge/>
          </w:tcPr>
          <w:p w:rsidR="00EE37A4" w:rsidRPr="003513A2" w:rsidRDefault="00EE37A4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</w:tcPr>
          <w:p w:rsidR="00EE37A4" w:rsidRPr="003513A2" w:rsidRDefault="00EE37A4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13A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 по источникам</w:t>
            </w:r>
          </w:p>
        </w:tc>
        <w:tc>
          <w:tcPr>
            <w:tcW w:w="1276" w:type="dxa"/>
          </w:tcPr>
          <w:p w:rsidR="00EE37A4" w:rsidRPr="003513A2" w:rsidRDefault="00EE37A4" w:rsidP="006A10C5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4 063,</w:t>
            </w:r>
            <w:r w:rsidR="006A10C5" w:rsidRPr="003513A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</w:t>
            </w:r>
          </w:p>
        </w:tc>
        <w:tc>
          <w:tcPr>
            <w:tcW w:w="850" w:type="dxa"/>
            <w:gridSpan w:val="2"/>
          </w:tcPr>
          <w:p w:rsidR="00EE37A4" w:rsidRPr="003513A2" w:rsidRDefault="00EE37A4" w:rsidP="00B14FBA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819,3</w:t>
            </w:r>
          </w:p>
        </w:tc>
        <w:tc>
          <w:tcPr>
            <w:tcW w:w="851" w:type="dxa"/>
            <w:gridSpan w:val="2"/>
          </w:tcPr>
          <w:p w:rsidR="00EE37A4" w:rsidRPr="003513A2" w:rsidRDefault="00EE37A4" w:rsidP="00B14FBA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951,7</w:t>
            </w:r>
          </w:p>
        </w:tc>
        <w:tc>
          <w:tcPr>
            <w:tcW w:w="850" w:type="dxa"/>
            <w:gridSpan w:val="2"/>
          </w:tcPr>
          <w:p w:rsidR="00EE37A4" w:rsidRPr="003513A2" w:rsidRDefault="00EE37A4" w:rsidP="006A10C5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1 281,</w:t>
            </w:r>
            <w:r w:rsidR="006A10C5" w:rsidRPr="003513A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</w:t>
            </w:r>
          </w:p>
        </w:tc>
        <w:tc>
          <w:tcPr>
            <w:tcW w:w="709" w:type="dxa"/>
            <w:gridSpan w:val="2"/>
          </w:tcPr>
          <w:p w:rsidR="00EE37A4" w:rsidRPr="003513A2" w:rsidRDefault="00EE37A4" w:rsidP="00B14FBA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</w:tcPr>
          <w:p w:rsidR="00EE37A4" w:rsidRPr="003513A2" w:rsidRDefault="00EE37A4" w:rsidP="00B14FBA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gridSpan w:val="2"/>
          </w:tcPr>
          <w:p w:rsidR="00EE37A4" w:rsidRPr="003513A2" w:rsidRDefault="00EE37A4" w:rsidP="00B14FBA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1 011,0</w:t>
            </w:r>
          </w:p>
        </w:tc>
        <w:tc>
          <w:tcPr>
            <w:tcW w:w="1275" w:type="dxa"/>
            <w:gridSpan w:val="3"/>
          </w:tcPr>
          <w:p w:rsidR="00EE37A4" w:rsidRPr="003513A2" w:rsidRDefault="00EE37A4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EE37A4" w:rsidRPr="003513A2" w:rsidRDefault="00EE37A4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13A2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061F96" w:rsidRPr="007B0475" w:rsidRDefault="00061F96" w:rsidP="00061F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  <w:sectPr w:rsidR="00061F96" w:rsidRPr="007B0475" w:rsidSect="00061F96">
          <w:pgSz w:w="16838" w:h="11906" w:orient="landscape" w:code="9"/>
          <w:pgMar w:top="1701" w:right="1134" w:bottom="851" w:left="1134" w:header="851" w:footer="709" w:gutter="0"/>
          <w:cols w:space="708"/>
          <w:docGrid w:linePitch="360"/>
        </w:sectPr>
      </w:pPr>
    </w:p>
    <w:p w:rsidR="003513A2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Arial" w:hAnsi="Times New Roman" w:cs="Times New Roman"/>
          <w:sz w:val="28"/>
          <w:szCs w:val="28"/>
          <w:lang w:val="en-US" w:eastAsia="ru-RU"/>
        </w:rPr>
        <w:t>II</w:t>
      </w:r>
      <w:r w:rsidRPr="003513A2">
        <w:rPr>
          <w:rFonts w:ascii="Times New Roman" w:eastAsia="Arial" w:hAnsi="Times New Roman" w:cs="Times New Roman"/>
          <w:sz w:val="28"/>
          <w:szCs w:val="28"/>
          <w:lang w:eastAsia="ru-RU"/>
        </w:rPr>
        <w:t>. Характеристика текущего состояния сферы реализации подпрограммы 2</w:t>
      </w:r>
    </w:p>
    <w:p w:rsidR="00061F96" w:rsidRPr="003513A2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3A2">
        <w:rPr>
          <w:rFonts w:ascii="Times New Roman" w:eastAsia="Arial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513A2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информационной системы управления</w:t>
      </w:r>
      <w:r w:rsidRPr="003513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61F96" w:rsidRPr="003513A2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F96" w:rsidRPr="003513A2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>В условиях развития информационных технологий и формирования информационного общества большое внимание уделяется возможности получения гражданами услуг в электронном виде.</w:t>
      </w:r>
    </w:p>
    <w:p w:rsidR="00061F96" w:rsidRPr="003513A2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8" w:history="1">
        <w:r w:rsidRPr="003513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13A2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необходимо обеспечить доступ заявителей к сведениям </w:t>
      </w:r>
      <w:r w:rsidR="003538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513A2">
        <w:rPr>
          <w:rFonts w:ascii="Times New Roman" w:hAnsi="Times New Roman" w:cs="Times New Roman"/>
          <w:sz w:val="28"/>
          <w:szCs w:val="28"/>
        </w:rPr>
        <w:t>о государственных и муниципальных услугах с использованием информационно-телекоммуникационной сети «Интернет».</w:t>
      </w:r>
    </w:p>
    <w:p w:rsidR="00061F96" w:rsidRPr="003513A2" w:rsidRDefault="00061F96" w:rsidP="00061F96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hAnsi="Times New Roman" w:cs="Times New Roman"/>
          <w:sz w:val="28"/>
          <w:szCs w:val="28"/>
        </w:rPr>
        <w:t xml:space="preserve">Перевод муниципальных услуг в электронный вид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«Колпашевский район» </w:t>
      </w:r>
      <w:r w:rsidRPr="003513A2">
        <w:rPr>
          <w:rFonts w:ascii="Times New Roman" w:hAnsi="Times New Roman" w:cs="Times New Roman"/>
          <w:sz w:val="28"/>
          <w:szCs w:val="28"/>
        </w:rPr>
        <w:t>проходит постепенно и реализуется поэтапно. За последние три года в данном направлении деятельности достигнуты следующие результаты:</w:t>
      </w:r>
    </w:p>
    <w:p w:rsidR="00061F96" w:rsidRPr="003513A2" w:rsidRDefault="00061F96" w:rsidP="00061F9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>утверждён реестр муниципальных услуг муниципального образования «Колпашевский район»;</w:t>
      </w:r>
    </w:p>
    <w:p w:rsidR="00061F96" w:rsidRPr="003513A2" w:rsidRDefault="00061F96" w:rsidP="00061F9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Pr="00351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формирования и ведения реестра муниципальных услуг Администрации Колпашевского района </w:t>
      </w:r>
      <w:r w:rsidR="0035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351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(постановление Администрации Колпашевского района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16.07.2020 </w:t>
      </w:r>
      <w:r w:rsidR="0035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734);</w:t>
      </w:r>
    </w:p>
    <w:p w:rsidR="00061F96" w:rsidRPr="003513A2" w:rsidRDefault="00061F96" w:rsidP="00061F9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hAnsi="Times New Roman" w:cs="Times New Roman"/>
          <w:sz w:val="28"/>
          <w:szCs w:val="28"/>
        </w:rPr>
        <w:t xml:space="preserve">актуализировано распоряжение Администрации Колпашевского района от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10.06.2020 № 218 «О назначении ответственных лиц за приём, регистрацию и передачу заявлений (запросов, документов), поступивших от заявителей в электронной форме через Единый портал государственных услуг (функций)»;</w:t>
      </w:r>
    </w:p>
    <w:p w:rsidR="00061F96" w:rsidRPr="003513A2" w:rsidRDefault="00061F96" w:rsidP="00061F9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 xml:space="preserve">проведён анализ действующих административных регламентов предоставления муниципальных услуг на предмет </w:t>
      </w:r>
      <w:proofErr w:type="gramStart"/>
      <w:r w:rsidRPr="003513A2">
        <w:rPr>
          <w:rFonts w:ascii="Times New Roman" w:hAnsi="Times New Roman" w:cs="Times New Roman"/>
          <w:sz w:val="28"/>
          <w:szCs w:val="28"/>
        </w:rPr>
        <w:t>определения возможности совершения отдельных составов действий муниципальных услуг</w:t>
      </w:r>
      <w:proofErr w:type="gramEnd"/>
      <w:r w:rsidRPr="003513A2">
        <w:rPr>
          <w:rFonts w:ascii="Times New Roman" w:hAnsi="Times New Roman" w:cs="Times New Roman"/>
          <w:sz w:val="28"/>
          <w:szCs w:val="28"/>
        </w:rPr>
        <w:t xml:space="preserve"> в электронной форме в соответствии с Постановлением Правительства РФ от 26 марта 2016</w:t>
      </w:r>
      <w:r w:rsidR="0035384C">
        <w:rPr>
          <w:rFonts w:ascii="Times New Roman" w:hAnsi="Times New Roman" w:cs="Times New Roman"/>
          <w:sz w:val="28"/>
          <w:szCs w:val="28"/>
        </w:rPr>
        <w:t xml:space="preserve"> </w:t>
      </w:r>
      <w:r w:rsidRPr="003513A2">
        <w:rPr>
          <w:rFonts w:ascii="Times New Roman" w:hAnsi="Times New Roman" w:cs="Times New Roman"/>
          <w:sz w:val="28"/>
          <w:szCs w:val="28"/>
        </w:rPr>
        <w:t xml:space="preserve">г. № 236 «О требованиях </w:t>
      </w:r>
      <w:r w:rsidR="0035384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513A2">
        <w:rPr>
          <w:rFonts w:ascii="Times New Roman" w:hAnsi="Times New Roman" w:cs="Times New Roman"/>
          <w:sz w:val="28"/>
          <w:szCs w:val="28"/>
        </w:rPr>
        <w:t>к предоставлению в электронной форме государственных</w:t>
      </w:r>
      <w:r w:rsidR="0035384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513A2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061F96" w:rsidRPr="003513A2" w:rsidRDefault="00061F96" w:rsidP="00061F9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3A2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 появилась возможность подать жалобу в электронном виде о досудебном (внесудебном) обжаловании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</w:t>
      </w:r>
      <w:r w:rsidR="0035384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513A2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служащего, многофункционального центра, работника многофункционального центра, а также организаций, осуществляющих функции</w:t>
      </w:r>
      <w:proofErr w:type="gramEnd"/>
      <w:r w:rsidRPr="003513A2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государственных </w:t>
      </w:r>
      <w:r w:rsidR="003538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513A2">
        <w:rPr>
          <w:rFonts w:ascii="Times New Roman" w:hAnsi="Times New Roman" w:cs="Times New Roman"/>
          <w:sz w:val="28"/>
          <w:szCs w:val="28"/>
        </w:rPr>
        <w:t>или муниципальных услуг, или их работников, в том числе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3A2">
        <w:rPr>
          <w:rFonts w:ascii="Times New Roman" w:hAnsi="Times New Roman" w:cs="Times New Roman"/>
          <w:sz w:val="28"/>
          <w:szCs w:val="28"/>
        </w:rPr>
        <w:t>появилась более подробная и развернутая информация об услугах с активными кнопками на ссылки порталов (гос. услуги, мои документы). Возможность скачать бланк и образец заявления для получения услуги.</w:t>
      </w:r>
    </w:p>
    <w:p w:rsidR="00061F96" w:rsidRPr="003513A2" w:rsidRDefault="00061F96" w:rsidP="00061F96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>Администрацией Колпашевского района на начало марта 2019 года организовано предоставление 16 муниципальных услуг в рамках исполнения Соглашения о взаимодействии областного государственного казённого учреждения «Томский областной многофункциональный центр по предоставлению государственных и муниципальных услуг»</w:t>
      </w:r>
      <w:r w:rsidR="0035384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513A2">
        <w:rPr>
          <w:rFonts w:ascii="Times New Roman" w:hAnsi="Times New Roman" w:cs="Times New Roman"/>
          <w:sz w:val="28"/>
          <w:szCs w:val="28"/>
        </w:rPr>
        <w:t xml:space="preserve"> и Администрации Колпашевского района.</w:t>
      </w:r>
    </w:p>
    <w:p w:rsidR="00061F96" w:rsidRPr="003513A2" w:rsidRDefault="00061F96" w:rsidP="00061F96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межведомственное взаимодействие </w:t>
      </w:r>
      <w:r w:rsidRPr="003513A2">
        <w:rPr>
          <w:rFonts w:ascii="Times New Roman" w:hAnsi="Times New Roman" w:cs="Times New Roman"/>
          <w:sz w:val="28"/>
          <w:szCs w:val="28"/>
        </w:rPr>
        <w:t xml:space="preserve">через систему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электронного взаимодействия (СМЭВ)</w:t>
      </w:r>
      <w:r w:rsidRPr="003513A2">
        <w:rPr>
          <w:rFonts w:ascii="Times New Roman" w:hAnsi="Times New Roman" w:cs="Times New Roman"/>
          <w:sz w:val="28"/>
          <w:szCs w:val="28"/>
        </w:rPr>
        <w:t xml:space="preserve"> по обработке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</w:t>
      </w:r>
      <w:r w:rsidR="0035384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513A2">
        <w:rPr>
          <w:rFonts w:ascii="Times New Roman" w:hAnsi="Times New Roman" w:cs="Times New Roman"/>
          <w:sz w:val="28"/>
          <w:szCs w:val="28"/>
        </w:rPr>
        <w:t>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услуг.</w:t>
      </w:r>
    </w:p>
    <w:p w:rsidR="00061F96" w:rsidRPr="003513A2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 w:rsidRPr="003513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13A2">
        <w:rPr>
          <w:rFonts w:ascii="Times New Roman" w:hAnsi="Times New Roman" w:cs="Times New Roman"/>
          <w:sz w:val="28"/>
          <w:szCs w:val="28"/>
        </w:rPr>
        <w:t xml:space="preserve">позволит обеспечить </w:t>
      </w:r>
      <w:r w:rsidR="003538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513A2">
        <w:rPr>
          <w:rFonts w:ascii="Times New Roman" w:hAnsi="Times New Roman" w:cs="Times New Roman"/>
          <w:sz w:val="28"/>
          <w:szCs w:val="28"/>
        </w:rPr>
        <w:t>рост доли муниципальных услуг, оказываемых Администрацией Колпашевского района и её органами, предоставление которых предусмотрено в электронном виде.</w:t>
      </w:r>
    </w:p>
    <w:p w:rsidR="00061F96" w:rsidRPr="003513A2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3A2">
        <w:rPr>
          <w:rFonts w:ascii="Times New Roman" w:hAnsi="Times New Roman" w:cs="Times New Roman"/>
          <w:bCs/>
          <w:sz w:val="28"/>
          <w:szCs w:val="28"/>
        </w:rPr>
        <w:t>Повышение эффективности деятельности органов местного самоуправления невозможно без применения средств вычислительной техники и современных информационных технологий обработки данных.</w:t>
      </w:r>
    </w:p>
    <w:p w:rsidR="00061F96" w:rsidRPr="003513A2" w:rsidRDefault="00061F96" w:rsidP="00061F96">
      <w:pPr>
        <w:shd w:val="clear" w:color="auto" w:fill="FFFFFF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 муниципальные служащие Администрации Колпашевского района обеспечены автоматизированными рабочими местами, подключёнными к локальным вычислительным сетям, что требует обеспечения их администрирования и организации стабильной</w:t>
      </w:r>
      <w:r w:rsidR="003538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</w:t>
      </w:r>
      <w:r w:rsidRPr="003513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бесперебойной работы используемых средств вычислительной </w:t>
      </w:r>
      <w:r w:rsidR="003538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r w:rsidRPr="003513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оргтехники.</w:t>
      </w:r>
    </w:p>
    <w:p w:rsidR="00061F96" w:rsidRPr="003513A2" w:rsidRDefault="00061F96" w:rsidP="00061F96">
      <w:pPr>
        <w:shd w:val="clear" w:color="auto" w:fill="FFFFFF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Анализ системной инфраструктуры показывает, что имеющиеся средства вычислительной и оргтехники, приобретённые </w:t>
      </w: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2005-2010 годах, </w:t>
      </w:r>
      <w:r w:rsidRPr="003513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могут быть частично использованы для работы с новыми информационными системами.</w:t>
      </w: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эксплуатируемых компьютеров </w:t>
      </w:r>
      <w:r w:rsidR="0035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50% находятся в эксплуатации свыше 10 лет.</w:t>
      </w:r>
    </w:p>
    <w:p w:rsidR="00061F96" w:rsidRPr="003513A2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3A2">
        <w:rPr>
          <w:rFonts w:ascii="Times New Roman" w:hAnsi="Times New Roman" w:cs="Times New Roman"/>
          <w:bCs/>
          <w:sz w:val="28"/>
          <w:szCs w:val="28"/>
        </w:rPr>
        <w:t>В целях обеспечения комплексного подхода по обеспечению перехода на использование отечественного офисного программного обеспечения необходимо проведение модернизации технологической инфраструктуры (персональные электронные вычислительные машины, мобильные устройства, серверное и телекоммуникационное оборудование,</w:t>
      </w:r>
      <w:r w:rsidR="0035384C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3513A2">
        <w:rPr>
          <w:rFonts w:ascii="Times New Roman" w:hAnsi="Times New Roman" w:cs="Times New Roman"/>
          <w:bCs/>
          <w:sz w:val="28"/>
          <w:szCs w:val="28"/>
        </w:rPr>
        <w:t xml:space="preserve"> иные средства вычислительной техники и периферийные устройства). </w:t>
      </w:r>
    </w:p>
    <w:p w:rsidR="00061F96" w:rsidRPr="003513A2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13A2">
        <w:rPr>
          <w:rFonts w:ascii="Times New Roman" w:eastAsiaTheme="minorEastAsia" w:hAnsi="Times New Roman" w:cs="Times New Roman"/>
          <w:sz w:val="28"/>
          <w:szCs w:val="28"/>
        </w:rPr>
        <w:t xml:space="preserve">Защита информации является неотъемлемой составной частью основной деятельности органов власти, направленной на повышение </w:t>
      </w:r>
      <w:r w:rsidR="0035384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</w:t>
      </w:r>
      <w:r w:rsidRPr="003513A2">
        <w:rPr>
          <w:rFonts w:ascii="Times New Roman" w:eastAsiaTheme="minorEastAsia" w:hAnsi="Times New Roman" w:cs="Times New Roman"/>
          <w:sz w:val="28"/>
          <w:szCs w:val="28"/>
        </w:rPr>
        <w:t xml:space="preserve">её эффективности. </w:t>
      </w:r>
      <w:proofErr w:type="gramStart"/>
      <w:r w:rsidRPr="003513A2">
        <w:rPr>
          <w:rFonts w:ascii="Times New Roman" w:eastAsiaTheme="minorEastAsia" w:hAnsi="Times New Roman" w:cs="Times New Roman"/>
          <w:sz w:val="28"/>
          <w:szCs w:val="28"/>
        </w:rPr>
        <w:t xml:space="preserve">С этой целью в рамках реализации мероприятий муниципальной программы планируется провести комплекс мер по выполнению всех требований действующего законодательства в сфере защиты информации согласно </w:t>
      </w:r>
      <w:r w:rsidRPr="003513A2">
        <w:rPr>
          <w:rFonts w:ascii="Times New Roman" w:hAnsi="Times New Roman" w:cs="Times New Roman"/>
          <w:sz w:val="28"/>
          <w:szCs w:val="28"/>
          <w:shd w:val="clear" w:color="auto" w:fill="FFFFFF"/>
        </w:rPr>
        <w:t>Указу Президента Российской Федерации от 17.03 2008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обмена», Федеральному закону от 27.07.2006 № 149-ФЗ «Об информации, информационных технологиях и о защите информации</w:t>
      </w:r>
      <w:proofErr w:type="gramEnd"/>
      <w:r w:rsidRPr="00351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Федеральному закону от 27.07.2006 № 152-ФЗ «О персональных данных». </w:t>
      </w:r>
    </w:p>
    <w:p w:rsidR="00061F96" w:rsidRPr="003513A2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1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дальнейшего развития информационного взаимодействия </w:t>
      </w:r>
      <w:r w:rsidR="00353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351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организациями и населением района необходимо поддержание </w:t>
      </w:r>
      <w:r w:rsidR="00353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Pr="003513A2">
        <w:rPr>
          <w:rFonts w:ascii="Times New Roman" w:hAnsi="Times New Roman" w:cs="Times New Roman"/>
          <w:sz w:val="28"/>
          <w:szCs w:val="28"/>
          <w:shd w:val="clear" w:color="auto" w:fill="FFFFFF"/>
        </w:rPr>
        <w:t>в актуальном состоянии официального информационного сайта муниципального образования «Колпашевский район», его модернизация для предоставления информации о деятельности органов местного самоуправления и обеспечения доступа к муниципальным ресурсам (исполнение Федерального закона от 09.02.2009 № 8-ФЗ «Об обеспечении доступа к информации о деятельности государственных органов и органов местного самоуправления»).</w:t>
      </w:r>
      <w:proofErr w:type="gramEnd"/>
    </w:p>
    <w:p w:rsidR="00061F96" w:rsidRPr="003513A2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1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Производственный процесс Администрации Колпашевского района, куда относится делопроизводство, архив, управление деловыми процессами обработки и исполнения документов, контроль исполнительской дисциплины, осуществляется с помощью электронного документооборота. </w:t>
      </w:r>
    </w:p>
    <w:p w:rsidR="00061F96" w:rsidRPr="003513A2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октября 2018 года в Администрации Колпашевского района введена </w:t>
      </w:r>
      <w:r w:rsidRPr="003513A2">
        <w:rPr>
          <w:rFonts w:ascii="Times New Roman" w:hAnsi="Times New Roman" w:cs="Times New Roman"/>
          <w:spacing w:val="2"/>
          <w:sz w:val="28"/>
          <w:szCs w:val="28"/>
        </w:rPr>
        <w:t>система электронного документооборота (далее - СЭД) «</w:t>
      </w:r>
      <w:proofErr w:type="spellStart"/>
      <w:r w:rsidRPr="003513A2">
        <w:rPr>
          <w:rFonts w:ascii="Times New Roman" w:hAnsi="Times New Roman" w:cs="Times New Roman"/>
          <w:spacing w:val="2"/>
          <w:sz w:val="28"/>
          <w:szCs w:val="28"/>
        </w:rPr>
        <w:t>ёЛогика</w:t>
      </w:r>
      <w:proofErr w:type="spellEnd"/>
      <w:r w:rsidRPr="003513A2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061F96" w:rsidRPr="003513A2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3A2">
        <w:rPr>
          <w:rFonts w:ascii="Times New Roman" w:hAnsi="Times New Roman" w:cs="Times New Roman"/>
          <w:bCs/>
          <w:sz w:val="28"/>
          <w:szCs w:val="28"/>
        </w:rPr>
        <w:t xml:space="preserve">Возрастающие требования к функционалу системы электронного документооборота требуют также модернизации используемой структурными подразделениями Администрации Колпашевского района системы электронного документооборота в соответствии с внедрением использования отечественного офисного программного обеспечения. </w:t>
      </w:r>
    </w:p>
    <w:p w:rsidR="00061F96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3A2">
        <w:rPr>
          <w:rFonts w:ascii="Times New Roman" w:hAnsi="Times New Roman" w:cs="Times New Roman"/>
          <w:bCs/>
          <w:sz w:val="28"/>
          <w:szCs w:val="28"/>
        </w:rPr>
        <w:t>Для решения этой проблемы в рамках реализации муниципальной программы планируется предусмотреть модернизацию системы электронного документооборота.</w:t>
      </w:r>
    </w:p>
    <w:p w:rsidR="0035384C" w:rsidRPr="003513A2" w:rsidRDefault="0035384C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F96" w:rsidRPr="003513A2" w:rsidRDefault="00061F96" w:rsidP="00061F96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Цель, задачи и показатели подпрограммы</w:t>
      </w:r>
    </w:p>
    <w:p w:rsidR="00061F96" w:rsidRPr="003513A2" w:rsidRDefault="00061F96" w:rsidP="00061F96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F96" w:rsidRPr="003513A2" w:rsidRDefault="00061F96" w:rsidP="00061F9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Целью подпрограммы является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«Совершенствование информационной системы управления». </w:t>
      </w:r>
      <w:r w:rsidRPr="003513A2">
        <w:rPr>
          <w:rFonts w:ascii="Times New Roman" w:hAnsi="Times New Roman" w:cs="Times New Roman"/>
          <w:sz w:val="28"/>
          <w:szCs w:val="28"/>
        </w:rPr>
        <w:t>Количественным показателем реализации цели подпрограммы является:</w:t>
      </w:r>
    </w:p>
    <w:p w:rsidR="00061F96" w:rsidRPr="003513A2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>количество публикаций о деятельности органов местного самоуправления муниципального образования «Колпашевский район», размещённых на официальном сайте органов местного самоуправления муниципального образования «Колпашевский район».</w:t>
      </w:r>
    </w:p>
    <w:p w:rsidR="00061F96" w:rsidRPr="003513A2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3A2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должны быть решены следующие задачи:</w:t>
      </w:r>
    </w:p>
    <w:p w:rsidR="00061F96" w:rsidRPr="003513A2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эффективности муниципального управления посредством внедрения автоматизированных информационно-телекоммуникационных технологий и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эффективной бесперебойной работы информационных систем.</w:t>
      </w:r>
    </w:p>
    <w:p w:rsidR="00061F96" w:rsidRPr="003513A2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>Количественными показателями реализации задач подпрограммы является:</w:t>
      </w:r>
    </w:p>
    <w:p w:rsidR="00061F96" w:rsidRPr="003513A2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 xml:space="preserve">-количество созданных автоматизированных рабочих мест, обеспечивающих доступ к системе электронного документооборота </w:t>
      </w:r>
      <w:r w:rsidR="003538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513A2">
        <w:rPr>
          <w:rFonts w:ascii="Times New Roman" w:hAnsi="Times New Roman" w:cs="Times New Roman"/>
          <w:sz w:val="28"/>
          <w:szCs w:val="28"/>
        </w:rPr>
        <w:t>в Администрации Колпашевского района и органах Администрации Колпашевского района;</w:t>
      </w:r>
    </w:p>
    <w:p w:rsidR="00061F96" w:rsidRPr="003513A2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>-количество созданных автоматизированных рабочих мест обеспечивающих доступ к справочно-правовой системе в Администрации Колпашевского района и органах Администрации Колпашевского района;</w:t>
      </w:r>
    </w:p>
    <w:p w:rsidR="00061F96" w:rsidRPr="003513A2" w:rsidRDefault="00061F96" w:rsidP="00061F9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>-отсутствие обоснованных претензий к работе информационных систем.</w:t>
      </w:r>
    </w:p>
    <w:p w:rsidR="00061F96" w:rsidRPr="003513A2" w:rsidRDefault="00061F96" w:rsidP="00061F9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реализации подпрограммы </w:t>
      </w:r>
      <w:proofErr w:type="gramStart"/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планируется достичь результаты</w:t>
      </w:r>
      <w:proofErr w:type="gramEnd"/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2026 году по отношению к 2021 году, которые будут отражать степень достижения цели и задач подпрограммы (показатели цели, задач, мероприятий подпрограммы в приложении 1 к настоящей подпрограмме).</w:t>
      </w:r>
    </w:p>
    <w:p w:rsidR="00061F96" w:rsidRPr="003513A2" w:rsidRDefault="00061F96" w:rsidP="00061F9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F96" w:rsidRPr="003513A2" w:rsidRDefault="00061F96" w:rsidP="003538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Перечень мероприятий и их экономическое обоснование</w:t>
      </w:r>
    </w:p>
    <w:p w:rsidR="00061F96" w:rsidRPr="003513A2" w:rsidRDefault="00061F96" w:rsidP="00353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F96" w:rsidRPr="003513A2" w:rsidRDefault="00061F96" w:rsidP="00353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реализацию мероприятий подпрограммы сведения об общем объёме финансирования по годам в период с 2021 по 2026 годы отражены </w:t>
      </w:r>
      <w:r w:rsidR="0035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2 к настоящей подпрограмме.</w:t>
      </w:r>
    </w:p>
    <w:p w:rsidR="00061F96" w:rsidRPr="003513A2" w:rsidRDefault="00061F96" w:rsidP="00353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средств федерального и областного бюджетов </w:t>
      </w:r>
      <w:r w:rsidR="0035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финансирования мероприятий подпрограммы не планируется.</w:t>
      </w:r>
      <w:proofErr w:type="gramEnd"/>
    </w:p>
    <w:p w:rsidR="00061F96" w:rsidRPr="003513A2" w:rsidRDefault="00061F96" w:rsidP="00353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внебюджетных сре</w:t>
      </w:r>
      <w:proofErr w:type="gramStart"/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spellStart"/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подпрограммы не предусмотрено.</w:t>
      </w:r>
    </w:p>
    <w:p w:rsidR="00061F96" w:rsidRPr="003513A2" w:rsidRDefault="00061F96" w:rsidP="003538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цели подпрограммы, а также </w:t>
      </w:r>
      <w:r w:rsidR="0035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фактического положения в указанной сфере в подпрограмме предусмотрены соответствующие основные мероприятия.</w:t>
      </w:r>
    </w:p>
    <w:p w:rsidR="00061F96" w:rsidRPr="003513A2" w:rsidRDefault="00061F96" w:rsidP="0035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 xml:space="preserve">1. Организация системы электронного документооборота (СЭД) </w:t>
      </w:r>
      <w:r w:rsidR="003538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13A2">
        <w:rPr>
          <w:rFonts w:ascii="Times New Roman" w:hAnsi="Times New Roman" w:cs="Times New Roman"/>
          <w:sz w:val="28"/>
          <w:szCs w:val="28"/>
        </w:rPr>
        <w:t>и справочно-правовой системы</w:t>
      </w:r>
    </w:p>
    <w:p w:rsidR="00061F96" w:rsidRPr="003513A2" w:rsidRDefault="00061F96" w:rsidP="00353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hAnsi="Times New Roman" w:cs="Times New Roman"/>
          <w:sz w:val="28"/>
          <w:szCs w:val="28"/>
        </w:rPr>
        <w:t>2.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эффективной бесперебойной работы информационных систем.</w:t>
      </w:r>
    </w:p>
    <w:p w:rsidR="00061F96" w:rsidRPr="003513A2" w:rsidRDefault="00061F96" w:rsidP="0035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A2">
        <w:rPr>
          <w:rFonts w:ascii="Times New Roman" w:hAnsi="Times New Roman" w:cs="Times New Roman"/>
          <w:sz w:val="28"/>
          <w:szCs w:val="28"/>
        </w:rPr>
        <w:t>3. 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в организации бесперебойной работы оргтехники, вычислительной техники, и их комплектующих в поселениях Колпашевского района.</w:t>
      </w:r>
      <w:r w:rsidRPr="003513A2" w:rsidDel="00514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F96" w:rsidRPr="003513A2" w:rsidRDefault="00061F96" w:rsidP="00061F9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вышеназванных мероприятий подпрограммы будет способствовать формированию эффективной информационной системы управления,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созданию и развитию единого информационного пространства и электронного документооборота, обеспечению </w:t>
      </w: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бесперебойной работы информационных систем.</w:t>
      </w:r>
    </w:p>
    <w:p w:rsidR="00061F96" w:rsidRPr="003513A2" w:rsidRDefault="00061F96" w:rsidP="00061F9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Мероприятия, направленные на осуществление капитальных вложений в Объекты, подпрограммой не предусмотрены.</w:t>
      </w:r>
    </w:p>
    <w:p w:rsidR="00061F96" w:rsidRPr="003513A2" w:rsidRDefault="00061F96" w:rsidP="00061F96">
      <w:pPr>
        <w:tabs>
          <w:tab w:val="left" w:pos="208"/>
          <w:tab w:val="left" w:pos="350"/>
        </w:tabs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Подробно </w:t>
      </w:r>
      <w:r w:rsidRPr="003513A2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мероприятий с указанием сроков реализации, источников финансирования, ответственных исполнителей приведён </w:t>
      </w:r>
      <w:r w:rsidR="0035384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Pr="003513A2">
        <w:rPr>
          <w:rFonts w:ascii="Times New Roman" w:eastAsia="Calibri" w:hAnsi="Times New Roman" w:cs="Times New Roman"/>
          <w:bCs/>
          <w:sz w:val="28"/>
          <w:szCs w:val="28"/>
        </w:rPr>
        <w:t>в приложении 2 к настоящей подпрограмме.</w:t>
      </w:r>
    </w:p>
    <w:p w:rsidR="00061F96" w:rsidRPr="003513A2" w:rsidRDefault="00061F96" w:rsidP="00061F96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F96" w:rsidRPr="003513A2" w:rsidRDefault="00061F96" w:rsidP="00061F96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35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Управление и контроль за реализацией подпрограммой</w:t>
      </w:r>
    </w:p>
    <w:p w:rsidR="00061F96" w:rsidRPr="003513A2" w:rsidRDefault="00061F96" w:rsidP="00061F96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F96" w:rsidRPr="003513A2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реализацией подпрограммы осуществляется заместителем Главы Колпашевского района по управлению делами. </w:t>
      </w:r>
    </w:p>
    <w:p w:rsidR="00061F96" w:rsidRPr="003513A2" w:rsidRDefault="00061F96" w:rsidP="0006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мероприятий подпрограммы является организационный отдел Администрации Колпашевского района.</w:t>
      </w:r>
    </w:p>
    <w:p w:rsidR="00061F96" w:rsidRPr="003513A2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Формирование отчётности осуществляется в соответствии с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</w:t>
      </w:r>
      <w:r w:rsidR="0035384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от 16.02.2015 № 155 «Об утверждении Порядка принятия решений </w:t>
      </w:r>
      <w:r w:rsidR="0035384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3513A2">
        <w:rPr>
          <w:rFonts w:ascii="Times New Roman" w:eastAsia="Calibri" w:hAnsi="Times New Roman" w:cs="Times New Roman"/>
          <w:sz w:val="28"/>
          <w:szCs w:val="28"/>
        </w:rPr>
        <w:t xml:space="preserve">о разработке муниципальных программ муниципального образования «Колпашевский район», их формирования, реализации, мониторинга </w:t>
      </w:r>
      <w:r w:rsidR="0035384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3513A2">
        <w:rPr>
          <w:rFonts w:ascii="Times New Roman" w:eastAsia="Calibri" w:hAnsi="Times New Roman" w:cs="Times New Roman"/>
          <w:sz w:val="28"/>
          <w:szCs w:val="28"/>
        </w:rPr>
        <w:t>и контроля» (далее – Порядок).</w:t>
      </w:r>
    </w:p>
    <w:p w:rsidR="00061F96" w:rsidRPr="00061F96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  <w:sectPr w:rsidR="00061F96" w:rsidRPr="00061F96" w:rsidSect="00061F96">
          <w:footerReference w:type="default" r:id="rId1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61F96" w:rsidRPr="0035384C" w:rsidRDefault="00061F96" w:rsidP="00061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подпрограмме 2</w:t>
      </w:r>
    </w:p>
    <w:p w:rsidR="00061F96" w:rsidRPr="0035384C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4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«Совершенствование информационной системы управления»</w:t>
      </w:r>
    </w:p>
    <w:p w:rsidR="00061F96" w:rsidRPr="0035384C" w:rsidRDefault="00061F96" w:rsidP="00061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F96" w:rsidRPr="0035384C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цели, задач, основных мероприятий подпрограммы 2</w:t>
      </w:r>
    </w:p>
    <w:p w:rsidR="00061F96" w:rsidRPr="0035384C" w:rsidRDefault="00061F96" w:rsidP="0006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4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«Совершенствование информационной системы управления»</w:t>
      </w:r>
    </w:p>
    <w:p w:rsidR="00061F96" w:rsidRPr="0035384C" w:rsidRDefault="00061F96" w:rsidP="00061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4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подпрограммы)</w:t>
      </w: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268"/>
        <w:gridCol w:w="1417"/>
        <w:gridCol w:w="426"/>
        <w:gridCol w:w="567"/>
        <w:gridCol w:w="708"/>
        <w:gridCol w:w="709"/>
        <w:gridCol w:w="709"/>
        <w:gridCol w:w="709"/>
        <w:gridCol w:w="708"/>
        <w:gridCol w:w="709"/>
        <w:gridCol w:w="567"/>
        <w:gridCol w:w="567"/>
        <w:gridCol w:w="2552"/>
      </w:tblGrid>
      <w:tr w:rsidR="00061F96" w:rsidRPr="00061F96" w:rsidTr="00061F96">
        <w:tc>
          <w:tcPr>
            <w:tcW w:w="425" w:type="dxa"/>
            <w:vMerge w:val="restart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Цель, задачи и основные мероприятия подпрограммы</w:t>
            </w:r>
          </w:p>
        </w:tc>
        <w:tc>
          <w:tcPr>
            <w:tcW w:w="2268" w:type="dxa"/>
            <w:vMerge w:val="restart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показателей целей, задач, основных мероприятий (ВЦП) подпрограммы (единицы измерения)</w:t>
            </w:r>
          </w:p>
        </w:tc>
        <w:tc>
          <w:tcPr>
            <w:tcW w:w="1417" w:type="dxa"/>
            <w:vMerge w:val="restart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Ответственный исполнитель, соисполнители муниципальной программы, участники подпрограммы, участники мероприятий подпрограмм                    </w:t>
            </w:r>
          </w:p>
        </w:tc>
        <w:tc>
          <w:tcPr>
            <w:tcW w:w="6379" w:type="dxa"/>
            <w:gridSpan w:val="10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Значения показателей </w:t>
            </w:r>
          </w:p>
        </w:tc>
        <w:tc>
          <w:tcPr>
            <w:tcW w:w="2552" w:type="dxa"/>
            <w:vMerge w:val="restart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Алгоритм формирования (формула) расчета показателя, источник информации*</w:t>
            </w:r>
          </w:p>
        </w:tc>
      </w:tr>
      <w:tr w:rsidR="00061F96" w:rsidRPr="00061F96" w:rsidTr="00061F96">
        <w:tc>
          <w:tcPr>
            <w:tcW w:w="425" w:type="dxa"/>
            <w:vMerge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61F96" w:rsidRPr="0035384C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eastAsia="Calibri" w:hAnsi="Times New Roman" w:cs="Times New Roman"/>
                <w:sz w:val="17"/>
                <w:szCs w:val="17"/>
              </w:rPr>
              <w:t>2019 год отчёт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61F96" w:rsidRPr="0035384C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eastAsia="Calibri" w:hAnsi="Times New Roman" w:cs="Times New Roman"/>
                <w:sz w:val="17"/>
                <w:szCs w:val="17"/>
              </w:rPr>
              <w:t>2020 год (факт)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61F96" w:rsidRPr="0035384C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eastAsia="Calibri" w:hAnsi="Times New Roman" w:cs="Times New Roman"/>
                <w:sz w:val="17"/>
                <w:szCs w:val="17"/>
              </w:rPr>
              <w:t>1-й реализации  2021 год (факт)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eastAsia="Calibri" w:hAnsi="Times New Roman" w:cs="Times New Roman"/>
                <w:sz w:val="17"/>
                <w:szCs w:val="17"/>
              </w:rPr>
              <w:t>2-й год реализации</w:t>
            </w:r>
          </w:p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2022 год (факт)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eastAsia="Calibri" w:hAnsi="Times New Roman" w:cs="Times New Roman"/>
                <w:sz w:val="17"/>
                <w:szCs w:val="17"/>
              </w:rPr>
              <w:t>3-й год реализации</w:t>
            </w:r>
          </w:p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2023 год (план)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eastAsia="Calibri" w:hAnsi="Times New Roman" w:cs="Times New Roman"/>
                <w:sz w:val="17"/>
                <w:szCs w:val="17"/>
              </w:rPr>
              <w:t>4-й год реализации</w:t>
            </w:r>
          </w:p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2024 год (план)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5-й год реализации</w:t>
            </w:r>
          </w:p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  <w:r w:rsidRPr="0035384C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(план)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Последний год реализации</w:t>
            </w:r>
          </w:p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  <w:r w:rsidRPr="0035384C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(план) </w:t>
            </w:r>
          </w:p>
        </w:tc>
        <w:tc>
          <w:tcPr>
            <w:tcW w:w="1134" w:type="dxa"/>
            <w:gridSpan w:val="2"/>
            <w:vAlign w:val="center"/>
          </w:tcPr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</w:t>
            </w:r>
          </w:p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vMerge/>
            <w:textDirection w:val="btLr"/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061F96" w:rsidTr="00061F96">
        <w:trPr>
          <w:cantSplit/>
          <w:trHeight w:val="1018"/>
        </w:trPr>
        <w:tc>
          <w:tcPr>
            <w:tcW w:w="425" w:type="dxa"/>
            <w:vMerge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1-й год</w:t>
            </w:r>
          </w:p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567" w:type="dxa"/>
            <w:textDirection w:val="btLr"/>
            <w:vAlign w:val="center"/>
          </w:tcPr>
          <w:p w:rsidR="00061F96" w:rsidRPr="0035384C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eastAsia="Calibri" w:hAnsi="Times New Roman" w:cs="Times New Roman"/>
                <w:sz w:val="17"/>
                <w:szCs w:val="17"/>
              </w:rPr>
              <w:t>2-й год</w:t>
            </w:r>
          </w:p>
          <w:p w:rsidR="00061F96" w:rsidRPr="0035384C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eastAsia="Calibri" w:hAnsi="Times New Roman" w:cs="Times New Roman"/>
                <w:sz w:val="17"/>
                <w:szCs w:val="17"/>
              </w:rPr>
              <w:t>2028 год</w:t>
            </w:r>
          </w:p>
        </w:tc>
        <w:tc>
          <w:tcPr>
            <w:tcW w:w="2552" w:type="dxa"/>
            <w:vMerge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061F96" w:rsidTr="00061F96">
        <w:trPr>
          <w:cantSplit/>
          <w:trHeight w:val="2205"/>
        </w:trPr>
        <w:tc>
          <w:tcPr>
            <w:tcW w:w="425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Цель подпрограммы 2: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Совершенство-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вание</w:t>
            </w:r>
            <w:proofErr w:type="spell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информацион</w:t>
            </w:r>
            <w:proofErr w:type="spell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ной системы управления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Количество публикаций о деятельности органов местного самоуправления муниципального образования «Колпашевский район»  (ед.)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Организацион-ный</w:t>
            </w:r>
            <w:proofErr w:type="spellEnd"/>
            <w:proofErr w:type="gram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отдел </w:t>
            </w:r>
            <w:proofErr w:type="spell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Администра-ции</w:t>
            </w:r>
            <w:proofErr w:type="spell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Колпашевского района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588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Не менее 500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Не менее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Не менее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Не менее 500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Не менее 500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Не менее 500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Абсолютное количество </w:t>
            </w: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 xml:space="preserve">публикаций о деятельности органов местного самоуправления муниципального образования «Колпашевский район», размещённых на официальном сайте органов местного самоуправления муниципального образования «Колпашевский район» и социальных сетях «ВК» и «Одноклассники». В расчёт принимается информация, предоставленная от структурных подразделений Администрации Колпашевского района и органов Администрации Колпашевского района направленная для размещения на сайте и социальных сетях. 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Данные организационного отдела Администрации Колпашевского района</w:t>
            </w:r>
          </w:p>
        </w:tc>
      </w:tr>
      <w:tr w:rsidR="00061F96" w:rsidRPr="00061F96" w:rsidTr="00061F96">
        <w:trPr>
          <w:cantSplit/>
          <w:trHeight w:val="1414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Задача 1 подпрограммы 2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Повышение эффективности муниципального управления посредством внедрения автоматизированных информационно-коммуникационных технологий и</w:t>
            </w: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обеспечение эффективной бесперебойной работы информационных систем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1.Количество созданных автоматизированных рабочих мест, обеспечивающих доступ к системе электронного документооборота в Администрации Колпашевского района и органов Администрации Колпашевского района, (ед.)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Организацион-ный</w:t>
            </w:r>
            <w:proofErr w:type="spellEnd"/>
            <w:proofErr w:type="gram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отдел Администрации Колпашевского района</w:t>
            </w:r>
          </w:p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Абсолютное выражение </w:t>
            </w: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количества созданных автоматизированных рабочих мест</w:t>
            </w: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подключенных к системе документооборота «</w:t>
            </w:r>
            <w:proofErr w:type="spell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Ёлогика</w:t>
            </w:r>
            <w:proofErr w:type="spell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».</w:t>
            </w:r>
          </w:p>
          <w:p w:rsidR="00061F96" w:rsidRPr="0035384C" w:rsidRDefault="00061F9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Данные организационного отдела Администрации Колпашевского района</w:t>
            </w:r>
          </w:p>
        </w:tc>
      </w:tr>
      <w:tr w:rsidR="00061F96" w:rsidRPr="00061F96" w:rsidTr="00061F96">
        <w:trPr>
          <w:cantSplit/>
          <w:trHeight w:val="1310"/>
        </w:trPr>
        <w:tc>
          <w:tcPr>
            <w:tcW w:w="425" w:type="dxa"/>
            <w:vMerge/>
          </w:tcPr>
          <w:p w:rsidR="00061F96" w:rsidRPr="00061F96" w:rsidRDefault="00061F96" w:rsidP="0006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2.Количество созданных автоматизированных рабочих мест обеспечивающих доступ к справочно-правовой системе в Администрации Колпашевского района и органов Администрации Колпашевского района, (ед.)</w:t>
            </w:r>
          </w:p>
        </w:tc>
        <w:tc>
          <w:tcPr>
            <w:tcW w:w="1417" w:type="dxa"/>
            <w:vMerge/>
          </w:tcPr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Абсолютное выражение </w:t>
            </w: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количества созданных автоматизированных рабочих мест</w:t>
            </w: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подключенных к справочно-правовой системе «Гарант».</w:t>
            </w:r>
          </w:p>
          <w:p w:rsidR="00061F96" w:rsidRPr="0035384C" w:rsidRDefault="00061F9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Данные организационного отдела Администрации Колпашевского района</w:t>
            </w:r>
          </w:p>
        </w:tc>
      </w:tr>
      <w:tr w:rsidR="00061F96" w:rsidRPr="00061F96" w:rsidTr="00061F96">
        <w:trPr>
          <w:cantSplit/>
          <w:trHeight w:val="131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61F96" w:rsidRPr="00061F96" w:rsidRDefault="00061F96" w:rsidP="0006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3.Отсутствие обоснованных претензий к работе информационных систем (да/нет)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jc w:val="center"/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jc w:val="center"/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jc w:val="center"/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jc w:val="center"/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jc w:val="center"/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jc w:val="center"/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jc w:val="center"/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jc w:val="center"/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Отсутствие письменных обоснованных претензий к работе </w:t>
            </w: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информационных систем Администрации Колпашевского района.</w:t>
            </w:r>
          </w:p>
          <w:p w:rsidR="00061F96" w:rsidRPr="0035384C" w:rsidRDefault="00061F9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Данные организационного отдела Администрации Колпашевского района.</w:t>
            </w:r>
          </w:p>
        </w:tc>
      </w:tr>
      <w:tr w:rsidR="00061F96" w:rsidRPr="00061F96" w:rsidTr="00061F96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061F96" w:rsidRDefault="00061F96" w:rsidP="0006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F9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1 подпрограммы 2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Организация системы электронного документооборота (СЭД) и справочно-правовой системы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Количество систем электронного документооборота (СЭД) и справочно-правовой системы, обеспечивающих работу специалистов Администрации Колпашевского района и органов Администрации Колпашевского района, (ед.)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35384C">
              <w:rPr>
                <w:rFonts w:ascii="Times New Roman" w:eastAsia="Calibri" w:hAnsi="Times New Roman" w:cs="Times New Roman"/>
                <w:sz w:val="17"/>
                <w:szCs w:val="17"/>
              </w:rPr>
              <w:t>Организацион-ный</w:t>
            </w:r>
            <w:proofErr w:type="spellEnd"/>
            <w:proofErr w:type="gramEnd"/>
            <w:r w:rsidRPr="0035384C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отдел Администрации Колпашевского района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061F96" w:rsidRPr="0035384C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jc w:val="center"/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Не менее 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jc w:val="center"/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Не менее 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jc w:val="center"/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Не менее 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jc w:val="center"/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Не менее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jc w:val="center"/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Не менее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jc w:val="center"/>
              <w:rPr>
                <w:rFonts w:ascii="Times New Roman" w:hAnsi="Times New Roman" w:cs="Times New Roman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Не менее 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Абсолютное выражение количества систем электронного документооборота (СЭД) и справочно-правовой системы обеспечивающих работу специалистов Администрации Колпашевского района и органов Администрации Колпашевского района.</w:t>
            </w:r>
          </w:p>
          <w:p w:rsidR="00061F96" w:rsidRPr="0035384C" w:rsidRDefault="00061F96" w:rsidP="00061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Данные организационного отдела Администрации Колпашевского района.</w:t>
            </w:r>
          </w:p>
        </w:tc>
      </w:tr>
      <w:tr w:rsidR="00061F96" w:rsidRPr="00061F96" w:rsidTr="00061F96">
        <w:trPr>
          <w:cantSplit/>
          <w:trHeight w:val="2256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61F96" w:rsidRPr="00061F96" w:rsidRDefault="00061F96" w:rsidP="0006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F9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1.2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2 подпрограммы 2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Организация эффективной бесперебойной работы </w:t>
            </w:r>
            <w:proofErr w:type="spellStart"/>
            <w:proofErr w:type="gram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информацион-ных</w:t>
            </w:r>
            <w:proofErr w:type="spellEnd"/>
            <w:proofErr w:type="gram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систем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1.Количество средств оргтехники, вычислительной техники, и их комплектующих, приобретённой для работы в Администрации Колпашевского района, (ед.)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Организацион-ный</w:t>
            </w:r>
            <w:proofErr w:type="spellEnd"/>
            <w:proofErr w:type="gram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отдел </w:t>
            </w:r>
            <w:proofErr w:type="spell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Администра-ции</w:t>
            </w:r>
            <w:proofErr w:type="spell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Колпашевского района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Абсолютное выражение количества оргтехники, вычислительной техники и их комплектующих, приобретённой для работы в Администрации Колпашевского района в соответствии с муниципальным контрактом и актом приёма – передачи товара.</w:t>
            </w:r>
          </w:p>
          <w:p w:rsidR="00061F96" w:rsidRPr="0035384C" w:rsidRDefault="00061F9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Данные организационного отдела Администрации Колпашевского района</w:t>
            </w:r>
          </w:p>
        </w:tc>
      </w:tr>
      <w:tr w:rsidR="00061F96" w:rsidRPr="00061F96" w:rsidTr="00061F96">
        <w:trPr>
          <w:cantSplit/>
          <w:trHeight w:val="325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61F96" w:rsidRPr="00061F96" w:rsidRDefault="00061F96" w:rsidP="0006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</w:tcPr>
          <w:p w:rsidR="00061F96" w:rsidRPr="0035384C" w:rsidRDefault="00061F96" w:rsidP="00061F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2.Выполнение плана мероприятий по защите информации в информационных системах в соответствии с техническим проектом на создание системы защиты информации для информационной системы персональных данных Администрации Колпашевского района</w:t>
            </w:r>
            <w:proofErr w:type="gramStart"/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, (%)</w:t>
            </w:r>
            <w:proofErr w:type="gramEnd"/>
          </w:p>
        </w:tc>
        <w:tc>
          <w:tcPr>
            <w:tcW w:w="1417" w:type="dxa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Организацион-ный</w:t>
            </w:r>
            <w:proofErr w:type="spellEnd"/>
            <w:proofErr w:type="gram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отдел </w:t>
            </w:r>
            <w:proofErr w:type="spell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Администра-ции</w:t>
            </w:r>
            <w:proofErr w:type="spell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Колпашевского района</w:t>
            </w:r>
          </w:p>
        </w:tc>
        <w:tc>
          <w:tcPr>
            <w:tcW w:w="426" w:type="dxa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09" w:type="dxa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552" w:type="dxa"/>
          </w:tcPr>
          <w:p w:rsidR="00061F96" w:rsidRPr="0035384C" w:rsidRDefault="00061F9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Впм</w:t>
            </w:r>
            <w:proofErr w:type="spell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= (</w:t>
            </w:r>
            <w:proofErr w:type="spell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Кмф</w:t>
            </w:r>
            <w:proofErr w:type="spell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Кмп</w:t>
            </w:r>
            <w:proofErr w:type="spell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.)*100%, где                                         </w:t>
            </w:r>
            <w:proofErr w:type="spell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Впм</w:t>
            </w:r>
            <w:proofErr w:type="spellEnd"/>
            <w:proofErr w:type="gram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.-</w:t>
            </w:r>
            <w:proofErr w:type="gram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ыполнение плана мероприятий по защите информации в информационных системах в соответствии с техническим проектом на создание системы защиты информации для информационной системы персональных данных Администрации Колпашевского района</w:t>
            </w: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                                                   </w:t>
            </w:r>
            <w:proofErr w:type="spell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Кмф</w:t>
            </w:r>
            <w:proofErr w:type="spell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- количество выполненных мероприятий </w:t>
            </w: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в соответствии с планом.</w:t>
            </w:r>
          </w:p>
          <w:p w:rsidR="00061F96" w:rsidRPr="0035384C" w:rsidRDefault="00061F9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Кмп</w:t>
            </w:r>
            <w:proofErr w:type="spell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– количество запланированных мероприятий </w:t>
            </w: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в соответствии с планом. Мероприятия определяются согласно муниципальному контракту и акту приёма - передачи оказанных услуг.</w:t>
            </w:r>
          </w:p>
          <w:p w:rsidR="00061F96" w:rsidRPr="0035384C" w:rsidRDefault="00061F9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Данные организационного отдела Администрации Колпашевского района</w:t>
            </w:r>
          </w:p>
        </w:tc>
      </w:tr>
      <w:tr w:rsidR="00061F96" w:rsidRPr="00061F96" w:rsidTr="00061F96">
        <w:trPr>
          <w:cantSplit/>
          <w:trHeight w:val="3251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61F96" w:rsidRPr="00061F96" w:rsidRDefault="00061F96" w:rsidP="0006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 xml:space="preserve">3.Количество посещений официального сайта органов местного самоуправления муниципального образования «Колпашевский район» (раз.)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Организацион-ный</w:t>
            </w:r>
            <w:proofErr w:type="spellEnd"/>
            <w:proofErr w:type="gram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отдел </w:t>
            </w:r>
            <w:proofErr w:type="spell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Администра-ции</w:t>
            </w:r>
            <w:proofErr w:type="spell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Колпашевского района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39557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</w:t>
            </w:r>
          </w:p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34 тыс.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</w:t>
            </w:r>
          </w:p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 тыс.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</w:t>
            </w:r>
          </w:p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 тыс.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</w:t>
            </w:r>
          </w:p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 тыс.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</w:t>
            </w:r>
          </w:p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 тыс.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</w:t>
            </w:r>
          </w:p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 тыс.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 xml:space="preserve">Абсолютное выражение </w:t>
            </w:r>
            <w:proofErr w:type="gramStart"/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количества посещений официального сайта органов местного самоуправления муниципального</w:t>
            </w:r>
            <w:proofErr w:type="gramEnd"/>
            <w:r w:rsidRPr="0035384C">
              <w:rPr>
                <w:rFonts w:ascii="Times New Roman" w:hAnsi="Times New Roman" w:cs="Times New Roman"/>
                <w:sz w:val="17"/>
                <w:szCs w:val="17"/>
              </w:rPr>
              <w:t xml:space="preserve"> образования «Колпашевский район» на основании отдельной статистики посещений официального сайта органов местного самоуправления муниципального образования «Колпашевский район» (счётчик посещений за календарный год).</w:t>
            </w:r>
          </w:p>
          <w:p w:rsidR="00061F96" w:rsidRPr="0035384C" w:rsidRDefault="00061F9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Данные организационного отдела Администрации Колпашевского района</w:t>
            </w:r>
          </w:p>
        </w:tc>
      </w:tr>
      <w:tr w:rsidR="00061F96" w:rsidRPr="00061F96" w:rsidTr="0035384C">
        <w:trPr>
          <w:cantSplit/>
        </w:trPr>
        <w:tc>
          <w:tcPr>
            <w:tcW w:w="425" w:type="dxa"/>
            <w:vMerge/>
          </w:tcPr>
          <w:p w:rsidR="00061F96" w:rsidRPr="00061F96" w:rsidRDefault="00061F96" w:rsidP="0006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 xml:space="preserve">4.Количество просмотров контента </w:t>
            </w:r>
            <w:proofErr w:type="spellStart"/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гос</w:t>
            </w:r>
            <w:proofErr w:type="gramStart"/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.о</w:t>
            </w:r>
            <w:proofErr w:type="gramEnd"/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рганизации</w:t>
            </w:r>
            <w:proofErr w:type="spellEnd"/>
            <w:r w:rsidRPr="0035384C">
              <w:rPr>
                <w:rFonts w:ascii="Times New Roman" w:hAnsi="Times New Roman" w:cs="Times New Roman"/>
                <w:sz w:val="17"/>
                <w:szCs w:val="17"/>
              </w:rPr>
              <w:t xml:space="preserve"> Администрации Колпашевского района в социальной сети «ВК» и «Одноклассники», (раз)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Организацион-ный</w:t>
            </w:r>
            <w:proofErr w:type="spellEnd"/>
            <w:proofErr w:type="gram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отдел </w:t>
            </w:r>
            <w:proofErr w:type="spell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Администра-ции</w:t>
            </w:r>
            <w:proofErr w:type="spell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Колпашевского района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1448478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950 тыс.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980 тыс.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1010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1040</w:t>
            </w: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1070 тыс.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менее 1100 тыс.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Абсолютное выражение количества просмотров контента гос. организации Администрации Колпашевского района в социальной сети «ВК» и «Одноклассники» (статистика просмотров за календарный год).</w:t>
            </w:r>
          </w:p>
          <w:p w:rsidR="00061F96" w:rsidRPr="0035384C" w:rsidRDefault="00061F96" w:rsidP="0035384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Данные организационного отдела Администрации Колпашевского района</w:t>
            </w:r>
          </w:p>
        </w:tc>
      </w:tr>
      <w:tr w:rsidR="00061F96" w:rsidRPr="00061F96" w:rsidTr="0035384C">
        <w:trPr>
          <w:cantSplit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061F96" w:rsidRDefault="00061F96" w:rsidP="0006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1F9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Основное мероприятие 3 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Оказание содействия в организации бесперебойной работы оргтехники, вычислительной техники и </w:t>
            </w:r>
            <w:proofErr w:type="gram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их</w:t>
            </w:r>
            <w:proofErr w:type="gram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комплектующих в поселениях Колпашевского района</w:t>
            </w:r>
          </w:p>
        </w:tc>
        <w:tc>
          <w:tcPr>
            <w:tcW w:w="2268" w:type="dxa"/>
          </w:tcPr>
          <w:p w:rsidR="00061F96" w:rsidRPr="0035384C" w:rsidRDefault="00061F96" w:rsidP="00061F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Количество средств оргтехники, вычислительной техники и их комплектующих, приобретённой для работы в поселениях Колпашевского района, (ед.)</w:t>
            </w:r>
          </w:p>
        </w:tc>
        <w:tc>
          <w:tcPr>
            <w:tcW w:w="1417" w:type="dxa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Организацион-ный</w:t>
            </w:r>
            <w:proofErr w:type="spellEnd"/>
            <w:proofErr w:type="gram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отдел </w:t>
            </w:r>
            <w:proofErr w:type="spell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Администра-ции</w:t>
            </w:r>
            <w:proofErr w:type="spell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Колпашевского района</w:t>
            </w:r>
          </w:p>
        </w:tc>
        <w:tc>
          <w:tcPr>
            <w:tcW w:w="426" w:type="dxa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9" w:type="dxa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552" w:type="dxa"/>
          </w:tcPr>
          <w:p w:rsidR="00061F96" w:rsidRPr="0035384C" w:rsidRDefault="00061F9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Абсолютное выражение количества оргтехники, вычислительной техники и их комплектующих, приобретённой для поселений Колпашевского района на основании переданных ИМБТ. Данные организационного отдела Администрации Колпашевского района</w:t>
            </w:r>
          </w:p>
        </w:tc>
      </w:tr>
    </w:tbl>
    <w:p w:rsidR="00061F96" w:rsidRPr="00061F96" w:rsidRDefault="00061F96" w:rsidP="00061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7"/>
          <w:szCs w:val="17"/>
        </w:rPr>
      </w:pPr>
    </w:p>
    <w:tbl>
      <w:tblPr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276"/>
        <w:gridCol w:w="1275"/>
        <w:gridCol w:w="1418"/>
        <w:gridCol w:w="1417"/>
        <w:gridCol w:w="1418"/>
        <w:gridCol w:w="1417"/>
        <w:gridCol w:w="1560"/>
      </w:tblGrid>
      <w:tr w:rsidR="00061F96" w:rsidRPr="00061F96" w:rsidTr="00061F96">
        <w:trPr>
          <w:trHeight w:val="198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F96" w:rsidRPr="0035384C" w:rsidRDefault="00061F96" w:rsidP="0006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подпрограмме 2</w:t>
            </w:r>
          </w:p>
          <w:p w:rsidR="00061F96" w:rsidRPr="0035384C" w:rsidRDefault="00061F96" w:rsidP="000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«Совершенствование информационной системы управления» </w:t>
            </w:r>
          </w:p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061F96" w:rsidRPr="00061F96" w:rsidTr="00061F96">
        <w:trPr>
          <w:trHeight w:val="198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 и ресурсное обеспечение подпрограммы 2</w:t>
            </w:r>
          </w:p>
        </w:tc>
      </w:tr>
      <w:tr w:rsidR="00061F96" w:rsidRPr="00061F96" w:rsidTr="00061F96">
        <w:trPr>
          <w:trHeight w:val="315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информационной системы управления» </w:t>
            </w:r>
          </w:p>
        </w:tc>
      </w:tr>
      <w:tr w:rsidR="00061F96" w:rsidRPr="0035384C" w:rsidTr="00061F96">
        <w:trPr>
          <w:trHeight w:val="3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Объем </w:t>
            </w:r>
            <w:proofErr w:type="spellStart"/>
            <w:proofErr w:type="gram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финанси-рования</w:t>
            </w:r>
            <w:proofErr w:type="spellEnd"/>
            <w:proofErr w:type="gram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         (тыс. рублей)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за счет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2247A9" w:rsidRPr="0035384C" w:rsidTr="00061F96">
        <w:trPr>
          <w:trHeight w:val="8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A9" w:rsidRPr="0035384C" w:rsidRDefault="002247A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7A9" w:rsidRPr="0035384C" w:rsidRDefault="002247A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7A9" w:rsidRPr="0035384C" w:rsidRDefault="002247A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A9" w:rsidRPr="0035384C" w:rsidRDefault="002247A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A9" w:rsidRPr="0035384C" w:rsidRDefault="002247A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7A9" w:rsidRPr="0035384C" w:rsidRDefault="002247A9" w:rsidP="00B1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федерального бюджета                    (по согласованию) в </w:t>
            </w:r>
            <w:proofErr w:type="spell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средства федерального бюджета, поступающие напрямую получателям на счет**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7A9" w:rsidRPr="0035384C" w:rsidRDefault="002247A9" w:rsidP="00B1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областного бюджета                      (по согласованию) в </w:t>
            </w:r>
            <w:proofErr w:type="spellStart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средства областного бюджета, поступающие напрямую получателям на счет**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7A9" w:rsidRPr="0035384C" w:rsidRDefault="002247A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бюджетов поселений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7A9" w:rsidRPr="0035384C" w:rsidRDefault="002247A9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внебюджетных источников                       (по согласованию)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7A9" w:rsidRPr="0035384C" w:rsidRDefault="002247A9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061F96" w:rsidRPr="0035384C" w:rsidTr="00061F96">
        <w:trPr>
          <w:trHeight w:val="1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Цель подпрограммы: Совершенствование информационной системы управления</w:t>
            </w:r>
          </w:p>
        </w:tc>
      </w:tr>
      <w:tr w:rsidR="00061F96" w:rsidRPr="0035384C" w:rsidTr="00061F96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Задача  подпрограммы: </w:t>
            </w: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Повышение эффективности муниципального управления посредством внедрения автоматизированных информационно-коммуникационных технологий и</w:t>
            </w:r>
          </w:p>
          <w:p w:rsidR="00061F96" w:rsidRPr="0035384C" w:rsidRDefault="00061F96" w:rsidP="0006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эффективной бесперебойной работы информационных систем</w:t>
            </w:r>
          </w:p>
        </w:tc>
      </w:tr>
      <w:tr w:rsidR="00061F96" w:rsidRPr="0035384C" w:rsidTr="00061F96">
        <w:trPr>
          <w:trHeight w:val="1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1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 </w:t>
            </w: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Организация системы электронного документооборота (СЭД) и справочно-правовой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1 273,0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1 273,0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35384C" w:rsidTr="00061F96">
        <w:trPr>
          <w:trHeight w:val="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296,0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tabs>
                <w:tab w:val="left" w:pos="225"/>
                <w:tab w:val="center" w:pos="530"/>
              </w:tabs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303,8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303,8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373,2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373,2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3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Мероприятие 1.1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Приобретение и установка </w:t>
            </w: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системы электронного документооборота (СЭД) и справочно-правовой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1 273,0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1 273,0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35384C" w:rsidTr="00061F96">
        <w:trPr>
          <w:trHeight w:val="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296,0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tabs>
                <w:tab w:val="left" w:pos="225"/>
                <w:tab w:val="center" w:pos="530"/>
              </w:tabs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303,8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303,8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373,2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373,2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6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2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эффективной бесперебойной работы информационных систем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A97D38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2 720,8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A97D38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2 720,8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35384C" w:rsidTr="00061F96">
        <w:trPr>
          <w:trHeight w:val="1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523,3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523,3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DF3F1D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908,6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DF3F1D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908,6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711,0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711,0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5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Мероприятие 2.1.Приобретение оргтехники, вычислительной техники и их комплектующих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FC6E33" w:rsidP="00DF3F1D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617,</w:t>
            </w:r>
            <w:r w:rsidR="00DF3F1D" w:rsidRPr="0035384C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FC6E33" w:rsidP="00DF3F1D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617</w:t>
            </w:r>
            <w:r w:rsidR="00DF3F1D" w:rsidRPr="0035384C">
              <w:rPr>
                <w:rFonts w:ascii="Times New Roman" w:hAnsi="Times New Roman" w:cs="Times New Roman"/>
                <w:sz w:val="17"/>
                <w:szCs w:val="17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35384C" w:rsidTr="00061F96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tabs>
                <w:tab w:val="left" w:pos="435"/>
                <w:tab w:val="center" w:pos="530"/>
              </w:tabs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FC6E33" w:rsidP="00DF3F1D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268</w:t>
            </w: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DF3F1D" w:rsidRPr="0035384C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FC6E33" w:rsidP="00DF3F1D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268,</w:t>
            </w:r>
            <w:r w:rsidR="00DF3F1D" w:rsidRPr="0035384C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3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3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Мероприятие 2.2.Приобретение средств защиты информации от несанкционированного доступа для автоматизированных рабочих 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DF3F1D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1 365,3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DF3F1D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1 365,3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</w:t>
            </w:r>
          </w:p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344,6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344,6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341,5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341,5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DF3F1D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448,2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DF3F1D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448,2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231,0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231,0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3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2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Мероприятие 2.3</w:t>
            </w:r>
          </w:p>
          <w:p w:rsidR="00061F96" w:rsidRPr="0035384C" w:rsidRDefault="00061F96" w:rsidP="0006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Организация автоматизированных информационн</w:t>
            </w:r>
            <w:proofErr w:type="gramStart"/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о-</w:t>
            </w:r>
            <w:proofErr w:type="gramEnd"/>
            <w:r w:rsidRPr="0035384C">
              <w:rPr>
                <w:rFonts w:ascii="Times New Roman" w:hAnsi="Times New Roman" w:cs="Times New Roman"/>
                <w:sz w:val="17"/>
                <w:szCs w:val="17"/>
              </w:rPr>
              <w:t xml:space="preserve"> коммуникационных ресурсов осуществляющих информирование населения о деятельности органов местного самоуправления Колпашевского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DF3F1D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737,9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DF3F1D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737,9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</w:t>
            </w:r>
          </w:p>
        </w:tc>
      </w:tr>
      <w:tr w:rsidR="00061F96" w:rsidRPr="0035384C" w:rsidTr="00061F96">
        <w:trPr>
          <w:trHeight w:val="1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178,8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178,8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187,6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187,6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2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DF3F1D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191,5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DF3F1D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191,5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3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 xml:space="preserve">Оказание содействия в организации бесперебойной работы оргтехники, вычислительной техники и </w:t>
            </w:r>
            <w:proofErr w:type="gramStart"/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их</w:t>
            </w:r>
            <w:proofErr w:type="gramEnd"/>
            <w:r w:rsidRPr="0035384C">
              <w:rPr>
                <w:rFonts w:ascii="Times New Roman" w:hAnsi="Times New Roman" w:cs="Times New Roman"/>
                <w:sz w:val="17"/>
                <w:szCs w:val="17"/>
              </w:rPr>
              <w:t xml:space="preserve"> комплектующих в поселениях Колпашевского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района,</w:t>
            </w:r>
          </w:p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Новогоренского сельского поселения</w:t>
            </w:r>
          </w:p>
        </w:tc>
      </w:tr>
      <w:tr w:rsidR="00061F96" w:rsidRPr="0035384C" w:rsidTr="00061F96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2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Мероприятие 3.1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Приобретение вычислительной техники (ноутбук) для нужд Администрации Новогоренского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Организационный отдел Администрации Колпашевского района,</w:t>
            </w:r>
          </w:p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Новогоренского сельского поселения</w:t>
            </w:r>
          </w:p>
        </w:tc>
      </w:tr>
      <w:tr w:rsidR="00061F96" w:rsidRPr="0035384C" w:rsidTr="00061F96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2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 по 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F96" w:rsidRPr="0035384C" w:rsidRDefault="00DF3F1D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4 063,8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F96" w:rsidRPr="0035384C" w:rsidRDefault="00DF3F1D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4 063,8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061F96" w:rsidRPr="0035384C" w:rsidTr="00061F96">
        <w:trPr>
          <w:trHeight w:val="1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819,3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819,3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951</w:t>
            </w: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951</w:t>
            </w: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35384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DF3F1D" w:rsidP="00061F96">
            <w:pPr>
              <w:tabs>
                <w:tab w:val="left" w:pos="270"/>
                <w:tab w:val="center" w:pos="530"/>
              </w:tabs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1 281,8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DF3F1D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 xml:space="preserve">1 281,8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10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1 011,0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1 011,0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F96" w:rsidRPr="0035384C" w:rsidRDefault="00061F96" w:rsidP="000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35384C">
        <w:trPr>
          <w:trHeight w:val="5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прогнозный период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61F96" w:rsidRPr="0035384C" w:rsidTr="00061F9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прогнозный период </w:t>
            </w:r>
          </w:p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38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F96" w:rsidRPr="0035384C" w:rsidRDefault="00061F96" w:rsidP="00061F96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384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96" w:rsidRPr="0035384C" w:rsidRDefault="00061F96" w:rsidP="000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7B0475" w:rsidRDefault="00437392" w:rsidP="007B0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»</w:t>
      </w:r>
      <w:r w:rsidR="007B0475">
        <w:rPr>
          <w:rFonts w:ascii="Arial" w:eastAsia="Calibri" w:hAnsi="Arial" w:cs="Arial"/>
          <w:sz w:val="24"/>
          <w:szCs w:val="24"/>
        </w:rPr>
        <w:t>.</w:t>
      </w:r>
    </w:p>
    <w:p w:rsidR="0035384C" w:rsidRDefault="0035384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7B0475" w:rsidRPr="00061F96" w:rsidRDefault="007B0475" w:rsidP="00353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  <w:sectPr w:rsidR="007B0475" w:rsidRPr="00061F96" w:rsidSect="005B291E">
          <w:headerReference w:type="default" r:id="rId20"/>
          <w:headerReference w:type="first" r:id="rId21"/>
          <w:pgSz w:w="16838" w:h="11906" w:orient="landscape" w:code="9"/>
          <w:pgMar w:top="1701" w:right="1134" w:bottom="851" w:left="1134" w:header="1134" w:footer="709" w:gutter="0"/>
          <w:pgNumType w:start="40"/>
          <w:cols w:space="708"/>
          <w:docGrid w:linePitch="360"/>
        </w:sectPr>
      </w:pPr>
    </w:p>
    <w:p w:rsidR="00110701" w:rsidRPr="00110701" w:rsidRDefault="00110701" w:rsidP="0011070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701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110701" w:rsidRPr="00110701" w:rsidRDefault="00110701" w:rsidP="0011070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70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1107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0701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110701" w:rsidRPr="00110701" w:rsidRDefault="00110701" w:rsidP="0011070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701" w:rsidRPr="00110701" w:rsidRDefault="00110701" w:rsidP="0011070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701" w:rsidRPr="00110701" w:rsidRDefault="00110701" w:rsidP="0011070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70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10701">
        <w:rPr>
          <w:rFonts w:ascii="Times New Roman" w:hAnsi="Times New Roman" w:cs="Times New Roman"/>
          <w:sz w:val="28"/>
          <w:szCs w:val="28"/>
        </w:rPr>
        <w:t>. Главы района</w:t>
      </w:r>
      <w:r w:rsidRPr="00110701">
        <w:rPr>
          <w:rFonts w:ascii="Times New Roman" w:hAnsi="Times New Roman" w:cs="Times New Roman"/>
          <w:sz w:val="28"/>
          <w:szCs w:val="28"/>
        </w:rPr>
        <w:tab/>
      </w:r>
      <w:r w:rsidRPr="00110701">
        <w:rPr>
          <w:rFonts w:ascii="Times New Roman" w:hAnsi="Times New Roman" w:cs="Times New Roman"/>
          <w:sz w:val="28"/>
          <w:szCs w:val="28"/>
        </w:rPr>
        <w:tab/>
      </w:r>
      <w:r w:rsidRPr="00110701">
        <w:rPr>
          <w:rFonts w:ascii="Times New Roman" w:hAnsi="Times New Roman" w:cs="Times New Roman"/>
          <w:sz w:val="28"/>
          <w:szCs w:val="28"/>
        </w:rPr>
        <w:tab/>
      </w:r>
      <w:r w:rsidRPr="00110701">
        <w:rPr>
          <w:rFonts w:ascii="Times New Roman" w:hAnsi="Times New Roman" w:cs="Times New Roman"/>
          <w:sz w:val="28"/>
          <w:szCs w:val="28"/>
        </w:rPr>
        <w:tab/>
      </w:r>
      <w:r w:rsidRPr="00110701">
        <w:rPr>
          <w:rFonts w:ascii="Times New Roman" w:hAnsi="Times New Roman" w:cs="Times New Roman"/>
          <w:sz w:val="28"/>
          <w:szCs w:val="28"/>
        </w:rPr>
        <w:tab/>
      </w:r>
      <w:r w:rsidRPr="00110701">
        <w:rPr>
          <w:rFonts w:ascii="Times New Roman" w:hAnsi="Times New Roman" w:cs="Times New Roman"/>
          <w:sz w:val="28"/>
          <w:szCs w:val="28"/>
        </w:rPr>
        <w:tab/>
      </w:r>
      <w:r w:rsidRPr="0011070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10701">
        <w:rPr>
          <w:rFonts w:ascii="Times New Roman" w:hAnsi="Times New Roman" w:cs="Times New Roman"/>
          <w:sz w:val="28"/>
          <w:szCs w:val="28"/>
        </w:rPr>
        <w:t>Ю.А.Некрасов</w:t>
      </w:r>
      <w:proofErr w:type="spellEnd"/>
    </w:p>
    <w:p w:rsidR="00110701" w:rsidRPr="00110701" w:rsidRDefault="00110701" w:rsidP="0011070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701" w:rsidRPr="00110701" w:rsidRDefault="00110701" w:rsidP="0011070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10701">
        <w:rPr>
          <w:rFonts w:ascii="Times New Roman" w:hAnsi="Times New Roman" w:cs="Times New Roman"/>
        </w:rPr>
        <w:t>А.А.Зыкова</w:t>
      </w:r>
      <w:proofErr w:type="spellEnd"/>
    </w:p>
    <w:p w:rsidR="00C43B1E" w:rsidRPr="00110701" w:rsidRDefault="00110701" w:rsidP="0011070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0701">
        <w:rPr>
          <w:rFonts w:ascii="Times New Roman" w:hAnsi="Times New Roman" w:cs="Times New Roman"/>
        </w:rPr>
        <w:t>5 28 47</w:t>
      </w:r>
    </w:p>
    <w:sectPr w:rsidR="00C43B1E" w:rsidRPr="00110701" w:rsidSect="00110701">
      <w:headerReference w:type="default" r:id="rId22"/>
      <w:headerReference w:type="first" r:id="rId23"/>
      <w:footerReference w:type="first" r:id="rId24"/>
      <w:pgSz w:w="11906" w:h="16838" w:code="9"/>
      <w:pgMar w:top="1134" w:right="709" w:bottom="1134" w:left="1134" w:header="11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4F" w:rsidRDefault="0099094F" w:rsidP="0018760E">
      <w:pPr>
        <w:spacing w:after="0" w:line="240" w:lineRule="auto"/>
      </w:pPr>
      <w:r>
        <w:separator/>
      </w:r>
    </w:p>
  </w:endnote>
  <w:endnote w:type="continuationSeparator" w:id="0">
    <w:p w:rsidR="0099094F" w:rsidRDefault="0099094F" w:rsidP="0018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5E" w:rsidRDefault="00C015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5E" w:rsidRDefault="00C015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5E" w:rsidRPr="00110701" w:rsidRDefault="00C0155E" w:rsidP="0011070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5E" w:rsidRDefault="00C015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4F" w:rsidRDefault="0099094F" w:rsidP="0018760E">
      <w:pPr>
        <w:spacing w:after="0" w:line="240" w:lineRule="auto"/>
      </w:pPr>
      <w:r>
        <w:separator/>
      </w:r>
    </w:p>
  </w:footnote>
  <w:footnote w:type="continuationSeparator" w:id="0">
    <w:p w:rsidR="0099094F" w:rsidRDefault="0099094F" w:rsidP="0018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218928"/>
      <w:docPartObj>
        <w:docPartGallery w:val="Page Numbers (Top of Page)"/>
        <w:docPartUnique/>
      </w:docPartObj>
    </w:sdtPr>
    <w:sdtEndPr/>
    <w:sdtContent>
      <w:p w:rsidR="005B291E" w:rsidRDefault="005B29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701">
          <w:rPr>
            <w:noProof/>
          </w:rPr>
          <w:t>39</w:t>
        </w:r>
        <w:r>
          <w:fldChar w:fldCharType="end"/>
        </w:r>
      </w:p>
    </w:sdtContent>
  </w:sdt>
  <w:p w:rsidR="005B291E" w:rsidRDefault="005B29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C0155E" w:rsidRPr="0018760E" w:rsidTr="00772642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C0155E" w:rsidRPr="0018760E" w:rsidRDefault="00C0155E" w:rsidP="00772642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C0155E" w:rsidRPr="0018760E" w:rsidRDefault="00C0155E" w:rsidP="00772642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369429D3" wp14:editId="6D155206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C0155E" w:rsidRPr="0018760E" w:rsidRDefault="00C0155E" w:rsidP="00772642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tc>
    </w:tr>
    <w:tr w:rsidR="00C0155E" w:rsidRPr="0018760E" w:rsidTr="00772642">
      <w:trPr>
        <w:trHeight w:val="924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0155E" w:rsidRDefault="00C0155E" w:rsidP="00772642">
          <w:pPr>
            <w:spacing w:after="120" w:line="240" w:lineRule="auto"/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</w:pPr>
        </w:p>
        <w:p w:rsidR="00C0155E" w:rsidRPr="0018760E" w:rsidRDefault="00C0155E" w:rsidP="00772642">
          <w:pPr>
            <w:spacing w:after="120" w:line="240" w:lineRule="auto"/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</w:pPr>
          <w:r w:rsidRPr="0018760E"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  <w:t>АДМИНИСТРАЦИЯ КОЛПАШЕВСКОГО РАЙОНА ТОМСКОЙ ОБЛАСТИ</w:t>
          </w:r>
        </w:p>
        <w:p w:rsidR="00C0155E" w:rsidRPr="0018760E" w:rsidRDefault="00C0155E" w:rsidP="00772642">
          <w:pPr>
            <w:tabs>
              <w:tab w:val="left" w:pos="480"/>
            </w:tabs>
            <w:spacing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18760E"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  <w:t>ПОСТАНОВЛЕНИЕ</w:t>
          </w:r>
        </w:p>
      </w:tc>
    </w:tr>
  </w:tbl>
  <w:p w:rsidR="00C0155E" w:rsidRPr="000A18AD" w:rsidRDefault="00C0155E" w:rsidP="00C0155E">
    <w:pPr>
      <w:pStyle w:val="a3"/>
      <w:tabs>
        <w:tab w:val="clear" w:pos="4677"/>
        <w:tab w:val="clear" w:pos="9355"/>
        <w:tab w:val="left" w:pos="765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626104"/>
      <w:docPartObj>
        <w:docPartGallery w:val="Page Numbers (Top of Page)"/>
        <w:docPartUnique/>
      </w:docPartObj>
    </w:sdtPr>
    <w:sdtEndPr/>
    <w:sdtContent>
      <w:p w:rsidR="005B291E" w:rsidRDefault="005B29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701">
          <w:rPr>
            <w:noProof/>
          </w:rPr>
          <w:t>46</w:t>
        </w:r>
        <w:r>
          <w:fldChar w:fldCharType="end"/>
        </w:r>
      </w:p>
    </w:sdtContent>
  </w:sdt>
  <w:p w:rsidR="00C0155E" w:rsidRPr="00437392" w:rsidRDefault="00C0155E" w:rsidP="0043739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5E" w:rsidRDefault="00C0155E">
    <w:pPr>
      <w:pStyle w:val="a3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C0155E" w:rsidTr="000A18AD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C0155E" w:rsidRDefault="00C0155E" w:rsidP="000A18A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C0155E" w:rsidRDefault="00C0155E" w:rsidP="000A18AD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5599C19F" wp14:editId="06A5DE16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C0155E" w:rsidRPr="00B86040" w:rsidRDefault="00C0155E" w:rsidP="000A18AD">
          <w:pPr>
            <w:spacing w:after="240"/>
            <w:jc w:val="center"/>
            <w:rPr>
              <w:b/>
            </w:rPr>
          </w:pPr>
        </w:p>
      </w:tc>
    </w:tr>
    <w:tr w:rsidR="00C0155E" w:rsidTr="000A18AD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0155E" w:rsidRPr="009B52BD" w:rsidRDefault="00C0155E" w:rsidP="000A18AD">
          <w:pPr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C0155E" w:rsidRPr="00786787" w:rsidRDefault="00C0155E" w:rsidP="000A18AD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C0155E" w:rsidRDefault="00C0155E">
    <w:pPr>
      <w:pStyle w:val="a3"/>
    </w:pPr>
  </w:p>
  <w:p w:rsidR="00C0155E" w:rsidRDefault="00C0155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152501"/>
      <w:docPartObj>
        <w:docPartGallery w:val="Page Numbers (Top of Page)"/>
        <w:docPartUnique/>
      </w:docPartObj>
    </w:sdtPr>
    <w:sdtContent>
      <w:p w:rsidR="00110701" w:rsidRDefault="001107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:rsidR="005B291E" w:rsidRDefault="005B291E" w:rsidP="005B291E">
    <w:pPr>
      <w:widowControl w:val="0"/>
      <w:shd w:val="clear" w:color="auto" w:fill="FFFFFF"/>
      <w:tabs>
        <w:tab w:val="left" w:pos="283"/>
      </w:tabs>
      <w:autoSpaceDE w:val="0"/>
      <w:autoSpaceDN w:val="0"/>
      <w:adjustRightInd w:val="0"/>
      <w:spacing w:after="0" w:line="240" w:lineRule="auto"/>
      <w:ind w:firstLine="709"/>
      <w:jc w:val="both"/>
      <w:rPr>
        <w:rFonts w:ascii="Times New Roman" w:hAnsi="Times New Roman" w:cs="Times New Roman"/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5E" w:rsidRDefault="00C0155E" w:rsidP="0025673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">
    <w:nsid w:val="09AF221B"/>
    <w:multiLevelType w:val="hybridMultilevel"/>
    <w:tmpl w:val="EE18AD8A"/>
    <w:lvl w:ilvl="0" w:tplc="810AD39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B2C56E2"/>
    <w:multiLevelType w:val="hybridMultilevel"/>
    <w:tmpl w:val="EE7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3FBE"/>
    <w:multiLevelType w:val="hybridMultilevel"/>
    <w:tmpl w:val="0BB0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5">
    <w:nsid w:val="13944C79"/>
    <w:multiLevelType w:val="multilevel"/>
    <w:tmpl w:val="034C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644BF4"/>
    <w:multiLevelType w:val="hybridMultilevel"/>
    <w:tmpl w:val="FBB8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808D2"/>
    <w:multiLevelType w:val="hybridMultilevel"/>
    <w:tmpl w:val="7ED8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A66F5"/>
    <w:multiLevelType w:val="hybridMultilevel"/>
    <w:tmpl w:val="D7846998"/>
    <w:lvl w:ilvl="0" w:tplc="8ED872DC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C1C2518"/>
    <w:multiLevelType w:val="multilevel"/>
    <w:tmpl w:val="98C8D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EA9709D"/>
    <w:multiLevelType w:val="hybridMultilevel"/>
    <w:tmpl w:val="EB9A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2410E"/>
    <w:multiLevelType w:val="hybridMultilevel"/>
    <w:tmpl w:val="81809CA2"/>
    <w:lvl w:ilvl="0" w:tplc="D848E5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9">
    <w:nsid w:val="572A1FF8"/>
    <w:multiLevelType w:val="hybridMultilevel"/>
    <w:tmpl w:val="2002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250C6"/>
    <w:multiLevelType w:val="hybridMultilevel"/>
    <w:tmpl w:val="13C2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24594"/>
    <w:multiLevelType w:val="hybridMultilevel"/>
    <w:tmpl w:val="828E10AC"/>
    <w:lvl w:ilvl="0" w:tplc="9C8422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37F55"/>
    <w:multiLevelType w:val="hybridMultilevel"/>
    <w:tmpl w:val="F4BC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10A16FD"/>
    <w:multiLevelType w:val="hybridMultilevel"/>
    <w:tmpl w:val="B802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83698"/>
    <w:multiLevelType w:val="hybridMultilevel"/>
    <w:tmpl w:val="5468712E"/>
    <w:lvl w:ilvl="0" w:tplc="C2A82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D0C66"/>
    <w:multiLevelType w:val="singleLevel"/>
    <w:tmpl w:val="B6C08916"/>
    <w:lvl w:ilvl="0">
      <w:start w:val="2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7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3F5BF1"/>
    <w:multiLevelType w:val="hybridMultilevel"/>
    <w:tmpl w:val="B0B23824"/>
    <w:lvl w:ilvl="0" w:tplc="19BA45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18"/>
  </w:num>
  <w:num w:numId="10">
    <w:abstractNumId w:val="29"/>
  </w:num>
  <w:num w:numId="11">
    <w:abstractNumId w:val="27"/>
  </w:num>
  <w:num w:numId="12">
    <w:abstractNumId w:val="6"/>
  </w:num>
  <w:num w:numId="13">
    <w:abstractNumId w:val="14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0"/>
  </w:num>
  <w:num w:numId="19">
    <w:abstractNumId w:val="5"/>
  </w:num>
  <w:num w:numId="20">
    <w:abstractNumId w:val="26"/>
  </w:num>
  <w:num w:numId="21">
    <w:abstractNumId w:val="3"/>
  </w:num>
  <w:num w:numId="22">
    <w:abstractNumId w:val="12"/>
  </w:num>
  <w:num w:numId="23">
    <w:abstractNumId w:val="11"/>
  </w:num>
  <w:num w:numId="24">
    <w:abstractNumId w:val="19"/>
  </w:num>
  <w:num w:numId="25">
    <w:abstractNumId w:val="24"/>
  </w:num>
  <w:num w:numId="26">
    <w:abstractNumId w:val="16"/>
  </w:num>
  <w:num w:numId="27">
    <w:abstractNumId w:val="15"/>
  </w:num>
  <w:num w:numId="28">
    <w:abstractNumId w:val="2"/>
  </w:num>
  <w:num w:numId="29">
    <w:abstractNumId w:val="13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FB"/>
    <w:rsid w:val="00001465"/>
    <w:rsid w:val="0000149F"/>
    <w:rsid w:val="00004F21"/>
    <w:rsid w:val="000059F2"/>
    <w:rsid w:val="00005EE9"/>
    <w:rsid w:val="00015B75"/>
    <w:rsid w:val="00015F56"/>
    <w:rsid w:val="00022204"/>
    <w:rsid w:val="000534C8"/>
    <w:rsid w:val="00053543"/>
    <w:rsid w:val="00056033"/>
    <w:rsid w:val="00061F96"/>
    <w:rsid w:val="000847D2"/>
    <w:rsid w:val="000949F2"/>
    <w:rsid w:val="00096266"/>
    <w:rsid w:val="00097ED8"/>
    <w:rsid w:val="000A18AD"/>
    <w:rsid w:val="000A223E"/>
    <w:rsid w:val="000C136F"/>
    <w:rsid w:val="000C5FDF"/>
    <w:rsid w:val="000D0C17"/>
    <w:rsid w:val="000D61C2"/>
    <w:rsid w:val="000D7383"/>
    <w:rsid w:val="000E71BB"/>
    <w:rsid w:val="000F3EB4"/>
    <w:rsid w:val="001073BE"/>
    <w:rsid w:val="001077F3"/>
    <w:rsid w:val="00110701"/>
    <w:rsid w:val="001122AF"/>
    <w:rsid w:val="0011275C"/>
    <w:rsid w:val="00114189"/>
    <w:rsid w:val="00127A41"/>
    <w:rsid w:val="00127EA7"/>
    <w:rsid w:val="00132C0C"/>
    <w:rsid w:val="00133985"/>
    <w:rsid w:val="00135833"/>
    <w:rsid w:val="00136629"/>
    <w:rsid w:val="001411BC"/>
    <w:rsid w:val="0014442C"/>
    <w:rsid w:val="00156D18"/>
    <w:rsid w:val="00170B65"/>
    <w:rsid w:val="00176CF6"/>
    <w:rsid w:val="00177E3B"/>
    <w:rsid w:val="00181D31"/>
    <w:rsid w:val="0018760E"/>
    <w:rsid w:val="001959AF"/>
    <w:rsid w:val="00196088"/>
    <w:rsid w:val="00196A00"/>
    <w:rsid w:val="001B64B0"/>
    <w:rsid w:val="001C1650"/>
    <w:rsid w:val="001C3C7D"/>
    <w:rsid w:val="001D209D"/>
    <w:rsid w:val="001D26E6"/>
    <w:rsid w:val="001D5FA2"/>
    <w:rsid w:val="001D7C42"/>
    <w:rsid w:val="001E5207"/>
    <w:rsid w:val="001F0EA6"/>
    <w:rsid w:val="002009B3"/>
    <w:rsid w:val="002050A2"/>
    <w:rsid w:val="00214E1B"/>
    <w:rsid w:val="002213B3"/>
    <w:rsid w:val="002247A9"/>
    <w:rsid w:val="002319D4"/>
    <w:rsid w:val="00232041"/>
    <w:rsid w:val="00232791"/>
    <w:rsid w:val="002406E2"/>
    <w:rsid w:val="00240980"/>
    <w:rsid w:val="00243893"/>
    <w:rsid w:val="00246659"/>
    <w:rsid w:val="0024667D"/>
    <w:rsid w:val="00256735"/>
    <w:rsid w:val="00262C64"/>
    <w:rsid w:val="00264139"/>
    <w:rsid w:val="0027003A"/>
    <w:rsid w:val="00295963"/>
    <w:rsid w:val="002A0A28"/>
    <w:rsid w:val="002B6927"/>
    <w:rsid w:val="002C4226"/>
    <w:rsid w:val="002C6AF7"/>
    <w:rsid w:val="002F0188"/>
    <w:rsid w:val="003076D7"/>
    <w:rsid w:val="00313C3A"/>
    <w:rsid w:val="00317A57"/>
    <w:rsid w:val="00332A0F"/>
    <w:rsid w:val="00333E68"/>
    <w:rsid w:val="003513A2"/>
    <w:rsid w:val="0035384C"/>
    <w:rsid w:val="0035495C"/>
    <w:rsid w:val="0036310E"/>
    <w:rsid w:val="00363DE0"/>
    <w:rsid w:val="003643E6"/>
    <w:rsid w:val="00384FCC"/>
    <w:rsid w:val="00386503"/>
    <w:rsid w:val="00386DC8"/>
    <w:rsid w:val="0039030A"/>
    <w:rsid w:val="003906FB"/>
    <w:rsid w:val="003B79F9"/>
    <w:rsid w:val="003C3240"/>
    <w:rsid w:val="003C3DA1"/>
    <w:rsid w:val="003D7617"/>
    <w:rsid w:val="003E71C2"/>
    <w:rsid w:val="00432A14"/>
    <w:rsid w:val="0043396A"/>
    <w:rsid w:val="00437392"/>
    <w:rsid w:val="00443A33"/>
    <w:rsid w:val="00444B9B"/>
    <w:rsid w:val="004517C3"/>
    <w:rsid w:val="004716FD"/>
    <w:rsid w:val="0047435E"/>
    <w:rsid w:val="00485A82"/>
    <w:rsid w:val="00486899"/>
    <w:rsid w:val="004A2FBC"/>
    <w:rsid w:val="004A738C"/>
    <w:rsid w:val="004B0651"/>
    <w:rsid w:val="004B2903"/>
    <w:rsid w:val="004C0342"/>
    <w:rsid w:val="004D287F"/>
    <w:rsid w:val="004D313E"/>
    <w:rsid w:val="004E2873"/>
    <w:rsid w:val="004F1B45"/>
    <w:rsid w:val="00503807"/>
    <w:rsid w:val="00504242"/>
    <w:rsid w:val="005071DB"/>
    <w:rsid w:val="005168F1"/>
    <w:rsid w:val="005260C8"/>
    <w:rsid w:val="00542972"/>
    <w:rsid w:val="00567525"/>
    <w:rsid w:val="0058100B"/>
    <w:rsid w:val="005B0E75"/>
    <w:rsid w:val="005B291E"/>
    <w:rsid w:val="005E0B8E"/>
    <w:rsid w:val="005F0616"/>
    <w:rsid w:val="005F0FB3"/>
    <w:rsid w:val="005F2F3D"/>
    <w:rsid w:val="00603158"/>
    <w:rsid w:val="00610CC9"/>
    <w:rsid w:val="00623683"/>
    <w:rsid w:val="00623D43"/>
    <w:rsid w:val="0063188F"/>
    <w:rsid w:val="00635F8A"/>
    <w:rsid w:val="006376C6"/>
    <w:rsid w:val="006418E4"/>
    <w:rsid w:val="00642B46"/>
    <w:rsid w:val="006452AF"/>
    <w:rsid w:val="00671F54"/>
    <w:rsid w:val="006741D7"/>
    <w:rsid w:val="00685DF3"/>
    <w:rsid w:val="00686372"/>
    <w:rsid w:val="0069258B"/>
    <w:rsid w:val="006A10C5"/>
    <w:rsid w:val="006A3B69"/>
    <w:rsid w:val="006A4853"/>
    <w:rsid w:val="006B4034"/>
    <w:rsid w:val="006C78B3"/>
    <w:rsid w:val="006D5553"/>
    <w:rsid w:val="006F68D9"/>
    <w:rsid w:val="006F6C64"/>
    <w:rsid w:val="00717F21"/>
    <w:rsid w:val="00734560"/>
    <w:rsid w:val="007357A5"/>
    <w:rsid w:val="00740434"/>
    <w:rsid w:val="007448D1"/>
    <w:rsid w:val="00745C7E"/>
    <w:rsid w:val="0075356F"/>
    <w:rsid w:val="007724F4"/>
    <w:rsid w:val="00772642"/>
    <w:rsid w:val="0078757E"/>
    <w:rsid w:val="00790B8A"/>
    <w:rsid w:val="0079708D"/>
    <w:rsid w:val="007A7E43"/>
    <w:rsid w:val="007B0475"/>
    <w:rsid w:val="007B185F"/>
    <w:rsid w:val="007B6401"/>
    <w:rsid w:val="007D4246"/>
    <w:rsid w:val="007D46CF"/>
    <w:rsid w:val="007E325D"/>
    <w:rsid w:val="0080161A"/>
    <w:rsid w:val="00804C4D"/>
    <w:rsid w:val="00806AC3"/>
    <w:rsid w:val="00814762"/>
    <w:rsid w:val="00821D9F"/>
    <w:rsid w:val="00824EC2"/>
    <w:rsid w:val="00837D3F"/>
    <w:rsid w:val="008467DA"/>
    <w:rsid w:val="00850643"/>
    <w:rsid w:val="00865C62"/>
    <w:rsid w:val="0087222A"/>
    <w:rsid w:val="0088430D"/>
    <w:rsid w:val="008954D7"/>
    <w:rsid w:val="008C6C61"/>
    <w:rsid w:val="008D3C3C"/>
    <w:rsid w:val="008E17F8"/>
    <w:rsid w:val="008F43BB"/>
    <w:rsid w:val="009070D7"/>
    <w:rsid w:val="00912B50"/>
    <w:rsid w:val="00913578"/>
    <w:rsid w:val="00956BE0"/>
    <w:rsid w:val="00960497"/>
    <w:rsid w:val="00960AEB"/>
    <w:rsid w:val="00971EBA"/>
    <w:rsid w:val="00980A4D"/>
    <w:rsid w:val="00984149"/>
    <w:rsid w:val="0098650C"/>
    <w:rsid w:val="0099094F"/>
    <w:rsid w:val="009B6D01"/>
    <w:rsid w:val="009C0A81"/>
    <w:rsid w:val="009C0DCE"/>
    <w:rsid w:val="009D2E44"/>
    <w:rsid w:val="009D397E"/>
    <w:rsid w:val="009E30AD"/>
    <w:rsid w:val="009E387E"/>
    <w:rsid w:val="009F78EF"/>
    <w:rsid w:val="00A14616"/>
    <w:rsid w:val="00A21212"/>
    <w:rsid w:val="00A21BFE"/>
    <w:rsid w:val="00A24EAB"/>
    <w:rsid w:val="00A362F8"/>
    <w:rsid w:val="00A36732"/>
    <w:rsid w:val="00A41D42"/>
    <w:rsid w:val="00A43440"/>
    <w:rsid w:val="00A613C1"/>
    <w:rsid w:val="00A739CF"/>
    <w:rsid w:val="00A9346E"/>
    <w:rsid w:val="00A97D38"/>
    <w:rsid w:val="00AA4A47"/>
    <w:rsid w:val="00AB1829"/>
    <w:rsid w:val="00AC2A8B"/>
    <w:rsid w:val="00AC325F"/>
    <w:rsid w:val="00AC7DBC"/>
    <w:rsid w:val="00AD5927"/>
    <w:rsid w:val="00AD66A7"/>
    <w:rsid w:val="00AE6276"/>
    <w:rsid w:val="00AF7F7F"/>
    <w:rsid w:val="00B02014"/>
    <w:rsid w:val="00B07508"/>
    <w:rsid w:val="00B14FBA"/>
    <w:rsid w:val="00B173FC"/>
    <w:rsid w:val="00B245F8"/>
    <w:rsid w:val="00B24992"/>
    <w:rsid w:val="00B24F93"/>
    <w:rsid w:val="00B265F7"/>
    <w:rsid w:val="00B42C1A"/>
    <w:rsid w:val="00B461AE"/>
    <w:rsid w:val="00B52D0A"/>
    <w:rsid w:val="00B5319B"/>
    <w:rsid w:val="00B555FE"/>
    <w:rsid w:val="00B602F5"/>
    <w:rsid w:val="00B642AC"/>
    <w:rsid w:val="00B7025A"/>
    <w:rsid w:val="00B7239A"/>
    <w:rsid w:val="00B771A1"/>
    <w:rsid w:val="00B9086C"/>
    <w:rsid w:val="00B920A5"/>
    <w:rsid w:val="00BA4644"/>
    <w:rsid w:val="00BC0FFB"/>
    <w:rsid w:val="00BC2DF1"/>
    <w:rsid w:val="00BC4047"/>
    <w:rsid w:val="00BC6AA5"/>
    <w:rsid w:val="00BF3A71"/>
    <w:rsid w:val="00BF49B0"/>
    <w:rsid w:val="00BF62C7"/>
    <w:rsid w:val="00C0155E"/>
    <w:rsid w:val="00C074B6"/>
    <w:rsid w:val="00C07B2C"/>
    <w:rsid w:val="00C20DEF"/>
    <w:rsid w:val="00C43B1E"/>
    <w:rsid w:val="00C6585E"/>
    <w:rsid w:val="00C8122E"/>
    <w:rsid w:val="00C87D1E"/>
    <w:rsid w:val="00C91E27"/>
    <w:rsid w:val="00C91EA8"/>
    <w:rsid w:val="00C94F8F"/>
    <w:rsid w:val="00CA1A2C"/>
    <w:rsid w:val="00CA1AD5"/>
    <w:rsid w:val="00CB7C00"/>
    <w:rsid w:val="00CC4F65"/>
    <w:rsid w:val="00CC6268"/>
    <w:rsid w:val="00CD2ED1"/>
    <w:rsid w:val="00CE6BA7"/>
    <w:rsid w:val="00D007BE"/>
    <w:rsid w:val="00D0222F"/>
    <w:rsid w:val="00D1051F"/>
    <w:rsid w:val="00D12913"/>
    <w:rsid w:val="00D12AE6"/>
    <w:rsid w:val="00D3219F"/>
    <w:rsid w:val="00D3564B"/>
    <w:rsid w:val="00D57B87"/>
    <w:rsid w:val="00D61E44"/>
    <w:rsid w:val="00D76AE7"/>
    <w:rsid w:val="00D90D6B"/>
    <w:rsid w:val="00DA1CA9"/>
    <w:rsid w:val="00DA3627"/>
    <w:rsid w:val="00DC0384"/>
    <w:rsid w:val="00DC49A8"/>
    <w:rsid w:val="00DC7DB2"/>
    <w:rsid w:val="00DD0FB4"/>
    <w:rsid w:val="00DD20AE"/>
    <w:rsid w:val="00DE73DF"/>
    <w:rsid w:val="00DF3F1D"/>
    <w:rsid w:val="00E110BA"/>
    <w:rsid w:val="00E23A03"/>
    <w:rsid w:val="00E25B1A"/>
    <w:rsid w:val="00E26AD0"/>
    <w:rsid w:val="00E31D20"/>
    <w:rsid w:val="00E31F7A"/>
    <w:rsid w:val="00E329CA"/>
    <w:rsid w:val="00E3398F"/>
    <w:rsid w:val="00E357C1"/>
    <w:rsid w:val="00E42ECD"/>
    <w:rsid w:val="00E567E6"/>
    <w:rsid w:val="00E57153"/>
    <w:rsid w:val="00E82E56"/>
    <w:rsid w:val="00E83F5B"/>
    <w:rsid w:val="00E87235"/>
    <w:rsid w:val="00EA010B"/>
    <w:rsid w:val="00EA08B6"/>
    <w:rsid w:val="00EA50E9"/>
    <w:rsid w:val="00EA679F"/>
    <w:rsid w:val="00EC03AC"/>
    <w:rsid w:val="00EC16BE"/>
    <w:rsid w:val="00EC422A"/>
    <w:rsid w:val="00ED398A"/>
    <w:rsid w:val="00ED6BFB"/>
    <w:rsid w:val="00EE37A4"/>
    <w:rsid w:val="00EE5C87"/>
    <w:rsid w:val="00EE68EA"/>
    <w:rsid w:val="00EF1A0D"/>
    <w:rsid w:val="00EF7BEE"/>
    <w:rsid w:val="00F16B99"/>
    <w:rsid w:val="00F17DBD"/>
    <w:rsid w:val="00F264CD"/>
    <w:rsid w:val="00F37C33"/>
    <w:rsid w:val="00F558BA"/>
    <w:rsid w:val="00F65ACB"/>
    <w:rsid w:val="00F91442"/>
    <w:rsid w:val="00F94221"/>
    <w:rsid w:val="00FB4A2E"/>
    <w:rsid w:val="00FC1454"/>
    <w:rsid w:val="00FC6E33"/>
    <w:rsid w:val="00FD1C7E"/>
    <w:rsid w:val="00FD747C"/>
    <w:rsid w:val="00FD7659"/>
    <w:rsid w:val="00FE2CCE"/>
    <w:rsid w:val="00FF1032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75"/>
  </w:style>
  <w:style w:type="paragraph" w:styleId="1">
    <w:name w:val="heading 1"/>
    <w:basedOn w:val="a"/>
    <w:next w:val="a"/>
    <w:link w:val="10"/>
    <w:uiPriority w:val="99"/>
    <w:qFormat/>
    <w:rsid w:val="0019608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D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1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6088"/>
    <w:rPr>
      <w:rFonts w:ascii="Arial" w:eastAsia="Times New Roman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11">
    <w:name w:val="Заголовок 11"/>
    <w:basedOn w:val="a"/>
    <w:next w:val="a"/>
    <w:uiPriority w:val="99"/>
    <w:qFormat/>
    <w:rsid w:val="00196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96088"/>
  </w:style>
  <w:style w:type="paragraph" w:styleId="a5">
    <w:name w:val="Subtitle"/>
    <w:basedOn w:val="a"/>
    <w:link w:val="a6"/>
    <w:uiPriority w:val="11"/>
    <w:qFormat/>
    <w:rsid w:val="001960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960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960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6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60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608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960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rsid w:val="00196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1960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196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196088"/>
    <w:rPr>
      <w:rFonts w:cs="Times New Roman"/>
      <w:color w:val="106BBE"/>
    </w:rPr>
  </w:style>
  <w:style w:type="character" w:styleId="af1">
    <w:name w:val="Hyperlink"/>
    <w:basedOn w:val="a0"/>
    <w:uiPriority w:val="99"/>
    <w:rsid w:val="0019608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96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6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96088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960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60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19608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196088"/>
    <w:rPr>
      <w:i/>
      <w:iCs/>
    </w:rPr>
  </w:style>
  <w:style w:type="character" w:customStyle="1" w:styleId="af5">
    <w:name w:val="Не вступил в силу"/>
    <w:basedOn w:val="af2"/>
    <w:uiPriority w:val="99"/>
    <w:rsid w:val="00196088"/>
    <w:rPr>
      <w:rFonts w:cs="Times New Roman"/>
      <w:b/>
      <w:color w:val="000000"/>
      <w:shd w:val="clear" w:color="auto" w:fill="D8EDE8"/>
    </w:rPr>
  </w:style>
  <w:style w:type="character" w:customStyle="1" w:styleId="110">
    <w:name w:val="Заголовок 1 Знак1"/>
    <w:basedOn w:val="a0"/>
    <w:uiPriority w:val="9"/>
    <w:rsid w:val="00196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960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6088"/>
  </w:style>
  <w:style w:type="paragraph" w:customStyle="1" w:styleId="23">
    <w:name w:val="Знак Знак2"/>
    <w:basedOn w:val="a"/>
    <w:rsid w:val="001960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9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196088"/>
    <w:rPr>
      <w:b/>
      <w:bCs/>
    </w:rPr>
  </w:style>
  <w:style w:type="table" w:styleId="af7">
    <w:name w:val="Table Grid"/>
    <w:basedOn w:val="a1"/>
    <w:uiPriority w:val="59"/>
    <w:rsid w:val="0019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line number"/>
    <w:basedOn w:val="a0"/>
    <w:uiPriority w:val="99"/>
    <w:semiHidden/>
    <w:unhideWhenUsed/>
    <w:rsid w:val="00196088"/>
  </w:style>
  <w:style w:type="character" w:customStyle="1" w:styleId="20">
    <w:name w:val="Заголовок 2 Знак"/>
    <w:basedOn w:val="a0"/>
    <w:link w:val="2"/>
    <w:uiPriority w:val="9"/>
    <w:semiHidden/>
    <w:rsid w:val="00E11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75"/>
  </w:style>
  <w:style w:type="paragraph" w:styleId="1">
    <w:name w:val="heading 1"/>
    <w:basedOn w:val="a"/>
    <w:next w:val="a"/>
    <w:link w:val="10"/>
    <w:uiPriority w:val="99"/>
    <w:qFormat/>
    <w:rsid w:val="0019608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D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1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6088"/>
    <w:rPr>
      <w:rFonts w:ascii="Arial" w:eastAsia="Times New Roman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11">
    <w:name w:val="Заголовок 11"/>
    <w:basedOn w:val="a"/>
    <w:next w:val="a"/>
    <w:uiPriority w:val="99"/>
    <w:qFormat/>
    <w:rsid w:val="00196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96088"/>
  </w:style>
  <w:style w:type="paragraph" w:styleId="a5">
    <w:name w:val="Subtitle"/>
    <w:basedOn w:val="a"/>
    <w:link w:val="a6"/>
    <w:uiPriority w:val="11"/>
    <w:qFormat/>
    <w:rsid w:val="001960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960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960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6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60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608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960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rsid w:val="00196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1960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196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196088"/>
    <w:rPr>
      <w:rFonts w:cs="Times New Roman"/>
      <w:color w:val="106BBE"/>
    </w:rPr>
  </w:style>
  <w:style w:type="character" w:styleId="af1">
    <w:name w:val="Hyperlink"/>
    <w:basedOn w:val="a0"/>
    <w:uiPriority w:val="99"/>
    <w:rsid w:val="0019608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96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6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96088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960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60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19608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196088"/>
    <w:rPr>
      <w:i/>
      <w:iCs/>
    </w:rPr>
  </w:style>
  <w:style w:type="character" w:customStyle="1" w:styleId="af5">
    <w:name w:val="Не вступил в силу"/>
    <w:basedOn w:val="af2"/>
    <w:uiPriority w:val="99"/>
    <w:rsid w:val="00196088"/>
    <w:rPr>
      <w:rFonts w:cs="Times New Roman"/>
      <w:b/>
      <w:color w:val="000000"/>
      <w:shd w:val="clear" w:color="auto" w:fill="D8EDE8"/>
    </w:rPr>
  </w:style>
  <w:style w:type="character" w:customStyle="1" w:styleId="110">
    <w:name w:val="Заголовок 1 Знак1"/>
    <w:basedOn w:val="a0"/>
    <w:uiPriority w:val="9"/>
    <w:rsid w:val="00196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960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6088"/>
  </w:style>
  <w:style w:type="paragraph" w:customStyle="1" w:styleId="23">
    <w:name w:val="Знак Знак2"/>
    <w:basedOn w:val="a"/>
    <w:rsid w:val="001960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9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196088"/>
    <w:rPr>
      <w:b/>
      <w:bCs/>
    </w:rPr>
  </w:style>
  <w:style w:type="table" w:styleId="af7">
    <w:name w:val="Table Grid"/>
    <w:basedOn w:val="a1"/>
    <w:uiPriority w:val="59"/>
    <w:rsid w:val="0019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line number"/>
    <w:basedOn w:val="a0"/>
    <w:uiPriority w:val="99"/>
    <w:semiHidden/>
    <w:unhideWhenUsed/>
    <w:rsid w:val="00196088"/>
  </w:style>
  <w:style w:type="character" w:customStyle="1" w:styleId="20">
    <w:name w:val="Заголовок 2 Знак"/>
    <w:basedOn w:val="a0"/>
    <w:link w:val="2"/>
    <w:uiPriority w:val="9"/>
    <w:semiHidden/>
    <w:rsid w:val="00E11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E814B5E6C262E77BB5C264507908B62353F6D9AD535ACA75391815A4A6B8FD73B481DCDAA728944267B871C9SDD9I" TargetMode="External"/><Relationship Id="rId18" Type="http://schemas.openxmlformats.org/officeDocument/2006/relationships/hyperlink" Target="consultantplus://offline/ref=B296EE39B95C69967BA2620036BCA0B9D1E039C6D000D22CCF426A8286C0A196AFF929746DD9460144491F95FDf1iF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E814B5E6C262E77BB5C264507908B62251F9DFA3565ACA75391815A4A6B8FD61B4D9D0D8A2319C4272EE208F8CB7634D80C891B745A366S9D2I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deyatelmznostmz_munitcipalmznih_uchrezhdenij/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E814B5E6C262E77BB5C264507908B6235AF0DCAE595ACA75391815A4A6B8FD61B4D9D0D8A536954172EE208F8CB7634D80C891B745A366S9D2I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DE814B5E6C262E77BB5C264507908B62252F3DAA9505ACA75391815A4A6B8FD73B481DCDAA728944267B871C9SDD9I" TargetMode="Externa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C11A-6B94-4977-87C8-CE51C580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12597</Words>
  <Characters>71809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Бардакова Татьяна Борисовна</dc:creator>
  <cp:lastModifiedBy>Бутова Мария Владимировна</cp:lastModifiedBy>
  <cp:revision>74</cp:revision>
  <cp:lastPrinted>2024-01-18T07:34:00Z</cp:lastPrinted>
  <dcterms:created xsi:type="dcterms:W3CDTF">2023-04-14T10:16:00Z</dcterms:created>
  <dcterms:modified xsi:type="dcterms:W3CDTF">2024-01-18T07:35:00Z</dcterms:modified>
</cp:coreProperties>
</file>