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4EC8" w:rsidRPr="006D4EC8" w:rsidTr="006D4EC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20" w:firstRow="1" w:lastRow="0" w:firstColumn="0" w:lastColumn="0" w:noHBand="0" w:noVBand="1"/>
            </w:tblPr>
            <w:tblGrid>
              <w:gridCol w:w="3438"/>
              <w:gridCol w:w="2794"/>
              <w:gridCol w:w="3158"/>
            </w:tblGrid>
            <w:tr w:rsidR="004F1704" w:rsidRPr="00A410D5" w:rsidTr="00AF37E8">
              <w:tc>
                <w:tcPr>
                  <w:tcW w:w="3510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</w:p>
              </w:tc>
              <w:tc>
                <w:tcPr>
                  <w:tcW w:w="283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7101E5" wp14:editId="5362A062">
                        <wp:extent cx="499745" cy="753745"/>
                        <wp:effectExtent l="0" t="0" r="0" b="8255"/>
                        <wp:docPr id="2" name="Рисунок 2" descr="Герб_97_2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97_2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10D5">
                    <w:t xml:space="preserve"> </w:t>
                  </w:r>
                </w:p>
              </w:tc>
              <w:tc>
                <w:tcPr>
                  <w:tcW w:w="322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  <w:rPr>
                      <w:b/>
                    </w:rPr>
                  </w:pPr>
                </w:p>
              </w:tc>
            </w:tr>
          </w:tbl>
          <w:p w:rsidR="004F1704" w:rsidRPr="004F1704" w:rsidRDefault="004F1704" w:rsidP="004F1704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70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0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6D4EC8" w:rsidRPr="006D4EC8" w:rsidRDefault="006D4EC8" w:rsidP="004F1704">
            <w:pPr>
              <w:tabs>
                <w:tab w:val="left" w:pos="4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EC8" w:rsidRPr="006D4EC8" w:rsidRDefault="005C5E29" w:rsidP="006D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4EC8" w:rsidRPr="00680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B4495" w:rsidRPr="00680C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</w:p>
    <w:p w:rsidR="006D4EC8" w:rsidRDefault="006D4EC8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6D4EC8" w:rsidRPr="006D4EC8" w:rsidTr="00AF37E8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9E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D2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Колпашевского района от 30.04.2013 № 414 «Об утверждении плана мероприятий 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</w:t>
            </w:r>
          </w:p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EC8" w:rsidRPr="006D4EC8" w:rsidRDefault="006D4EC8" w:rsidP="005C5E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Администрации Томской области</w:t>
      </w:r>
      <w:r w:rsidR="005C5E2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-ра «О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мероприятий («дорожной карты») «Изменения в сфере культуры, направленные на повышение </w:t>
      </w:r>
      <w:r w:rsidR="005C5E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её эффективности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4EC8" w:rsidRPr="006D4EC8" w:rsidRDefault="006D4EC8" w:rsidP="005C5E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2304C" w:rsidRPr="008A1C68" w:rsidRDefault="006D4EC8" w:rsidP="005C5E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30.04.2013 № 414 «Об утверждении плана мероприятий («дорожная карта») «Изменения в сфере культуры, архивного дела, направленные 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их эффективности в муниципальном образовании «Колпашевский район» (в редакции постановлений Администрации 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Колпашевского района от 23.05.2013 № 470, от 30.08.2013 № 901, 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21.12.2013 № 1359, от 14.08.2014 № 800, от 24.12.2015 № 1371,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15.03.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209, от 10.01.2018 № 3, от 18.06.2018</w:t>
      </w:r>
      <w:proofErr w:type="gramEnd"/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539, 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07.02.2019 №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4B4495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15.07.2019 № 754</w:t>
      </w:r>
      <w:r w:rsidR="003F47A0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27.03.2020 № 311</w:t>
      </w:r>
      <w:r w:rsidR="009E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E02E4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30.03.2021 № 379</w:t>
      </w:r>
      <w:r w:rsidR="000D26EF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19.04.2021 № 471</w:t>
      </w:r>
      <w:r w:rsidR="00732B2C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19.11.2021</w:t>
      </w:r>
      <w:r w:rsidR="00713116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1381</w:t>
      </w:r>
      <w:r w:rsidR="006F5BF9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F5BF9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09.02.2022 № 152</w:t>
      </w:r>
      <w:r w:rsidR="00E54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18.07.2022 № 915</w:t>
      </w:r>
      <w:r w:rsidR="007F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4A43" w:rsidRPr="007F4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25.01.2023 № 48</w:t>
      </w:r>
      <w:r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26EF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D26EF" w:rsidRDefault="007F42E9" w:rsidP="005C5E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EF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D26EF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раздела IV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</w:t>
      </w:r>
      <w:r w:rsidR="000D26EF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0D26EF" w:rsidRPr="006D4EC8" w:rsidRDefault="000D26EF" w:rsidP="005C5E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(индикаторами), характеризующими эффективность мероприятий по совершенствованию оплаты труда работников муниципальных учреждений культуры, являются:</w:t>
      </w:r>
    </w:p>
    <w:p w:rsidR="000D26EF" w:rsidRPr="006D4EC8" w:rsidRDefault="000D26EF" w:rsidP="005C5E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распоряжением Правительства Российской Федерации от 28.12.2012 № 2606-р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«Изменения в отраслях социальной сферы, направленные 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эффективности сферы культуры»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Администрации Томской области от 01.03.2013 № 136-ра</w:t>
      </w:r>
      <w:proofErr w:type="gramEnd"/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(«дорожной карты») «Изменения в сфере культуры, направленные на повышение её эффективности» и средней заработной платы в Томской области: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процентах)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8"/>
        <w:gridCol w:w="888"/>
        <w:gridCol w:w="888"/>
        <w:gridCol w:w="916"/>
        <w:gridCol w:w="888"/>
        <w:gridCol w:w="888"/>
        <w:gridCol w:w="888"/>
        <w:gridCol w:w="801"/>
        <w:gridCol w:w="756"/>
      </w:tblGrid>
      <w:tr w:rsidR="00466A6C" w:rsidRPr="006D4EC8" w:rsidTr="00466A6C">
        <w:tc>
          <w:tcPr>
            <w:tcW w:w="894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9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23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05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66A6C" w:rsidRPr="006D4EC8" w:rsidTr="00466A6C">
        <w:tc>
          <w:tcPr>
            <w:tcW w:w="894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9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23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96" w:type="dxa"/>
          </w:tcPr>
          <w:p w:rsidR="00466A6C" w:rsidRPr="006D4EC8" w:rsidRDefault="00466A6C" w:rsidP="00DF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96" w:type="dxa"/>
          </w:tcPr>
          <w:p w:rsidR="00466A6C" w:rsidRDefault="00466A6C" w:rsidP="000D2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05" w:type="dxa"/>
          </w:tcPr>
          <w:p w:rsidR="00466A6C" w:rsidRDefault="00466A6C" w:rsidP="006F5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679" w:type="dxa"/>
          </w:tcPr>
          <w:p w:rsidR="00466A6C" w:rsidRDefault="007F4A43" w:rsidP="007F4A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D26EF" w:rsidRPr="006D4EC8" w:rsidRDefault="000D26EF" w:rsidP="000D2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EF" w:rsidRPr="006D4EC8" w:rsidRDefault="000D26EF" w:rsidP="000D26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работников муниципальных учреждений культуры: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91"/>
        <w:gridCol w:w="892"/>
        <w:gridCol w:w="892"/>
        <w:gridCol w:w="891"/>
        <w:gridCol w:w="891"/>
        <w:gridCol w:w="891"/>
        <w:gridCol w:w="891"/>
        <w:gridCol w:w="891"/>
        <w:gridCol w:w="793"/>
        <w:gridCol w:w="756"/>
      </w:tblGrid>
      <w:tr w:rsidR="00466A6C" w:rsidRPr="006D4EC8" w:rsidTr="00466A6C">
        <w:tc>
          <w:tcPr>
            <w:tcW w:w="905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0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97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30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66A6C" w:rsidRPr="006D4EC8" w:rsidTr="00466A6C">
        <w:tc>
          <w:tcPr>
            <w:tcW w:w="905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90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797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630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</w:tbl>
    <w:p w:rsidR="000D26EF" w:rsidRPr="006D4EC8" w:rsidRDefault="000D26EF" w:rsidP="000D2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D26EF" w:rsidRPr="006D4EC8" w:rsidRDefault="000D26EF" w:rsidP="000D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1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 изложить в следующей редакции:</w:t>
      </w:r>
    </w:p>
    <w:p w:rsidR="000D26EF" w:rsidRPr="006D4EC8" w:rsidRDefault="000D26EF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4EC8" w:rsidRPr="006D4EC8" w:rsidSect="004F1704">
          <w:headerReference w:type="default" r:id="rId9"/>
          <w:headerReference w:type="first" r:id="rId10"/>
          <w:pgSz w:w="11906" w:h="16838"/>
          <w:pgMar w:top="1134" w:right="850" w:bottom="1134" w:left="1701" w:header="1146" w:footer="720" w:gutter="0"/>
          <w:cols w:space="720"/>
          <w:titlePg/>
          <w:docGrid w:linePitch="299"/>
        </w:sectPr>
      </w:pPr>
    </w:p>
    <w:tbl>
      <w:tblPr>
        <w:tblW w:w="16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636"/>
        <w:gridCol w:w="13290"/>
        <w:gridCol w:w="851"/>
        <w:gridCol w:w="924"/>
      </w:tblGrid>
      <w:tr w:rsidR="00D46576" w:rsidRPr="006D4EC8" w:rsidTr="00AF37E8"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576" w:rsidRPr="006D4EC8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76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D46576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Колпашевского района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30.04.2013 № 414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576" w:rsidRDefault="00D46576" w:rsidP="00644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Финансово-экономическое обоснование к плану мероприятий («дорожной карте») «Изменения в сфере культуры, направленные на 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части повышения заработной платы работников культуры</w:t>
            </w:r>
          </w:p>
          <w:p w:rsidR="00D46576" w:rsidRPr="00D46576" w:rsidRDefault="00D46576" w:rsidP="00D465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«Колпашевский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576" w:rsidRDefault="00D46576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4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9"/>
        <w:gridCol w:w="567"/>
        <w:gridCol w:w="567"/>
        <w:gridCol w:w="567"/>
        <w:gridCol w:w="709"/>
        <w:gridCol w:w="566"/>
        <w:gridCol w:w="567"/>
        <w:gridCol w:w="567"/>
        <w:gridCol w:w="567"/>
        <w:gridCol w:w="567"/>
        <w:gridCol w:w="567"/>
        <w:gridCol w:w="851"/>
        <w:gridCol w:w="709"/>
        <w:gridCol w:w="851"/>
        <w:gridCol w:w="850"/>
        <w:gridCol w:w="851"/>
        <w:gridCol w:w="850"/>
        <w:gridCol w:w="847"/>
        <w:gridCol w:w="847"/>
        <w:gridCol w:w="851"/>
        <w:gridCol w:w="851"/>
        <w:gridCol w:w="851"/>
      </w:tblGrid>
      <w:tr w:rsidR="006D1B73" w:rsidRPr="000D26EF" w:rsidTr="003A698E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2013 год (план)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2013 год (факт)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2014 год (план)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2014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2015 год (план)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2015 год (факт)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2016 год (план)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2016 год (факт)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2017 год (план)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2017 год 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  <w:p w:rsidR="006D1B73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</w:tr>
      <w:tr w:rsidR="003A698E" w:rsidRPr="00513468" w:rsidTr="009642E2">
        <w:tc>
          <w:tcPr>
            <w:tcW w:w="850" w:type="dxa"/>
          </w:tcPr>
          <w:p w:rsidR="003A698E" w:rsidRDefault="003A698E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9" w:type="dxa"/>
            <w:gridSpan w:val="22"/>
          </w:tcPr>
          <w:p w:rsidR="003A698E" w:rsidRDefault="005C5E2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Исходная информация для расчё</w:t>
            </w:r>
            <w:r w:rsidR="003A698E">
              <w:rPr>
                <w:rFonts w:ascii="Times New Roman" w:hAnsi="Times New Roman" w:cs="Times New Roman"/>
                <w:sz w:val="14"/>
                <w:szCs w:val="14"/>
              </w:rPr>
              <w:t xml:space="preserve">та дополнительной потребности средств на повышение заработной платы </w:t>
            </w:r>
            <w:r w:rsidR="003A698E" w:rsidRPr="00513468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работников учреждений культуры</w:t>
            </w:r>
          </w:p>
        </w:tc>
      </w:tr>
      <w:tr w:rsidR="006D1B73" w:rsidRPr="000D26EF" w:rsidTr="003A698E"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редняя заработная плата по Томской области, руб. </w:t>
            </w:r>
          </w:p>
        </w:tc>
        <w:tc>
          <w:tcPr>
            <w:tcW w:w="569" w:type="dxa"/>
            <w:vAlign w:val="center"/>
          </w:tcPr>
          <w:p w:rsidR="006D1B73" w:rsidRPr="006F5BF9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27075,0</w:t>
            </w:r>
          </w:p>
        </w:tc>
        <w:tc>
          <w:tcPr>
            <w:tcW w:w="567" w:type="dxa"/>
            <w:vAlign w:val="center"/>
          </w:tcPr>
          <w:p w:rsidR="006D1B73" w:rsidRPr="006F5BF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692,0</w:t>
            </w:r>
          </w:p>
        </w:tc>
        <w:tc>
          <w:tcPr>
            <w:tcW w:w="567" w:type="dxa"/>
            <w:vAlign w:val="center"/>
          </w:tcPr>
          <w:p w:rsidR="006D1B73" w:rsidRPr="006F5BF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446,0</w:t>
            </w:r>
          </w:p>
        </w:tc>
        <w:tc>
          <w:tcPr>
            <w:tcW w:w="567" w:type="dxa"/>
            <w:vAlign w:val="center"/>
          </w:tcPr>
          <w:p w:rsidR="006D1B73" w:rsidRPr="006F5BF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32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988,0</w:t>
            </w:r>
          </w:p>
        </w:tc>
        <w:tc>
          <w:tcPr>
            <w:tcW w:w="709" w:type="dxa"/>
            <w:vAlign w:val="center"/>
          </w:tcPr>
          <w:p w:rsidR="006D1B73" w:rsidRPr="006F5BF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32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503,0</w:t>
            </w:r>
          </w:p>
        </w:tc>
        <w:tc>
          <w:tcPr>
            <w:tcW w:w="566" w:type="dxa"/>
            <w:vAlign w:val="center"/>
          </w:tcPr>
          <w:p w:rsidR="006D1B73" w:rsidRPr="006F5BF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33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998,0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6D1B73" w:rsidRPr="000D26EF" w:rsidTr="003A698E"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Среднемесячный доход от трудовой деятельности по Томской области, руб.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29 000,0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30 071,3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31 719,0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31 604,1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bCs/>
                <w:sz w:val="14"/>
                <w:szCs w:val="14"/>
              </w:rPr>
              <w:t>34 200,0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bCs/>
                <w:sz w:val="14"/>
                <w:szCs w:val="14"/>
              </w:rPr>
              <w:t>32 871,1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36 297,0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36 121,0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37 850,0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37 692,0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37 858,0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38 905,0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40 947,0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41 006,0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43 179,0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45 791,0</w:t>
            </w:r>
          </w:p>
        </w:tc>
        <w:tc>
          <w:tcPr>
            <w:tcW w:w="851" w:type="dxa"/>
            <w:vAlign w:val="center"/>
          </w:tcPr>
          <w:p w:rsidR="006D1B73" w:rsidRPr="0062304C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A698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3A69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 w:rsidR="003A698E">
              <w:rPr>
                <w:rFonts w:ascii="Times New Roman" w:hAnsi="Times New Roman" w:cs="Times New Roman"/>
                <w:sz w:val="14"/>
                <w:szCs w:val="14"/>
              </w:rPr>
              <w:t>169,3</w:t>
            </w:r>
          </w:p>
        </w:tc>
      </w:tr>
      <w:tr w:rsidR="006D1B73" w:rsidTr="003A698E"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Соотношение средней заработной платы работников учреждений культуры и средней заработной платы по Томской области, % (с факта 2015 года соотношение средней заработной платы работников учреждений культуры и среднемесячного дохода от трудовой деятельности по Томской области)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64,9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66,3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74,1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70,8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94,0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101,1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96,9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C34DB6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95,1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95,4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90,2</w:t>
            </w:r>
          </w:p>
        </w:tc>
        <w:tc>
          <w:tcPr>
            <w:tcW w:w="851" w:type="dxa"/>
            <w:vAlign w:val="center"/>
          </w:tcPr>
          <w:p w:rsidR="006D1B73" w:rsidRDefault="003A698E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6D1B73" w:rsidTr="003A698E"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Среднемесячная заработная плата работников учреждений культуры в Томской области, руб.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13 093,0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17 815,0</w:t>
            </w:r>
          </w:p>
        </w:tc>
        <w:tc>
          <w:tcPr>
            <w:tcW w:w="567" w:type="dxa"/>
            <w:vAlign w:val="center"/>
          </w:tcPr>
          <w:p w:rsidR="006D1B73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18378,0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21 409,0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21 557,0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21 557,0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22 292,2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22 462,3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22 889,7</w:t>
            </w:r>
          </w:p>
        </w:tc>
        <w:tc>
          <w:tcPr>
            <w:tcW w:w="567" w:type="dxa"/>
            <w:vAlign w:val="center"/>
          </w:tcPr>
          <w:p w:rsidR="006D1B73" w:rsidRPr="00513468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 780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30 896,4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36 297,0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36 510,3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36 687,0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36 765,9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37 858,0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37 941,5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38 905,0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38 978,2</w:t>
            </w:r>
          </w:p>
        </w:tc>
        <w:tc>
          <w:tcPr>
            <w:tcW w:w="851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41 175,0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41 295,3</w:t>
            </w:r>
          </w:p>
        </w:tc>
        <w:tc>
          <w:tcPr>
            <w:tcW w:w="851" w:type="dxa"/>
            <w:vAlign w:val="center"/>
          </w:tcPr>
          <w:p w:rsidR="006D1B73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A698E">
              <w:rPr>
                <w:rFonts w:ascii="Times New Roman" w:hAnsi="Times New Roman" w:cs="Times New Roman"/>
                <w:sz w:val="14"/>
                <w:szCs w:val="14"/>
              </w:rPr>
              <w:t>9 169,3</w:t>
            </w:r>
          </w:p>
        </w:tc>
      </w:tr>
      <w:tr w:rsidR="006D1B73" w:rsidRPr="000D26EF" w:rsidTr="003A698E">
        <w:trPr>
          <w:trHeight w:val="886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Темп роста средней заработной платы работников учреждений культуры в Томской области к предыдущему году, %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117,0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100,8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102,7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134,5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117,5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118,2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100,5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100,7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103,0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103,2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102,7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105,6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105,9</w:t>
            </w:r>
          </w:p>
        </w:tc>
        <w:tc>
          <w:tcPr>
            <w:tcW w:w="851" w:type="dxa"/>
            <w:vAlign w:val="center"/>
          </w:tcPr>
          <w:p w:rsidR="006D1B73" w:rsidRDefault="003A698E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119,1</w:t>
            </w:r>
          </w:p>
        </w:tc>
      </w:tr>
      <w:tr w:rsidR="006D1B73" w:rsidRPr="002E22F2" w:rsidTr="003A698E">
        <w:trPr>
          <w:trHeight w:val="839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Среднемесячная заработная плата работников учреждений культуры Колпашевского района Томской области, руб.</w:t>
            </w:r>
          </w:p>
        </w:tc>
        <w:tc>
          <w:tcPr>
            <w:tcW w:w="569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12 977,6</w:t>
            </w:r>
          </w:p>
        </w:tc>
        <w:tc>
          <w:tcPr>
            <w:tcW w:w="567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19 800,1</w:t>
            </w:r>
          </w:p>
        </w:tc>
        <w:tc>
          <w:tcPr>
            <w:tcW w:w="567" w:type="dxa"/>
            <w:vAlign w:val="center"/>
          </w:tcPr>
          <w:p w:rsidR="006D1B73" w:rsidRPr="002E22F2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20049,0</w:t>
            </w:r>
          </w:p>
        </w:tc>
        <w:tc>
          <w:tcPr>
            <w:tcW w:w="567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23 725,0</w:t>
            </w:r>
          </w:p>
        </w:tc>
        <w:tc>
          <w:tcPr>
            <w:tcW w:w="709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23 792,3</w:t>
            </w:r>
          </w:p>
        </w:tc>
        <w:tc>
          <w:tcPr>
            <w:tcW w:w="566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22 597,9</w:t>
            </w:r>
          </w:p>
        </w:tc>
        <w:tc>
          <w:tcPr>
            <w:tcW w:w="567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22 597,9</w:t>
            </w:r>
          </w:p>
        </w:tc>
        <w:tc>
          <w:tcPr>
            <w:tcW w:w="567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23 586,8</w:t>
            </w:r>
          </w:p>
        </w:tc>
        <w:tc>
          <w:tcPr>
            <w:tcW w:w="567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24 437,0</w:t>
            </w:r>
          </w:p>
        </w:tc>
        <w:tc>
          <w:tcPr>
            <w:tcW w:w="567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34 154,4</w:t>
            </w:r>
          </w:p>
        </w:tc>
        <w:tc>
          <w:tcPr>
            <w:tcW w:w="567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34 154,4</w:t>
            </w:r>
          </w:p>
        </w:tc>
        <w:tc>
          <w:tcPr>
            <w:tcW w:w="851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40 333,1</w:t>
            </w:r>
          </w:p>
        </w:tc>
        <w:tc>
          <w:tcPr>
            <w:tcW w:w="709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40 345,0</w:t>
            </w:r>
          </w:p>
        </w:tc>
        <w:tc>
          <w:tcPr>
            <w:tcW w:w="851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40 425,9</w:t>
            </w:r>
          </w:p>
        </w:tc>
        <w:tc>
          <w:tcPr>
            <w:tcW w:w="850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40 433,7</w:t>
            </w:r>
          </w:p>
        </w:tc>
        <w:tc>
          <w:tcPr>
            <w:tcW w:w="851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41 743,4</w:t>
            </w:r>
          </w:p>
        </w:tc>
        <w:tc>
          <w:tcPr>
            <w:tcW w:w="850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41 743,7</w:t>
            </w:r>
          </w:p>
        </w:tc>
        <w:tc>
          <w:tcPr>
            <w:tcW w:w="847" w:type="dxa"/>
            <w:vAlign w:val="center"/>
          </w:tcPr>
          <w:p w:rsidR="006D1B73" w:rsidRPr="002E22F2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42 725,5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42 725,5</w:t>
            </w:r>
          </w:p>
        </w:tc>
        <w:tc>
          <w:tcPr>
            <w:tcW w:w="851" w:type="dxa"/>
            <w:vAlign w:val="center"/>
          </w:tcPr>
          <w:p w:rsidR="006D1B73" w:rsidRPr="002E22F2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45 136,5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45 136,5</w:t>
            </w:r>
          </w:p>
        </w:tc>
        <w:tc>
          <w:tcPr>
            <w:tcW w:w="851" w:type="dxa"/>
            <w:vAlign w:val="center"/>
          </w:tcPr>
          <w:p w:rsidR="006D1B73" w:rsidRDefault="003A698E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53 915,2</w:t>
            </w:r>
          </w:p>
        </w:tc>
      </w:tr>
      <w:tr w:rsidR="006D1B73" w:rsidRPr="000D26EF" w:rsidTr="003A698E">
        <w:trPr>
          <w:trHeight w:val="839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в том числе соотношение средней заработной платы категории персонала к средней заработной плате основного персонала: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D1B73" w:rsidRPr="000D26EF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6D1B73" w:rsidRPr="000D26EF" w:rsidTr="003A698E">
        <w:trPr>
          <w:trHeight w:val="276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Административно-управленческий аппарат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</w:tr>
      <w:tr w:rsidR="006D1B73" w:rsidRPr="000D26EF" w:rsidTr="003A698E">
        <w:trPr>
          <w:trHeight w:val="132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Основной персонал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D1B73" w:rsidRPr="000D26EF" w:rsidTr="003A698E">
        <w:trPr>
          <w:trHeight w:val="273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Вспомогательный персонал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</w:tr>
      <w:tr w:rsidR="006D1B73" w:rsidRPr="000D26EF" w:rsidTr="003A698E">
        <w:trPr>
          <w:trHeight w:val="273"/>
        </w:trPr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Соотношение средней заработной платы работников учреждений культуры Колпашевского района Томской области и средней заработной платы по Томской области,%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66,7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71,9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73,2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66,5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75,1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103,9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111,1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111,7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106,8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107,3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110,3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107,3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104,3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104,2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104,5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98,6</w:t>
            </w:r>
          </w:p>
        </w:tc>
        <w:tc>
          <w:tcPr>
            <w:tcW w:w="851" w:type="dxa"/>
            <w:vAlign w:val="center"/>
          </w:tcPr>
          <w:p w:rsidR="006D1B73" w:rsidRDefault="003A698E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109,7</w:t>
            </w:r>
          </w:p>
        </w:tc>
      </w:tr>
      <w:tr w:rsidR="006D1B73" w:rsidTr="003A698E">
        <w:trPr>
          <w:trHeight w:val="273"/>
        </w:trPr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Темп роста средней заработной платы работников учреждений культуры Колпашевского района Томской области к предыдущему году, %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51" w:type="dxa"/>
            <w:vAlign w:val="center"/>
          </w:tcPr>
          <w:p w:rsidR="006D1B73" w:rsidRDefault="00A95C1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</w:tr>
      <w:tr w:rsidR="003A698E" w:rsidRPr="00AF4594" w:rsidTr="00884E25">
        <w:tc>
          <w:tcPr>
            <w:tcW w:w="850" w:type="dxa"/>
          </w:tcPr>
          <w:p w:rsidR="003A698E" w:rsidRPr="00AF4594" w:rsidRDefault="003A698E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5589" w:type="dxa"/>
            <w:gridSpan w:val="22"/>
            <w:vAlign w:val="center"/>
          </w:tcPr>
          <w:p w:rsidR="003A698E" w:rsidRPr="00AF4594" w:rsidRDefault="003A698E" w:rsidP="005C5E29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Информация, рекомендованная Минкультуры России, для расч</w:t>
            </w:r>
            <w:r w:rsidR="005C5E2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та дополнительной потребности средств на повышение заработной платы работников учреждений культуры</w:t>
            </w:r>
          </w:p>
        </w:tc>
      </w:tr>
      <w:tr w:rsidR="006D1B73" w:rsidRPr="00B46ADE" w:rsidTr="003A698E">
        <w:trPr>
          <w:cantSplit/>
          <w:trHeight w:val="697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3 950,0</w:t>
            </w:r>
          </w:p>
        </w:tc>
        <w:tc>
          <w:tcPr>
            <w:tcW w:w="567" w:type="dxa"/>
            <w:vAlign w:val="center"/>
          </w:tcPr>
          <w:p w:rsidR="006D1B73" w:rsidRPr="00EE255C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3 997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3 985,0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3 985,0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C34DB6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3 959,0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3 885,0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3 805,9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3 805,9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3 728,3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3 747,8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3 752,9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3 761,7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3 754,4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3 759,6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3 766,8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3 779,6</w:t>
            </w:r>
          </w:p>
        </w:tc>
        <w:tc>
          <w:tcPr>
            <w:tcW w:w="850" w:type="dxa"/>
            <w:vAlign w:val="center"/>
          </w:tcPr>
          <w:p w:rsidR="006D1B73" w:rsidRPr="00B46ADE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3 765,4</w:t>
            </w:r>
          </w:p>
        </w:tc>
        <w:tc>
          <w:tcPr>
            <w:tcW w:w="847" w:type="dxa"/>
            <w:vAlign w:val="center"/>
          </w:tcPr>
          <w:p w:rsidR="006D1B73" w:rsidRPr="00B46ADE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3 765,4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3 779,2</w:t>
            </w:r>
          </w:p>
        </w:tc>
        <w:tc>
          <w:tcPr>
            <w:tcW w:w="851" w:type="dxa"/>
            <w:vAlign w:val="center"/>
          </w:tcPr>
          <w:p w:rsidR="006D1B73" w:rsidRPr="00611BB0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84,0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3 773,5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3 787,4</w:t>
            </w:r>
          </w:p>
        </w:tc>
      </w:tr>
      <w:tr w:rsidR="006D1B73" w:rsidTr="003A698E">
        <w:trPr>
          <w:cantSplit/>
          <w:trHeight w:val="697"/>
        </w:trPr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Доля средств от приносящей доход деятельности в ФОТ работников учреждений культуры Колпашевского района Томской области, %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D1B73" w:rsidRPr="00EE255C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D1B73" w:rsidTr="003A698E">
        <w:trPr>
          <w:cantSplit/>
          <w:trHeight w:val="697"/>
        </w:trPr>
        <w:tc>
          <w:tcPr>
            <w:tcW w:w="850" w:type="dxa"/>
            <w:vAlign w:val="center"/>
          </w:tcPr>
          <w:p w:rsidR="006D1B73" w:rsidRPr="00AF4594" w:rsidRDefault="005C5E2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Соотношение объё</w:t>
            </w:r>
            <w:r w:rsidR="006D1B73"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ма средств от оптимизации к сумме средств, предусмотренных на повышение </w:t>
            </w:r>
            <w:proofErr w:type="gramStart"/>
            <w:r w:rsidR="006D1B73" w:rsidRPr="00AF4594">
              <w:rPr>
                <w:rFonts w:ascii="Times New Roman" w:hAnsi="Times New Roman" w:cs="Times New Roman"/>
                <w:sz w:val="12"/>
                <w:szCs w:val="14"/>
              </w:rPr>
              <w:t>оплаты труда работников учреждений культуры</w:t>
            </w:r>
            <w:proofErr w:type="gramEnd"/>
            <w:r w:rsidR="006D1B73"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Колпашевского района Томской области, %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12,9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1" w:type="dxa"/>
            <w:vAlign w:val="center"/>
          </w:tcPr>
          <w:p w:rsidR="006D1B73" w:rsidRDefault="00A95C1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11,6</w:t>
            </w:r>
          </w:p>
        </w:tc>
      </w:tr>
      <w:tr w:rsidR="006D1B73" w:rsidRPr="00AF4594" w:rsidTr="003A698E">
        <w:trPr>
          <w:cantSplit/>
          <w:trHeight w:val="191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Среднесписочная численность работников учреждений культуры Колпашевского района Томской области, чел.</w:t>
            </w:r>
          </w:p>
        </w:tc>
        <w:tc>
          <w:tcPr>
            <w:tcW w:w="569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709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207,2</w:t>
            </w:r>
          </w:p>
        </w:tc>
        <w:tc>
          <w:tcPr>
            <w:tcW w:w="566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208,7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207,4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207,4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203,9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203,9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201,6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201,6</w:t>
            </w:r>
          </w:p>
        </w:tc>
        <w:tc>
          <w:tcPr>
            <w:tcW w:w="709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203,3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4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201,1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201,1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199,7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201,1</w:t>
            </w:r>
          </w:p>
        </w:tc>
      </w:tr>
      <w:tr w:rsidR="006D1B73" w:rsidRPr="000D26EF" w:rsidTr="003A698E">
        <w:trPr>
          <w:cantSplit/>
          <w:trHeight w:val="191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0D26EF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B73" w:rsidRPr="00AF4594" w:rsidTr="003A698E">
        <w:trPr>
          <w:cantSplit/>
          <w:trHeight w:val="191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Административно-управленческий персонал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13,3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13,3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7,9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7,9</w:t>
            </w:r>
          </w:p>
        </w:tc>
        <w:tc>
          <w:tcPr>
            <w:tcW w:w="709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8,8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9,0</w:t>
            </w:r>
          </w:p>
        </w:tc>
        <w:tc>
          <w:tcPr>
            <w:tcW w:w="84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9,0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8,6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8,6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9,0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8,6</w:t>
            </w:r>
          </w:p>
        </w:tc>
      </w:tr>
      <w:tr w:rsidR="006D1B73" w:rsidRPr="00AF4594" w:rsidTr="003A698E">
        <w:trPr>
          <w:cantSplit/>
          <w:trHeight w:val="191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Основной персонал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121,1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121,1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116,4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116,4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120,2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120,2</w:t>
            </w:r>
          </w:p>
        </w:tc>
        <w:tc>
          <w:tcPr>
            <w:tcW w:w="709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122,2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116,7</w:t>
            </w:r>
          </w:p>
        </w:tc>
        <w:tc>
          <w:tcPr>
            <w:tcW w:w="84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116,7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118,7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118,7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121,6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118,7</w:t>
            </w:r>
          </w:p>
        </w:tc>
      </w:tr>
      <w:tr w:rsidR="006D1B73" w:rsidRPr="00AF4594" w:rsidTr="003A698E">
        <w:trPr>
          <w:cantSplit/>
          <w:trHeight w:val="191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Вспомогательный персонал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73,0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73,0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80,5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80,5</w:t>
            </w:r>
          </w:p>
        </w:tc>
        <w:tc>
          <w:tcPr>
            <w:tcW w:w="56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73,5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73,5</w:t>
            </w:r>
          </w:p>
        </w:tc>
        <w:tc>
          <w:tcPr>
            <w:tcW w:w="709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72,3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71,4</w:t>
            </w:r>
          </w:p>
        </w:tc>
        <w:tc>
          <w:tcPr>
            <w:tcW w:w="847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71,4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73,8</w:t>
            </w:r>
          </w:p>
        </w:tc>
        <w:tc>
          <w:tcPr>
            <w:tcW w:w="851" w:type="dxa"/>
            <w:vAlign w:val="center"/>
          </w:tcPr>
          <w:p w:rsidR="006D1B73" w:rsidRPr="00AF4594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73,8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69,1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73,8</w:t>
            </w:r>
          </w:p>
        </w:tc>
      </w:tr>
      <w:tr w:rsidR="003A698E" w:rsidRPr="00AF4594" w:rsidTr="003A698E">
        <w:trPr>
          <w:cantSplit/>
          <w:trHeight w:val="191"/>
        </w:trPr>
        <w:tc>
          <w:tcPr>
            <w:tcW w:w="850" w:type="dxa"/>
          </w:tcPr>
          <w:p w:rsidR="003A698E" w:rsidRPr="00AF4594" w:rsidRDefault="003A698E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9" w:type="dxa"/>
            <w:gridSpan w:val="22"/>
            <w:vAlign w:val="center"/>
          </w:tcPr>
          <w:p w:rsidR="003A698E" w:rsidRPr="00AF4594" w:rsidRDefault="005C5E29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Расчё</w:t>
            </w:r>
            <w:r w:rsidR="003A698E" w:rsidRPr="00AF4594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3A698E">
              <w:rPr>
                <w:rFonts w:ascii="Times New Roman" w:hAnsi="Times New Roman" w:cs="Times New Roman"/>
                <w:sz w:val="14"/>
                <w:szCs w:val="14"/>
              </w:rPr>
              <w:t xml:space="preserve"> дополнительной потребности средств на повышение заработной платы </w:t>
            </w:r>
            <w:r w:rsidR="003A698E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работников учреждений культуры Колпашевского района</w:t>
            </w:r>
          </w:p>
        </w:tc>
      </w:tr>
      <w:tr w:rsidR="006D1B73" w:rsidRPr="00B46ADE" w:rsidTr="003A698E">
        <w:trPr>
          <w:cantSplit/>
          <w:trHeight w:val="285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ФОТ с начислениями, тыс. руб.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391,0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66202,5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67034,5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79325,4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77022,5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73 685,6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73 226,7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76 431,1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77 849,7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108 806,9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6F5BF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107579,6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127041,1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124242,0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124491,3</w:t>
            </w:r>
          </w:p>
        </w:tc>
        <w:tc>
          <w:tcPr>
            <w:tcW w:w="850" w:type="dxa"/>
            <w:vAlign w:val="center"/>
          </w:tcPr>
          <w:p w:rsidR="006D1B73" w:rsidRPr="00B46ADE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128 432,1</w:t>
            </w:r>
          </w:p>
        </w:tc>
        <w:tc>
          <w:tcPr>
            <w:tcW w:w="851" w:type="dxa"/>
            <w:vAlign w:val="center"/>
          </w:tcPr>
          <w:p w:rsidR="006D1B73" w:rsidRPr="00B46ADE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128 548,4</w:t>
            </w:r>
          </w:p>
        </w:tc>
        <w:tc>
          <w:tcPr>
            <w:tcW w:w="850" w:type="dxa"/>
            <w:vAlign w:val="center"/>
          </w:tcPr>
          <w:p w:rsidR="006D1B73" w:rsidRPr="00B46ADE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128 548,5</w:t>
            </w:r>
          </w:p>
        </w:tc>
        <w:tc>
          <w:tcPr>
            <w:tcW w:w="847" w:type="dxa"/>
            <w:vAlign w:val="center"/>
          </w:tcPr>
          <w:p w:rsidR="006D1B73" w:rsidRPr="00B46ADE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131 572,8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134 243,0</w:t>
            </w:r>
          </w:p>
        </w:tc>
        <w:tc>
          <w:tcPr>
            <w:tcW w:w="851" w:type="dxa"/>
            <w:vAlign w:val="center"/>
          </w:tcPr>
          <w:p w:rsidR="006D1B73" w:rsidRPr="00B46ADE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141 818,4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140 831,1</w:t>
            </w:r>
          </w:p>
        </w:tc>
        <w:tc>
          <w:tcPr>
            <w:tcW w:w="851" w:type="dxa"/>
            <w:vAlign w:val="center"/>
          </w:tcPr>
          <w:p w:rsidR="006D1B73" w:rsidRDefault="00A95C1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169 400,9</w:t>
            </w:r>
          </w:p>
        </w:tc>
      </w:tr>
      <w:tr w:rsidR="006D1B73" w:rsidRPr="000D26EF" w:rsidTr="003A698E">
        <w:trPr>
          <w:cantSplit/>
          <w:trHeight w:val="60"/>
        </w:trPr>
        <w:tc>
          <w:tcPr>
            <w:tcW w:w="850" w:type="dxa"/>
          </w:tcPr>
          <w:p w:rsidR="006D1B73" w:rsidRPr="00513468" w:rsidRDefault="005C5E29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 учё</w:t>
            </w:r>
            <w:r w:rsidR="006D1B73">
              <w:rPr>
                <w:rFonts w:ascii="Times New Roman" w:hAnsi="Times New Roman" w:cs="Times New Roman"/>
                <w:sz w:val="12"/>
                <w:szCs w:val="14"/>
              </w:rPr>
              <w:t>том</w:t>
            </w:r>
            <w:r w:rsidR="006D1B73" w:rsidRPr="00513468">
              <w:rPr>
                <w:rFonts w:ascii="Times New Roman" w:hAnsi="Times New Roman" w:cs="Times New Roman"/>
                <w:sz w:val="12"/>
                <w:szCs w:val="14"/>
              </w:rPr>
              <w:t>: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0D26EF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B73" w:rsidRPr="000D26EF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5C5E29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Объ</w:t>
            </w:r>
            <w:r w:rsidR="005C5E2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ма средств от оптимизации за сч</w:t>
            </w:r>
            <w:r w:rsidR="005C5E2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т сокращения численности работников учреждений культуры,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2 527,8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1 871,3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2 330,3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2 432,2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3 856,2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5 389,6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6 617,0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7 814,0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10 652,9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10 674,3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6 759,6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11 022,2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11 022,2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11 281,5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8 611,3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9 097,2</w:t>
            </w:r>
          </w:p>
        </w:tc>
        <w:tc>
          <w:tcPr>
            <w:tcW w:w="851" w:type="dxa"/>
            <w:vAlign w:val="center"/>
          </w:tcPr>
          <w:p w:rsidR="006D1B73" w:rsidRPr="00A95C10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084.6</w:t>
            </w:r>
          </w:p>
        </w:tc>
        <w:tc>
          <w:tcPr>
            <w:tcW w:w="851" w:type="dxa"/>
            <w:vAlign w:val="center"/>
          </w:tcPr>
          <w:p w:rsidR="006D1B73" w:rsidRPr="00A95C10" w:rsidRDefault="00A95C1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10 866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,6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B73" w:rsidRPr="000D26EF" w:rsidTr="003A698E">
        <w:trPr>
          <w:cantSplit/>
          <w:trHeight w:val="60"/>
        </w:trPr>
        <w:tc>
          <w:tcPr>
            <w:tcW w:w="850" w:type="dxa"/>
          </w:tcPr>
          <w:p w:rsidR="006D1B73" w:rsidRPr="00513468" w:rsidRDefault="005C5E2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ФОТ за счё</w:t>
            </w:r>
            <w:r w:rsidR="006D1B73"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т средств от приносящей доход деятельности, </w:t>
            </w:r>
            <w:proofErr w:type="spellStart"/>
            <w:r w:rsidR="006D1B73" w:rsidRPr="00513468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="006D1B73" w:rsidRPr="00513468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="006D1B73" w:rsidRPr="00513468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="006D1B73" w:rsidRPr="00513468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241,1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241,1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71,9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78,2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62,6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62,6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Темп роста средств от приносящей доход деятельности в ФОТ к предыдущему году, %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Прирост ФОТ с начислениями к 2013 г. (дополнительная потребность средств на повышение заработной платы работников учреждений культуры),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567" w:type="dxa"/>
            <w:vAlign w:val="center"/>
          </w:tcPr>
          <w:p w:rsidR="006D1B73" w:rsidRDefault="006D1B73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23643,5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12 290,9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9 988,0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6 651,0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6 192,2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9 396,6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10 815,2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41 772,3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40 545,1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60 006,6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57 207,5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57 456,8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61 397,6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61 513,9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61 514,0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67 208,5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74 783,9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73 796,6</w:t>
            </w:r>
          </w:p>
        </w:tc>
        <w:tc>
          <w:tcPr>
            <w:tcW w:w="851" w:type="dxa"/>
            <w:vAlign w:val="center"/>
          </w:tcPr>
          <w:p w:rsidR="006D1B73" w:rsidRDefault="00A95C1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102 366,4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5C5E29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За сч</w:t>
            </w:r>
            <w:r w:rsidR="005C5E2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т средств консолидированного бюджета,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567" w:type="dxa"/>
            <w:vAlign w:val="center"/>
          </w:tcPr>
          <w:p w:rsidR="006D1B73" w:rsidRDefault="006D1B73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23812,7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12 284,6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10 028,7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6 691,7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6 203,2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9 407,5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10 824,7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41 781,8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40 554,3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60 015,9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57 249,7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57 499,0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61 469,4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61 556,1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61 488,6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64 512,9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67 183,1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74 855,7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73 864,0</w:t>
            </w:r>
          </w:p>
        </w:tc>
        <w:tc>
          <w:tcPr>
            <w:tcW w:w="851" w:type="dxa"/>
            <w:vAlign w:val="center"/>
          </w:tcPr>
          <w:p w:rsidR="006D1B73" w:rsidRDefault="00A95C1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102 438,3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E6319">
              <w:rPr>
                <w:rFonts w:ascii="Times New Roman" w:hAnsi="Times New Roman" w:cs="Times New Roman"/>
                <w:sz w:val="12"/>
                <w:szCs w:val="14"/>
              </w:rPr>
              <w:t>включая средства, предусмотренные на  повышение заработной платы работников учреждений культуры, тыс. руб.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567" w:type="dxa"/>
            <w:vAlign w:val="center"/>
          </w:tcPr>
          <w:p w:rsidR="006D1B73" w:rsidRDefault="006D1B73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20858,9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10 698,1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10 313,0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5 194,6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5 194,4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7 092,7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7 092,7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36 743,8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36 614,1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56 075,7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55 620,6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55 307,7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55 307,7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31 975,3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31 975,3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34 999,6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33 882,5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41 555,1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41 118,3</w:t>
            </w:r>
          </w:p>
        </w:tc>
        <w:tc>
          <w:tcPr>
            <w:tcW w:w="851" w:type="dxa"/>
            <w:vAlign w:val="center"/>
          </w:tcPr>
          <w:p w:rsidR="006D1B73" w:rsidRDefault="00A95C1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69 137,7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средства, предусмотренные на 2013 год в рамках индексации ФОТ на 4,5%, тыс. руб.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1 952,6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1 952,6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 на увеличение штатной численности в 2013 году, 2017-2018 годах, 2020 году тыс. руб.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1 001,3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включая средства на обеспечение заработной платы низкооплачиваемой категории до МРОТ начиная с 2016 года,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1 306,0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2 723,2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4 029,2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2 931,4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2 931,4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795,0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-3 242,9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-3 242,9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-2 059,4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-2 059,4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-2 614,3</w:t>
            </w:r>
          </w:p>
        </w:tc>
        <w:tc>
          <w:tcPr>
            <w:tcW w:w="851" w:type="dxa"/>
            <w:vAlign w:val="center"/>
          </w:tcPr>
          <w:p w:rsidR="006D1B73" w:rsidRDefault="00A95C1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-2 059,4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включая дополнительные средства бюджетов муниципальных образований Томской области и областных государственных учреждений на увеличение численности,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E0CAA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4 357,9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31 747,4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31 747,4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в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.ч</w:t>
            </w:r>
            <w:proofErr w:type="spellEnd"/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дотация муниципальным образованиям Томской области, тыс. руб.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47" w:type="dxa"/>
            <w:vAlign w:val="center"/>
          </w:tcPr>
          <w:p w:rsidR="006D1B73" w:rsidRPr="005C2E0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E0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47" w:type="dxa"/>
            <w:vAlign w:val="center"/>
          </w:tcPr>
          <w:p w:rsidR="006D1B73" w:rsidRPr="005C2E0F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E0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1" w:type="dxa"/>
            <w:vAlign w:val="center"/>
          </w:tcPr>
          <w:p w:rsidR="006D1B73" w:rsidRPr="005C2E0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E0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1" w:type="dxa"/>
            <w:vAlign w:val="center"/>
          </w:tcPr>
          <w:p w:rsidR="006D1B73" w:rsidRPr="005C2E0F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</w:tr>
      <w:tr w:rsidR="006D1B73" w:rsidRPr="00787A7B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5C5E29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средства, полученные за сч</w:t>
            </w:r>
            <w:r w:rsidR="005C5E2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 проведения мероприятий по оптимизации, (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.), из них: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1 586,5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-284,4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1 497,1</w:t>
            </w:r>
          </w:p>
        </w:tc>
        <w:tc>
          <w:tcPr>
            <w:tcW w:w="567" w:type="dxa"/>
            <w:vAlign w:val="center"/>
          </w:tcPr>
          <w:p w:rsidR="006D1B73" w:rsidRPr="00787A7B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09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787A7B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A95C10" w:rsidRDefault="00A95C10" w:rsidP="003A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</w:tr>
      <w:tr w:rsidR="006D1B73" w:rsidRPr="00A76B5D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от реструктуризации сети, тыс. рублей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808,0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1 055,0</w:t>
            </w:r>
          </w:p>
        </w:tc>
        <w:tc>
          <w:tcPr>
            <w:tcW w:w="567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09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A76B5D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от сокращения и оптимизации расходов на содержание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учреждений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,т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ыс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 рублей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778,5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-284,4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442,1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за </w:t>
            </w:r>
            <w:r w:rsidR="005C5E29">
              <w:rPr>
                <w:rFonts w:ascii="Times New Roman" w:hAnsi="Times New Roman" w:cs="Times New Roman"/>
                <w:sz w:val="12"/>
                <w:szCs w:val="14"/>
              </w:rPr>
              <w:t>счё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 средств от приносящей доход деятельности, тыс. руб.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-169,3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-40,6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-40,6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-11,0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-10,9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-9,2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-9,2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-67,4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5C5E29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Итого, объ</w:t>
            </w:r>
            <w:r w:rsidR="005C5E2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м средств, предусмотренный на повышение оплаты труда, тыс. руб.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23643,5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12 290,9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9 988,0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6 651,0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6 192,2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9 396,6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10 815,2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41 772,3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40 545,1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60 006,6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57 207,5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57 456,8</w:t>
            </w:r>
          </w:p>
        </w:tc>
        <w:tc>
          <w:tcPr>
            <w:tcW w:w="850" w:type="dxa"/>
            <w:vAlign w:val="center"/>
          </w:tcPr>
          <w:p w:rsidR="006D1B73" w:rsidRDefault="006D1B73" w:rsidP="00B342FD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61 397,6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61 513,9</w:t>
            </w:r>
          </w:p>
        </w:tc>
        <w:tc>
          <w:tcPr>
            <w:tcW w:w="850" w:type="dxa"/>
            <w:vAlign w:val="center"/>
          </w:tcPr>
          <w:p w:rsidR="006D1B73" w:rsidRDefault="006D1B73" w:rsidP="00B342FD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61 514,0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67 208,5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74 783,9</w:t>
            </w:r>
          </w:p>
        </w:tc>
        <w:tc>
          <w:tcPr>
            <w:tcW w:w="851" w:type="dxa"/>
            <w:vAlign w:val="center"/>
          </w:tcPr>
          <w:p w:rsidR="006D1B73" w:rsidRDefault="00197E62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73 796,6</w:t>
            </w:r>
          </w:p>
        </w:tc>
        <w:tc>
          <w:tcPr>
            <w:tcW w:w="851" w:type="dxa"/>
            <w:vAlign w:val="center"/>
          </w:tcPr>
          <w:p w:rsidR="006D1B73" w:rsidRDefault="00197E62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102 366,4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Pr="00DE0CAA" w:rsidRDefault="006D1B73" w:rsidP="005C5E29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Соотношение объ</w:t>
            </w:r>
            <w:r w:rsidR="005C5E2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ма средств от оптимизации к сумме объ</w:t>
            </w:r>
            <w:r w:rsidR="005C5E2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ма средств, предусмотренного на повышение оплаты труда, %</w:t>
            </w:r>
          </w:p>
        </w:tc>
        <w:tc>
          <w:tcPr>
            <w:tcW w:w="569" w:type="dxa"/>
            <w:vAlign w:val="center"/>
          </w:tcPr>
          <w:p w:rsidR="006D1B73" w:rsidRPr="00DE0CAA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12,9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</w:t>
            </w:r>
          </w:p>
        </w:tc>
        <w:tc>
          <w:tcPr>
            <w:tcW w:w="851" w:type="dxa"/>
            <w:vAlign w:val="center"/>
          </w:tcPr>
          <w:p w:rsidR="006D1B73" w:rsidRDefault="00197E62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1" w:type="dxa"/>
            <w:vAlign w:val="center"/>
          </w:tcPr>
          <w:p w:rsidR="006D1B73" w:rsidRDefault="00197E62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11,6</w:t>
            </w:r>
          </w:p>
        </w:tc>
      </w:tr>
      <w:tr w:rsidR="006D1B73" w:rsidRPr="000D26EF" w:rsidTr="003A698E">
        <w:trPr>
          <w:cantSplit/>
          <w:trHeight w:val="228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Ассигнования консолидированного бюджета (нарастающим итогом к уровню 2012 года)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20858,9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31 557,0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31 172,0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26 053,3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26 053,3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57 602,8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57 473,1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76 934,6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76 479,5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76 166,7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76 166,7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52 834,2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52 834,2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5 858,7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54 741,5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62 414,1</w:t>
            </w:r>
          </w:p>
        </w:tc>
        <w:tc>
          <w:tcPr>
            <w:tcW w:w="851" w:type="dxa"/>
            <w:vAlign w:val="center"/>
          </w:tcPr>
          <w:p w:rsidR="006D1B73" w:rsidRDefault="00197E62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61 977,2</w:t>
            </w:r>
          </w:p>
        </w:tc>
        <w:tc>
          <w:tcPr>
            <w:tcW w:w="851" w:type="dxa"/>
            <w:vAlign w:val="center"/>
          </w:tcPr>
          <w:p w:rsidR="006D1B73" w:rsidRDefault="00197E62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89 996,7</w:t>
            </w:r>
          </w:p>
        </w:tc>
      </w:tr>
      <w:tr w:rsidR="006D1B73" w:rsidRPr="000D26EF" w:rsidTr="003A698E">
        <w:trPr>
          <w:cantSplit/>
          <w:trHeight w:val="228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Доля ФОТ административно-управленческого и вспомогательного </w:t>
            </w:r>
            <w:proofErr w:type="gram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персонала</w:t>
            </w:r>
            <w:proofErr w:type="gram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 в общем ФОТ, %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38,3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26,2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32,0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25,8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35,8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36,8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33,0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33,3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32,5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27,9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28,6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27,7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30,1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30,6</w:t>
            </w:r>
          </w:p>
        </w:tc>
        <w:tc>
          <w:tcPr>
            <w:tcW w:w="851" w:type="dxa"/>
            <w:vAlign w:val="center"/>
          </w:tcPr>
          <w:p w:rsidR="006D1B73" w:rsidRDefault="00197E62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31,0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</w:tr>
    </w:tbl>
    <w:p w:rsidR="006D4EC8" w:rsidRPr="00271B6C" w:rsidRDefault="002659D4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B6C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D4EC8" w:rsidRPr="00271B6C" w:rsidSect="004F1704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5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образования «Колпашевский район».</w:t>
      </w: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proofErr w:type="gramStart"/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C8" w:rsidRPr="006D4EC8" w:rsidRDefault="006D4EC8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5E29" w:rsidRDefault="005C5E29" w:rsidP="005C5E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07B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C07B1">
        <w:rPr>
          <w:rFonts w:ascii="Times New Roman" w:hAnsi="Times New Roman" w:cs="Times New Roman"/>
          <w:sz w:val="28"/>
          <w:szCs w:val="28"/>
        </w:rPr>
        <w:t>. Главы района</w:t>
      </w:r>
      <w:r w:rsidRPr="008C07B1">
        <w:rPr>
          <w:rFonts w:ascii="Times New Roman" w:hAnsi="Times New Roman" w:cs="Times New Roman"/>
          <w:sz w:val="28"/>
          <w:szCs w:val="28"/>
        </w:rPr>
        <w:tab/>
      </w:r>
      <w:r w:rsidRPr="008C07B1">
        <w:rPr>
          <w:rFonts w:ascii="Times New Roman" w:hAnsi="Times New Roman" w:cs="Times New Roman"/>
          <w:sz w:val="28"/>
          <w:szCs w:val="28"/>
        </w:rPr>
        <w:tab/>
      </w:r>
      <w:r w:rsidRPr="008C07B1">
        <w:rPr>
          <w:rFonts w:ascii="Times New Roman" w:hAnsi="Times New Roman" w:cs="Times New Roman"/>
          <w:sz w:val="28"/>
          <w:szCs w:val="28"/>
        </w:rPr>
        <w:tab/>
      </w:r>
      <w:r w:rsidRPr="008C07B1">
        <w:rPr>
          <w:rFonts w:ascii="Times New Roman" w:hAnsi="Times New Roman" w:cs="Times New Roman"/>
          <w:sz w:val="28"/>
          <w:szCs w:val="28"/>
        </w:rPr>
        <w:tab/>
      </w:r>
      <w:r w:rsidRPr="008C07B1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Д.В.Гришаев</w:t>
      </w:r>
      <w:proofErr w:type="spellEnd"/>
    </w:p>
    <w:p w:rsidR="005C5E29" w:rsidRDefault="005C5E29" w:rsidP="005C5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EC8" w:rsidRPr="006D4EC8" w:rsidRDefault="00466A6C" w:rsidP="005C5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Г.А.Пшеничникова</w:t>
      </w:r>
      <w:proofErr w:type="spellEnd"/>
    </w:p>
    <w:p w:rsidR="006D4EC8" w:rsidRPr="006D4EC8" w:rsidRDefault="002659D4" w:rsidP="005C5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5 27 4</w:t>
      </w:r>
      <w:r w:rsidR="00466A6C">
        <w:rPr>
          <w:rFonts w:ascii="Times New Roman" w:eastAsia="Times New Roman" w:hAnsi="Times New Roman" w:cs="Times New Roman"/>
          <w:lang w:eastAsia="ru-RU"/>
        </w:rPr>
        <w:t>0</w:t>
      </w:r>
    </w:p>
    <w:p w:rsidR="006D4EC8" w:rsidRPr="006D4EC8" w:rsidRDefault="006D4EC8" w:rsidP="006D4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EE1" w:rsidRDefault="00C92EE1"/>
    <w:sectPr w:rsidR="00C9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2C" w:rsidRDefault="00ED3E2C">
      <w:pPr>
        <w:spacing w:after="0" w:line="240" w:lineRule="auto"/>
      </w:pPr>
      <w:r>
        <w:separator/>
      </w:r>
    </w:p>
  </w:endnote>
  <w:endnote w:type="continuationSeparator" w:id="0">
    <w:p w:rsidR="00ED3E2C" w:rsidRDefault="00ED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2C" w:rsidRDefault="00ED3E2C">
      <w:pPr>
        <w:spacing w:after="0" w:line="240" w:lineRule="auto"/>
      </w:pPr>
      <w:r>
        <w:separator/>
      </w:r>
    </w:p>
  </w:footnote>
  <w:footnote w:type="continuationSeparator" w:id="0">
    <w:p w:rsidR="00ED3E2C" w:rsidRDefault="00ED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B4" w:rsidRDefault="00B87EB4">
    <w:pPr>
      <w:pStyle w:val="a3"/>
      <w:jc w:val="center"/>
    </w:pPr>
  </w:p>
  <w:p w:rsidR="00B87EB4" w:rsidRDefault="00B87EB4" w:rsidP="00AF37E8">
    <w:pPr>
      <w:pStyle w:val="a3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B4" w:rsidRDefault="00B87EB4">
    <w:pPr>
      <w:pStyle w:val="a3"/>
      <w:jc w:val="center"/>
    </w:pPr>
  </w:p>
  <w:p w:rsidR="00B87EB4" w:rsidRDefault="00B87E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D19"/>
    <w:multiLevelType w:val="multilevel"/>
    <w:tmpl w:val="5514564C"/>
    <w:lvl w:ilvl="0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">
    <w:nsid w:val="2A5D6E4C"/>
    <w:multiLevelType w:val="hybridMultilevel"/>
    <w:tmpl w:val="783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FA3"/>
    <w:multiLevelType w:val="hybridMultilevel"/>
    <w:tmpl w:val="AE185308"/>
    <w:lvl w:ilvl="0" w:tplc="B31CE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316663"/>
    <w:multiLevelType w:val="multilevel"/>
    <w:tmpl w:val="0034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316D6B"/>
    <w:multiLevelType w:val="multilevel"/>
    <w:tmpl w:val="6E2CF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AC708EB"/>
    <w:multiLevelType w:val="hybridMultilevel"/>
    <w:tmpl w:val="5000819A"/>
    <w:lvl w:ilvl="0" w:tplc="75B0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8"/>
    <w:rsid w:val="00024648"/>
    <w:rsid w:val="00042D31"/>
    <w:rsid w:val="00057619"/>
    <w:rsid w:val="00075DB1"/>
    <w:rsid w:val="00094B91"/>
    <w:rsid w:val="000D26EF"/>
    <w:rsid w:val="001710D0"/>
    <w:rsid w:val="00197E62"/>
    <w:rsid w:val="001A7785"/>
    <w:rsid w:val="001C46EB"/>
    <w:rsid w:val="002618E6"/>
    <w:rsid w:val="002659D4"/>
    <w:rsid w:val="00271B6C"/>
    <w:rsid w:val="00281804"/>
    <w:rsid w:val="002C6813"/>
    <w:rsid w:val="002D3A34"/>
    <w:rsid w:val="002D785F"/>
    <w:rsid w:val="00321924"/>
    <w:rsid w:val="00332CF9"/>
    <w:rsid w:val="00346911"/>
    <w:rsid w:val="00371A2F"/>
    <w:rsid w:val="003A698E"/>
    <w:rsid w:val="003E7646"/>
    <w:rsid w:val="003F47A0"/>
    <w:rsid w:val="004207E6"/>
    <w:rsid w:val="00466A6C"/>
    <w:rsid w:val="00472BB4"/>
    <w:rsid w:val="004B4495"/>
    <w:rsid w:val="004C1601"/>
    <w:rsid w:val="004C3E39"/>
    <w:rsid w:val="004F1704"/>
    <w:rsid w:val="005813DB"/>
    <w:rsid w:val="005C2E0F"/>
    <w:rsid w:val="005C5E29"/>
    <w:rsid w:val="005E5C90"/>
    <w:rsid w:val="00602364"/>
    <w:rsid w:val="00611BB0"/>
    <w:rsid w:val="0062304C"/>
    <w:rsid w:val="00631A35"/>
    <w:rsid w:val="00644D1D"/>
    <w:rsid w:val="00665B80"/>
    <w:rsid w:val="00680CB2"/>
    <w:rsid w:val="006D09F4"/>
    <w:rsid w:val="006D1B73"/>
    <w:rsid w:val="006D4EC8"/>
    <w:rsid w:val="006E549A"/>
    <w:rsid w:val="006F5BF9"/>
    <w:rsid w:val="00713116"/>
    <w:rsid w:val="00723C14"/>
    <w:rsid w:val="00732B2C"/>
    <w:rsid w:val="00736C66"/>
    <w:rsid w:val="00745446"/>
    <w:rsid w:val="00750C74"/>
    <w:rsid w:val="00751DF3"/>
    <w:rsid w:val="007974EB"/>
    <w:rsid w:val="007B336C"/>
    <w:rsid w:val="007B4B1C"/>
    <w:rsid w:val="007B71B1"/>
    <w:rsid w:val="007E6F29"/>
    <w:rsid w:val="007E7E30"/>
    <w:rsid w:val="007F42E9"/>
    <w:rsid w:val="007F4A43"/>
    <w:rsid w:val="008165A5"/>
    <w:rsid w:val="008507A0"/>
    <w:rsid w:val="00891C70"/>
    <w:rsid w:val="008A1C68"/>
    <w:rsid w:val="008E6794"/>
    <w:rsid w:val="008F717A"/>
    <w:rsid w:val="00917446"/>
    <w:rsid w:val="009E02E4"/>
    <w:rsid w:val="00A1378F"/>
    <w:rsid w:val="00A95C10"/>
    <w:rsid w:val="00A97E3C"/>
    <w:rsid w:val="00AB0F0F"/>
    <w:rsid w:val="00AF37E8"/>
    <w:rsid w:val="00B30E51"/>
    <w:rsid w:val="00B342FD"/>
    <w:rsid w:val="00B42478"/>
    <w:rsid w:val="00B46ADE"/>
    <w:rsid w:val="00B842F7"/>
    <w:rsid w:val="00B87EB4"/>
    <w:rsid w:val="00BB577F"/>
    <w:rsid w:val="00BB64E1"/>
    <w:rsid w:val="00C34DB6"/>
    <w:rsid w:val="00C67C40"/>
    <w:rsid w:val="00C75BAB"/>
    <w:rsid w:val="00C92EE1"/>
    <w:rsid w:val="00D026AE"/>
    <w:rsid w:val="00D0763A"/>
    <w:rsid w:val="00D46576"/>
    <w:rsid w:val="00D5198E"/>
    <w:rsid w:val="00D648FF"/>
    <w:rsid w:val="00DC195C"/>
    <w:rsid w:val="00DD6C8F"/>
    <w:rsid w:val="00DF0159"/>
    <w:rsid w:val="00DF7409"/>
    <w:rsid w:val="00E54554"/>
    <w:rsid w:val="00E93B3A"/>
    <w:rsid w:val="00ED3E2C"/>
    <w:rsid w:val="00F24CE4"/>
    <w:rsid w:val="00F412A3"/>
    <w:rsid w:val="00F479FA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Людмила Игоревна</dc:creator>
  <cp:lastModifiedBy>Бутова Мария Владимировна</cp:lastModifiedBy>
  <cp:revision>20</cp:revision>
  <cp:lastPrinted>2023-07-12T09:33:00Z</cp:lastPrinted>
  <dcterms:created xsi:type="dcterms:W3CDTF">2021-11-18T10:34:00Z</dcterms:created>
  <dcterms:modified xsi:type="dcterms:W3CDTF">2023-07-12T09:33:00Z</dcterms:modified>
</cp:coreProperties>
</file>