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1677F" w:rsidRPr="00B86040" w:rsidTr="00FA47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677F" w:rsidRDefault="0031677F" w:rsidP="00FA4702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677F" w:rsidRDefault="0031677F" w:rsidP="00FA4702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86BDC8" wp14:editId="162B735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77F" w:rsidRPr="00B86040" w:rsidRDefault="0031677F" w:rsidP="00FA4702">
            <w:pPr>
              <w:spacing w:after="240"/>
              <w:jc w:val="center"/>
              <w:rPr>
                <w:b/>
              </w:rPr>
            </w:pPr>
          </w:p>
        </w:tc>
      </w:tr>
      <w:tr w:rsidR="0031677F" w:rsidRPr="00786787" w:rsidTr="00FA470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77F" w:rsidRDefault="0031677F" w:rsidP="00FA470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1677F" w:rsidRPr="009B52BD" w:rsidRDefault="0031677F" w:rsidP="00FA470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9B52BD">
              <w:rPr>
                <w:b/>
                <w:sz w:val="26"/>
                <w:szCs w:val="26"/>
              </w:rPr>
              <w:t xml:space="preserve">  КОЛПАШЕВСКОГО РАЙОНА ТОМСКОЙ ОБЛАСТИ</w:t>
            </w:r>
          </w:p>
          <w:p w:rsidR="0031677F" w:rsidRDefault="00996A1E" w:rsidP="00FA4702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AA5B37" w:rsidRPr="00786787" w:rsidRDefault="00AA5B37" w:rsidP="00FA4702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31677F" w:rsidRDefault="00F73EF6" w:rsidP="0031677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31677F">
        <w:rPr>
          <w:sz w:val="28"/>
          <w:szCs w:val="28"/>
        </w:rPr>
        <w:t>.</w:t>
      </w:r>
      <w:r w:rsidR="005B0888">
        <w:rPr>
          <w:sz w:val="28"/>
          <w:szCs w:val="28"/>
        </w:rPr>
        <w:t>01.2022</w:t>
      </w:r>
      <w:r w:rsidR="0031677F" w:rsidRPr="0025003D">
        <w:rPr>
          <w:sz w:val="28"/>
          <w:szCs w:val="28"/>
        </w:rPr>
        <w:t xml:space="preserve">  </w:t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</w:r>
      <w:r w:rsidR="0031677F">
        <w:rPr>
          <w:sz w:val="28"/>
          <w:szCs w:val="28"/>
        </w:rPr>
        <w:tab/>
        <w:t xml:space="preserve">        </w:t>
      </w:r>
      <w:r w:rsidR="00AA5B37">
        <w:rPr>
          <w:sz w:val="28"/>
          <w:szCs w:val="28"/>
        </w:rPr>
        <w:t xml:space="preserve">             </w:t>
      </w:r>
      <w:r w:rsidR="0031677F" w:rsidRPr="0025003D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AA5B37" w:rsidRPr="0025003D" w:rsidRDefault="00AA5B37" w:rsidP="0031677F">
      <w:pPr>
        <w:rPr>
          <w:sz w:val="28"/>
          <w:szCs w:val="28"/>
        </w:rPr>
      </w:pPr>
    </w:p>
    <w:p w:rsidR="0031677F" w:rsidRDefault="0031677F" w:rsidP="0031677F"/>
    <w:tbl>
      <w:tblPr>
        <w:tblW w:w="14355" w:type="dxa"/>
        <w:tblLook w:val="04A0" w:firstRow="1" w:lastRow="0" w:firstColumn="1" w:lastColumn="0" w:noHBand="0" w:noVBand="1"/>
      </w:tblPr>
      <w:tblGrid>
        <w:gridCol w:w="9570"/>
        <w:gridCol w:w="4785"/>
      </w:tblGrid>
      <w:tr w:rsidR="0031677F" w:rsidRPr="006F088A" w:rsidTr="00FA4702">
        <w:tc>
          <w:tcPr>
            <w:tcW w:w="9570" w:type="dxa"/>
          </w:tcPr>
          <w:p w:rsidR="00AA5B37" w:rsidRDefault="0031677F" w:rsidP="002A06DB">
            <w:pPr>
              <w:pStyle w:val="a3"/>
              <w:jc w:val="center"/>
              <w:rPr>
                <w:sz w:val="28"/>
                <w:szCs w:val="28"/>
              </w:rPr>
            </w:pPr>
            <w:r w:rsidRPr="002A06DB">
              <w:rPr>
                <w:sz w:val="28"/>
                <w:szCs w:val="28"/>
              </w:rPr>
              <w:t xml:space="preserve">О создании </w:t>
            </w:r>
            <w:r w:rsidR="0030430A">
              <w:rPr>
                <w:sz w:val="28"/>
                <w:szCs w:val="28"/>
              </w:rPr>
              <w:t xml:space="preserve"> конкурсной </w:t>
            </w:r>
            <w:r w:rsidRPr="002A06DB">
              <w:rPr>
                <w:sz w:val="28"/>
                <w:szCs w:val="28"/>
              </w:rPr>
              <w:t xml:space="preserve">комиссии </w:t>
            </w:r>
            <w:r w:rsidR="002A06DB" w:rsidRPr="002A06DB">
              <w:rPr>
                <w:sz w:val="28"/>
                <w:szCs w:val="28"/>
              </w:rPr>
              <w:t xml:space="preserve">по </w:t>
            </w:r>
            <w:r w:rsidR="005B0888" w:rsidRPr="005B0888">
              <w:rPr>
                <w:sz w:val="28"/>
                <w:szCs w:val="28"/>
              </w:rPr>
              <w:t xml:space="preserve">проведению открытого конкурса по отбору управляющей организации для управления </w:t>
            </w:r>
            <w:r w:rsidR="00F9667E">
              <w:rPr>
                <w:sz w:val="28"/>
                <w:szCs w:val="28"/>
              </w:rPr>
              <w:t>многоквартирным дом</w:t>
            </w:r>
            <w:r w:rsidR="009859A6">
              <w:rPr>
                <w:sz w:val="28"/>
                <w:szCs w:val="28"/>
              </w:rPr>
              <w:t>ом</w:t>
            </w:r>
            <w:r w:rsidR="005B0888" w:rsidRPr="005B0888">
              <w:rPr>
                <w:sz w:val="28"/>
                <w:szCs w:val="28"/>
              </w:rPr>
              <w:t>, н</w:t>
            </w:r>
            <w:r w:rsidR="00F9667E">
              <w:rPr>
                <w:sz w:val="28"/>
                <w:szCs w:val="28"/>
              </w:rPr>
              <w:t>аходящим</w:t>
            </w:r>
            <w:r w:rsidR="005B0888">
              <w:rPr>
                <w:sz w:val="28"/>
                <w:szCs w:val="28"/>
              </w:rPr>
              <w:t xml:space="preserve">ся в собственности </w:t>
            </w:r>
            <w:r w:rsidR="005918B7">
              <w:rPr>
                <w:sz w:val="28"/>
                <w:szCs w:val="28"/>
              </w:rPr>
              <w:t>муниципального образования</w:t>
            </w:r>
            <w:r w:rsidR="005B0888">
              <w:rPr>
                <w:sz w:val="28"/>
                <w:szCs w:val="28"/>
              </w:rPr>
              <w:t xml:space="preserve"> «</w:t>
            </w:r>
            <w:r w:rsidR="005B0888" w:rsidRPr="005B0888">
              <w:rPr>
                <w:sz w:val="28"/>
                <w:szCs w:val="28"/>
              </w:rPr>
              <w:t>Колпашевский район</w:t>
            </w:r>
            <w:r w:rsidR="005B0888">
              <w:rPr>
                <w:sz w:val="28"/>
                <w:szCs w:val="28"/>
              </w:rPr>
              <w:t>»</w:t>
            </w:r>
          </w:p>
          <w:p w:rsidR="002A06DB" w:rsidRDefault="002A06DB" w:rsidP="002A06DB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3EF6" w:rsidRPr="002A06DB" w:rsidRDefault="00F73EF6" w:rsidP="002A06D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1677F" w:rsidRPr="006F088A" w:rsidRDefault="0031677F" w:rsidP="00FA4702">
            <w:pPr>
              <w:pStyle w:val="a3"/>
              <w:rPr>
                <w:sz w:val="28"/>
                <w:szCs w:val="28"/>
              </w:rPr>
            </w:pPr>
          </w:p>
        </w:tc>
      </w:tr>
    </w:tbl>
    <w:p w:rsidR="0031677F" w:rsidRDefault="0031677F" w:rsidP="0031677F">
      <w:pPr>
        <w:jc w:val="both"/>
        <w:rPr>
          <w:sz w:val="28"/>
          <w:szCs w:val="28"/>
        </w:rPr>
      </w:pPr>
      <w:r w:rsidRPr="00352DCC">
        <w:rPr>
          <w:sz w:val="28"/>
          <w:szCs w:val="28"/>
        </w:rPr>
        <w:tab/>
      </w:r>
      <w:r w:rsidR="002A06DB">
        <w:rPr>
          <w:sz w:val="28"/>
          <w:szCs w:val="28"/>
        </w:rPr>
        <w:t xml:space="preserve">В </w:t>
      </w:r>
      <w:r w:rsidR="005B0888">
        <w:rPr>
          <w:sz w:val="28"/>
          <w:szCs w:val="28"/>
        </w:rPr>
        <w:t>соответствии с п</w:t>
      </w:r>
      <w:r w:rsidR="005B0888" w:rsidRPr="005B0888">
        <w:rPr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F73EF6" w:rsidRPr="0027449A" w:rsidRDefault="00F73EF6" w:rsidP="00316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A06DB" w:rsidRDefault="0031677F" w:rsidP="002A06D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 Создать </w:t>
      </w:r>
      <w:r w:rsidR="0030430A">
        <w:rPr>
          <w:sz w:val="28"/>
          <w:szCs w:val="28"/>
        </w:rPr>
        <w:t xml:space="preserve"> конкурсную </w:t>
      </w:r>
      <w:r>
        <w:rPr>
          <w:sz w:val="28"/>
          <w:szCs w:val="28"/>
        </w:rPr>
        <w:t xml:space="preserve">комиссию </w:t>
      </w:r>
      <w:r w:rsidR="005B0888" w:rsidRPr="005B0888">
        <w:rPr>
          <w:sz w:val="28"/>
          <w:szCs w:val="28"/>
        </w:rPr>
        <w:t xml:space="preserve">по проведению открытого конкурса по отбору управляющей организации для управления </w:t>
      </w:r>
      <w:r w:rsidR="00F9667E" w:rsidRPr="00F9667E">
        <w:rPr>
          <w:sz w:val="28"/>
          <w:szCs w:val="28"/>
        </w:rPr>
        <w:t>многоквартирн</w:t>
      </w:r>
      <w:r w:rsidR="00F9667E">
        <w:rPr>
          <w:sz w:val="28"/>
          <w:szCs w:val="28"/>
        </w:rPr>
        <w:t>ы</w:t>
      </w:r>
      <w:r w:rsidR="00F9667E" w:rsidRPr="00F9667E">
        <w:rPr>
          <w:sz w:val="28"/>
          <w:szCs w:val="28"/>
        </w:rPr>
        <w:t>м домом, находящ</w:t>
      </w:r>
      <w:r w:rsidR="00F9667E">
        <w:rPr>
          <w:sz w:val="28"/>
          <w:szCs w:val="28"/>
        </w:rPr>
        <w:t>им</w:t>
      </w:r>
      <w:r w:rsidR="00F9667E" w:rsidRPr="00F9667E">
        <w:rPr>
          <w:sz w:val="28"/>
          <w:szCs w:val="28"/>
        </w:rPr>
        <w:t>ся</w:t>
      </w:r>
      <w:r w:rsidR="005B0888" w:rsidRPr="005B0888">
        <w:rPr>
          <w:sz w:val="28"/>
          <w:szCs w:val="28"/>
        </w:rPr>
        <w:t xml:space="preserve"> в собственности </w:t>
      </w:r>
      <w:r w:rsidR="005918B7" w:rsidRPr="005918B7">
        <w:rPr>
          <w:sz w:val="28"/>
          <w:szCs w:val="28"/>
        </w:rPr>
        <w:t>муниципального образования</w:t>
      </w:r>
      <w:r w:rsidR="005B0888" w:rsidRPr="005B0888">
        <w:rPr>
          <w:sz w:val="28"/>
          <w:szCs w:val="28"/>
        </w:rPr>
        <w:t xml:space="preserve"> </w:t>
      </w:r>
      <w:r w:rsidR="005B0888">
        <w:rPr>
          <w:sz w:val="28"/>
          <w:szCs w:val="28"/>
        </w:rPr>
        <w:t>«</w:t>
      </w:r>
      <w:r w:rsidR="005B0888" w:rsidRPr="005B0888">
        <w:rPr>
          <w:sz w:val="28"/>
          <w:szCs w:val="28"/>
        </w:rPr>
        <w:t>Колпашевский район</w:t>
      </w:r>
      <w:r w:rsidR="005B0888">
        <w:rPr>
          <w:sz w:val="28"/>
          <w:szCs w:val="28"/>
        </w:rPr>
        <w:t>»</w:t>
      </w:r>
      <w:r w:rsidR="004A3B32" w:rsidRPr="002A06DB">
        <w:rPr>
          <w:sz w:val="28"/>
          <w:szCs w:val="28"/>
        </w:rPr>
        <w:t>.</w:t>
      </w:r>
    </w:p>
    <w:p w:rsidR="0031677F" w:rsidRDefault="0031677F" w:rsidP="0031677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 Утвердить</w:t>
      </w:r>
      <w:r w:rsidRPr="00BA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9859A6">
        <w:rPr>
          <w:sz w:val="28"/>
          <w:szCs w:val="28"/>
        </w:rPr>
        <w:t xml:space="preserve"> конкурсной </w:t>
      </w:r>
      <w:r>
        <w:rPr>
          <w:sz w:val="28"/>
          <w:szCs w:val="28"/>
        </w:rPr>
        <w:t>комиссии</w:t>
      </w:r>
      <w:r w:rsidRPr="0078613C">
        <w:rPr>
          <w:sz w:val="28"/>
          <w:szCs w:val="28"/>
        </w:rPr>
        <w:t xml:space="preserve"> </w:t>
      </w:r>
      <w:r w:rsidR="002A06DB" w:rsidRPr="002A06DB">
        <w:rPr>
          <w:sz w:val="28"/>
          <w:szCs w:val="28"/>
        </w:rPr>
        <w:t xml:space="preserve">по </w:t>
      </w:r>
      <w:r w:rsidR="005B0888" w:rsidRPr="005B0888">
        <w:rPr>
          <w:sz w:val="28"/>
          <w:szCs w:val="28"/>
        </w:rPr>
        <w:t xml:space="preserve">проведению открытого конкурса по отбору управляющей организации для управления </w:t>
      </w:r>
      <w:r w:rsidR="00F9667E" w:rsidRPr="00F9667E">
        <w:rPr>
          <w:sz w:val="28"/>
          <w:szCs w:val="28"/>
        </w:rPr>
        <w:t xml:space="preserve">многоквартирным домом, находящимся </w:t>
      </w:r>
      <w:r w:rsidR="005B0888" w:rsidRPr="005B0888">
        <w:rPr>
          <w:sz w:val="28"/>
          <w:szCs w:val="28"/>
        </w:rPr>
        <w:t xml:space="preserve">в собственности </w:t>
      </w:r>
      <w:r w:rsidR="005918B7" w:rsidRPr="005918B7">
        <w:rPr>
          <w:sz w:val="28"/>
          <w:szCs w:val="28"/>
        </w:rPr>
        <w:t>муниципального образования</w:t>
      </w:r>
      <w:r w:rsidR="005B0888" w:rsidRPr="005B0888">
        <w:rPr>
          <w:sz w:val="28"/>
          <w:szCs w:val="28"/>
        </w:rPr>
        <w:t xml:space="preserve"> «Колпашевский район» </w:t>
      </w:r>
      <w:r>
        <w:rPr>
          <w:sz w:val="28"/>
          <w:szCs w:val="28"/>
        </w:rPr>
        <w:t xml:space="preserve">согласно приложению </w:t>
      </w:r>
      <w:r w:rsidR="00E90263">
        <w:rPr>
          <w:sz w:val="28"/>
          <w:szCs w:val="28"/>
        </w:rPr>
        <w:t>№</w:t>
      </w:r>
      <w:r w:rsidR="00F73EF6">
        <w:rPr>
          <w:sz w:val="28"/>
          <w:szCs w:val="28"/>
        </w:rPr>
        <w:t> </w:t>
      </w:r>
      <w:r w:rsidR="00E9026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настоящему </w:t>
      </w:r>
      <w:r w:rsidR="00F73EF6">
        <w:rPr>
          <w:sz w:val="28"/>
          <w:szCs w:val="28"/>
        </w:rPr>
        <w:t>постановл</w:t>
      </w:r>
      <w:r>
        <w:rPr>
          <w:sz w:val="28"/>
          <w:szCs w:val="28"/>
        </w:rPr>
        <w:t>ению.</w:t>
      </w:r>
    </w:p>
    <w:p w:rsidR="00E90263" w:rsidRDefault="00E90263" w:rsidP="00E9026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F73EF6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Положение </w:t>
      </w:r>
      <w:r w:rsidR="009859A6">
        <w:rPr>
          <w:sz w:val="28"/>
          <w:szCs w:val="28"/>
        </w:rPr>
        <w:t xml:space="preserve"> о конкурсной </w:t>
      </w:r>
      <w:r w:rsidRPr="00E90263">
        <w:rPr>
          <w:sz w:val="28"/>
          <w:szCs w:val="28"/>
        </w:rPr>
        <w:t>комиссии по</w:t>
      </w:r>
      <w:r w:rsidR="009859A6">
        <w:rPr>
          <w:sz w:val="28"/>
          <w:szCs w:val="28"/>
        </w:rPr>
        <w:t xml:space="preserve"> проведению открытого конкурса по</w:t>
      </w:r>
      <w:r w:rsidRPr="00E90263">
        <w:rPr>
          <w:sz w:val="28"/>
          <w:szCs w:val="28"/>
        </w:rPr>
        <w:t xml:space="preserve"> отбору управляющей организации для управления многоквартирным домом, находящимся в собственности муниципального образования «Колпашевский район» согласно приложению №</w:t>
      </w:r>
      <w:r w:rsidR="00F73EF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E90263">
        <w:rPr>
          <w:sz w:val="28"/>
          <w:szCs w:val="28"/>
        </w:rPr>
        <w:t xml:space="preserve"> к настоящему </w:t>
      </w:r>
      <w:r w:rsidR="00F73EF6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5B0888" w:rsidRPr="005B0888" w:rsidRDefault="00E90263" w:rsidP="005B088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5B0888">
        <w:rPr>
          <w:sz w:val="28"/>
          <w:szCs w:val="28"/>
        </w:rPr>
        <w:t>.</w:t>
      </w:r>
      <w:r w:rsidR="005B0888" w:rsidRPr="005B0888">
        <w:rPr>
          <w:sz w:val="28"/>
          <w:szCs w:val="28"/>
        </w:rPr>
        <w:t> </w:t>
      </w:r>
      <w:proofErr w:type="gramStart"/>
      <w:r w:rsidR="005B0888" w:rsidRPr="005B0888">
        <w:rPr>
          <w:sz w:val="28"/>
          <w:szCs w:val="28"/>
        </w:rPr>
        <w:t>Контроль за</w:t>
      </w:r>
      <w:proofErr w:type="gramEnd"/>
      <w:r w:rsidR="005B0888" w:rsidRPr="005B0888">
        <w:rPr>
          <w:sz w:val="28"/>
          <w:szCs w:val="28"/>
        </w:rPr>
        <w:t xml:space="preserve"> исполнением </w:t>
      </w:r>
      <w:r w:rsidR="00F73EF6">
        <w:rPr>
          <w:sz w:val="28"/>
          <w:szCs w:val="28"/>
        </w:rPr>
        <w:t>постановлени</w:t>
      </w:r>
      <w:r w:rsidR="005B0888" w:rsidRPr="005B0888">
        <w:rPr>
          <w:sz w:val="28"/>
          <w:szCs w:val="28"/>
        </w:rPr>
        <w:t xml:space="preserve">я возложить на начальника отдела </w:t>
      </w:r>
      <w:r w:rsidR="005B0888">
        <w:rPr>
          <w:sz w:val="28"/>
          <w:szCs w:val="28"/>
        </w:rPr>
        <w:t xml:space="preserve">муниципального хозяйства </w:t>
      </w:r>
      <w:r w:rsidR="00F73EF6">
        <w:rPr>
          <w:sz w:val="28"/>
          <w:szCs w:val="28"/>
        </w:rPr>
        <w:t xml:space="preserve">Администрации Колпашевского района </w:t>
      </w:r>
      <w:proofErr w:type="spellStart"/>
      <w:r w:rsidR="005B0888">
        <w:rPr>
          <w:sz w:val="28"/>
          <w:szCs w:val="28"/>
        </w:rPr>
        <w:t>Кияница</w:t>
      </w:r>
      <w:proofErr w:type="spellEnd"/>
      <w:r w:rsidR="005B0888">
        <w:rPr>
          <w:sz w:val="28"/>
          <w:szCs w:val="28"/>
        </w:rPr>
        <w:t xml:space="preserve"> Н.Г.</w:t>
      </w:r>
    </w:p>
    <w:p w:rsidR="0031677F" w:rsidRDefault="0031677F" w:rsidP="0031677F">
      <w:pPr>
        <w:pStyle w:val="a3"/>
        <w:rPr>
          <w:sz w:val="28"/>
          <w:szCs w:val="28"/>
        </w:rPr>
      </w:pPr>
    </w:p>
    <w:p w:rsidR="0031677F" w:rsidRDefault="0031677F" w:rsidP="0031677F">
      <w:pPr>
        <w:pStyle w:val="a3"/>
        <w:rPr>
          <w:sz w:val="28"/>
          <w:szCs w:val="28"/>
        </w:rPr>
      </w:pPr>
    </w:p>
    <w:p w:rsidR="00F73EF6" w:rsidRPr="00F365F1" w:rsidRDefault="00F73EF6" w:rsidP="00F73E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31677F" w:rsidRDefault="0031677F" w:rsidP="0031677F">
      <w:pPr>
        <w:pStyle w:val="a3"/>
        <w:rPr>
          <w:szCs w:val="24"/>
        </w:rPr>
      </w:pPr>
    </w:p>
    <w:p w:rsidR="0031677F" w:rsidRPr="003967EF" w:rsidRDefault="005B0888" w:rsidP="0031677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Н.Г.Кияница</w:t>
      </w:r>
      <w:proofErr w:type="spellEnd"/>
    </w:p>
    <w:p w:rsidR="0031677F" w:rsidRPr="00E22DA4" w:rsidRDefault="0031677F" w:rsidP="0031677F">
      <w:pPr>
        <w:jc w:val="both"/>
      </w:pPr>
      <w:r w:rsidRPr="003967EF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5B0888">
        <w:rPr>
          <w:sz w:val="22"/>
          <w:szCs w:val="22"/>
        </w:rPr>
        <w:t>10 5</w:t>
      </w:r>
      <w:r w:rsidR="002A06DB">
        <w:rPr>
          <w:sz w:val="22"/>
          <w:szCs w:val="22"/>
        </w:rPr>
        <w:t>0</w:t>
      </w:r>
    </w:p>
    <w:p w:rsidR="0031677F" w:rsidRPr="0031677F" w:rsidRDefault="0031677F" w:rsidP="0031677F">
      <w:pPr>
        <w:jc w:val="right"/>
        <w:rPr>
          <w:sz w:val="28"/>
          <w:szCs w:val="28"/>
        </w:rPr>
      </w:pPr>
      <w:r w:rsidRPr="0031677F">
        <w:rPr>
          <w:sz w:val="28"/>
          <w:szCs w:val="28"/>
        </w:rPr>
        <w:lastRenderedPageBreak/>
        <w:t xml:space="preserve">Приложение </w:t>
      </w:r>
      <w:r w:rsidR="00E90263">
        <w:rPr>
          <w:sz w:val="28"/>
          <w:szCs w:val="28"/>
        </w:rPr>
        <w:t>№</w:t>
      </w:r>
      <w:r w:rsidR="00F73EF6">
        <w:rPr>
          <w:sz w:val="28"/>
          <w:szCs w:val="28"/>
        </w:rPr>
        <w:t xml:space="preserve"> </w:t>
      </w:r>
      <w:r w:rsidR="00E90263">
        <w:rPr>
          <w:sz w:val="28"/>
          <w:szCs w:val="28"/>
        </w:rPr>
        <w:t>1</w:t>
      </w:r>
    </w:p>
    <w:p w:rsidR="0031677F" w:rsidRPr="0031677F" w:rsidRDefault="0031677F" w:rsidP="0031677F">
      <w:pPr>
        <w:jc w:val="right"/>
        <w:rPr>
          <w:sz w:val="28"/>
          <w:szCs w:val="28"/>
        </w:rPr>
      </w:pPr>
      <w:r w:rsidRPr="0031677F">
        <w:rPr>
          <w:sz w:val="28"/>
          <w:szCs w:val="28"/>
        </w:rPr>
        <w:t>УТВЕРЖД</w:t>
      </w:r>
      <w:r w:rsidR="009859A6">
        <w:rPr>
          <w:sz w:val="28"/>
          <w:szCs w:val="28"/>
        </w:rPr>
        <w:t>Е</w:t>
      </w:r>
      <w:r w:rsidRPr="0031677F">
        <w:rPr>
          <w:sz w:val="28"/>
          <w:szCs w:val="28"/>
        </w:rPr>
        <w:t>Н</w:t>
      </w:r>
      <w:r w:rsidR="009859A6">
        <w:rPr>
          <w:sz w:val="28"/>
          <w:szCs w:val="28"/>
        </w:rPr>
        <w:t>О</w:t>
      </w:r>
    </w:p>
    <w:p w:rsidR="0031677F" w:rsidRPr="0031677F" w:rsidRDefault="00B85D13" w:rsidP="0031677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A5B37" w:rsidRPr="00AA5B37">
        <w:rPr>
          <w:sz w:val="28"/>
          <w:szCs w:val="28"/>
        </w:rPr>
        <w:t xml:space="preserve"> </w:t>
      </w:r>
      <w:r w:rsidR="00AA5B37" w:rsidRPr="0031677F">
        <w:rPr>
          <w:sz w:val="28"/>
          <w:szCs w:val="28"/>
        </w:rPr>
        <w:t>Администрации</w:t>
      </w:r>
    </w:p>
    <w:p w:rsidR="0031677F" w:rsidRPr="0031677F" w:rsidRDefault="0031677F" w:rsidP="0031677F">
      <w:pPr>
        <w:jc w:val="right"/>
        <w:rPr>
          <w:sz w:val="28"/>
          <w:szCs w:val="28"/>
        </w:rPr>
      </w:pPr>
      <w:r w:rsidRPr="0031677F">
        <w:rPr>
          <w:sz w:val="28"/>
          <w:szCs w:val="28"/>
        </w:rPr>
        <w:t>Колпашевского района</w:t>
      </w:r>
    </w:p>
    <w:p w:rsidR="0031677F" w:rsidRDefault="0031677F" w:rsidP="0031677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1677F">
        <w:rPr>
          <w:sz w:val="28"/>
          <w:szCs w:val="28"/>
        </w:rPr>
        <w:t xml:space="preserve">т </w:t>
      </w:r>
      <w:r w:rsidR="00F73EF6">
        <w:rPr>
          <w:sz w:val="28"/>
          <w:szCs w:val="28"/>
        </w:rPr>
        <w:t>21</w:t>
      </w:r>
      <w:r w:rsidR="005B0888">
        <w:rPr>
          <w:sz w:val="28"/>
          <w:szCs w:val="28"/>
        </w:rPr>
        <w:t>.01</w:t>
      </w:r>
      <w:r w:rsidRPr="0031677F">
        <w:rPr>
          <w:sz w:val="28"/>
          <w:szCs w:val="28"/>
        </w:rPr>
        <w:t>.202</w:t>
      </w:r>
      <w:r w:rsidR="00CA46AF">
        <w:rPr>
          <w:sz w:val="28"/>
          <w:szCs w:val="28"/>
        </w:rPr>
        <w:t>2</w:t>
      </w:r>
      <w:r w:rsidRPr="0031677F">
        <w:rPr>
          <w:sz w:val="28"/>
          <w:szCs w:val="28"/>
        </w:rPr>
        <w:t xml:space="preserve"> № </w:t>
      </w:r>
      <w:r w:rsidR="00F73EF6">
        <w:rPr>
          <w:sz w:val="28"/>
          <w:szCs w:val="28"/>
        </w:rPr>
        <w:t>65</w:t>
      </w:r>
    </w:p>
    <w:p w:rsidR="00AA5B37" w:rsidRPr="0031677F" w:rsidRDefault="00AA5B37" w:rsidP="0031677F">
      <w:pPr>
        <w:jc w:val="right"/>
        <w:rPr>
          <w:sz w:val="28"/>
          <w:szCs w:val="28"/>
        </w:rPr>
      </w:pPr>
    </w:p>
    <w:p w:rsidR="0031677F" w:rsidRDefault="0031677F" w:rsidP="0031677F">
      <w:pPr>
        <w:jc w:val="center"/>
      </w:pPr>
    </w:p>
    <w:p w:rsidR="005B0888" w:rsidRPr="005B0888" w:rsidRDefault="0031677F" w:rsidP="005B08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30430A">
        <w:rPr>
          <w:sz w:val="28"/>
          <w:szCs w:val="28"/>
        </w:rPr>
        <w:t xml:space="preserve"> конкурсной </w:t>
      </w:r>
      <w:r>
        <w:rPr>
          <w:sz w:val="28"/>
          <w:szCs w:val="28"/>
        </w:rPr>
        <w:t xml:space="preserve">комиссии </w:t>
      </w:r>
      <w:r w:rsidR="004A3B32" w:rsidRPr="002A06DB">
        <w:rPr>
          <w:sz w:val="28"/>
          <w:szCs w:val="28"/>
        </w:rPr>
        <w:t xml:space="preserve">по </w:t>
      </w:r>
      <w:r w:rsidR="005B0888" w:rsidRPr="005B0888">
        <w:rPr>
          <w:sz w:val="28"/>
          <w:szCs w:val="28"/>
        </w:rPr>
        <w:t xml:space="preserve">проведению открытого конкурса по отбору управляющей организации для управления </w:t>
      </w:r>
      <w:r w:rsidR="00F9667E" w:rsidRPr="00F9667E">
        <w:rPr>
          <w:sz w:val="28"/>
          <w:szCs w:val="28"/>
        </w:rPr>
        <w:t xml:space="preserve">многоквартирным домом, находящимся </w:t>
      </w:r>
      <w:r w:rsidR="005B0888" w:rsidRPr="005B0888">
        <w:rPr>
          <w:sz w:val="28"/>
          <w:szCs w:val="28"/>
        </w:rPr>
        <w:t xml:space="preserve">в собственности </w:t>
      </w:r>
      <w:r w:rsidR="005918B7" w:rsidRPr="005918B7">
        <w:rPr>
          <w:sz w:val="28"/>
          <w:szCs w:val="28"/>
        </w:rPr>
        <w:t>муниципального образования</w:t>
      </w:r>
      <w:r w:rsidR="005B0888" w:rsidRPr="005B0888">
        <w:rPr>
          <w:sz w:val="28"/>
          <w:szCs w:val="28"/>
        </w:rPr>
        <w:t xml:space="preserve"> «Колпашевский район»</w:t>
      </w:r>
    </w:p>
    <w:p w:rsidR="0031677F" w:rsidRDefault="0031677F" w:rsidP="0031677F">
      <w:pPr>
        <w:pStyle w:val="a3"/>
        <w:jc w:val="center"/>
        <w:rPr>
          <w:sz w:val="28"/>
          <w:szCs w:val="28"/>
        </w:rPr>
      </w:pPr>
    </w:p>
    <w:p w:rsidR="00AA5B37" w:rsidRDefault="00AA5B37" w:rsidP="0031677F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329"/>
        <w:gridCol w:w="5344"/>
      </w:tblGrid>
      <w:tr w:rsidR="0031677F" w:rsidTr="00593C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31677F" w:rsidP="00FA4702">
            <w:pPr>
              <w:pStyle w:val="a3"/>
              <w:jc w:val="center"/>
              <w:rPr>
                <w:sz w:val="28"/>
                <w:szCs w:val="28"/>
              </w:rPr>
            </w:pPr>
            <w:r w:rsidRPr="00723C79">
              <w:rPr>
                <w:sz w:val="28"/>
                <w:szCs w:val="28"/>
              </w:rPr>
              <w:t xml:space="preserve">№ </w:t>
            </w:r>
            <w:proofErr w:type="gramStart"/>
            <w:r w:rsidRPr="00723C79">
              <w:rPr>
                <w:sz w:val="28"/>
                <w:szCs w:val="28"/>
              </w:rPr>
              <w:t>п</w:t>
            </w:r>
            <w:proofErr w:type="gramEnd"/>
            <w:r w:rsidRPr="00723C79">
              <w:rPr>
                <w:sz w:val="28"/>
                <w:szCs w:val="28"/>
              </w:rPr>
              <w:t>/п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31677F" w:rsidP="00FA4702">
            <w:pPr>
              <w:pStyle w:val="a3"/>
              <w:jc w:val="center"/>
              <w:rPr>
                <w:sz w:val="28"/>
                <w:szCs w:val="28"/>
              </w:rPr>
            </w:pPr>
            <w:r w:rsidRPr="00723C79">
              <w:rPr>
                <w:sz w:val="28"/>
                <w:szCs w:val="28"/>
              </w:rPr>
              <w:t>Ф.И.О.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31677F" w:rsidP="00FA4702">
            <w:pPr>
              <w:pStyle w:val="a3"/>
              <w:jc w:val="center"/>
              <w:rPr>
                <w:sz w:val="28"/>
                <w:szCs w:val="28"/>
              </w:rPr>
            </w:pPr>
            <w:r w:rsidRPr="00723C79">
              <w:rPr>
                <w:sz w:val="28"/>
                <w:szCs w:val="28"/>
              </w:rPr>
              <w:t>Должность</w:t>
            </w:r>
          </w:p>
        </w:tc>
      </w:tr>
      <w:tr w:rsidR="0031677F" w:rsidRPr="00723C79" w:rsidTr="00593C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31677F" w:rsidP="00FA4702">
            <w:pPr>
              <w:pStyle w:val="a3"/>
              <w:jc w:val="center"/>
              <w:rPr>
                <w:sz w:val="28"/>
                <w:szCs w:val="28"/>
              </w:rPr>
            </w:pPr>
            <w:r w:rsidRPr="00723C79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F6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Ивченко </w:t>
            </w:r>
          </w:p>
          <w:p w:rsidR="0031677F" w:rsidRPr="00723C79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677F" w:rsidRPr="00A33DF0">
              <w:rPr>
                <w:sz w:val="28"/>
                <w:szCs w:val="28"/>
              </w:rPr>
              <w:t>аместитель Главы Колпашевского района</w:t>
            </w:r>
            <w:r>
              <w:rPr>
                <w:sz w:val="28"/>
                <w:szCs w:val="28"/>
              </w:rPr>
              <w:t xml:space="preserve"> по строительству и инфраструктуре</w:t>
            </w:r>
            <w:r w:rsidR="0031677F" w:rsidRPr="00723C79">
              <w:rPr>
                <w:sz w:val="28"/>
                <w:szCs w:val="28"/>
              </w:rPr>
              <w:t>,</w:t>
            </w:r>
          </w:p>
          <w:p w:rsidR="0031677F" w:rsidRPr="00723C79" w:rsidRDefault="0031677F" w:rsidP="00FA4702">
            <w:pPr>
              <w:pStyle w:val="a3"/>
              <w:jc w:val="center"/>
              <w:rPr>
                <w:sz w:val="28"/>
                <w:szCs w:val="28"/>
              </w:rPr>
            </w:pPr>
            <w:r w:rsidRPr="00723C79">
              <w:rPr>
                <w:sz w:val="28"/>
                <w:szCs w:val="28"/>
              </w:rPr>
              <w:t>председатель комиссии</w:t>
            </w:r>
          </w:p>
        </w:tc>
      </w:tr>
      <w:tr w:rsidR="005B0888" w:rsidRPr="00723C79" w:rsidTr="00593C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88" w:rsidRPr="00723C79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F6" w:rsidRDefault="00B56289" w:rsidP="00B56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Кияница </w:t>
            </w:r>
          </w:p>
          <w:p w:rsidR="00B56289" w:rsidRDefault="00B56289" w:rsidP="00B562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Григорьевна</w:t>
            </w:r>
          </w:p>
          <w:p w:rsidR="005B0888" w:rsidRPr="002320DB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289" w:rsidRPr="00A33DF0" w:rsidRDefault="00B56289" w:rsidP="00F73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3C79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муниципального хозяйства</w:t>
            </w:r>
            <w:r w:rsidRPr="00723C79">
              <w:rPr>
                <w:sz w:val="28"/>
                <w:szCs w:val="28"/>
              </w:rPr>
              <w:t xml:space="preserve"> Администрации Колпашевского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31677F" w:rsidRPr="00723C79" w:rsidTr="00593C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7A6730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F6" w:rsidRDefault="00B56289" w:rsidP="00FA47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6289" w:rsidRDefault="00B56289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Аркадьевна</w:t>
            </w:r>
          </w:p>
          <w:p w:rsidR="00B56289" w:rsidRPr="00723C79" w:rsidRDefault="00B56289" w:rsidP="00B5628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B56289" w:rsidP="00B56289">
            <w:pPr>
              <w:pStyle w:val="a3"/>
              <w:jc w:val="center"/>
              <w:rPr>
                <w:sz w:val="28"/>
                <w:szCs w:val="28"/>
              </w:rPr>
            </w:pPr>
            <w:r w:rsidRPr="005B0888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5B0888">
              <w:rPr>
                <w:sz w:val="28"/>
                <w:szCs w:val="28"/>
              </w:rPr>
              <w:t>Агентство по управлению муниципальным имуществом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31677F" w:rsidRPr="00723C79" w:rsidTr="00593C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7A6730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F6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Чертищева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77F" w:rsidRPr="00723C79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Викторовна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5B0888" w:rsidP="005B0888">
            <w:pPr>
              <w:pStyle w:val="a3"/>
              <w:jc w:val="center"/>
              <w:rPr>
                <w:sz w:val="28"/>
                <w:szCs w:val="28"/>
              </w:rPr>
            </w:pPr>
            <w:r w:rsidRPr="005B088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</w:t>
            </w:r>
            <w:r w:rsidRPr="005B0888">
              <w:rPr>
                <w:sz w:val="28"/>
                <w:szCs w:val="28"/>
              </w:rPr>
              <w:t>отдела Администрации Колпашевского района</w:t>
            </w:r>
          </w:p>
        </w:tc>
      </w:tr>
      <w:tr w:rsidR="0031677F" w:rsidRPr="00723C79" w:rsidTr="00593C2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7A6730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F6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Колпашникова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77F" w:rsidRPr="00723C79" w:rsidRDefault="005B0888" w:rsidP="00FA4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7F" w:rsidRPr="00723C79" w:rsidRDefault="005B0888" w:rsidP="00FD750F">
            <w:pPr>
              <w:pStyle w:val="a3"/>
              <w:jc w:val="center"/>
              <w:rPr>
                <w:sz w:val="28"/>
                <w:szCs w:val="28"/>
              </w:rPr>
            </w:pPr>
            <w:r w:rsidRPr="005B0888">
              <w:rPr>
                <w:sz w:val="28"/>
                <w:szCs w:val="28"/>
              </w:rPr>
              <w:t>Ведущий специалист по газификации и ЖКХ</w:t>
            </w:r>
            <w:r>
              <w:rPr>
                <w:sz w:val="28"/>
                <w:szCs w:val="28"/>
              </w:rPr>
              <w:t xml:space="preserve"> </w:t>
            </w:r>
            <w:r w:rsidRPr="005B0888">
              <w:rPr>
                <w:sz w:val="28"/>
                <w:szCs w:val="28"/>
              </w:rPr>
              <w:t>отдела муниципального хозяйства Администрации Колпашевского района</w:t>
            </w:r>
          </w:p>
        </w:tc>
      </w:tr>
    </w:tbl>
    <w:p w:rsidR="004A3B32" w:rsidRDefault="004A3B32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E90263" w:rsidRDefault="00E90263" w:rsidP="0031677F">
      <w:pPr>
        <w:jc w:val="center"/>
      </w:pPr>
    </w:p>
    <w:p w:rsidR="00AA31EC" w:rsidRDefault="00AA31EC" w:rsidP="0031677F">
      <w:pPr>
        <w:jc w:val="center"/>
      </w:pPr>
    </w:p>
    <w:p w:rsidR="00AA31EC" w:rsidRDefault="00AA31EC" w:rsidP="0031677F">
      <w:pPr>
        <w:jc w:val="center"/>
      </w:pPr>
    </w:p>
    <w:p w:rsidR="00AA31EC" w:rsidRDefault="00AA31EC" w:rsidP="0031677F">
      <w:pPr>
        <w:jc w:val="center"/>
      </w:pPr>
    </w:p>
    <w:p w:rsidR="00AA31EC" w:rsidRDefault="00AA31EC" w:rsidP="0031677F">
      <w:pPr>
        <w:jc w:val="center"/>
      </w:pPr>
    </w:p>
    <w:p w:rsidR="00AA31EC" w:rsidRDefault="00AA31EC" w:rsidP="0031677F">
      <w:pPr>
        <w:jc w:val="center"/>
      </w:pPr>
    </w:p>
    <w:p w:rsidR="00AA31EC" w:rsidRDefault="00AA31EC" w:rsidP="0031677F">
      <w:pPr>
        <w:jc w:val="center"/>
      </w:pPr>
    </w:p>
    <w:p w:rsidR="00E90263" w:rsidRDefault="00E90263" w:rsidP="0031677F">
      <w:pPr>
        <w:jc w:val="center"/>
      </w:pPr>
    </w:p>
    <w:p w:rsidR="00F73EF6" w:rsidRDefault="00F73EF6" w:rsidP="0031677F">
      <w:pPr>
        <w:jc w:val="center"/>
      </w:pPr>
    </w:p>
    <w:p w:rsidR="00E90263" w:rsidRDefault="00E90263" w:rsidP="0031677F">
      <w:pPr>
        <w:jc w:val="center"/>
      </w:pPr>
    </w:p>
    <w:p w:rsidR="00E90263" w:rsidRPr="0031677F" w:rsidRDefault="00E90263" w:rsidP="00E90263">
      <w:pPr>
        <w:jc w:val="right"/>
        <w:rPr>
          <w:sz w:val="28"/>
          <w:szCs w:val="28"/>
        </w:rPr>
      </w:pPr>
      <w:r w:rsidRPr="0031677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F73EF6">
        <w:rPr>
          <w:sz w:val="28"/>
          <w:szCs w:val="28"/>
        </w:rPr>
        <w:t> </w:t>
      </w:r>
      <w:r>
        <w:rPr>
          <w:sz w:val="28"/>
          <w:szCs w:val="28"/>
        </w:rPr>
        <w:t>2</w:t>
      </w:r>
    </w:p>
    <w:p w:rsidR="00E90263" w:rsidRPr="0031677F" w:rsidRDefault="00E90263" w:rsidP="00E90263">
      <w:pPr>
        <w:jc w:val="right"/>
        <w:rPr>
          <w:sz w:val="28"/>
          <w:szCs w:val="28"/>
        </w:rPr>
      </w:pPr>
      <w:r w:rsidRPr="0031677F">
        <w:rPr>
          <w:sz w:val="28"/>
          <w:szCs w:val="28"/>
        </w:rPr>
        <w:t>УТВЕРЖД</w:t>
      </w:r>
      <w:r w:rsidR="009859A6">
        <w:rPr>
          <w:sz w:val="28"/>
          <w:szCs w:val="28"/>
        </w:rPr>
        <w:t>ЕНО</w:t>
      </w:r>
    </w:p>
    <w:p w:rsidR="00E90263" w:rsidRPr="0031677F" w:rsidRDefault="00B85D13" w:rsidP="00E9026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90263" w:rsidRPr="00AA5B37">
        <w:rPr>
          <w:sz w:val="28"/>
          <w:szCs w:val="28"/>
        </w:rPr>
        <w:t xml:space="preserve"> </w:t>
      </w:r>
      <w:r w:rsidR="00E90263" w:rsidRPr="0031677F">
        <w:rPr>
          <w:sz w:val="28"/>
          <w:szCs w:val="28"/>
        </w:rPr>
        <w:t>Администрации</w:t>
      </w:r>
    </w:p>
    <w:p w:rsidR="00E90263" w:rsidRPr="0031677F" w:rsidRDefault="00E90263" w:rsidP="00E90263">
      <w:pPr>
        <w:jc w:val="right"/>
        <w:rPr>
          <w:sz w:val="28"/>
          <w:szCs w:val="28"/>
        </w:rPr>
      </w:pPr>
      <w:r w:rsidRPr="0031677F">
        <w:rPr>
          <w:sz w:val="28"/>
          <w:szCs w:val="28"/>
        </w:rPr>
        <w:t>Колпашевского района</w:t>
      </w:r>
    </w:p>
    <w:p w:rsidR="00E90263" w:rsidRDefault="00E90263" w:rsidP="00E9026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1677F">
        <w:rPr>
          <w:sz w:val="28"/>
          <w:szCs w:val="28"/>
        </w:rPr>
        <w:t xml:space="preserve">т </w:t>
      </w:r>
      <w:r w:rsidR="00F73EF6">
        <w:rPr>
          <w:sz w:val="28"/>
          <w:szCs w:val="28"/>
        </w:rPr>
        <w:t>21</w:t>
      </w:r>
      <w:r>
        <w:rPr>
          <w:sz w:val="28"/>
          <w:szCs w:val="28"/>
        </w:rPr>
        <w:t>.01</w:t>
      </w:r>
      <w:r w:rsidRPr="0031677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1677F">
        <w:rPr>
          <w:sz w:val="28"/>
          <w:szCs w:val="28"/>
        </w:rPr>
        <w:t xml:space="preserve"> № </w:t>
      </w:r>
      <w:r w:rsidR="00F73EF6">
        <w:rPr>
          <w:sz w:val="28"/>
          <w:szCs w:val="28"/>
        </w:rPr>
        <w:t>65</w:t>
      </w:r>
    </w:p>
    <w:p w:rsidR="00E90263" w:rsidRDefault="00E90263" w:rsidP="00E90263">
      <w:pPr>
        <w:widowControl w:val="0"/>
        <w:jc w:val="center"/>
        <w:rPr>
          <w:color w:val="000000"/>
          <w:spacing w:val="3"/>
          <w:sz w:val="25"/>
          <w:szCs w:val="25"/>
        </w:rPr>
      </w:pPr>
    </w:p>
    <w:p w:rsidR="00E90263" w:rsidRDefault="00E90263" w:rsidP="00E90263">
      <w:pPr>
        <w:widowControl w:val="0"/>
        <w:jc w:val="center"/>
        <w:rPr>
          <w:color w:val="000000"/>
          <w:spacing w:val="3"/>
          <w:sz w:val="25"/>
          <w:szCs w:val="25"/>
        </w:rPr>
      </w:pPr>
    </w:p>
    <w:p w:rsidR="00F73EF6" w:rsidRPr="00F73EF6" w:rsidRDefault="00E90263" w:rsidP="00F73EF6">
      <w:pPr>
        <w:widowControl w:val="0"/>
        <w:tabs>
          <w:tab w:val="left" w:pos="851"/>
          <w:tab w:val="left" w:pos="1134"/>
        </w:tabs>
        <w:jc w:val="center"/>
        <w:rPr>
          <w:spacing w:val="3"/>
          <w:sz w:val="28"/>
          <w:szCs w:val="28"/>
        </w:rPr>
      </w:pPr>
      <w:r w:rsidRPr="00F73EF6">
        <w:rPr>
          <w:spacing w:val="3"/>
          <w:sz w:val="28"/>
          <w:szCs w:val="28"/>
        </w:rPr>
        <w:t>П</w:t>
      </w:r>
      <w:r w:rsidR="00F73EF6" w:rsidRPr="00F73EF6">
        <w:rPr>
          <w:spacing w:val="3"/>
          <w:sz w:val="28"/>
          <w:szCs w:val="28"/>
        </w:rPr>
        <w:t>ОЛОЖЕНИЕ</w:t>
      </w:r>
    </w:p>
    <w:p w:rsidR="00E90263" w:rsidRPr="00F73EF6" w:rsidRDefault="00E90263" w:rsidP="00F73EF6">
      <w:pPr>
        <w:widowControl w:val="0"/>
        <w:tabs>
          <w:tab w:val="left" w:pos="851"/>
          <w:tab w:val="left" w:pos="1134"/>
        </w:tabs>
        <w:jc w:val="center"/>
        <w:rPr>
          <w:spacing w:val="3"/>
          <w:sz w:val="28"/>
          <w:szCs w:val="28"/>
        </w:rPr>
      </w:pPr>
      <w:r w:rsidRPr="00F73EF6">
        <w:rPr>
          <w:spacing w:val="3"/>
          <w:sz w:val="28"/>
          <w:szCs w:val="28"/>
        </w:rPr>
        <w:t>о конкурсной комиссии по отбору управляющей организации для управления многоквартирным домом, находящимся в собственности муниципального образования «Колпашевский район»</w:t>
      </w:r>
    </w:p>
    <w:p w:rsidR="00E90263" w:rsidRPr="00F73EF6" w:rsidRDefault="00E90263" w:rsidP="00E90263">
      <w:pPr>
        <w:widowControl w:val="0"/>
        <w:tabs>
          <w:tab w:val="left" w:pos="851"/>
          <w:tab w:val="left" w:pos="1134"/>
        </w:tabs>
        <w:ind w:firstLine="709"/>
        <w:jc w:val="center"/>
        <w:rPr>
          <w:spacing w:val="3"/>
          <w:sz w:val="28"/>
          <w:szCs w:val="28"/>
        </w:rPr>
      </w:pPr>
    </w:p>
    <w:p w:rsidR="00E90263" w:rsidRPr="00F73EF6" w:rsidRDefault="00B56289" w:rsidP="00F73EF6">
      <w:pPr>
        <w:widowControl w:val="0"/>
        <w:tabs>
          <w:tab w:val="left" w:pos="709"/>
          <w:tab w:val="left" w:pos="851"/>
          <w:tab w:val="left" w:pos="1134"/>
        </w:tabs>
        <w:jc w:val="center"/>
        <w:rPr>
          <w:spacing w:val="3"/>
          <w:sz w:val="28"/>
          <w:szCs w:val="28"/>
        </w:rPr>
      </w:pPr>
      <w:r w:rsidRPr="00F73EF6">
        <w:rPr>
          <w:spacing w:val="3"/>
          <w:sz w:val="28"/>
          <w:szCs w:val="28"/>
        </w:rPr>
        <w:t xml:space="preserve"> Глава 1.</w:t>
      </w:r>
      <w:r w:rsidR="00E90263" w:rsidRPr="00F73EF6">
        <w:rPr>
          <w:spacing w:val="3"/>
          <w:sz w:val="28"/>
          <w:szCs w:val="28"/>
        </w:rPr>
        <w:t>Общие положения</w:t>
      </w:r>
    </w:p>
    <w:p w:rsidR="009D004B" w:rsidRPr="009D004B" w:rsidRDefault="009D004B" w:rsidP="009D004B">
      <w:pPr>
        <w:pStyle w:val="ac"/>
        <w:widowControl w:val="0"/>
        <w:tabs>
          <w:tab w:val="left" w:pos="851"/>
          <w:tab w:val="left" w:pos="1134"/>
        </w:tabs>
        <w:ind w:left="1069"/>
        <w:rPr>
          <w:color w:val="000000"/>
          <w:spacing w:val="3"/>
          <w:sz w:val="25"/>
          <w:szCs w:val="25"/>
        </w:rPr>
      </w:pPr>
    </w:p>
    <w:p w:rsidR="00885A63" w:rsidRPr="00885A63" w:rsidRDefault="00885A63" w:rsidP="0088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EF6">
        <w:rPr>
          <w:sz w:val="28"/>
          <w:szCs w:val="28"/>
        </w:rPr>
        <w:t> </w:t>
      </w:r>
      <w:proofErr w:type="gramStart"/>
      <w:r w:rsidRPr="00885A63">
        <w:rPr>
          <w:sz w:val="28"/>
          <w:szCs w:val="28"/>
        </w:rPr>
        <w:t>Настоящее Положение разработано в целях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реализации Жилищного кодекса Российской Федерации, Постановления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Правительства Российской Федерации от 06.02.2006 № 75 «О порядке проведения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органом местного самоуправления открытого конкурса по отбору управляющей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 xml:space="preserve">организации для управления </w:t>
      </w:r>
      <w:r>
        <w:rPr>
          <w:sz w:val="28"/>
          <w:szCs w:val="28"/>
        </w:rPr>
        <w:t xml:space="preserve">многоквартирным домом» (далее -  </w:t>
      </w:r>
      <w:r w:rsidRPr="00885A63">
        <w:rPr>
          <w:sz w:val="28"/>
          <w:szCs w:val="28"/>
        </w:rPr>
        <w:t>Постановление) и устанавливает порядок работы конкурсной комиссии по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проведению открытого конкурса по отбору управляющей организации для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управления многоквартирным дом</w:t>
      </w:r>
      <w:r>
        <w:rPr>
          <w:sz w:val="28"/>
          <w:szCs w:val="28"/>
        </w:rPr>
        <w:t>ом</w:t>
      </w:r>
      <w:r w:rsidRPr="00885A6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находящимся в собственности муниципального образования «Колпашевский район</w:t>
      </w:r>
      <w:proofErr w:type="gramEnd"/>
      <w:r>
        <w:rPr>
          <w:sz w:val="28"/>
          <w:szCs w:val="28"/>
        </w:rPr>
        <w:t xml:space="preserve"> (далее – конкурсная комиссия)</w:t>
      </w:r>
      <w:r w:rsidRPr="00885A63">
        <w:rPr>
          <w:sz w:val="28"/>
          <w:szCs w:val="28"/>
        </w:rPr>
        <w:t>.</w:t>
      </w:r>
    </w:p>
    <w:p w:rsidR="00885A63" w:rsidRPr="00885A63" w:rsidRDefault="00885A63" w:rsidP="0088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3EF6">
        <w:rPr>
          <w:sz w:val="28"/>
          <w:szCs w:val="28"/>
        </w:rPr>
        <w:t> </w:t>
      </w:r>
      <w:r w:rsidRPr="00885A63">
        <w:rPr>
          <w:sz w:val="28"/>
          <w:szCs w:val="28"/>
        </w:rPr>
        <w:t>Конкурсная комиссия в своей деятельности руководствуется  Жилищн</w:t>
      </w:r>
      <w:r w:rsidR="009859A6">
        <w:rPr>
          <w:sz w:val="28"/>
          <w:szCs w:val="28"/>
        </w:rPr>
        <w:t>ым</w:t>
      </w:r>
      <w:r w:rsidRPr="00885A63">
        <w:rPr>
          <w:sz w:val="28"/>
          <w:szCs w:val="28"/>
        </w:rPr>
        <w:t xml:space="preserve"> кодекс</w:t>
      </w:r>
      <w:r w:rsidR="009859A6">
        <w:rPr>
          <w:sz w:val="28"/>
          <w:szCs w:val="28"/>
        </w:rPr>
        <w:t>ом</w:t>
      </w:r>
      <w:r w:rsidRPr="00885A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Правилами проведения органом местного самоуправления открытого конкурса по отбору управляющей компании для управления многоквартирным домом, утверждёнными Постановлением</w:t>
      </w:r>
      <w:r w:rsidR="005E6DC3">
        <w:rPr>
          <w:sz w:val="28"/>
          <w:szCs w:val="28"/>
        </w:rPr>
        <w:t xml:space="preserve"> (далее</w:t>
      </w:r>
      <w:r w:rsidR="00F73EF6">
        <w:rPr>
          <w:sz w:val="28"/>
          <w:szCs w:val="28"/>
        </w:rPr>
        <w:t xml:space="preserve"> </w:t>
      </w:r>
      <w:r w:rsidR="005E6DC3">
        <w:rPr>
          <w:sz w:val="28"/>
          <w:szCs w:val="28"/>
        </w:rPr>
        <w:t>-</w:t>
      </w:r>
      <w:r w:rsidR="00F73EF6">
        <w:rPr>
          <w:sz w:val="28"/>
          <w:szCs w:val="28"/>
        </w:rPr>
        <w:t xml:space="preserve"> </w:t>
      </w:r>
      <w:r w:rsidR="005E6DC3">
        <w:rPr>
          <w:sz w:val="28"/>
          <w:szCs w:val="28"/>
        </w:rPr>
        <w:t>Правила)</w:t>
      </w:r>
      <w:r w:rsidRPr="00885A63">
        <w:rPr>
          <w:sz w:val="28"/>
          <w:szCs w:val="28"/>
        </w:rPr>
        <w:t xml:space="preserve">, иными федеральными законами, нормативно-правовыми актами Правительства </w:t>
      </w:r>
      <w:r>
        <w:rPr>
          <w:sz w:val="28"/>
          <w:szCs w:val="28"/>
        </w:rPr>
        <w:t xml:space="preserve">Российской Федерации </w:t>
      </w:r>
      <w:r w:rsidRPr="00885A63">
        <w:rPr>
          <w:sz w:val="28"/>
          <w:szCs w:val="28"/>
        </w:rPr>
        <w:t>и настоящим Положением.</w:t>
      </w:r>
    </w:p>
    <w:p w:rsidR="00885A63" w:rsidRDefault="00885A63" w:rsidP="0088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F6">
        <w:rPr>
          <w:sz w:val="28"/>
          <w:szCs w:val="28"/>
        </w:rPr>
        <w:t> </w:t>
      </w:r>
      <w:r>
        <w:rPr>
          <w:sz w:val="28"/>
          <w:szCs w:val="28"/>
        </w:rPr>
        <w:t>Конкурсная комиссия созда</w:t>
      </w:r>
      <w:r w:rsidR="00F73EF6">
        <w:rPr>
          <w:sz w:val="28"/>
          <w:szCs w:val="28"/>
        </w:rPr>
        <w:t>ё</w:t>
      </w:r>
      <w:r>
        <w:rPr>
          <w:sz w:val="28"/>
          <w:szCs w:val="28"/>
        </w:rPr>
        <w:t>тся в целях проведения открытого конкурса по отбору</w:t>
      </w:r>
      <w:r w:rsidRPr="00885A63">
        <w:rPr>
          <w:sz w:val="28"/>
          <w:szCs w:val="28"/>
        </w:rPr>
        <w:t xml:space="preserve"> управляющей организации для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управления многоквартирным дом</w:t>
      </w:r>
      <w:r>
        <w:rPr>
          <w:sz w:val="28"/>
          <w:szCs w:val="28"/>
        </w:rPr>
        <w:t>ом</w:t>
      </w:r>
      <w:r w:rsidRPr="00885A6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находящимся в собственности муниципального образования «Колпашевский район»</w:t>
      </w:r>
      <w:r w:rsidR="00F73EF6">
        <w:rPr>
          <w:sz w:val="28"/>
          <w:szCs w:val="28"/>
        </w:rPr>
        <w:t>,</w:t>
      </w:r>
      <w:r w:rsidR="00B56289">
        <w:rPr>
          <w:sz w:val="28"/>
          <w:szCs w:val="28"/>
        </w:rPr>
        <w:t xml:space="preserve"> и рассмотрени</w:t>
      </w:r>
      <w:r w:rsidR="00F73EF6">
        <w:rPr>
          <w:sz w:val="28"/>
          <w:szCs w:val="28"/>
        </w:rPr>
        <w:t>я</w:t>
      </w:r>
      <w:r w:rsidR="00B56289">
        <w:rPr>
          <w:sz w:val="28"/>
          <w:szCs w:val="28"/>
        </w:rPr>
        <w:t xml:space="preserve"> заявок на участие в конкурсе.</w:t>
      </w:r>
    </w:p>
    <w:p w:rsidR="00885A63" w:rsidRPr="00885A63" w:rsidRDefault="00885A63" w:rsidP="0088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5A63">
        <w:rPr>
          <w:sz w:val="28"/>
          <w:szCs w:val="28"/>
        </w:rPr>
        <w:t>Конкурсная комиссия является коллегиальным органом</w:t>
      </w:r>
      <w:r w:rsidR="0044562E">
        <w:rPr>
          <w:sz w:val="28"/>
          <w:szCs w:val="28"/>
        </w:rPr>
        <w:t>.  С</w:t>
      </w:r>
      <w:r w:rsidRPr="00885A63">
        <w:rPr>
          <w:sz w:val="28"/>
          <w:szCs w:val="28"/>
        </w:rPr>
        <w:t>остоит из председателя, секретаря и</w:t>
      </w:r>
      <w:r w:rsidR="00B56289">
        <w:rPr>
          <w:sz w:val="28"/>
          <w:szCs w:val="28"/>
        </w:rPr>
        <w:t xml:space="preserve"> иных</w:t>
      </w:r>
      <w:r w:rsidRPr="00885A63">
        <w:rPr>
          <w:sz w:val="28"/>
          <w:szCs w:val="28"/>
        </w:rPr>
        <w:t xml:space="preserve"> членов </w:t>
      </w:r>
      <w:r w:rsidR="0044562E">
        <w:rPr>
          <w:sz w:val="28"/>
          <w:szCs w:val="28"/>
        </w:rPr>
        <w:t xml:space="preserve"> конкурсной </w:t>
      </w:r>
      <w:r w:rsidRPr="00885A63">
        <w:rPr>
          <w:sz w:val="28"/>
          <w:szCs w:val="28"/>
        </w:rPr>
        <w:t>комиссии.</w:t>
      </w:r>
    </w:p>
    <w:p w:rsidR="00885A63" w:rsidRPr="00885A63" w:rsidRDefault="00885A63" w:rsidP="0088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5A63">
        <w:rPr>
          <w:sz w:val="28"/>
          <w:szCs w:val="28"/>
        </w:rPr>
        <w:t>В состав конкурсной комиссии должно входить не менее 5 человек, в</w:t>
      </w:r>
      <w:r w:rsidRPr="00885A63">
        <w:rPr>
          <w:sz w:val="28"/>
          <w:szCs w:val="28"/>
        </w:rPr>
        <w:br/>
        <w:t xml:space="preserve">том числе должностные лица </w:t>
      </w:r>
      <w:r w:rsidR="00B21CB5">
        <w:rPr>
          <w:sz w:val="28"/>
          <w:szCs w:val="28"/>
        </w:rPr>
        <w:t>Администрации Колпашевского района</w:t>
      </w:r>
      <w:r w:rsidRPr="00885A63">
        <w:rPr>
          <w:sz w:val="28"/>
          <w:szCs w:val="28"/>
        </w:rPr>
        <w:t>, являюще</w:t>
      </w:r>
      <w:r w:rsidR="00B21CB5">
        <w:rPr>
          <w:sz w:val="28"/>
          <w:szCs w:val="28"/>
        </w:rPr>
        <w:t xml:space="preserve">йся </w:t>
      </w:r>
      <w:r w:rsidRPr="00885A63">
        <w:rPr>
          <w:sz w:val="28"/>
          <w:szCs w:val="28"/>
        </w:rPr>
        <w:t>организатором конкурса. За 20 дней до размещения извещения о проведении</w:t>
      </w:r>
      <w:r w:rsidR="00B21CB5"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 xml:space="preserve">конкурса </w:t>
      </w:r>
      <w:r w:rsidR="00B21CB5">
        <w:rPr>
          <w:sz w:val="28"/>
          <w:szCs w:val="28"/>
        </w:rPr>
        <w:t>организатор конкурса</w:t>
      </w:r>
      <w:r w:rsidRPr="00885A63">
        <w:rPr>
          <w:sz w:val="28"/>
          <w:szCs w:val="28"/>
        </w:rPr>
        <w:t xml:space="preserve"> направляет в </w:t>
      </w:r>
      <w:r w:rsidR="00B21CB5">
        <w:rPr>
          <w:sz w:val="28"/>
          <w:szCs w:val="28"/>
        </w:rPr>
        <w:t>Думу Колпашевского района</w:t>
      </w:r>
      <w:r w:rsidRPr="00885A63">
        <w:rPr>
          <w:sz w:val="28"/>
          <w:szCs w:val="28"/>
        </w:rPr>
        <w:t xml:space="preserve"> запрос о делегировании депутатов в состав конкурсной</w:t>
      </w:r>
      <w:r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 xml:space="preserve">комиссии. </w:t>
      </w:r>
      <w:r w:rsidR="005E6DC3">
        <w:rPr>
          <w:sz w:val="28"/>
          <w:szCs w:val="28"/>
        </w:rPr>
        <w:t>Дума Колпашевского района</w:t>
      </w:r>
      <w:r w:rsidRPr="00885A63">
        <w:rPr>
          <w:sz w:val="28"/>
          <w:szCs w:val="28"/>
        </w:rPr>
        <w:t xml:space="preserve"> вправе делегировать 2</w:t>
      </w:r>
      <w:r w:rsidR="00B21CB5"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депутатов для включения в состав конкурсной комиссии. В случае если в течение</w:t>
      </w:r>
      <w:r w:rsidR="00B21CB5"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 xml:space="preserve">15 дней после получения такого запроса </w:t>
      </w:r>
      <w:r w:rsidR="005E6DC3">
        <w:rPr>
          <w:sz w:val="28"/>
          <w:szCs w:val="28"/>
        </w:rPr>
        <w:t xml:space="preserve">Дума Колпашевского </w:t>
      </w:r>
      <w:r w:rsidR="005E6DC3">
        <w:rPr>
          <w:sz w:val="28"/>
          <w:szCs w:val="28"/>
        </w:rPr>
        <w:lastRenderedPageBreak/>
        <w:t>района</w:t>
      </w:r>
      <w:r w:rsidRPr="00885A63">
        <w:rPr>
          <w:sz w:val="28"/>
          <w:szCs w:val="28"/>
        </w:rPr>
        <w:t xml:space="preserve"> делегировал</w:t>
      </w:r>
      <w:r w:rsidR="005E6DC3">
        <w:rPr>
          <w:sz w:val="28"/>
          <w:szCs w:val="28"/>
        </w:rPr>
        <w:t>а</w:t>
      </w:r>
      <w:r w:rsidRPr="00885A63">
        <w:rPr>
          <w:sz w:val="28"/>
          <w:szCs w:val="28"/>
        </w:rPr>
        <w:t xml:space="preserve"> депутатов в состав конкурсной комиссии,</w:t>
      </w:r>
      <w:r w:rsidR="00B21CB5">
        <w:rPr>
          <w:sz w:val="28"/>
          <w:szCs w:val="28"/>
        </w:rPr>
        <w:t xml:space="preserve"> </w:t>
      </w:r>
      <w:r w:rsidRPr="00885A63">
        <w:rPr>
          <w:sz w:val="28"/>
          <w:szCs w:val="28"/>
        </w:rPr>
        <w:t>организатор конкурса включает указанных лиц в состав конкурсной комиссии.</w:t>
      </w:r>
    </w:p>
    <w:p w:rsidR="005E6DC3" w:rsidRDefault="005E6DC3" w:rsidP="005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3EF6">
        <w:rPr>
          <w:sz w:val="28"/>
          <w:szCs w:val="28"/>
        </w:rPr>
        <w:t> </w:t>
      </w:r>
      <w:proofErr w:type="gramStart"/>
      <w:r w:rsidR="00885A63" w:rsidRPr="00885A63">
        <w:rPr>
          <w:sz w:val="28"/>
          <w:szCs w:val="28"/>
        </w:rPr>
        <w:t>Членами конкурсной комиссии не могут быть физические лица, лично</w:t>
      </w:r>
      <w:r w:rsidR="00B21CB5">
        <w:rPr>
          <w:sz w:val="28"/>
          <w:szCs w:val="28"/>
        </w:rPr>
        <w:t xml:space="preserve"> </w:t>
      </w:r>
      <w:r w:rsidR="00885A63" w:rsidRPr="00885A63">
        <w:rPr>
          <w:sz w:val="28"/>
          <w:szCs w:val="28"/>
        </w:rPr>
        <w:t>заинтересованные в результатах конкурса (в том числе лица, являющиеся</w:t>
      </w:r>
      <w:r w:rsidR="009859A6">
        <w:rPr>
          <w:sz w:val="28"/>
          <w:szCs w:val="28"/>
        </w:rPr>
        <w:t xml:space="preserve"> </w:t>
      </w:r>
      <w:r w:rsidR="00885A63" w:rsidRPr="00885A63">
        <w:rPr>
          <w:sz w:val="28"/>
          <w:szCs w:val="28"/>
        </w:rPr>
        <w:t>претендентами, участниками конкурса или состоящие в трудовых отношениях с</w:t>
      </w:r>
      <w:r w:rsidR="00B21CB5">
        <w:rPr>
          <w:sz w:val="28"/>
          <w:szCs w:val="28"/>
        </w:rPr>
        <w:t xml:space="preserve"> </w:t>
      </w:r>
      <w:r w:rsidR="00885A63" w:rsidRPr="00885A63">
        <w:rPr>
          <w:sz w:val="28"/>
          <w:szCs w:val="28"/>
        </w:rPr>
        <w:t>организациями, являющимися претендентами, участниками конкурса, а также</w:t>
      </w:r>
      <w:r w:rsidR="00B21CB5">
        <w:rPr>
          <w:sz w:val="28"/>
          <w:szCs w:val="28"/>
        </w:rPr>
        <w:t xml:space="preserve"> </w:t>
      </w:r>
      <w:r w:rsidR="00885A63" w:rsidRPr="00885A63">
        <w:rPr>
          <w:sz w:val="28"/>
          <w:szCs w:val="28"/>
        </w:rPr>
        <w:t>родственники претендента (участники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="00885A63" w:rsidRPr="00885A63">
        <w:rPr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 органов управления, кредиторами участников конкурса). В случае выявления</w:t>
      </w:r>
      <w:r>
        <w:rPr>
          <w:sz w:val="28"/>
          <w:szCs w:val="28"/>
        </w:rPr>
        <w:t xml:space="preserve"> в составе конкурсной комиссии </w:t>
      </w:r>
      <w:r w:rsidR="00885A63" w:rsidRPr="00885A63">
        <w:rPr>
          <w:sz w:val="28"/>
          <w:szCs w:val="28"/>
        </w:rPr>
        <w:t xml:space="preserve"> таких лиц </w:t>
      </w:r>
      <w:r>
        <w:rPr>
          <w:sz w:val="28"/>
          <w:szCs w:val="28"/>
        </w:rPr>
        <w:t>организатор конкурса</w:t>
      </w:r>
      <w:r w:rsidR="00885A63" w:rsidRPr="00885A63">
        <w:rPr>
          <w:sz w:val="28"/>
          <w:szCs w:val="28"/>
        </w:rPr>
        <w:t xml:space="preserve"> принимает решение незамедлительно исключить их из состава конкурсной комиссии и назначить иных лиц в соответствии с Правила</w:t>
      </w:r>
      <w:r>
        <w:rPr>
          <w:sz w:val="28"/>
          <w:szCs w:val="28"/>
        </w:rPr>
        <w:t>ми.</w:t>
      </w:r>
      <w:r w:rsidR="00885A63" w:rsidRPr="00885A63">
        <w:rPr>
          <w:sz w:val="28"/>
          <w:szCs w:val="28"/>
        </w:rPr>
        <w:t xml:space="preserve"> </w:t>
      </w:r>
    </w:p>
    <w:p w:rsidR="00F2172E" w:rsidRPr="00B23AF8" w:rsidRDefault="00F2172E" w:rsidP="00F21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Члены конкурсной комиссии </w:t>
      </w:r>
      <w:r w:rsidRPr="00B23AF8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B23AF8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два календарных</w:t>
      </w:r>
      <w:r w:rsidRPr="00B23AF8">
        <w:rPr>
          <w:sz w:val="28"/>
          <w:szCs w:val="28"/>
        </w:rPr>
        <w:t xml:space="preserve"> дня до даты проведения заседания</w:t>
      </w:r>
      <w:r>
        <w:rPr>
          <w:sz w:val="28"/>
          <w:szCs w:val="28"/>
        </w:rPr>
        <w:t xml:space="preserve"> конкурсной комиссии</w:t>
      </w:r>
      <w:r w:rsidRPr="00B2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быть уведомлены организатором конкурса </w:t>
      </w:r>
      <w:r w:rsidRPr="00B23AF8">
        <w:rPr>
          <w:sz w:val="28"/>
          <w:szCs w:val="28"/>
        </w:rPr>
        <w:t>в письменном виде или в электронном</w:t>
      </w:r>
      <w:r>
        <w:rPr>
          <w:sz w:val="28"/>
          <w:szCs w:val="28"/>
        </w:rPr>
        <w:t xml:space="preserve"> </w:t>
      </w:r>
      <w:r w:rsidRPr="00B23AF8">
        <w:rPr>
          <w:sz w:val="28"/>
          <w:szCs w:val="28"/>
        </w:rPr>
        <w:t>о месте,</w:t>
      </w:r>
      <w:r>
        <w:rPr>
          <w:sz w:val="28"/>
          <w:szCs w:val="28"/>
        </w:rPr>
        <w:t xml:space="preserve"> дате,</w:t>
      </w:r>
      <w:r w:rsidRPr="00B23AF8">
        <w:rPr>
          <w:sz w:val="28"/>
          <w:szCs w:val="28"/>
        </w:rPr>
        <w:t xml:space="preserve"> времени дня заседания</w:t>
      </w:r>
      <w:r>
        <w:rPr>
          <w:sz w:val="28"/>
          <w:szCs w:val="28"/>
        </w:rPr>
        <w:t xml:space="preserve"> комиссии.</w:t>
      </w:r>
      <w:proofErr w:type="gramEnd"/>
    </w:p>
    <w:p w:rsidR="00B56289" w:rsidRDefault="00F2172E" w:rsidP="005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6289">
        <w:rPr>
          <w:sz w:val="28"/>
          <w:szCs w:val="28"/>
        </w:rPr>
        <w:t>.</w:t>
      </w:r>
      <w:r w:rsidR="00F73EF6">
        <w:rPr>
          <w:sz w:val="28"/>
          <w:szCs w:val="28"/>
        </w:rPr>
        <w:t> </w:t>
      </w:r>
      <w:r w:rsidR="00B56289">
        <w:rPr>
          <w:sz w:val="28"/>
          <w:szCs w:val="28"/>
        </w:rPr>
        <w:t>Руководство работой конкурсной комиссии осуществляет председатель конкурсной комиссии, назначаемый организатором конкурса, а в его</w:t>
      </w:r>
      <w:r w:rsidR="0044562E">
        <w:rPr>
          <w:sz w:val="28"/>
          <w:szCs w:val="28"/>
        </w:rPr>
        <w:t xml:space="preserve"> отсутствие</w:t>
      </w:r>
      <w:r w:rsidR="00B56289">
        <w:rPr>
          <w:sz w:val="28"/>
          <w:szCs w:val="28"/>
        </w:rPr>
        <w:t xml:space="preserve"> – заместитель, назначаемый председателем конкурсной комиссии.</w:t>
      </w:r>
    </w:p>
    <w:p w:rsidR="00DD5583" w:rsidRDefault="00F2172E" w:rsidP="005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583">
        <w:rPr>
          <w:sz w:val="28"/>
          <w:szCs w:val="28"/>
        </w:rPr>
        <w:t>. Конкурсная комиссия правомочна, если на заседании присутствуют более 50 процентов общего числа её членов. Каждый член конкурсной комиссии имеет 1 голос.</w:t>
      </w:r>
    </w:p>
    <w:p w:rsidR="001F4A0B" w:rsidRPr="004A47B2" w:rsidRDefault="00F2172E" w:rsidP="001F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4A0B">
        <w:rPr>
          <w:sz w:val="28"/>
          <w:szCs w:val="28"/>
        </w:rPr>
        <w:t>.</w:t>
      </w:r>
      <w:r w:rsidR="00F73EF6">
        <w:rPr>
          <w:sz w:val="28"/>
          <w:szCs w:val="28"/>
        </w:rPr>
        <w:t> </w:t>
      </w:r>
      <w:r w:rsidR="001F4A0B" w:rsidRPr="004A47B2">
        <w:rPr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</w:t>
      </w:r>
      <w:r w:rsidR="00F73EF6">
        <w:rPr>
          <w:sz w:val="28"/>
          <w:szCs w:val="28"/>
        </w:rPr>
        <w:t>ё</w:t>
      </w:r>
      <w:r w:rsidR="001F4A0B" w:rsidRPr="004A47B2">
        <w:rPr>
          <w:sz w:val="28"/>
          <w:szCs w:val="28"/>
        </w:rPr>
        <w:t xml:space="preserve"> заседании. При равенстве голосов решение принимается председателем конкурсной комиссии</w:t>
      </w:r>
      <w:r w:rsidR="001F4A0B">
        <w:rPr>
          <w:sz w:val="28"/>
          <w:szCs w:val="28"/>
        </w:rPr>
        <w:t xml:space="preserve">. </w:t>
      </w:r>
    </w:p>
    <w:p w:rsidR="001B127B" w:rsidRPr="004A47B2" w:rsidRDefault="00F2172E" w:rsidP="001B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127B">
        <w:rPr>
          <w:sz w:val="28"/>
          <w:szCs w:val="28"/>
        </w:rPr>
        <w:t>.</w:t>
      </w:r>
      <w:r w:rsidR="00F73EF6">
        <w:rPr>
          <w:sz w:val="28"/>
          <w:szCs w:val="28"/>
        </w:rPr>
        <w:t> </w:t>
      </w:r>
      <w:r w:rsidR="001B127B" w:rsidRPr="004A47B2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85A63" w:rsidRDefault="00F2172E" w:rsidP="005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6DC3">
        <w:rPr>
          <w:sz w:val="28"/>
          <w:szCs w:val="28"/>
        </w:rPr>
        <w:t>.</w:t>
      </w:r>
      <w:r w:rsidR="00885A63" w:rsidRPr="00885A63">
        <w:rPr>
          <w:sz w:val="28"/>
          <w:szCs w:val="28"/>
        </w:rPr>
        <w:t xml:space="preserve"> Срок полномочий </w:t>
      </w:r>
      <w:r w:rsidR="005E6DC3">
        <w:rPr>
          <w:sz w:val="28"/>
          <w:szCs w:val="28"/>
        </w:rPr>
        <w:t>к</w:t>
      </w:r>
      <w:r w:rsidR="00885A63" w:rsidRPr="00885A63">
        <w:rPr>
          <w:sz w:val="28"/>
          <w:szCs w:val="28"/>
        </w:rPr>
        <w:t>онкурсной комиссии не может превышать 2 года.</w:t>
      </w:r>
    </w:p>
    <w:p w:rsidR="005E6DC3" w:rsidRPr="00F73EF6" w:rsidRDefault="00FA4A32" w:rsidP="00F73EF6">
      <w:pPr>
        <w:jc w:val="center"/>
        <w:rPr>
          <w:sz w:val="28"/>
          <w:szCs w:val="28"/>
        </w:rPr>
      </w:pPr>
      <w:r w:rsidRPr="00F73EF6">
        <w:rPr>
          <w:sz w:val="28"/>
          <w:szCs w:val="28"/>
        </w:rPr>
        <w:t>Глава 2.</w:t>
      </w:r>
      <w:r w:rsidR="00F73EF6" w:rsidRPr="00F73EF6">
        <w:rPr>
          <w:sz w:val="28"/>
          <w:szCs w:val="28"/>
        </w:rPr>
        <w:t> </w:t>
      </w:r>
      <w:r w:rsidR="006C3631" w:rsidRPr="00F73EF6">
        <w:rPr>
          <w:sz w:val="28"/>
          <w:szCs w:val="28"/>
        </w:rPr>
        <w:t>Функции конкурсной комиссии</w:t>
      </w:r>
    </w:p>
    <w:p w:rsidR="006C3631" w:rsidRDefault="00DD5583" w:rsidP="006C3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72E">
        <w:rPr>
          <w:sz w:val="28"/>
          <w:szCs w:val="28"/>
        </w:rPr>
        <w:t>3</w:t>
      </w:r>
      <w:r w:rsidR="006C3631" w:rsidRPr="006C3631">
        <w:rPr>
          <w:sz w:val="28"/>
          <w:szCs w:val="28"/>
        </w:rPr>
        <w:t>.</w:t>
      </w:r>
      <w:r w:rsidR="00F73EF6">
        <w:rPr>
          <w:sz w:val="28"/>
          <w:szCs w:val="28"/>
        </w:rPr>
        <w:t> </w:t>
      </w:r>
      <w:r w:rsidR="006C3631">
        <w:rPr>
          <w:sz w:val="28"/>
          <w:szCs w:val="28"/>
        </w:rPr>
        <w:t>Конкурсная комиссия выполняет следующие функции:</w:t>
      </w:r>
    </w:p>
    <w:p w:rsidR="00DD5583" w:rsidRDefault="00DD5583" w:rsidP="006C3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объявляет лицам, присутствующим при вскрытии конвертов, о возможности подать заявку на участие в конкурсе, изменить или отозвать поданные заявки непосредственно до начала процедуры вскрытия конвертов с заявками на участие в конкурсе;</w:t>
      </w:r>
    </w:p>
    <w:p w:rsidR="00FE551A" w:rsidRDefault="00FE551A" w:rsidP="006C363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вскрывает </w:t>
      </w:r>
      <w:r w:rsidRPr="00FE551A">
        <w:rPr>
          <w:sz w:val="28"/>
          <w:szCs w:val="28"/>
          <w:shd w:val="clear" w:color="auto" w:fill="FFFFFF"/>
        </w:rPr>
        <w:t>все конверты с заявками на участие в конкурсе, которые поступили организатору конкурса</w:t>
      </w:r>
      <w:r>
        <w:rPr>
          <w:sz w:val="28"/>
          <w:szCs w:val="28"/>
          <w:shd w:val="clear" w:color="auto" w:fill="FFFFFF"/>
        </w:rPr>
        <w:t>;</w:t>
      </w:r>
    </w:p>
    <w:p w:rsidR="00C00CF4" w:rsidRDefault="00C00CF4" w:rsidP="006C363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Правил;</w:t>
      </w:r>
    </w:p>
    <w:p w:rsidR="00FE551A" w:rsidRDefault="00FE551A" w:rsidP="006C363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рассматривает конкурсные заявки;</w:t>
      </w:r>
    </w:p>
    <w:p w:rsidR="00FE551A" w:rsidRDefault="00C00CF4" w:rsidP="006C363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принимает решение о признании претендента участником конкурса или </w:t>
      </w:r>
      <w:proofErr w:type="gramStart"/>
      <w:r>
        <w:rPr>
          <w:sz w:val="28"/>
          <w:szCs w:val="28"/>
          <w:shd w:val="clear" w:color="auto" w:fill="FFFFFF"/>
        </w:rPr>
        <w:t>об отказе в допуске претендента к участию в конкурсе по основаниям</w:t>
      </w:r>
      <w:proofErr w:type="gramEnd"/>
      <w:r>
        <w:rPr>
          <w:sz w:val="28"/>
          <w:szCs w:val="28"/>
          <w:shd w:val="clear" w:color="auto" w:fill="FFFFFF"/>
        </w:rPr>
        <w:t>, предусмотренным пунктом 18 Правил</w:t>
      </w:r>
      <w:r w:rsidR="00FE551A">
        <w:rPr>
          <w:sz w:val="28"/>
          <w:szCs w:val="28"/>
          <w:shd w:val="clear" w:color="auto" w:fill="FFFFFF"/>
        </w:rPr>
        <w:t>;</w:t>
      </w:r>
    </w:p>
    <w:p w:rsidR="00DD5583" w:rsidRDefault="00DD5583" w:rsidP="00DD55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проводит конкурс;</w:t>
      </w:r>
    </w:p>
    <w:p w:rsidR="00FE551A" w:rsidRDefault="00B23AF8" w:rsidP="006C363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объявляет о признании победителем участника конкурса</w:t>
      </w:r>
      <w:r w:rsidR="00FA4A32">
        <w:rPr>
          <w:sz w:val="28"/>
          <w:szCs w:val="28"/>
          <w:shd w:val="clear" w:color="auto" w:fill="FFFFFF"/>
        </w:rPr>
        <w:t>.</w:t>
      </w:r>
    </w:p>
    <w:p w:rsidR="00B23AF8" w:rsidRDefault="00B23AF8" w:rsidP="00FE551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23AF8" w:rsidRPr="00917F94" w:rsidRDefault="00FA4A32" w:rsidP="00917F94">
      <w:pPr>
        <w:jc w:val="center"/>
        <w:rPr>
          <w:sz w:val="28"/>
          <w:szCs w:val="28"/>
          <w:shd w:val="clear" w:color="auto" w:fill="FFFFFF"/>
        </w:rPr>
      </w:pPr>
      <w:r w:rsidRPr="00917F94">
        <w:rPr>
          <w:sz w:val="28"/>
          <w:szCs w:val="28"/>
          <w:shd w:val="clear" w:color="auto" w:fill="FFFFFF"/>
        </w:rPr>
        <w:t>Глава</w:t>
      </w:r>
      <w:r w:rsidR="00917F94">
        <w:rPr>
          <w:sz w:val="28"/>
          <w:szCs w:val="28"/>
          <w:shd w:val="clear" w:color="auto" w:fill="FFFFFF"/>
        </w:rPr>
        <w:t> </w:t>
      </w:r>
      <w:r w:rsidRPr="00917F94">
        <w:rPr>
          <w:sz w:val="28"/>
          <w:szCs w:val="28"/>
          <w:shd w:val="clear" w:color="auto" w:fill="FFFFFF"/>
        </w:rPr>
        <w:t>3.</w:t>
      </w:r>
      <w:r w:rsidR="00F2172E" w:rsidRPr="00917F94">
        <w:rPr>
          <w:sz w:val="28"/>
          <w:szCs w:val="28"/>
          <w:shd w:val="clear" w:color="auto" w:fill="FFFFFF"/>
        </w:rPr>
        <w:t xml:space="preserve"> </w:t>
      </w:r>
      <w:r w:rsidRPr="00917F94">
        <w:rPr>
          <w:sz w:val="28"/>
          <w:szCs w:val="28"/>
          <w:shd w:val="clear" w:color="auto" w:fill="FFFFFF"/>
        </w:rPr>
        <w:t>Порядок работы конкурсной комиссии</w:t>
      </w:r>
    </w:p>
    <w:p w:rsidR="00B23AF8" w:rsidRPr="00B23AF8" w:rsidRDefault="00FD7984" w:rsidP="00FD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7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7F94">
        <w:rPr>
          <w:sz w:val="28"/>
          <w:szCs w:val="28"/>
        </w:rPr>
        <w:t> </w:t>
      </w:r>
      <w:r w:rsidR="00B23AF8" w:rsidRPr="00B23AF8">
        <w:rPr>
          <w:sz w:val="28"/>
          <w:szCs w:val="28"/>
        </w:rPr>
        <w:t>Члены конкурсной комиссии обязаны: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знать и руководствоваться в своей деятельности требованиями законодательства Российской Ф</w:t>
      </w:r>
      <w:r w:rsidR="00FD7984">
        <w:rPr>
          <w:sz w:val="28"/>
          <w:szCs w:val="28"/>
        </w:rPr>
        <w:t>едерации и настоящего Положения;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 xml:space="preserve">лично присутствовать на </w:t>
      </w:r>
      <w:r w:rsidR="00FD7984">
        <w:rPr>
          <w:sz w:val="28"/>
          <w:szCs w:val="28"/>
        </w:rPr>
        <w:t>заседаниях конкурсной комиссии;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соблюдать правила рассмотрения и оценки конкурсны</w:t>
      </w:r>
      <w:r w:rsidR="00FD7984">
        <w:rPr>
          <w:sz w:val="28"/>
          <w:szCs w:val="28"/>
        </w:rPr>
        <w:t>х заявок, согласно Постановлению</w:t>
      </w:r>
      <w:r w:rsidRPr="00B23AF8">
        <w:rPr>
          <w:sz w:val="28"/>
          <w:szCs w:val="28"/>
        </w:rPr>
        <w:t>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не допускать разглашения сведений, ставших известными в ходе проведения конкурса, кроме случаев, прямо предусмотренных законодательством Российской Федерации.</w:t>
      </w:r>
    </w:p>
    <w:p w:rsidR="00B23AF8" w:rsidRPr="00B23AF8" w:rsidRDefault="00FD7984" w:rsidP="00FD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7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17F94">
        <w:rPr>
          <w:sz w:val="28"/>
          <w:szCs w:val="28"/>
        </w:rPr>
        <w:t> </w:t>
      </w:r>
      <w:r w:rsidR="00B23AF8" w:rsidRPr="00B23AF8">
        <w:rPr>
          <w:sz w:val="28"/>
          <w:szCs w:val="28"/>
        </w:rPr>
        <w:t>Члены конкурсной комиссии: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присутствуют на заседаниях конкурсной комиссии и принимают решения по вопросам, отнес</w:t>
      </w:r>
      <w:r w:rsidR="00917F94">
        <w:rPr>
          <w:sz w:val="28"/>
          <w:szCs w:val="28"/>
        </w:rPr>
        <w:t>ё</w:t>
      </w:r>
      <w:r w:rsidRPr="00B23AF8">
        <w:rPr>
          <w:sz w:val="28"/>
          <w:szCs w:val="28"/>
        </w:rPr>
        <w:t>нным к компетенции конкурсной комиссии</w:t>
      </w:r>
      <w:r w:rsidR="00FD7984">
        <w:rPr>
          <w:sz w:val="28"/>
          <w:szCs w:val="28"/>
        </w:rPr>
        <w:t>;</w:t>
      </w:r>
      <w:r w:rsidRPr="00B23AF8">
        <w:rPr>
          <w:sz w:val="28"/>
          <w:szCs w:val="28"/>
        </w:rPr>
        <w:t xml:space="preserve"> 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осуществляют рассмотрение, оценку и сопоставление заявок на участие в конкурсе в соответствии с требованиями действующего законодательства и настоящего Положения;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подписывают протокол вскрытия конвертов с заявками, протокол рассмотрения заявок, протокол конкурса;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B23AF8" w:rsidRPr="00B23AF8" w:rsidRDefault="00FD7984" w:rsidP="00FD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7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17F94">
        <w:rPr>
          <w:sz w:val="28"/>
          <w:szCs w:val="28"/>
        </w:rPr>
        <w:t> </w:t>
      </w:r>
      <w:r w:rsidR="00B23AF8" w:rsidRPr="00B23AF8">
        <w:rPr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 xml:space="preserve"> </w:t>
      </w:r>
      <w:r w:rsidR="00B23AF8" w:rsidRPr="00B23AF8">
        <w:rPr>
          <w:sz w:val="28"/>
          <w:szCs w:val="28"/>
        </w:rPr>
        <w:t>пользуется полномочиями члена комиссии, а также: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осуществляет руководство деятельностью конкурсной комиссии и обеспечивает выполнение настоящего Положения;</w:t>
      </w:r>
    </w:p>
    <w:p w:rsidR="00FA4A32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председательствует на заседаниях конкурсной комиссии</w:t>
      </w:r>
      <w:r w:rsidR="00FA4A32">
        <w:rPr>
          <w:sz w:val="28"/>
          <w:szCs w:val="28"/>
        </w:rPr>
        <w:t>;</w:t>
      </w:r>
      <w:r w:rsidRPr="00B23AF8">
        <w:rPr>
          <w:sz w:val="28"/>
          <w:szCs w:val="28"/>
        </w:rPr>
        <w:t xml:space="preserve"> 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назначает заседания конкурсной комиссии;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открывает и вед</w:t>
      </w:r>
      <w:r w:rsidR="00917F94">
        <w:rPr>
          <w:sz w:val="28"/>
          <w:szCs w:val="28"/>
        </w:rPr>
        <w:t>ё</w:t>
      </w:r>
      <w:r w:rsidRPr="00B23AF8">
        <w:rPr>
          <w:sz w:val="28"/>
          <w:szCs w:val="28"/>
        </w:rPr>
        <w:t>т заседания конкурсной комиссии, объявляет перерывы;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объявляет состав конкурсной комиссии;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подписывает протоколы заседаний конкурсной комиссии;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осуществляет иные действия в соответствии с законодательством Российской Федерации и настоящего Положения.</w:t>
      </w:r>
    </w:p>
    <w:p w:rsidR="00B23AF8" w:rsidRPr="00B23AF8" w:rsidRDefault="00B85D13" w:rsidP="00B85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72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7F94">
        <w:rPr>
          <w:sz w:val="28"/>
          <w:szCs w:val="28"/>
        </w:rPr>
        <w:t> </w:t>
      </w:r>
      <w:r w:rsidR="00B23AF8" w:rsidRPr="00B23AF8">
        <w:rPr>
          <w:sz w:val="28"/>
          <w:szCs w:val="28"/>
        </w:rPr>
        <w:t>Секретарь конкурсной комиссии пользуется полномочиями члена</w:t>
      </w:r>
      <w:r w:rsidR="00B23AF8" w:rsidRPr="00B23AF8">
        <w:rPr>
          <w:sz w:val="28"/>
          <w:szCs w:val="28"/>
        </w:rPr>
        <w:br/>
        <w:t>комиссии, а также:</w:t>
      </w:r>
    </w:p>
    <w:p w:rsidR="00B23AF8" w:rsidRPr="00B23AF8" w:rsidRDefault="00B23AF8" w:rsidP="00FD7984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своевременно осуществляет подготовку материалов к заседаниям комиссии;</w:t>
      </w:r>
    </w:p>
    <w:p w:rsidR="00B23AF8" w:rsidRPr="00B23AF8" w:rsidRDefault="00B23AF8" w:rsidP="00B85D13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lastRenderedPageBreak/>
        <w:t>надлежащим образом и своевременно оформляет протоколы заседаний комиссии</w:t>
      </w:r>
      <w:r w:rsidR="001B127B">
        <w:rPr>
          <w:sz w:val="28"/>
          <w:szCs w:val="28"/>
        </w:rPr>
        <w:t>, по формам</w:t>
      </w:r>
      <w:r w:rsidR="00917F94">
        <w:rPr>
          <w:sz w:val="28"/>
          <w:szCs w:val="28"/>
        </w:rPr>
        <w:t>,</w:t>
      </w:r>
      <w:r w:rsidR="001B127B">
        <w:rPr>
          <w:sz w:val="28"/>
          <w:szCs w:val="28"/>
        </w:rPr>
        <w:t xml:space="preserve"> утвержд</w:t>
      </w:r>
      <w:r w:rsidR="00917F94">
        <w:rPr>
          <w:sz w:val="28"/>
          <w:szCs w:val="28"/>
        </w:rPr>
        <w:t>ё</w:t>
      </w:r>
      <w:r w:rsidR="001B127B">
        <w:rPr>
          <w:sz w:val="28"/>
          <w:szCs w:val="28"/>
        </w:rPr>
        <w:t>нным Постановлением</w:t>
      </w:r>
      <w:r w:rsidRPr="00B23AF8">
        <w:rPr>
          <w:sz w:val="28"/>
          <w:szCs w:val="28"/>
        </w:rPr>
        <w:t>, представляет их на подпись председателю</w:t>
      </w:r>
      <w:r w:rsidR="00F2172E">
        <w:rPr>
          <w:sz w:val="28"/>
          <w:szCs w:val="28"/>
        </w:rPr>
        <w:t xml:space="preserve"> и членам</w:t>
      </w:r>
      <w:r w:rsidR="001B127B">
        <w:rPr>
          <w:sz w:val="28"/>
          <w:szCs w:val="28"/>
        </w:rPr>
        <w:t xml:space="preserve"> конкурсной</w:t>
      </w:r>
      <w:r w:rsidRPr="00B23AF8">
        <w:rPr>
          <w:sz w:val="28"/>
          <w:szCs w:val="28"/>
        </w:rPr>
        <w:t xml:space="preserve"> комиссии;</w:t>
      </w:r>
    </w:p>
    <w:p w:rsidR="00B23AF8" w:rsidRPr="00B23AF8" w:rsidRDefault="00B23AF8" w:rsidP="00B85D13">
      <w:pPr>
        <w:ind w:firstLine="708"/>
        <w:jc w:val="both"/>
        <w:rPr>
          <w:sz w:val="28"/>
          <w:szCs w:val="28"/>
        </w:rPr>
      </w:pPr>
      <w:r w:rsidRPr="00B23AF8">
        <w:rPr>
          <w:sz w:val="28"/>
          <w:szCs w:val="28"/>
        </w:rPr>
        <w:t>осуществляет иные действия организационно - технического характера в соответствии с законодательством Российской Федерации и настоящим Положением.</w:t>
      </w:r>
    </w:p>
    <w:p w:rsidR="00B23AF8" w:rsidRDefault="00B23AF8" w:rsidP="00FE551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D004B" w:rsidRPr="00885A63" w:rsidRDefault="009D004B" w:rsidP="00885A63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b/>
          <w:bCs/>
          <w:color w:val="000000"/>
          <w:spacing w:val="7"/>
          <w:sz w:val="28"/>
          <w:szCs w:val="28"/>
        </w:rPr>
      </w:pPr>
    </w:p>
    <w:p w:rsidR="009D004B" w:rsidRDefault="009D004B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p w:rsidR="005E6DC3" w:rsidRPr="00E90263" w:rsidRDefault="005E6DC3" w:rsidP="009D004B">
      <w:pPr>
        <w:widowControl w:val="0"/>
        <w:tabs>
          <w:tab w:val="left" w:pos="394"/>
          <w:tab w:val="left" w:pos="851"/>
          <w:tab w:val="left" w:pos="1134"/>
        </w:tabs>
        <w:ind w:left="709" w:right="80"/>
        <w:jc w:val="both"/>
        <w:rPr>
          <w:color w:val="000000"/>
          <w:spacing w:val="3"/>
          <w:sz w:val="25"/>
          <w:szCs w:val="25"/>
        </w:rPr>
      </w:pPr>
    </w:p>
    <w:sectPr w:rsidR="005E6DC3" w:rsidRPr="00E90263" w:rsidSect="00AA31E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B4" w:rsidRDefault="009249B4" w:rsidP="00AA5B37">
      <w:r>
        <w:separator/>
      </w:r>
    </w:p>
  </w:endnote>
  <w:endnote w:type="continuationSeparator" w:id="0">
    <w:p w:rsidR="009249B4" w:rsidRDefault="009249B4" w:rsidP="00AA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B4" w:rsidRDefault="009249B4" w:rsidP="00AA5B37">
      <w:r>
        <w:separator/>
      </w:r>
    </w:p>
  </w:footnote>
  <w:footnote w:type="continuationSeparator" w:id="0">
    <w:p w:rsidR="009249B4" w:rsidRDefault="009249B4" w:rsidP="00AA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98647"/>
      <w:docPartObj>
        <w:docPartGallery w:val="Page Numbers (Top of Page)"/>
        <w:docPartUnique/>
      </w:docPartObj>
    </w:sdtPr>
    <w:sdtEndPr/>
    <w:sdtContent>
      <w:p w:rsidR="00F60B17" w:rsidRDefault="00AA5B37" w:rsidP="00AA31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2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26A5B20"/>
    <w:multiLevelType w:val="multilevel"/>
    <w:tmpl w:val="2774EB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E0AB0"/>
    <w:multiLevelType w:val="hybridMultilevel"/>
    <w:tmpl w:val="0464E46C"/>
    <w:lvl w:ilvl="0" w:tplc="61AC6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E6747F"/>
    <w:multiLevelType w:val="hybridMultilevel"/>
    <w:tmpl w:val="CC6AB258"/>
    <w:lvl w:ilvl="0" w:tplc="D1FAE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11AF3"/>
    <w:multiLevelType w:val="multilevel"/>
    <w:tmpl w:val="87507FB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72B2655"/>
    <w:multiLevelType w:val="multilevel"/>
    <w:tmpl w:val="6E0C1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15131"/>
    <w:multiLevelType w:val="hybridMultilevel"/>
    <w:tmpl w:val="A9A825BC"/>
    <w:lvl w:ilvl="0" w:tplc="3CF4A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5245F7"/>
    <w:multiLevelType w:val="hybridMultilevel"/>
    <w:tmpl w:val="0D84E698"/>
    <w:lvl w:ilvl="0" w:tplc="12D49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F"/>
    <w:rsid w:val="0005052D"/>
    <w:rsid w:val="00195B2A"/>
    <w:rsid w:val="001B127B"/>
    <w:rsid w:val="001F4A0B"/>
    <w:rsid w:val="001F70C3"/>
    <w:rsid w:val="002614ED"/>
    <w:rsid w:val="002A06DB"/>
    <w:rsid w:val="002D7F9C"/>
    <w:rsid w:val="0030430A"/>
    <w:rsid w:val="0031677F"/>
    <w:rsid w:val="003D0266"/>
    <w:rsid w:val="0044562E"/>
    <w:rsid w:val="004A3B32"/>
    <w:rsid w:val="004A47B2"/>
    <w:rsid w:val="005918B7"/>
    <w:rsid w:val="00593C29"/>
    <w:rsid w:val="005A640A"/>
    <w:rsid w:val="005B0888"/>
    <w:rsid w:val="005E6DC3"/>
    <w:rsid w:val="00620D71"/>
    <w:rsid w:val="006C3631"/>
    <w:rsid w:val="00774690"/>
    <w:rsid w:val="007A6730"/>
    <w:rsid w:val="00844F04"/>
    <w:rsid w:val="00885A63"/>
    <w:rsid w:val="008B25E2"/>
    <w:rsid w:val="00917F94"/>
    <w:rsid w:val="009249B4"/>
    <w:rsid w:val="009859A6"/>
    <w:rsid w:val="00996A1E"/>
    <w:rsid w:val="009D004B"/>
    <w:rsid w:val="009F0FCB"/>
    <w:rsid w:val="00A724B4"/>
    <w:rsid w:val="00AA31EC"/>
    <w:rsid w:val="00AA5B37"/>
    <w:rsid w:val="00AE3875"/>
    <w:rsid w:val="00B21CB5"/>
    <w:rsid w:val="00B23AF8"/>
    <w:rsid w:val="00B56289"/>
    <w:rsid w:val="00B65AFF"/>
    <w:rsid w:val="00B82CDC"/>
    <w:rsid w:val="00B85D13"/>
    <w:rsid w:val="00BF51D2"/>
    <w:rsid w:val="00C00CF4"/>
    <w:rsid w:val="00C12FE1"/>
    <w:rsid w:val="00C13456"/>
    <w:rsid w:val="00C86E2A"/>
    <w:rsid w:val="00C92AC5"/>
    <w:rsid w:val="00CA46AF"/>
    <w:rsid w:val="00CC6800"/>
    <w:rsid w:val="00D873BA"/>
    <w:rsid w:val="00DD5583"/>
    <w:rsid w:val="00DF6E33"/>
    <w:rsid w:val="00E90263"/>
    <w:rsid w:val="00E93F22"/>
    <w:rsid w:val="00EF0B15"/>
    <w:rsid w:val="00F2172E"/>
    <w:rsid w:val="00F60B17"/>
    <w:rsid w:val="00F73EF6"/>
    <w:rsid w:val="00F9667E"/>
    <w:rsid w:val="00FA4A32"/>
    <w:rsid w:val="00FD5AC7"/>
    <w:rsid w:val="00FD750F"/>
    <w:rsid w:val="00FD7984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77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1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4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5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90263"/>
    <w:rPr>
      <w:b/>
      <w:color w:val="26282F"/>
    </w:rPr>
  </w:style>
  <w:style w:type="paragraph" w:styleId="ac">
    <w:name w:val="List Paragraph"/>
    <w:basedOn w:val="a"/>
    <w:uiPriority w:val="34"/>
    <w:qFormat/>
    <w:rsid w:val="00E9026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026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885A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77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1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4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5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90263"/>
    <w:rPr>
      <w:b/>
      <w:color w:val="26282F"/>
    </w:rPr>
  </w:style>
  <w:style w:type="paragraph" w:styleId="ac">
    <w:name w:val="List Paragraph"/>
    <w:basedOn w:val="a"/>
    <w:uiPriority w:val="34"/>
    <w:qFormat/>
    <w:rsid w:val="00E9026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026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885A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Григоренко Татьяна Викторовна</cp:lastModifiedBy>
  <cp:revision>2</cp:revision>
  <cp:lastPrinted>2022-01-21T07:55:00Z</cp:lastPrinted>
  <dcterms:created xsi:type="dcterms:W3CDTF">2022-01-21T07:56:00Z</dcterms:created>
  <dcterms:modified xsi:type="dcterms:W3CDTF">2022-01-21T07:56:00Z</dcterms:modified>
</cp:coreProperties>
</file>