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9483B7A" wp14:editId="331E5AE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18450F" w:rsidRPr="0018450F" w:rsidRDefault="0018450F" w:rsidP="0018450F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Tr="00EB758F"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Pr="00343EEF" w:rsidRDefault="004D31FB" w:rsidP="00184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</w:t>
      </w:r>
      <w:r w:rsidR="00343EEF">
        <w:rPr>
          <w:rFonts w:ascii="Times New Roman" w:hAnsi="Times New Roman" w:cs="Times New Roman"/>
          <w:sz w:val="24"/>
          <w:szCs w:val="24"/>
        </w:rPr>
        <w:t>0</w:t>
      </w:r>
      <w:r w:rsidR="000B52FE" w:rsidRPr="00343EEF">
        <w:rPr>
          <w:rFonts w:ascii="Times New Roman" w:hAnsi="Times New Roman" w:cs="Times New Roman"/>
          <w:sz w:val="24"/>
          <w:szCs w:val="24"/>
        </w:rPr>
        <w:t>.201</w:t>
      </w:r>
      <w:r w:rsidR="00DC6D85" w:rsidRPr="00343EEF">
        <w:rPr>
          <w:rFonts w:ascii="Times New Roman" w:hAnsi="Times New Roman" w:cs="Times New Roman"/>
          <w:sz w:val="24"/>
          <w:szCs w:val="24"/>
        </w:rPr>
        <w:t>5</w:t>
      </w:r>
      <w:r w:rsidR="000B52FE" w:rsidRPr="00343EEF">
        <w:rPr>
          <w:rFonts w:ascii="Times New Roman" w:hAnsi="Times New Roman" w:cs="Times New Roman"/>
          <w:sz w:val="24"/>
          <w:szCs w:val="24"/>
        </w:rPr>
        <w:t xml:space="preserve"> </w:t>
      </w:r>
      <w:r w:rsidR="0018450F" w:rsidRPr="00343EEF">
        <w:rPr>
          <w:rFonts w:ascii="Times New Roman" w:hAnsi="Times New Roman" w:cs="Times New Roman"/>
          <w:sz w:val="24"/>
          <w:szCs w:val="24"/>
        </w:rPr>
        <w:t xml:space="preserve">     </w:t>
      </w:r>
      <w:r w:rsidR="000B52FE" w:rsidRPr="00343EEF">
        <w:rPr>
          <w:rFonts w:ascii="Times New Roman" w:hAnsi="Times New Roman" w:cs="Times New Roman"/>
          <w:sz w:val="24"/>
          <w:szCs w:val="24"/>
        </w:rPr>
        <w:tab/>
      </w:r>
      <w:r w:rsidR="000B52FE" w:rsidRPr="00343EEF">
        <w:rPr>
          <w:rFonts w:ascii="Times New Roman" w:hAnsi="Times New Roman" w:cs="Times New Roman"/>
          <w:sz w:val="24"/>
          <w:szCs w:val="24"/>
        </w:rPr>
        <w:tab/>
      </w:r>
      <w:r w:rsidR="000B52FE" w:rsidRPr="00343EEF">
        <w:rPr>
          <w:rFonts w:ascii="Times New Roman" w:hAnsi="Times New Roman" w:cs="Times New Roman"/>
          <w:sz w:val="24"/>
          <w:szCs w:val="24"/>
        </w:rPr>
        <w:tab/>
      </w:r>
      <w:r w:rsidR="000B52FE" w:rsidRPr="00343EEF">
        <w:rPr>
          <w:rFonts w:ascii="Times New Roman" w:hAnsi="Times New Roman" w:cs="Times New Roman"/>
          <w:sz w:val="24"/>
          <w:szCs w:val="24"/>
        </w:rPr>
        <w:tab/>
      </w:r>
      <w:r w:rsidR="000B52FE" w:rsidRPr="00343EEF">
        <w:rPr>
          <w:rFonts w:ascii="Times New Roman" w:hAnsi="Times New Roman" w:cs="Times New Roman"/>
          <w:sz w:val="24"/>
          <w:szCs w:val="24"/>
        </w:rPr>
        <w:tab/>
      </w:r>
      <w:r w:rsidR="000B52FE" w:rsidRPr="00343EEF">
        <w:rPr>
          <w:rFonts w:ascii="Times New Roman" w:hAnsi="Times New Roman" w:cs="Times New Roman"/>
          <w:sz w:val="24"/>
          <w:szCs w:val="24"/>
        </w:rPr>
        <w:tab/>
      </w:r>
      <w:r w:rsidR="000B52FE" w:rsidRPr="00343EEF">
        <w:rPr>
          <w:rFonts w:ascii="Times New Roman" w:hAnsi="Times New Roman" w:cs="Times New Roman"/>
          <w:sz w:val="24"/>
          <w:szCs w:val="24"/>
        </w:rPr>
        <w:tab/>
      </w:r>
      <w:r w:rsidR="000B52FE" w:rsidRPr="00343EEF">
        <w:rPr>
          <w:rFonts w:ascii="Times New Roman" w:hAnsi="Times New Roman" w:cs="Times New Roman"/>
          <w:sz w:val="24"/>
          <w:szCs w:val="24"/>
        </w:rPr>
        <w:tab/>
      </w:r>
      <w:r w:rsidR="000B52FE" w:rsidRPr="00343EEF">
        <w:rPr>
          <w:rFonts w:ascii="Times New Roman" w:hAnsi="Times New Roman" w:cs="Times New Roman"/>
          <w:sz w:val="24"/>
          <w:szCs w:val="24"/>
        </w:rPr>
        <w:tab/>
      </w:r>
      <w:r w:rsidR="00343EEF">
        <w:rPr>
          <w:rFonts w:ascii="Times New Roman" w:hAnsi="Times New Roman" w:cs="Times New Roman"/>
          <w:sz w:val="24"/>
          <w:szCs w:val="24"/>
        </w:rPr>
        <w:tab/>
      </w:r>
      <w:r w:rsidR="0018450F" w:rsidRPr="00343EEF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1096</w:t>
      </w:r>
    </w:p>
    <w:p w:rsidR="0018450F" w:rsidRPr="00343EEF" w:rsidRDefault="0018450F" w:rsidP="000B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FB" w:rsidRDefault="004F3664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EE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Колпа</w:t>
      </w:r>
      <w:r w:rsidR="00421593" w:rsidRPr="00343EEF">
        <w:rPr>
          <w:rFonts w:ascii="Times New Roman" w:hAnsi="Times New Roman" w:cs="Times New Roman"/>
          <w:sz w:val="24"/>
          <w:szCs w:val="24"/>
        </w:rPr>
        <w:t xml:space="preserve">шевского района </w:t>
      </w:r>
    </w:p>
    <w:p w:rsidR="0018450F" w:rsidRPr="00343EEF" w:rsidRDefault="00421593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EEF">
        <w:rPr>
          <w:rFonts w:ascii="Times New Roman" w:hAnsi="Times New Roman" w:cs="Times New Roman"/>
          <w:sz w:val="24"/>
          <w:szCs w:val="24"/>
        </w:rPr>
        <w:t>от 30.12.2013</w:t>
      </w:r>
      <w:r w:rsidR="004F3664" w:rsidRPr="00343EEF">
        <w:rPr>
          <w:rFonts w:ascii="Times New Roman" w:hAnsi="Times New Roman" w:cs="Times New Roman"/>
          <w:sz w:val="24"/>
          <w:szCs w:val="24"/>
        </w:rPr>
        <w:t xml:space="preserve"> № 1404 «</w:t>
      </w:r>
      <w:r w:rsidR="0018450F" w:rsidRPr="00343EE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0D002F" w:rsidRPr="00343EEF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EEF">
        <w:rPr>
          <w:rFonts w:ascii="Times New Roman" w:hAnsi="Times New Roman" w:cs="Times New Roman"/>
          <w:sz w:val="24"/>
          <w:szCs w:val="24"/>
        </w:rPr>
        <w:t>«Развитие культуры в Колпашевском районе на 2014 – 2017 годы»</w:t>
      </w:r>
      <w:r w:rsidR="00A57864" w:rsidRPr="00343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1FB" w:rsidRDefault="00A57864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3EEF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691D2D" w:rsidRPr="00343EEF">
        <w:rPr>
          <w:rFonts w:ascii="Times New Roman" w:hAnsi="Times New Roman" w:cs="Times New Roman"/>
          <w:sz w:val="24"/>
          <w:szCs w:val="24"/>
        </w:rPr>
        <w:t>й</w:t>
      </w:r>
      <w:r w:rsidRPr="00343EEF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 от 21.03.2014 № 269</w:t>
      </w:r>
      <w:r w:rsidR="00741122" w:rsidRPr="00343EEF">
        <w:rPr>
          <w:rFonts w:ascii="Times New Roman" w:hAnsi="Times New Roman" w:cs="Times New Roman"/>
          <w:sz w:val="24"/>
          <w:szCs w:val="24"/>
        </w:rPr>
        <w:t>, от 20.06.2014 №</w:t>
      </w:r>
      <w:r w:rsidR="00CF23C1" w:rsidRPr="00343EEF">
        <w:rPr>
          <w:rFonts w:ascii="Times New Roman" w:hAnsi="Times New Roman" w:cs="Times New Roman"/>
          <w:sz w:val="24"/>
          <w:szCs w:val="24"/>
        </w:rPr>
        <w:t xml:space="preserve"> </w:t>
      </w:r>
      <w:r w:rsidR="00741122" w:rsidRPr="00343EEF">
        <w:rPr>
          <w:rFonts w:ascii="Times New Roman" w:hAnsi="Times New Roman" w:cs="Times New Roman"/>
          <w:sz w:val="24"/>
          <w:szCs w:val="24"/>
        </w:rPr>
        <w:t>584</w:t>
      </w:r>
      <w:r w:rsidR="00FF507F" w:rsidRPr="00343EEF">
        <w:rPr>
          <w:rFonts w:ascii="Times New Roman" w:hAnsi="Times New Roman" w:cs="Times New Roman"/>
          <w:sz w:val="24"/>
          <w:szCs w:val="24"/>
        </w:rPr>
        <w:t>, от 04.09.2014 №</w:t>
      </w:r>
      <w:r w:rsidR="0030010D" w:rsidRPr="00343EEF">
        <w:rPr>
          <w:rFonts w:ascii="Times New Roman" w:hAnsi="Times New Roman" w:cs="Times New Roman"/>
          <w:sz w:val="24"/>
          <w:szCs w:val="24"/>
        </w:rPr>
        <w:t xml:space="preserve"> </w:t>
      </w:r>
      <w:r w:rsidR="00FF507F" w:rsidRPr="00343EEF">
        <w:rPr>
          <w:rFonts w:ascii="Times New Roman" w:hAnsi="Times New Roman" w:cs="Times New Roman"/>
          <w:sz w:val="24"/>
          <w:szCs w:val="24"/>
        </w:rPr>
        <w:t>916</w:t>
      </w:r>
      <w:r w:rsidR="001568FE" w:rsidRPr="00343EEF">
        <w:rPr>
          <w:rFonts w:ascii="Times New Roman" w:hAnsi="Times New Roman" w:cs="Times New Roman"/>
          <w:sz w:val="24"/>
          <w:szCs w:val="24"/>
        </w:rPr>
        <w:t>, от 13.10.2014 № 1181</w:t>
      </w:r>
      <w:r w:rsidR="000D002F" w:rsidRPr="00343EEF">
        <w:rPr>
          <w:rFonts w:ascii="Times New Roman" w:hAnsi="Times New Roman" w:cs="Times New Roman"/>
          <w:sz w:val="24"/>
          <w:szCs w:val="24"/>
        </w:rPr>
        <w:t>, от 07.11.2014 № 1293</w:t>
      </w:r>
      <w:r w:rsidR="001D76AB" w:rsidRPr="00343E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18450F" w:rsidRPr="00343EEF" w:rsidRDefault="001D76AB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EEF">
        <w:rPr>
          <w:rFonts w:ascii="Times New Roman" w:hAnsi="Times New Roman" w:cs="Times New Roman"/>
          <w:sz w:val="24"/>
          <w:szCs w:val="24"/>
        </w:rPr>
        <w:t>от 14.11.2014 № 1322</w:t>
      </w:r>
      <w:r w:rsidR="009407AE" w:rsidRPr="00343EEF">
        <w:rPr>
          <w:rFonts w:ascii="Times New Roman" w:hAnsi="Times New Roman" w:cs="Times New Roman"/>
          <w:sz w:val="24"/>
          <w:szCs w:val="24"/>
        </w:rPr>
        <w:t>, от 17.12.2014 № 1492</w:t>
      </w:r>
      <w:r w:rsidR="002262AB" w:rsidRPr="00343EEF">
        <w:rPr>
          <w:rFonts w:ascii="Times New Roman" w:hAnsi="Times New Roman" w:cs="Times New Roman"/>
          <w:sz w:val="24"/>
          <w:szCs w:val="24"/>
        </w:rPr>
        <w:t>, от 30.12.2014 № 1643</w:t>
      </w:r>
      <w:r w:rsidR="005D1275" w:rsidRPr="00343EEF">
        <w:rPr>
          <w:rFonts w:ascii="Times New Roman" w:hAnsi="Times New Roman" w:cs="Times New Roman"/>
          <w:sz w:val="24"/>
          <w:szCs w:val="24"/>
        </w:rPr>
        <w:t>, от 06.03.2015 № 276</w:t>
      </w:r>
      <w:r w:rsidR="00A467AA" w:rsidRPr="00343EEF">
        <w:rPr>
          <w:rFonts w:ascii="Times New Roman" w:hAnsi="Times New Roman" w:cs="Times New Roman"/>
          <w:sz w:val="24"/>
          <w:szCs w:val="24"/>
        </w:rPr>
        <w:t>, от 13.04.2015 № 399</w:t>
      </w:r>
      <w:r w:rsidR="00797582" w:rsidRPr="00343EEF">
        <w:rPr>
          <w:rFonts w:ascii="Times New Roman" w:hAnsi="Times New Roman" w:cs="Times New Roman"/>
          <w:sz w:val="24"/>
          <w:szCs w:val="24"/>
        </w:rPr>
        <w:t>, от 29.07.2015 № 732</w:t>
      </w:r>
      <w:r w:rsidR="00DD2D20" w:rsidRPr="00343EEF">
        <w:rPr>
          <w:rFonts w:ascii="Times New Roman" w:hAnsi="Times New Roman" w:cs="Times New Roman"/>
          <w:sz w:val="24"/>
          <w:szCs w:val="24"/>
        </w:rPr>
        <w:t>, от 29.09.2015 № 997</w:t>
      </w:r>
      <w:r w:rsidR="00A57864" w:rsidRPr="00343EEF">
        <w:rPr>
          <w:rFonts w:ascii="Times New Roman" w:hAnsi="Times New Roman" w:cs="Times New Roman"/>
          <w:sz w:val="24"/>
          <w:szCs w:val="24"/>
        </w:rPr>
        <w:t>)</w:t>
      </w:r>
    </w:p>
    <w:p w:rsidR="0018450F" w:rsidRPr="00343EEF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50F" w:rsidRPr="00343EEF" w:rsidRDefault="0018450F" w:rsidP="00FF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F" w:rsidRPr="00343EEF" w:rsidRDefault="00FF3A13" w:rsidP="005D1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EF">
        <w:rPr>
          <w:rFonts w:ascii="Times New Roman" w:hAnsi="Times New Roman" w:cs="Times New Roman"/>
          <w:sz w:val="24"/>
          <w:szCs w:val="24"/>
        </w:rPr>
        <w:t xml:space="preserve">В </w:t>
      </w:r>
      <w:r w:rsidR="00BC5227" w:rsidRPr="00343EE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4D31FB">
        <w:rPr>
          <w:rFonts w:ascii="Times New Roman" w:hAnsi="Times New Roman" w:cs="Times New Roman"/>
          <w:sz w:val="24"/>
          <w:szCs w:val="24"/>
        </w:rPr>
        <w:t>р</w:t>
      </w:r>
      <w:r w:rsidR="00BC5227" w:rsidRPr="00343EEF">
        <w:rPr>
          <w:rFonts w:ascii="Times New Roman" w:hAnsi="Times New Roman" w:cs="Times New Roman"/>
          <w:sz w:val="24"/>
          <w:szCs w:val="24"/>
        </w:rPr>
        <w:t>еш</w:t>
      </w:r>
      <w:r w:rsidRPr="00343EEF">
        <w:rPr>
          <w:rFonts w:ascii="Times New Roman" w:hAnsi="Times New Roman" w:cs="Times New Roman"/>
          <w:sz w:val="24"/>
          <w:szCs w:val="24"/>
        </w:rPr>
        <w:t xml:space="preserve">ением Думы Колпашевского района </w:t>
      </w:r>
      <w:r w:rsidR="005D1275" w:rsidRPr="00343EEF">
        <w:rPr>
          <w:rFonts w:ascii="Times New Roman" w:eastAsia="Times New Roman" w:hAnsi="Times New Roman" w:cs="Times New Roman"/>
          <w:sz w:val="24"/>
          <w:szCs w:val="24"/>
        </w:rPr>
        <w:t>от 15.12.20</w:t>
      </w:r>
      <w:r w:rsidR="00CF23C1" w:rsidRPr="00343E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1275" w:rsidRPr="00343EEF">
        <w:rPr>
          <w:rFonts w:ascii="Times New Roman" w:eastAsia="Times New Roman" w:hAnsi="Times New Roman" w:cs="Times New Roman"/>
          <w:sz w:val="24"/>
          <w:szCs w:val="24"/>
        </w:rPr>
        <w:t>4 № 131 «</w:t>
      </w:r>
      <w:r w:rsidR="005D1275" w:rsidRPr="00343EEF">
        <w:rPr>
          <w:rFonts w:ascii="Times New Roman" w:hAnsi="Times New Roman" w:cs="Times New Roman"/>
          <w:sz w:val="24"/>
          <w:szCs w:val="24"/>
        </w:rPr>
        <w:t>О бюджете муниципального образования «Колпашевский район» на 2015 год</w:t>
      </w:r>
      <w:r w:rsidRPr="00343EEF">
        <w:rPr>
          <w:rFonts w:ascii="Times New Roman" w:hAnsi="Times New Roman" w:cs="Times New Roman"/>
          <w:sz w:val="24"/>
          <w:szCs w:val="24"/>
        </w:rPr>
        <w:t>»</w:t>
      </w:r>
    </w:p>
    <w:p w:rsidR="0018450F" w:rsidRPr="00343EEF" w:rsidRDefault="0018450F" w:rsidP="000B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EE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3664" w:rsidRPr="00343EEF" w:rsidRDefault="0018450F" w:rsidP="00A5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EF">
        <w:rPr>
          <w:sz w:val="24"/>
          <w:szCs w:val="24"/>
        </w:rPr>
        <w:tab/>
      </w:r>
      <w:r w:rsidRPr="00343EEF">
        <w:rPr>
          <w:rFonts w:ascii="Times New Roman" w:hAnsi="Times New Roman" w:cs="Times New Roman"/>
          <w:sz w:val="24"/>
          <w:szCs w:val="24"/>
        </w:rPr>
        <w:t>1.</w:t>
      </w:r>
      <w:r w:rsidR="000B52FE" w:rsidRPr="00343EE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F3664" w:rsidRPr="00343EE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B282A" w:rsidRPr="00343EEF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4F3664" w:rsidRPr="00343EEF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 w:rsidRPr="00343EEF">
        <w:rPr>
          <w:rFonts w:ascii="Times New Roman" w:hAnsi="Times New Roman" w:cs="Times New Roman"/>
          <w:sz w:val="24"/>
          <w:szCs w:val="24"/>
        </w:rPr>
        <w:t>2017 годы»</w:t>
      </w:r>
      <w:r w:rsidR="00A57864" w:rsidRPr="00343EEF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691D2D" w:rsidRPr="00343EEF">
        <w:rPr>
          <w:rFonts w:ascii="Times New Roman" w:hAnsi="Times New Roman" w:cs="Times New Roman"/>
          <w:sz w:val="24"/>
          <w:szCs w:val="24"/>
        </w:rPr>
        <w:t>й</w:t>
      </w:r>
      <w:r w:rsidR="00A57864" w:rsidRPr="00343EEF">
        <w:rPr>
          <w:rFonts w:ascii="Times New Roman" w:hAnsi="Times New Roman" w:cs="Times New Roman"/>
          <w:sz w:val="24"/>
          <w:szCs w:val="24"/>
        </w:rPr>
        <w:t xml:space="preserve"> Администрации Колп</w:t>
      </w:r>
      <w:r w:rsidR="00421593" w:rsidRPr="00343EEF">
        <w:rPr>
          <w:rFonts w:ascii="Times New Roman" w:hAnsi="Times New Roman" w:cs="Times New Roman"/>
          <w:sz w:val="24"/>
          <w:szCs w:val="24"/>
        </w:rPr>
        <w:t>ашевского района от 21.03.2014</w:t>
      </w:r>
      <w:r w:rsidR="00A57864" w:rsidRPr="00343EEF">
        <w:rPr>
          <w:rFonts w:ascii="Times New Roman" w:hAnsi="Times New Roman" w:cs="Times New Roman"/>
          <w:sz w:val="24"/>
          <w:szCs w:val="24"/>
        </w:rPr>
        <w:t xml:space="preserve"> № 269</w:t>
      </w:r>
      <w:bookmarkStart w:id="0" w:name="_GoBack"/>
      <w:bookmarkEnd w:id="0"/>
      <w:r w:rsidR="00741122" w:rsidRPr="00343EEF">
        <w:rPr>
          <w:rFonts w:ascii="Times New Roman" w:hAnsi="Times New Roman" w:cs="Times New Roman"/>
          <w:sz w:val="24"/>
          <w:szCs w:val="24"/>
        </w:rPr>
        <w:t>, от 20.06.2014 №</w:t>
      </w:r>
      <w:r w:rsidR="000E359D" w:rsidRPr="00343EEF">
        <w:rPr>
          <w:rFonts w:ascii="Times New Roman" w:hAnsi="Times New Roman" w:cs="Times New Roman"/>
          <w:sz w:val="24"/>
          <w:szCs w:val="24"/>
        </w:rPr>
        <w:t xml:space="preserve"> </w:t>
      </w:r>
      <w:r w:rsidR="00741122" w:rsidRPr="00343EEF">
        <w:rPr>
          <w:rFonts w:ascii="Times New Roman" w:hAnsi="Times New Roman" w:cs="Times New Roman"/>
          <w:sz w:val="24"/>
          <w:szCs w:val="24"/>
        </w:rPr>
        <w:t>584</w:t>
      </w:r>
      <w:r w:rsidR="00FF507F" w:rsidRPr="00343EEF">
        <w:rPr>
          <w:rFonts w:ascii="Times New Roman" w:hAnsi="Times New Roman" w:cs="Times New Roman"/>
          <w:sz w:val="24"/>
          <w:szCs w:val="24"/>
        </w:rPr>
        <w:t>, от 04.09.2014 №</w:t>
      </w:r>
      <w:r w:rsidR="000E359D" w:rsidRPr="00343EEF">
        <w:rPr>
          <w:rFonts w:ascii="Times New Roman" w:hAnsi="Times New Roman" w:cs="Times New Roman"/>
          <w:sz w:val="24"/>
          <w:szCs w:val="24"/>
        </w:rPr>
        <w:t xml:space="preserve"> </w:t>
      </w:r>
      <w:r w:rsidR="00FF507F" w:rsidRPr="00343EEF">
        <w:rPr>
          <w:rFonts w:ascii="Times New Roman" w:hAnsi="Times New Roman" w:cs="Times New Roman"/>
          <w:sz w:val="24"/>
          <w:szCs w:val="24"/>
        </w:rPr>
        <w:t>916</w:t>
      </w:r>
      <w:r w:rsidR="001568FE" w:rsidRPr="00343EEF">
        <w:rPr>
          <w:rFonts w:ascii="Times New Roman" w:hAnsi="Times New Roman" w:cs="Times New Roman"/>
          <w:sz w:val="24"/>
          <w:szCs w:val="24"/>
        </w:rPr>
        <w:t>, от 13.10.2014 №</w:t>
      </w:r>
      <w:r w:rsidR="000E359D" w:rsidRPr="00343EEF">
        <w:rPr>
          <w:rFonts w:ascii="Times New Roman" w:hAnsi="Times New Roman" w:cs="Times New Roman"/>
          <w:sz w:val="24"/>
          <w:szCs w:val="24"/>
        </w:rPr>
        <w:t xml:space="preserve"> </w:t>
      </w:r>
      <w:r w:rsidR="001568FE" w:rsidRPr="00343EEF">
        <w:rPr>
          <w:rFonts w:ascii="Times New Roman" w:hAnsi="Times New Roman" w:cs="Times New Roman"/>
          <w:sz w:val="24"/>
          <w:szCs w:val="24"/>
        </w:rPr>
        <w:t>1181</w:t>
      </w:r>
      <w:r w:rsidR="000D002F" w:rsidRPr="00343EEF">
        <w:rPr>
          <w:rFonts w:ascii="Times New Roman" w:hAnsi="Times New Roman" w:cs="Times New Roman"/>
          <w:sz w:val="24"/>
          <w:szCs w:val="24"/>
        </w:rPr>
        <w:t>, от 07.11.2014 № 1293</w:t>
      </w:r>
      <w:r w:rsidR="001D76AB" w:rsidRPr="00343EEF">
        <w:rPr>
          <w:rFonts w:ascii="Times New Roman" w:hAnsi="Times New Roman" w:cs="Times New Roman"/>
          <w:sz w:val="24"/>
          <w:szCs w:val="24"/>
        </w:rPr>
        <w:t>, от 14.11.2014 № 1322</w:t>
      </w:r>
      <w:r w:rsidR="003F4710" w:rsidRPr="00343EEF">
        <w:rPr>
          <w:rFonts w:ascii="Times New Roman" w:hAnsi="Times New Roman" w:cs="Times New Roman"/>
          <w:sz w:val="24"/>
          <w:szCs w:val="24"/>
        </w:rPr>
        <w:t>, от 17.12.2014 № 1492</w:t>
      </w:r>
      <w:r w:rsidR="002262AB" w:rsidRPr="00343EEF">
        <w:rPr>
          <w:rFonts w:ascii="Times New Roman" w:hAnsi="Times New Roman" w:cs="Times New Roman"/>
          <w:sz w:val="24"/>
          <w:szCs w:val="24"/>
        </w:rPr>
        <w:t>, от 30.12.2014 № 1643</w:t>
      </w:r>
      <w:r w:rsidR="005D1275" w:rsidRPr="00343EEF">
        <w:rPr>
          <w:rFonts w:ascii="Times New Roman" w:hAnsi="Times New Roman" w:cs="Times New Roman"/>
          <w:sz w:val="24"/>
          <w:szCs w:val="24"/>
        </w:rPr>
        <w:t>, от 06.03.2015 № 276</w:t>
      </w:r>
      <w:r w:rsidR="00A467AA" w:rsidRPr="00343EEF">
        <w:rPr>
          <w:rFonts w:ascii="Times New Roman" w:hAnsi="Times New Roman" w:cs="Times New Roman"/>
          <w:sz w:val="24"/>
          <w:szCs w:val="24"/>
        </w:rPr>
        <w:t>, от 13.04.2015 № 399</w:t>
      </w:r>
      <w:r w:rsidR="00797582" w:rsidRPr="00343EEF">
        <w:rPr>
          <w:rFonts w:ascii="Times New Roman" w:hAnsi="Times New Roman" w:cs="Times New Roman"/>
          <w:sz w:val="24"/>
          <w:szCs w:val="24"/>
        </w:rPr>
        <w:t>, 29.07.2015</w:t>
      </w:r>
      <w:proofErr w:type="gramEnd"/>
      <w:r w:rsidR="00797582" w:rsidRPr="00343EEF">
        <w:rPr>
          <w:rFonts w:ascii="Times New Roman" w:hAnsi="Times New Roman" w:cs="Times New Roman"/>
          <w:sz w:val="24"/>
          <w:szCs w:val="24"/>
        </w:rPr>
        <w:t xml:space="preserve"> № 732</w:t>
      </w:r>
      <w:r w:rsidR="00DD2D20" w:rsidRPr="00343EEF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gramStart"/>
      <w:r w:rsidR="00DD2D20" w:rsidRPr="00343EEF">
        <w:rPr>
          <w:rFonts w:ascii="Times New Roman" w:hAnsi="Times New Roman" w:cs="Times New Roman"/>
          <w:sz w:val="24"/>
          <w:szCs w:val="24"/>
        </w:rPr>
        <w:t>29.09.2015 № 997</w:t>
      </w:r>
      <w:r w:rsidR="00A57864" w:rsidRPr="00343EEF">
        <w:rPr>
          <w:rFonts w:ascii="Times New Roman" w:hAnsi="Times New Roman" w:cs="Times New Roman"/>
          <w:sz w:val="24"/>
          <w:szCs w:val="24"/>
        </w:rPr>
        <w:t>)</w:t>
      </w:r>
      <w:r w:rsidR="000C6D85" w:rsidRPr="00343EEF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F56F54" w:rsidRPr="00343EE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E59DC" w:rsidRDefault="00515605" w:rsidP="005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EF">
        <w:rPr>
          <w:rFonts w:ascii="Times New Roman" w:hAnsi="Times New Roman" w:cs="Times New Roman"/>
          <w:sz w:val="24"/>
          <w:szCs w:val="24"/>
        </w:rPr>
        <w:t xml:space="preserve">1.1. </w:t>
      </w:r>
      <w:r w:rsidR="005B282A" w:rsidRPr="00343EEF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DE59DC">
        <w:rPr>
          <w:rFonts w:ascii="Times New Roman" w:hAnsi="Times New Roman" w:cs="Times New Roman"/>
          <w:sz w:val="24"/>
          <w:szCs w:val="24"/>
        </w:rPr>
        <w:t>строку</w:t>
      </w:r>
      <w:r w:rsidR="005B282A" w:rsidRPr="00343EEF">
        <w:rPr>
          <w:rFonts w:ascii="Times New Roman" w:hAnsi="Times New Roman" w:cs="Times New Roman"/>
          <w:sz w:val="24"/>
          <w:szCs w:val="24"/>
        </w:rPr>
        <w:t xml:space="preserve"> «Ожидаемые конечные результаты программы</w:t>
      </w:r>
      <w:r w:rsidR="004A32D2" w:rsidRPr="00343EEF">
        <w:rPr>
          <w:rFonts w:ascii="Times New Roman" w:hAnsi="Times New Roman" w:cs="Times New Roman"/>
          <w:sz w:val="24"/>
          <w:szCs w:val="24"/>
        </w:rPr>
        <w:t>»</w:t>
      </w:r>
      <w:r w:rsidR="005B282A" w:rsidRPr="00343EEF">
        <w:rPr>
          <w:rFonts w:ascii="Times New Roman" w:hAnsi="Times New Roman" w:cs="Times New Roman"/>
          <w:sz w:val="24"/>
          <w:szCs w:val="24"/>
        </w:rPr>
        <w:t xml:space="preserve"> </w:t>
      </w:r>
      <w:r w:rsidR="00DE59DC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DE59DC" w:rsidRDefault="00DE59DC" w:rsidP="00DE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992"/>
        <w:gridCol w:w="851"/>
        <w:gridCol w:w="850"/>
        <w:gridCol w:w="816"/>
      </w:tblGrid>
      <w:tr w:rsidR="00DE59DC" w:rsidRPr="00B84F21" w:rsidTr="00B44723">
        <w:trPr>
          <w:trHeight w:val="328"/>
        </w:trPr>
        <w:tc>
          <w:tcPr>
            <w:tcW w:w="3085" w:type="dxa"/>
            <w:vMerge w:val="restart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2977" w:type="dxa"/>
            <w:shd w:val="clear" w:color="auto" w:fill="auto"/>
          </w:tcPr>
          <w:p w:rsidR="00DE59DC" w:rsidRPr="00B84F21" w:rsidRDefault="00DE59DC" w:rsidP="00B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F21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DE59DC" w:rsidRPr="00B84F21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21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851" w:type="dxa"/>
            <w:shd w:val="clear" w:color="auto" w:fill="auto"/>
          </w:tcPr>
          <w:p w:rsidR="00DE59DC" w:rsidRPr="00B84F21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21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850" w:type="dxa"/>
            <w:shd w:val="clear" w:color="auto" w:fill="auto"/>
          </w:tcPr>
          <w:p w:rsidR="00DE59DC" w:rsidRPr="00B84F21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21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816" w:type="dxa"/>
            <w:shd w:val="clear" w:color="auto" w:fill="auto"/>
          </w:tcPr>
          <w:p w:rsidR="00DE59DC" w:rsidRPr="00B84F21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2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DE59DC" w:rsidRPr="00466012" w:rsidTr="00B44723">
        <w:trPr>
          <w:trHeight w:val="2507"/>
        </w:trPr>
        <w:tc>
          <w:tcPr>
            <w:tcW w:w="3085" w:type="dxa"/>
            <w:vMerge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структурных подразделений учреждений Колпашевского района, получивших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 итогам конкурса среди </w:t>
            </w:r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по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ной деятельности (ед.)</w:t>
            </w:r>
          </w:p>
        </w:tc>
        <w:tc>
          <w:tcPr>
            <w:tcW w:w="992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9DC" w:rsidRPr="00466012" w:rsidTr="00B44723">
        <w:trPr>
          <w:trHeight w:val="1410"/>
        </w:trPr>
        <w:tc>
          <w:tcPr>
            <w:tcW w:w="3085" w:type="dxa"/>
            <w:vMerge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</w:t>
            </w:r>
            <w:proofErr w:type="spellStart"/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культурно-досуговых мероприятий по сравнению с предыдущим годом (%)</w:t>
            </w:r>
          </w:p>
        </w:tc>
        <w:tc>
          <w:tcPr>
            <w:tcW w:w="992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DE59DC" w:rsidRPr="00466012" w:rsidRDefault="00DE59DC" w:rsidP="00B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DC" w:rsidRPr="00466012" w:rsidRDefault="00DE59DC" w:rsidP="00B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DC" w:rsidRPr="00466012" w:rsidRDefault="00DE59DC" w:rsidP="00B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DC" w:rsidRPr="00466012" w:rsidRDefault="00DE59DC" w:rsidP="00B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DC" w:rsidRPr="00466012" w:rsidTr="00B44723">
        <w:trPr>
          <w:trHeight w:val="416"/>
        </w:trPr>
        <w:tc>
          <w:tcPr>
            <w:tcW w:w="3085" w:type="dxa"/>
            <w:vMerge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выездов творческих </w:t>
            </w:r>
            <w:proofErr w:type="spellStart"/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самодеятель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 и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нителей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туры поселений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Колпа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шевского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 муниципальным районам Томской области и в г. Томск (ед.)</w:t>
            </w:r>
          </w:p>
        </w:tc>
        <w:tc>
          <w:tcPr>
            <w:tcW w:w="992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59DC" w:rsidRPr="00466012" w:rsidTr="00B44723">
        <w:trPr>
          <w:trHeight w:val="1657"/>
        </w:trPr>
        <w:tc>
          <w:tcPr>
            <w:tcW w:w="3085" w:type="dxa"/>
            <w:vMerge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4.Количество </w:t>
            </w:r>
            <w:proofErr w:type="spellStart"/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92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59DC" w:rsidRPr="00466012" w:rsidTr="00B44723">
        <w:trPr>
          <w:trHeight w:val="1412"/>
        </w:trPr>
        <w:tc>
          <w:tcPr>
            <w:tcW w:w="3085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5.Количество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и развитие традиционной народной культуры</w:t>
            </w:r>
          </w:p>
        </w:tc>
        <w:tc>
          <w:tcPr>
            <w:tcW w:w="992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B282A" w:rsidRPr="00343EEF" w:rsidRDefault="00DE59DC" w:rsidP="00DE5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DE59DC" w:rsidRDefault="005B282A" w:rsidP="005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EF">
        <w:rPr>
          <w:rFonts w:ascii="Times New Roman" w:hAnsi="Times New Roman" w:cs="Times New Roman"/>
          <w:sz w:val="24"/>
          <w:szCs w:val="24"/>
        </w:rPr>
        <w:t xml:space="preserve">1.2. </w:t>
      </w:r>
      <w:r w:rsidR="00DE59DC">
        <w:rPr>
          <w:rFonts w:ascii="Times New Roman" w:hAnsi="Times New Roman" w:cs="Times New Roman"/>
          <w:sz w:val="24"/>
          <w:szCs w:val="24"/>
        </w:rPr>
        <w:t>Строку 2 «</w:t>
      </w:r>
      <w:r w:rsidR="00DE59DC" w:rsidRPr="00466012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DE59DC">
        <w:rPr>
          <w:rFonts w:ascii="Times New Roman" w:hAnsi="Times New Roman" w:cs="Times New Roman"/>
          <w:sz w:val="24"/>
          <w:szCs w:val="24"/>
        </w:rPr>
        <w:t>содействия поселениям Кол</w:t>
      </w:r>
      <w:r w:rsidR="00DE59DC" w:rsidRPr="00466012">
        <w:rPr>
          <w:rFonts w:ascii="Times New Roman" w:hAnsi="Times New Roman" w:cs="Times New Roman"/>
          <w:sz w:val="24"/>
          <w:szCs w:val="24"/>
        </w:rPr>
        <w:t>пашевского района по обеспечению организации досуга для населения на своей территории и за её пределами</w:t>
      </w:r>
      <w:r w:rsidR="00DE59DC">
        <w:rPr>
          <w:rFonts w:ascii="Times New Roman" w:hAnsi="Times New Roman" w:cs="Times New Roman"/>
          <w:sz w:val="24"/>
          <w:szCs w:val="24"/>
        </w:rPr>
        <w:t xml:space="preserve">» </w:t>
      </w:r>
      <w:r w:rsidR="00F81F67">
        <w:rPr>
          <w:rFonts w:ascii="Times New Roman" w:hAnsi="Times New Roman" w:cs="Times New Roman"/>
          <w:sz w:val="24"/>
          <w:szCs w:val="24"/>
        </w:rPr>
        <w:t xml:space="preserve">раздела 6 Паспорта программы </w:t>
      </w:r>
      <w:r w:rsidR="00DE59D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E59DC" w:rsidRDefault="00DE59DC" w:rsidP="005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980"/>
        <w:gridCol w:w="1004"/>
        <w:gridCol w:w="992"/>
        <w:gridCol w:w="958"/>
      </w:tblGrid>
      <w:tr w:rsidR="00DE59DC" w:rsidRPr="00466012" w:rsidTr="00B44723">
        <w:trPr>
          <w:trHeight w:val="1407"/>
        </w:trPr>
        <w:tc>
          <w:tcPr>
            <w:tcW w:w="2376" w:type="dxa"/>
            <w:vMerge w:val="restart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2.Оказание </w:t>
            </w:r>
            <w:proofErr w:type="spellStart"/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-вия</w:t>
            </w:r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 Кол-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пашевского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обеспечению организации досуга для населения на своей территории и за её пределами.</w:t>
            </w:r>
          </w:p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6,7</w:t>
            </w:r>
          </w:p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6,8</w:t>
            </w:r>
          </w:p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7,0</w:t>
            </w:r>
          </w:p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7,1</w:t>
            </w:r>
          </w:p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E59DC" w:rsidRPr="00466012" w:rsidTr="00B44723">
        <w:trPr>
          <w:trHeight w:val="2261"/>
        </w:trPr>
        <w:tc>
          <w:tcPr>
            <w:tcW w:w="2376" w:type="dxa"/>
            <w:vMerge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2.Количество структурных подразделений учреждений культуры Колпашевского района, получивших </w:t>
            </w:r>
            <w:proofErr w:type="spell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грантовую</w:t>
            </w:r>
            <w:proofErr w:type="spell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поддержку по итогам конкурса среди структурных подразделений учреждений культуры по основной деятельности (ед.)</w:t>
            </w:r>
          </w:p>
        </w:tc>
        <w:tc>
          <w:tcPr>
            <w:tcW w:w="980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DE59DC" w:rsidRPr="00466012" w:rsidRDefault="00DE59DC" w:rsidP="00B4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</w:tr>
    </w:tbl>
    <w:p w:rsidR="005B282A" w:rsidRDefault="005B282A" w:rsidP="00DE5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3EEF">
        <w:rPr>
          <w:rFonts w:ascii="Times New Roman" w:hAnsi="Times New Roman" w:cs="Times New Roman"/>
          <w:sz w:val="24"/>
          <w:szCs w:val="24"/>
        </w:rPr>
        <w:t>»;</w:t>
      </w:r>
    </w:p>
    <w:p w:rsidR="00F81F67" w:rsidRDefault="00F81F67" w:rsidP="00F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строку 3 «</w:t>
      </w:r>
      <w:r w:rsidRPr="00466012">
        <w:rPr>
          <w:rFonts w:ascii="Times New Roman" w:hAnsi="Times New Roman" w:cs="Times New Roman"/>
          <w:color w:val="0D0D0D"/>
          <w:sz w:val="24"/>
          <w:szCs w:val="24"/>
        </w:rPr>
        <w:t>Создание условий по формированию системы повышения профес</w:t>
      </w:r>
      <w:r>
        <w:rPr>
          <w:rFonts w:ascii="Times New Roman" w:hAnsi="Times New Roman" w:cs="Times New Roman"/>
          <w:color w:val="0D0D0D"/>
          <w:sz w:val="24"/>
          <w:szCs w:val="24"/>
        </w:rPr>
        <w:t>сионализма и мастерства кадрового потенциала в сфе</w:t>
      </w:r>
      <w:r w:rsidRPr="00466012">
        <w:rPr>
          <w:rFonts w:ascii="Times New Roman" w:hAnsi="Times New Roman" w:cs="Times New Roman"/>
          <w:color w:val="0D0D0D"/>
          <w:sz w:val="24"/>
          <w:szCs w:val="24"/>
        </w:rPr>
        <w:t xml:space="preserve">ре культуры, а также повышения </w:t>
      </w:r>
      <w:proofErr w:type="gramStart"/>
      <w:r w:rsidRPr="00466012">
        <w:rPr>
          <w:rFonts w:ascii="Times New Roman" w:hAnsi="Times New Roman" w:cs="Times New Roman"/>
          <w:color w:val="0D0D0D"/>
          <w:sz w:val="24"/>
          <w:szCs w:val="24"/>
        </w:rPr>
        <w:t>уровня результативности твор</w:t>
      </w:r>
      <w:r>
        <w:rPr>
          <w:rFonts w:ascii="Times New Roman" w:hAnsi="Times New Roman" w:cs="Times New Roman"/>
          <w:color w:val="0D0D0D"/>
          <w:sz w:val="24"/>
          <w:szCs w:val="24"/>
        </w:rPr>
        <w:t>ческих самодеятельных коллекти</w:t>
      </w:r>
      <w:r w:rsidRPr="00466012">
        <w:rPr>
          <w:rFonts w:ascii="Times New Roman" w:hAnsi="Times New Roman" w:cs="Times New Roman"/>
          <w:color w:val="0D0D0D"/>
          <w:sz w:val="24"/>
          <w:szCs w:val="24"/>
        </w:rPr>
        <w:t>вов учреждений культуры поселений</w:t>
      </w:r>
      <w:proofErr w:type="gramEnd"/>
      <w:r w:rsidRPr="00466012">
        <w:rPr>
          <w:rFonts w:ascii="Times New Roman" w:hAnsi="Times New Roman" w:cs="Times New Roman"/>
          <w:color w:val="0D0D0D"/>
          <w:sz w:val="24"/>
          <w:szCs w:val="24"/>
        </w:rPr>
        <w:t xml:space="preserve"> Колпашевского района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раздела 6 Паспорта программы изложить в следующей редакции:</w:t>
      </w:r>
    </w:p>
    <w:p w:rsidR="00F81F67" w:rsidRPr="00343EEF" w:rsidRDefault="00F81F67" w:rsidP="00F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980"/>
        <w:gridCol w:w="1004"/>
        <w:gridCol w:w="992"/>
        <w:gridCol w:w="958"/>
      </w:tblGrid>
      <w:tr w:rsidR="00F81F67" w:rsidRPr="00466012" w:rsidTr="009771BF">
        <w:trPr>
          <w:trHeight w:val="1587"/>
        </w:trPr>
        <w:tc>
          <w:tcPr>
            <w:tcW w:w="2376" w:type="dxa"/>
            <w:vMerge w:val="restart"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3.Создание условий по формированию системы повышения профессионализма и мастерства </w:t>
            </w:r>
            <w:proofErr w:type="gram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кадрово-</w:t>
            </w:r>
            <w:proofErr w:type="spell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</w:t>
            </w:r>
            <w:proofErr w:type="spellEnd"/>
            <w:proofErr w:type="gram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потенциала в </w:t>
            </w:r>
            <w:proofErr w:type="spell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сфе</w:t>
            </w:r>
            <w:proofErr w:type="spell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-ре культуры, а также повышения уровня результативности творческих </w:t>
            </w:r>
            <w:proofErr w:type="spell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самодея</w:t>
            </w:r>
            <w:proofErr w:type="spell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-тельных </w:t>
            </w:r>
            <w:proofErr w:type="spell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коллекти-вов</w:t>
            </w:r>
            <w:proofErr w:type="spell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учреждений культуры поселений Колпашевского района</w:t>
            </w:r>
          </w:p>
        </w:tc>
        <w:tc>
          <w:tcPr>
            <w:tcW w:w="3261" w:type="dxa"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80" w:type="dxa"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1004" w:type="dxa"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</w:tr>
      <w:tr w:rsidR="00F81F67" w:rsidRPr="00466012" w:rsidTr="009771BF">
        <w:trPr>
          <w:trHeight w:val="530"/>
        </w:trPr>
        <w:tc>
          <w:tcPr>
            <w:tcW w:w="2376" w:type="dxa"/>
            <w:vMerge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2.Организация выездов творческих самодеятельных коллективов и исполнителей учреждений культуры поселений Колпашевского района по муниципальным районам Томской области и г. Томска (ед.)</w:t>
            </w:r>
          </w:p>
        </w:tc>
        <w:tc>
          <w:tcPr>
            <w:tcW w:w="980" w:type="dxa"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F81F67" w:rsidRPr="00466012" w:rsidRDefault="00F81F67" w:rsidP="0097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</w:tbl>
    <w:p w:rsidR="00F81F67" w:rsidRPr="00343EEF" w:rsidRDefault="00F81F67" w:rsidP="00F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664" w:rsidRPr="00343EEF" w:rsidRDefault="005B282A" w:rsidP="00DD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EF">
        <w:rPr>
          <w:rFonts w:ascii="Times New Roman" w:hAnsi="Times New Roman" w:cs="Times New Roman"/>
          <w:sz w:val="24"/>
          <w:szCs w:val="24"/>
        </w:rPr>
        <w:t>1.</w:t>
      </w:r>
      <w:r w:rsidR="00F81F67">
        <w:rPr>
          <w:rFonts w:ascii="Times New Roman" w:hAnsi="Times New Roman" w:cs="Times New Roman"/>
          <w:sz w:val="24"/>
          <w:szCs w:val="24"/>
        </w:rPr>
        <w:t>4</w:t>
      </w:r>
      <w:r w:rsidRPr="00343EEF">
        <w:rPr>
          <w:rFonts w:ascii="Times New Roman" w:hAnsi="Times New Roman" w:cs="Times New Roman"/>
          <w:sz w:val="24"/>
          <w:szCs w:val="24"/>
        </w:rPr>
        <w:t xml:space="preserve">. приложение № 1 к муниципальной программе «Развитие культуры в </w:t>
      </w:r>
      <w:proofErr w:type="spellStart"/>
      <w:r w:rsidRPr="00343EEF">
        <w:rPr>
          <w:rFonts w:ascii="Times New Roman" w:hAnsi="Times New Roman" w:cs="Times New Roman"/>
          <w:sz w:val="24"/>
          <w:szCs w:val="24"/>
        </w:rPr>
        <w:t>Колпашевском</w:t>
      </w:r>
      <w:proofErr w:type="spellEnd"/>
      <w:r w:rsidRPr="00343EEF">
        <w:rPr>
          <w:rFonts w:ascii="Times New Roman" w:hAnsi="Times New Roman" w:cs="Times New Roman"/>
          <w:sz w:val="24"/>
          <w:szCs w:val="24"/>
        </w:rPr>
        <w:t xml:space="preserve"> районе на 2014 – 2017 годы» изложить в следующей редакции: </w:t>
      </w:r>
    </w:p>
    <w:p w:rsidR="005B282A" w:rsidRPr="00343EEF" w:rsidRDefault="005B282A" w:rsidP="005B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2A" w:rsidRDefault="005B282A" w:rsidP="005B282A">
      <w:pPr>
        <w:spacing w:after="0" w:line="240" w:lineRule="auto"/>
        <w:rPr>
          <w:rFonts w:ascii="Times New Roman" w:hAnsi="Times New Roman" w:cs="Times New Roman"/>
        </w:rPr>
        <w:sectPr w:rsidR="005B282A" w:rsidSect="005B28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282A" w:rsidRDefault="004A32D2" w:rsidP="005B2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5B282A">
        <w:rPr>
          <w:rFonts w:ascii="Times New Roman" w:hAnsi="Times New Roman" w:cs="Times New Roman"/>
        </w:rPr>
        <w:t xml:space="preserve">Приложение № 1 </w:t>
      </w:r>
    </w:p>
    <w:p w:rsidR="005B282A" w:rsidRDefault="005B282A" w:rsidP="005B2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5B282A" w:rsidRDefault="005B282A" w:rsidP="005B2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в </w:t>
      </w:r>
      <w:proofErr w:type="spellStart"/>
      <w:r>
        <w:rPr>
          <w:rFonts w:ascii="Times New Roman" w:hAnsi="Times New Roman" w:cs="Times New Roman"/>
        </w:rPr>
        <w:t>Колпашевском</w:t>
      </w:r>
      <w:proofErr w:type="spellEnd"/>
      <w:r>
        <w:rPr>
          <w:rFonts w:ascii="Times New Roman" w:hAnsi="Times New Roman" w:cs="Times New Roman"/>
        </w:rPr>
        <w:t xml:space="preserve"> районе </w:t>
      </w:r>
    </w:p>
    <w:p w:rsidR="00343EEF" w:rsidRDefault="005B282A" w:rsidP="00343E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2014-2017 годы»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108"/>
        <w:gridCol w:w="709"/>
        <w:gridCol w:w="141"/>
        <w:gridCol w:w="567"/>
        <w:gridCol w:w="142"/>
        <w:gridCol w:w="601"/>
        <w:gridCol w:w="2234"/>
        <w:gridCol w:w="1559"/>
      </w:tblGrid>
      <w:tr w:rsidR="00CA64D5" w:rsidRPr="00CA64D5" w:rsidTr="008F47CA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4395" w:type="dxa"/>
            <w:gridSpan w:val="9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Объ</w:t>
            </w:r>
            <w:r w:rsidR="004E7F04" w:rsidRPr="00FD50D0">
              <w:rPr>
                <w:rFonts w:ascii="Times New Roman" w:hAnsi="Times New Roman" w:cs="Times New Roman"/>
                <w:sz w:val="12"/>
                <w:szCs w:val="12"/>
              </w:rPr>
              <w:t>ё</w:t>
            </w: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м и источники финансирования (</w:t>
            </w:r>
            <w:r w:rsidR="007E2AFA" w:rsidRPr="00FD50D0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руб</w:t>
            </w:r>
            <w:proofErr w:type="spellEnd"/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Показатель и оценки выполнения мероприятия</w:t>
            </w:r>
          </w:p>
        </w:tc>
      </w:tr>
      <w:tr w:rsidR="00CA64D5" w:rsidRPr="00CA64D5" w:rsidTr="008F47CA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Средства районного</w:t>
            </w:r>
          </w:p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бюджета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Средства бюджета поселений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</w:tr>
      <w:tr w:rsidR="00CA64D5" w:rsidRPr="00CA64D5" w:rsidTr="008F47CA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8F47CA">
        <w:tc>
          <w:tcPr>
            <w:tcW w:w="14850" w:type="dxa"/>
            <w:gridSpan w:val="17"/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9C2083" w:rsidRPr="00CA64D5" w:rsidTr="008F47CA">
        <w:trPr>
          <w:trHeight w:val="284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</w:t>
            </w:r>
          </w:p>
        </w:tc>
        <w:tc>
          <w:tcPr>
            <w:tcW w:w="3261" w:type="dxa"/>
            <w:shd w:val="clear" w:color="auto" w:fill="auto"/>
          </w:tcPr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(ГРБС)  и МКУ «Агентство» (ГРБС)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 отдел социальной сферы Администрации Колпашеского района;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-МКУ «Агентство» (по согласованию)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-Управление образования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Новосёловского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сельс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согласованию).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Колпашевская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1 558,8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1558,8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8F47CA">
        <w:trPr>
          <w:trHeight w:val="378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культуре, спорту и молодёжной политике </w:t>
            </w: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Управление образования Администрации Колпашевского района (ГРБС)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8F47CA">
        <w:trPr>
          <w:trHeight w:val="378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8F47CA">
        <w:trPr>
          <w:trHeight w:val="378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2DC" w:rsidRPr="00CA64D5" w:rsidTr="008F47CA">
        <w:trPr>
          <w:trHeight w:val="387"/>
        </w:trPr>
        <w:tc>
          <w:tcPr>
            <w:tcW w:w="425" w:type="dxa"/>
            <w:gridSpan w:val="2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shd w:val="clear" w:color="auto" w:fill="auto"/>
          </w:tcPr>
          <w:p w:rsidR="005642DC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  и МКУ «Агентство» (ГРБС)</w:t>
            </w:r>
          </w:p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Колпаше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района;</w:t>
            </w:r>
          </w:p>
          <w:p w:rsidR="00F73AA6" w:rsidRPr="002D37AF" w:rsidRDefault="00F73AA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2DC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601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42DC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42DC" w:rsidRPr="00CA64D5" w:rsidTr="008F47CA">
        <w:trPr>
          <w:trHeight w:val="697"/>
        </w:trPr>
        <w:tc>
          <w:tcPr>
            <w:tcW w:w="425" w:type="dxa"/>
            <w:gridSpan w:val="2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погибшим воинам в Великой Отечественной войне (НГСС)</w:t>
            </w:r>
          </w:p>
        </w:tc>
        <w:tc>
          <w:tcPr>
            <w:tcW w:w="3261" w:type="dxa"/>
            <w:shd w:val="clear" w:color="auto" w:fill="auto"/>
          </w:tcPr>
          <w:p w:rsidR="005642DC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</w:t>
            </w:r>
          </w:p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Колпашеского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2D37AF" w:rsidRP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городского поселения (по согласованию);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2DC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01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42DC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текущего ремонта памятника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 в Великой Отечественной войне (НГСС)</w:t>
            </w:r>
          </w:p>
        </w:tc>
        <w:tc>
          <w:tcPr>
            <w:tcW w:w="1559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37AF" w:rsidRPr="00CA64D5" w:rsidTr="008F47CA">
        <w:trPr>
          <w:trHeight w:val="69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37AF" w:rsidRDefault="002D37AF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войне 1941-1945 г.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(ГРБС)  и МКУ «Агентство» (ГРБС)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 отдел социальной сферы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r w:rsidR="00FD50D0" w:rsidRP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нистрации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Колпашеского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Новосёловского сельского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601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92, 1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2D37AF" w:rsidRPr="00CA64D5" w:rsidTr="008F47CA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Управление образования Администрации Колпашевского района (ГРБС) 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сравнению с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преды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дущим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AF" w:rsidRPr="00CA64D5" w:rsidTr="008F47CA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сравнению с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преды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дущим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AF" w:rsidRPr="00CA64D5" w:rsidTr="008F47CA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0F2B6E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сравнению с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преды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дущим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0F2B6E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</w:tc>
      </w:tr>
      <w:tr w:rsidR="00160561" w:rsidRPr="00CA64D5" w:rsidTr="008F47CA">
        <w:trPr>
          <w:trHeight w:val="278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F2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3261" w:type="dxa"/>
            <w:shd w:val="clear" w:color="auto" w:fill="auto"/>
          </w:tcPr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Колпашевского района (ГРБС) 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 Отдел социальной сферы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Новосёловского сельского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традиционной народной культуры (ед.)</w:t>
            </w:r>
          </w:p>
        </w:tc>
        <w:tc>
          <w:tcPr>
            <w:tcW w:w="1559" w:type="dxa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</w:tc>
      </w:tr>
      <w:tr w:rsidR="00160561" w:rsidRPr="00CA64D5" w:rsidTr="008F47CA">
        <w:trPr>
          <w:trHeight w:val="20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культуре, спорту и молодёжной политике </w:t>
            </w: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A92188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A92188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и развитие традиционной народ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ной культуры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2015г. - 8</w:t>
            </w:r>
          </w:p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2017г.- 8</w:t>
            </w:r>
          </w:p>
        </w:tc>
      </w:tr>
      <w:tr w:rsidR="00160561" w:rsidRPr="00CA64D5" w:rsidTr="008F47CA">
        <w:trPr>
          <w:trHeight w:val="420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8F47CA">
        <w:trPr>
          <w:trHeight w:val="283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8F47CA">
        <w:trPr>
          <w:trHeight w:val="20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C2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5987" w:rsidRPr="00CA64D5" w:rsidRDefault="00EC6D4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75987">
              <w:rPr>
                <w:rFonts w:ascii="Times New Roman" w:hAnsi="Times New Roman" w:cs="Times New Roman"/>
                <w:sz w:val="20"/>
                <w:szCs w:val="20"/>
              </w:rPr>
              <w:t>областно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гастрономического фестиваля «Царская уха»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5987" w:rsidRPr="00CA64D5" w:rsidRDefault="006A5322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5987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E75987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 массового мероприятия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987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– 6000</w:t>
            </w:r>
          </w:p>
          <w:p w:rsidR="00C25D16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7000</w:t>
            </w:r>
          </w:p>
        </w:tc>
      </w:tr>
      <w:tr w:rsidR="00E75987" w:rsidRPr="00CA64D5" w:rsidTr="008F47CA">
        <w:trPr>
          <w:trHeight w:val="41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8F47CA">
        <w:trPr>
          <w:trHeight w:val="170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8F47CA">
        <w:trPr>
          <w:trHeight w:val="229"/>
        </w:trPr>
        <w:tc>
          <w:tcPr>
            <w:tcW w:w="14850" w:type="dxa"/>
            <w:gridSpan w:val="17"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49164D" w:rsidRPr="00CA64D5" w:rsidTr="008F47CA">
        <w:trPr>
          <w:trHeight w:val="699"/>
        </w:trPr>
        <w:tc>
          <w:tcPr>
            <w:tcW w:w="392" w:type="dxa"/>
            <w:vMerge w:val="restart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среди </w:t>
            </w:r>
            <w:r w:rsidR="002262AB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структурных </w:t>
            </w:r>
            <w:proofErr w:type="spellStart"/>
            <w:r w:rsidR="002262AB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62AB">
              <w:rPr>
                <w:rFonts w:ascii="Times New Roman" w:hAnsi="Times New Roman" w:cs="Times New Roman"/>
                <w:sz w:val="20"/>
                <w:szCs w:val="20"/>
              </w:rPr>
              <w:t>делений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культуры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Колпашевско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64D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="00DD6EF2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D6EF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DD6EF2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подразделений учреждений культуры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на, получивших гран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8F47CA">
        <w:trPr>
          <w:trHeight w:val="309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8F47CA">
        <w:trPr>
          <w:trHeight w:val="1011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16" w:rsidRPr="00CA64D5" w:rsidTr="008F47CA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8F47C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  <w:proofErr w:type="spellStart"/>
            <w:r w:rsidR="00C25D16">
              <w:rPr>
                <w:rFonts w:ascii="Times New Roman" w:hAnsi="Times New Roman" w:cs="Times New Roman"/>
                <w:sz w:val="20"/>
                <w:szCs w:val="20"/>
              </w:rPr>
              <w:t>Колпашевско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C25D1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 xml:space="preserve">вии с Перечнем, </w:t>
            </w:r>
            <w:proofErr w:type="gramStart"/>
            <w:r w:rsidR="00FD50D0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дён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Администрацией 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A5322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A92188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3 549,6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16" w:rsidRPr="00CA64D5" w:rsidRDefault="00A92188" w:rsidP="00343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учреждений культуры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1.</w:t>
            </w:r>
          </w:p>
        </w:tc>
      </w:tr>
      <w:tr w:rsidR="000D002F" w:rsidRPr="00CA64D5" w:rsidTr="008F47CA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25D16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выезда самодеятельного театрального коллектива драматического театра им. В.Пикалова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D002F" w:rsidRPr="008F47CA" w:rsidRDefault="00996E7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(ГРБС)</w:t>
            </w:r>
            <w:r w:rsidR="000D002F"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5322"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96E73" w:rsidRPr="008F47CA">
              <w:rPr>
                <w:rFonts w:ascii="Times New Roman" w:hAnsi="Times New Roman" w:cs="Times New Roman"/>
                <w:sz w:val="18"/>
                <w:szCs w:val="18"/>
              </w:rPr>
              <w:t>Отдел социальной сферы</w:t>
            </w:r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Новоселовского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4F4958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F" w:rsidRDefault="004F4958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выездов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07F3" w:rsidRPr="00CA64D5" w:rsidTr="008F47CA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7F3" w:rsidRP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07F3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зготовление технической документации объектов учреждений культуры </w:t>
            </w:r>
            <w:r w:rsidR="00C62F8B">
              <w:rPr>
                <w:rFonts w:ascii="Times New Roman" w:hAnsi="Times New Roman" w:cs="Times New Roman"/>
                <w:sz w:val="20"/>
                <w:szCs w:val="20"/>
              </w:rPr>
              <w:t>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A4332" w:rsidRPr="008F47CA" w:rsidRDefault="00996E7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</w:t>
            </w:r>
            <w:r w:rsidR="007A4332"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7A4332"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7A4332" w:rsidRPr="008F47CA" w:rsidRDefault="007A4332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6E73" w:rsidRPr="008F47CA">
              <w:rPr>
                <w:rFonts w:ascii="Times New Roman" w:hAnsi="Times New Roman" w:cs="Times New Roman"/>
                <w:sz w:val="18"/>
                <w:szCs w:val="18"/>
              </w:rPr>
              <w:t>Отдел социальной сферы</w:t>
            </w:r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района;</w:t>
            </w:r>
          </w:p>
          <w:p w:rsidR="000B07F3" w:rsidRPr="008F47CA" w:rsidRDefault="001A3728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07F3" w:rsidRPr="008F47CA">
              <w:rPr>
                <w:rFonts w:ascii="Times New Roman" w:hAnsi="Times New Roman" w:cs="Times New Roman"/>
                <w:sz w:val="18"/>
                <w:szCs w:val="18"/>
              </w:rPr>
              <w:t>Администрация Колпашевского городского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Новоселовского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ьского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  <w:r w:rsidR="00EA0A0A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изготовлена документация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EA0A0A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516714" w:rsidRPr="00CA64D5" w:rsidTr="008F47CA">
        <w:trPr>
          <w:trHeight w:val="424"/>
        </w:trPr>
        <w:tc>
          <w:tcPr>
            <w:tcW w:w="1485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160561" w:rsidRPr="00CA64D5" w:rsidTr="00343EEF">
        <w:trPr>
          <w:trHeight w:val="47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(ГРБС),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 Отдел социальной сферы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Новоселовского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5</w:t>
            </w:r>
          </w:p>
        </w:tc>
      </w:tr>
      <w:tr w:rsidR="00343EEF" w:rsidRPr="00CA64D5" w:rsidTr="00343EEF">
        <w:trPr>
          <w:trHeight w:val="420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343EEF" w:rsidRDefault="003C47C2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343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3EEF" w:rsidRPr="00507F65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43EEF" w:rsidRPr="00BC5227" w:rsidRDefault="00343EEF" w:rsidP="00343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3EEF" w:rsidRPr="00CA64D5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343EEF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343EEF" w:rsidRPr="00CA64D5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3EEF" w:rsidRPr="00CA64D5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3EEF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EEF" w:rsidRPr="00CA64D5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343EEF" w:rsidRPr="00CA64D5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343EEF" w:rsidRPr="00CA64D5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43EEF" w:rsidRPr="00CA64D5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2015г.-5</w:t>
            </w:r>
          </w:p>
        </w:tc>
      </w:tr>
      <w:tr w:rsidR="00160561" w:rsidRPr="00CA64D5" w:rsidTr="00343EEF">
        <w:trPr>
          <w:trHeight w:val="42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507F65" w:rsidP="00343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43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507F65" w:rsidRDefault="00507F65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spellStart"/>
            <w:proofErr w:type="gram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самодеятель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коллективов и исполнителей </w:t>
            </w:r>
            <w:proofErr w:type="spell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  <w:proofErr w:type="spell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Колпашевско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районных, межрайонных, </w:t>
            </w:r>
            <w:proofErr w:type="spell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, межрегиональных, международных, все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российских конкурсах, смотрах-конкурсах, фестивалях, в перед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вижных</w:t>
            </w:r>
            <w:proofErr w:type="spell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 выставочных проектах, а также в гастрольных выездах самодеятельных кол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лективов</w:t>
            </w:r>
            <w:proofErr w:type="spell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 и исполните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лей районного, меж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районного, областного, межрегионального, международного и всероссийского уровня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3EEF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60561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05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343EE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60561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05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2015г. – </w:t>
            </w:r>
            <w:r w:rsidR="00343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160561" w:rsidRPr="00CA64D5" w:rsidTr="00343EEF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343EEF">
        <w:trPr>
          <w:trHeight w:val="420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343EEF">
        <w:trPr>
          <w:trHeight w:val="4252"/>
        </w:trPr>
        <w:tc>
          <w:tcPr>
            <w:tcW w:w="392" w:type="dxa"/>
            <w:vMerge w:val="restart"/>
            <w:shd w:val="clear" w:color="auto" w:fill="auto"/>
          </w:tcPr>
          <w:p w:rsidR="00B62791" w:rsidRPr="00160561" w:rsidRDefault="00B62791" w:rsidP="00343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343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05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B6279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3261" w:type="dxa"/>
            <w:shd w:val="clear" w:color="auto" w:fill="auto"/>
          </w:tcPr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(ГРБС),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 Отдел социальной сферы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Новоселовского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8F47CA" w:rsidRPr="00343EEF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2791" w:rsidRPr="00CA64D5" w:rsidTr="00343EEF">
        <w:trPr>
          <w:trHeight w:val="321"/>
        </w:trPr>
        <w:tc>
          <w:tcPr>
            <w:tcW w:w="392" w:type="dxa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B62791" w:rsidRDefault="00A467AA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627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791" w:rsidRDefault="00A467AA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627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7C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специалистов учреждений культуры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6"/>
                <w:szCs w:val="16"/>
              </w:rPr>
              <w:t>посе</w:t>
            </w:r>
            <w:r w:rsidR="008F47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47CA">
              <w:rPr>
                <w:rFonts w:ascii="Times New Roman" w:hAnsi="Times New Roman" w:cs="Times New Roman"/>
                <w:sz w:val="16"/>
                <w:szCs w:val="16"/>
              </w:rPr>
              <w:t>лений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6"/>
                <w:szCs w:val="16"/>
              </w:rPr>
              <w:t xml:space="preserve">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B62791" w:rsidRPr="00CA64D5" w:rsidTr="00343EEF">
        <w:trPr>
          <w:trHeight w:val="77"/>
        </w:trPr>
        <w:tc>
          <w:tcPr>
            <w:tcW w:w="392" w:type="dxa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343EEF">
        <w:trPr>
          <w:trHeight w:val="455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343EEF" w:rsidTr="00343EEF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5319BA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13 735,4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343EEF" w:rsidRDefault="00DF28D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11 315,4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343EEF" w:rsidTr="00343EEF">
        <w:trPr>
          <w:trHeight w:val="57"/>
        </w:trPr>
        <w:tc>
          <w:tcPr>
            <w:tcW w:w="392" w:type="dxa"/>
            <w:vMerge/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2053, 8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2053,8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343EEF" w:rsidTr="00343EEF">
        <w:trPr>
          <w:trHeight w:val="20"/>
        </w:trPr>
        <w:tc>
          <w:tcPr>
            <w:tcW w:w="392" w:type="dxa"/>
            <w:vMerge/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DF28D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5668,6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343EEF" w:rsidRDefault="00DF28D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5 668,6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343EEF" w:rsidTr="00343EEF">
        <w:trPr>
          <w:trHeight w:val="57"/>
        </w:trPr>
        <w:tc>
          <w:tcPr>
            <w:tcW w:w="392" w:type="dxa"/>
            <w:vMerge/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343EEF" w:rsidTr="00343EEF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3213,0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1893,0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E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559F" w:rsidRPr="00343EEF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D20" w:rsidRPr="00343EEF" w:rsidRDefault="00951869" w:rsidP="00951869">
      <w:pPr>
        <w:pStyle w:val="a5"/>
        <w:ind w:left="0" w:firstLine="709"/>
        <w:jc w:val="both"/>
      </w:pPr>
      <w:r>
        <w:t>2.</w:t>
      </w:r>
      <w:r w:rsidR="00DD2D20" w:rsidRPr="00343EEF">
        <w:t xml:space="preserve"> </w:t>
      </w:r>
      <w:r>
        <w:t>Действие настоящего постановления распространить на правоотношения, возникшие с 29.09.2015.</w:t>
      </w:r>
    </w:p>
    <w:p w:rsidR="005B282A" w:rsidRDefault="00951869" w:rsidP="005B282A">
      <w:pPr>
        <w:pStyle w:val="a5"/>
        <w:ind w:left="0" w:firstLine="709"/>
        <w:jc w:val="both"/>
      </w:pPr>
      <w:r>
        <w:t>3</w:t>
      </w:r>
      <w:r w:rsidR="005B282A" w:rsidRPr="00343EEF">
        <w:t>. Опубликовать настоящее постановление в Ведомостях органов местного самоуправления Колпашевского района.</w:t>
      </w:r>
    </w:p>
    <w:p w:rsidR="004D31FB" w:rsidRDefault="004D31FB" w:rsidP="005B282A">
      <w:pPr>
        <w:pStyle w:val="a5"/>
        <w:ind w:left="0" w:firstLine="709"/>
        <w:jc w:val="both"/>
      </w:pPr>
    </w:p>
    <w:p w:rsidR="004D31FB" w:rsidRPr="00343EEF" w:rsidRDefault="004D31FB" w:rsidP="005B282A">
      <w:pPr>
        <w:pStyle w:val="a5"/>
        <w:ind w:left="0" w:firstLine="709"/>
        <w:jc w:val="both"/>
      </w:pPr>
    </w:p>
    <w:p w:rsidR="005B282A" w:rsidRPr="00343EEF" w:rsidRDefault="005B282A" w:rsidP="005B282A">
      <w:pPr>
        <w:pStyle w:val="a5"/>
        <w:ind w:left="0" w:firstLine="709"/>
        <w:jc w:val="both"/>
      </w:pPr>
    </w:p>
    <w:p w:rsidR="005B282A" w:rsidRPr="00343EEF" w:rsidRDefault="00DD2D20" w:rsidP="005B282A">
      <w:pPr>
        <w:pStyle w:val="a5"/>
        <w:ind w:left="0"/>
        <w:jc w:val="both"/>
      </w:pPr>
      <w:r w:rsidRPr="00343EEF">
        <w:t>Глава</w:t>
      </w:r>
      <w:r w:rsidR="008F47CA" w:rsidRPr="00343EEF">
        <w:t xml:space="preserve"> района</w:t>
      </w:r>
      <w:r w:rsidR="008F47CA" w:rsidRPr="00343EEF">
        <w:tab/>
      </w:r>
      <w:r w:rsidR="008F47CA" w:rsidRPr="00343EEF">
        <w:tab/>
      </w:r>
      <w:r w:rsidR="008F47CA" w:rsidRPr="00343EEF">
        <w:tab/>
      </w:r>
      <w:r w:rsidR="008F47CA" w:rsidRPr="00343EEF">
        <w:tab/>
      </w:r>
      <w:r w:rsidR="008F47CA" w:rsidRPr="00343EEF">
        <w:tab/>
      </w:r>
      <w:r w:rsidR="008F47CA" w:rsidRPr="00343EEF">
        <w:tab/>
      </w:r>
      <w:r w:rsidR="008F47CA" w:rsidRPr="00343EEF">
        <w:tab/>
      </w:r>
      <w:r w:rsidR="008F47CA" w:rsidRPr="00343EEF">
        <w:tab/>
      </w:r>
      <w:r w:rsidR="008F47CA" w:rsidRPr="00343EEF">
        <w:tab/>
      </w:r>
      <w:r w:rsidR="008F47CA" w:rsidRPr="00343EEF">
        <w:tab/>
      </w:r>
      <w:r w:rsidR="008F47CA" w:rsidRPr="00343EEF">
        <w:tab/>
      </w:r>
      <w:r w:rsidR="00343EEF" w:rsidRPr="00343EEF">
        <w:tab/>
      </w:r>
      <w:r w:rsidR="00343EEF" w:rsidRPr="00343EEF">
        <w:tab/>
      </w:r>
      <w:r w:rsidR="00343EEF" w:rsidRPr="00343EEF">
        <w:tab/>
      </w:r>
      <w:r w:rsidR="00343EEF" w:rsidRPr="00343EEF">
        <w:tab/>
      </w:r>
      <w:r w:rsidR="00343EEF" w:rsidRPr="00343EEF">
        <w:tab/>
      </w:r>
      <w:r w:rsidR="004D31FB">
        <w:t xml:space="preserve">                   </w:t>
      </w:r>
      <w:proofErr w:type="spellStart"/>
      <w:r w:rsidRPr="00343EEF">
        <w:t>А.Ф.</w:t>
      </w:r>
      <w:proofErr w:type="gramStart"/>
      <w:r w:rsidRPr="00343EEF">
        <w:t>Медных</w:t>
      </w:r>
      <w:proofErr w:type="spellEnd"/>
      <w:proofErr w:type="gramEnd"/>
    </w:p>
    <w:p w:rsidR="005B282A" w:rsidRDefault="005B282A" w:rsidP="005B282A">
      <w:pPr>
        <w:pStyle w:val="a5"/>
        <w:ind w:left="0"/>
        <w:jc w:val="both"/>
        <w:rPr>
          <w:sz w:val="28"/>
          <w:szCs w:val="28"/>
        </w:rPr>
      </w:pPr>
    </w:p>
    <w:p w:rsidR="005B282A" w:rsidRPr="00260074" w:rsidRDefault="005B282A" w:rsidP="005B282A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Т.Б.Бардакова</w:t>
      </w:r>
      <w:proofErr w:type="spellEnd"/>
    </w:p>
    <w:p w:rsidR="005B282A" w:rsidRDefault="005B282A" w:rsidP="005B282A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p w:rsidR="001B7171" w:rsidRDefault="001B7171" w:rsidP="000B52FE">
      <w:pPr>
        <w:spacing w:after="0" w:line="240" w:lineRule="auto"/>
        <w:rPr>
          <w:sz w:val="20"/>
          <w:szCs w:val="20"/>
        </w:rPr>
        <w:sectPr w:rsidR="001B7171" w:rsidSect="005B282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81CC8" w:rsidRDefault="00781CC8" w:rsidP="00DA1328">
      <w:pPr>
        <w:pStyle w:val="a5"/>
        <w:ind w:left="0"/>
        <w:jc w:val="both"/>
        <w:rPr>
          <w:sz w:val="22"/>
          <w:szCs w:val="22"/>
        </w:rPr>
      </w:pPr>
    </w:p>
    <w:sectPr w:rsidR="00781CC8" w:rsidSect="005B2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5E36"/>
    <w:rsid w:val="000069A6"/>
    <w:rsid w:val="0002695B"/>
    <w:rsid w:val="0002749B"/>
    <w:rsid w:val="000435DA"/>
    <w:rsid w:val="0005099C"/>
    <w:rsid w:val="0007544E"/>
    <w:rsid w:val="000A10FE"/>
    <w:rsid w:val="000A3F6D"/>
    <w:rsid w:val="000A55A2"/>
    <w:rsid w:val="000B07F3"/>
    <w:rsid w:val="000B52FE"/>
    <w:rsid w:val="000B73B4"/>
    <w:rsid w:val="000C6D85"/>
    <w:rsid w:val="000D002F"/>
    <w:rsid w:val="000E359D"/>
    <w:rsid w:val="000F2B6E"/>
    <w:rsid w:val="000F69BC"/>
    <w:rsid w:val="00104C71"/>
    <w:rsid w:val="001140A2"/>
    <w:rsid w:val="00125358"/>
    <w:rsid w:val="00131B59"/>
    <w:rsid w:val="00144FD2"/>
    <w:rsid w:val="00154AA0"/>
    <w:rsid w:val="001568FE"/>
    <w:rsid w:val="001602AC"/>
    <w:rsid w:val="00160561"/>
    <w:rsid w:val="0018423A"/>
    <w:rsid w:val="0018450F"/>
    <w:rsid w:val="001A3728"/>
    <w:rsid w:val="001B382C"/>
    <w:rsid w:val="001B63DC"/>
    <w:rsid w:val="001B7171"/>
    <w:rsid w:val="001C1DAF"/>
    <w:rsid w:val="001C2CBB"/>
    <w:rsid w:val="001C77F3"/>
    <w:rsid w:val="001D4E17"/>
    <w:rsid w:val="001D76AB"/>
    <w:rsid w:val="001E1939"/>
    <w:rsid w:val="001E2DCC"/>
    <w:rsid w:val="002148D2"/>
    <w:rsid w:val="002262AB"/>
    <w:rsid w:val="00230BD8"/>
    <w:rsid w:val="00235C1A"/>
    <w:rsid w:val="00260074"/>
    <w:rsid w:val="00297574"/>
    <w:rsid w:val="002C35AF"/>
    <w:rsid w:val="002C6857"/>
    <w:rsid w:val="002D37AF"/>
    <w:rsid w:val="002F5EF5"/>
    <w:rsid w:val="0030010D"/>
    <w:rsid w:val="00330284"/>
    <w:rsid w:val="00335024"/>
    <w:rsid w:val="00343EEF"/>
    <w:rsid w:val="00344598"/>
    <w:rsid w:val="003650A9"/>
    <w:rsid w:val="00367703"/>
    <w:rsid w:val="00385093"/>
    <w:rsid w:val="0039158F"/>
    <w:rsid w:val="00391B47"/>
    <w:rsid w:val="003B0334"/>
    <w:rsid w:val="003C47C2"/>
    <w:rsid w:val="003F4710"/>
    <w:rsid w:val="00400690"/>
    <w:rsid w:val="00416ECD"/>
    <w:rsid w:val="00421593"/>
    <w:rsid w:val="00431564"/>
    <w:rsid w:val="0043527B"/>
    <w:rsid w:val="00456179"/>
    <w:rsid w:val="0046559F"/>
    <w:rsid w:val="0049164D"/>
    <w:rsid w:val="00491ADC"/>
    <w:rsid w:val="004A32D2"/>
    <w:rsid w:val="004A78AF"/>
    <w:rsid w:val="004B5A4B"/>
    <w:rsid w:val="004B5AF5"/>
    <w:rsid w:val="004D31FB"/>
    <w:rsid w:val="004E7F04"/>
    <w:rsid w:val="004F1936"/>
    <w:rsid w:val="004F3664"/>
    <w:rsid w:val="004F4958"/>
    <w:rsid w:val="00504931"/>
    <w:rsid w:val="00507F65"/>
    <w:rsid w:val="00515605"/>
    <w:rsid w:val="00516714"/>
    <w:rsid w:val="005319BA"/>
    <w:rsid w:val="0053487A"/>
    <w:rsid w:val="00537E4F"/>
    <w:rsid w:val="00551CC8"/>
    <w:rsid w:val="00560F46"/>
    <w:rsid w:val="005642DC"/>
    <w:rsid w:val="00575CD7"/>
    <w:rsid w:val="00577678"/>
    <w:rsid w:val="005805D7"/>
    <w:rsid w:val="00594C08"/>
    <w:rsid w:val="00595C2D"/>
    <w:rsid w:val="005A732D"/>
    <w:rsid w:val="005B132B"/>
    <w:rsid w:val="005B282A"/>
    <w:rsid w:val="005D1275"/>
    <w:rsid w:val="005F6E41"/>
    <w:rsid w:val="00616CCB"/>
    <w:rsid w:val="00651397"/>
    <w:rsid w:val="006517E3"/>
    <w:rsid w:val="00652D00"/>
    <w:rsid w:val="00671E75"/>
    <w:rsid w:val="00677470"/>
    <w:rsid w:val="00691D2D"/>
    <w:rsid w:val="006A0DE5"/>
    <w:rsid w:val="006A3992"/>
    <w:rsid w:val="006A5322"/>
    <w:rsid w:val="006C0B9F"/>
    <w:rsid w:val="006C747C"/>
    <w:rsid w:val="006D00DF"/>
    <w:rsid w:val="006E2C18"/>
    <w:rsid w:val="006F5318"/>
    <w:rsid w:val="0070629D"/>
    <w:rsid w:val="00717757"/>
    <w:rsid w:val="00721CBE"/>
    <w:rsid w:val="00733D90"/>
    <w:rsid w:val="007359E5"/>
    <w:rsid w:val="00741122"/>
    <w:rsid w:val="00744875"/>
    <w:rsid w:val="00747410"/>
    <w:rsid w:val="00771442"/>
    <w:rsid w:val="00775F87"/>
    <w:rsid w:val="00776268"/>
    <w:rsid w:val="00781CC8"/>
    <w:rsid w:val="00794743"/>
    <w:rsid w:val="00797582"/>
    <w:rsid w:val="007A4332"/>
    <w:rsid w:val="007B126A"/>
    <w:rsid w:val="007B348F"/>
    <w:rsid w:val="007D4251"/>
    <w:rsid w:val="007E2AFA"/>
    <w:rsid w:val="007E77A6"/>
    <w:rsid w:val="007F2202"/>
    <w:rsid w:val="00803933"/>
    <w:rsid w:val="00805CE1"/>
    <w:rsid w:val="00856D09"/>
    <w:rsid w:val="008B46BF"/>
    <w:rsid w:val="008E2B63"/>
    <w:rsid w:val="008F47CA"/>
    <w:rsid w:val="008F7502"/>
    <w:rsid w:val="0093077E"/>
    <w:rsid w:val="009407AE"/>
    <w:rsid w:val="00940974"/>
    <w:rsid w:val="00946ACC"/>
    <w:rsid w:val="009473D2"/>
    <w:rsid w:val="00951869"/>
    <w:rsid w:val="0095462C"/>
    <w:rsid w:val="0098385F"/>
    <w:rsid w:val="00996E73"/>
    <w:rsid w:val="009C2083"/>
    <w:rsid w:val="009D2741"/>
    <w:rsid w:val="009E68C9"/>
    <w:rsid w:val="009F4D22"/>
    <w:rsid w:val="009F727D"/>
    <w:rsid w:val="00A122E2"/>
    <w:rsid w:val="00A12D9D"/>
    <w:rsid w:val="00A13531"/>
    <w:rsid w:val="00A16F3F"/>
    <w:rsid w:val="00A355DF"/>
    <w:rsid w:val="00A417E9"/>
    <w:rsid w:val="00A467AA"/>
    <w:rsid w:val="00A57864"/>
    <w:rsid w:val="00A71FE2"/>
    <w:rsid w:val="00A740EC"/>
    <w:rsid w:val="00A81855"/>
    <w:rsid w:val="00A92188"/>
    <w:rsid w:val="00AA27D1"/>
    <w:rsid w:val="00AE3BEB"/>
    <w:rsid w:val="00AF6077"/>
    <w:rsid w:val="00AF7FFA"/>
    <w:rsid w:val="00B00A05"/>
    <w:rsid w:val="00B00AB2"/>
    <w:rsid w:val="00B03A94"/>
    <w:rsid w:val="00B04EC8"/>
    <w:rsid w:val="00B1550B"/>
    <w:rsid w:val="00B25455"/>
    <w:rsid w:val="00B33FF7"/>
    <w:rsid w:val="00B470DB"/>
    <w:rsid w:val="00B61801"/>
    <w:rsid w:val="00B62791"/>
    <w:rsid w:val="00B655E5"/>
    <w:rsid w:val="00B92D49"/>
    <w:rsid w:val="00BA2B4F"/>
    <w:rsid w:val="00BB0BDD"/>
    <w:rsid w:val="00BC42A1"/>
    <w:rsid w:val="00BC51A8"/>
    <w:rsid w:val="00BC5227"/>
    <w:rsid w:val="00BD33C2"/>
    <w:rsid w:val="00BD558B"/>
    <w:rsid w:val="00BF4687"/>
    <w:rsid w:val="00C0217C"/>
    <w:rsid w:val="00C225C0"/>
    <w:rsid w:val="00C25D16"/>
    <w:rsid w:val="00C33F28"/>
    <w:rsid w:val="00C62F8B"/>
    <w:rsid w:val="00C63294"/>
    <w:rsid w:val="00C77346"/>
    <w:rsid w:val="00C96FFF"/>
    <w:rsid w:val="00CA64D5"/>
    <w:rsid w:val="00CB64BD"/>
    <w:rsid w:val="00CC150F"/>
    <w:rsid w:val="00CD344C"/>
    <w:rsid w:val="00CF23C1"/>
    <w:rsid w:val="00D1207B"/>
    <w:rsid w:val="00D21EE7"/>
    <w:rsid w:val="00D37C44"/>
    <w:rsid w:val="00D52CC8"/>
    <w:rsid w:val="00D72935"/>
    <w:rsid w:val="00D736F8"/>
    <w:rsid w:val="00D77A6A"/>
    <w:rsid w:val="00D8351A"/>
    <w:rsid w:val="00D8589F"/>
    <w:rsid w:val="00D96888"/>
    <w:rsid w:val="00DA0431"/>
    <w:rsid w:val="00DA1328"/>
    <w:rsid w:val="00DA577D"/>
    <w:rsid w:val="00DB7340"/>
    <w:rsid w:val="00DC6D85"/>
    <w:rsid w:val="00DD2D20"/>
    <w:rsid w:val="00DD6EF2"/>
    <w:rsid w:val="00DE59DC"/>
    <w:rsid w:val="00DF28D4"/>
    <w:rsid w:val="00DF7BCC"/>
    <w:rsid w:val="00E154E5"/>
    <w:rsid w:val="00E27F3B"/>
    <w:rsid w:val="00E3008D"/>
    <w:rsid w:val="00E361D3"/>
    <w:rsid w:val="00E37BF6"/>
    <w:rsid w:val="00E44271"/>
    <w:rsid w:val="00E614D1"/>
    <w:rsid w:val="00E75987"/>
    <w:rsid w:val="00E8214D"/>
    <w:rsid w:val="00E9181E"/>
    <w:rsid w:val="00E97ECC"/>
    <w:rsid w:val="00EA0A0A"/>
    <w:rsid w:val="00EB2C2F"/>
    <w:rsid w:val="00EB758F"/>
    <w:rsid w:val="00EC6D46"/>
    <w:rsid w:val="00ED4D98"/>
    <w:rsid w:val="00ED5A3F"/>
    <w:rsid w:val="00EE796E"/>
    <w:rsid w:val="00F03698"/>
    <w:rsid w:val="00F10FC2"/>
    <w:rsid w:val="00F56F54"/>
    <w:rsid w:val="00F73AA6"/>
    <w:rsid w:val="00F81F67"/>
    <w:rsid w:val="00F851A1"/>
    <w:rsid w:val="00FA1D2A"/>
    <w:rsid w:val="00FA23CD"/>
    <w:rsid w:val="00FA65CA"/>
    <w:rsid w:val="00FA6C7F"/>
    <w:rsid w:val="00FB5322"/>
    <w:rsid w:val="00FC1EDB"/>
    <w:rsid w:val="00FC2229"/>
    <w:rsid w:val="00FC3F9A"/>
    <w:rsid w:val="00FC64E8"/>
    <w:rsid w:val="00FD50D0"/>
    <w:rsid w:val="00FF3A13"/>
    <w:rsid w:val="00FF507F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Татьяна В. Григоренко</cp:lastModifiedBy>
  <cp:revision>2</cp:revision>
  <cp:lastPrinted>2015-10-29T08:23:00Z</cp:lastPrinted>
  <dcterms:created xsi:type="dcterms:W3CDTF">2015-10-29T08:23:00Z</dcterms:created>
  <dcterms:modified xsi:type="dcterms:W3CDTF">2015-10-29T08:23:00Z</dcterms:modified>
</cp:coreProperties>
</file>