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0"/>
        <w:gridCol w:w="2835"/>
        <w:gridCol w:w="3225"/>
      </w:tblGrid>
      <w:tr w:rsidR="006E23AB" w:rsidTr="00F62453">
        <w:tc>
          <w:tcPr>
            <w:tcW w:w="3510" w:type="dxa"/>
          </w:tcPr>
          <w:p w:rsidR="006E23AB" w:rsidRDefault="006E23AB" w:rsidP="00F62453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6E23AB" w:rsidRDefault="006E23AB" w:rsidP="00F62453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</w:tcPr>
          <w:p w:rsidR="006E23AB" w:rsidRPr="00B86040" w:rsidRDefault="006E23AB" w:rsidP="00F62453">
            <w:pPr>
              <w:spacing w:after="240"/>
              <w:jc w:val="center"/>
              <w:rPr>
                <w:b/>
              </w:rPr>
            </w:pPr>
          </w:p>
        </w:tc>
      </w:tr>
    </w:tbl>
    <w:p w:rsidR="006E23AB" w:rsidRPr="009A2342" w:rsidRDefault="006E23AB" w:rsidP="006E23AB">
      <w:pPr>
        <w:spacing w:after="60"/>
        <w:jc w:val="center"/>
        <w:rPr>
          <w:b/>
        </w:rPr>
      </w:pPr>
    </w:p>
    <w:p w:rsidR="006E23AB" w:rsidRPr="009B52BD" w:rsidRDefault="006E23AB" w:rsidP="006E23AB">
      <w:pPr>
        <w:spacing w:after="120"/>
        <w:jc w:val="center"/>
        <w:rPr>
          <w:b/>
          <w:sz w:val="26"/>
          <w:szCs w:val="26"/>
        </w:rPr>
      </w:pPr>
      <w:r w:rsidRPr="009B52BD">
        <w:rPr>
          <w:b/>
          <w:sz w:val="26"/>
          <w:szCs w:val="26"/>
        </w:rPr>
        <w:t>АДМИНИСТРАЦИЯ  КОЛПАШЕВСКОГО РАЙОНА ТОМСКОЙ ОБЛАСТИ</w:t>
      </w:r>
    </w:p>
    <w:p w:rsidR="006E23AB" w:rsidRPr="00E947A0" w:rsidRDefault="006E23AB" w:rsidP="006E23AB">
      <w:pPr>
        <w:pStyle w:val="a9"/>
        <w:spacing w:after="120"/>
        <w:rPr>
          <w:rFonts w:ascii="Times New Roman" w:hAnsi="Times New Roman"/>
          <w:sz w:val="32"/>
          <w:szCs w:val="32"/>
        </w:rPr>
      </w:pPr>
      <w:r w:rsidRPr="00E947A0">
        <w:rPr>
          <w:rFonts w:ascii="Times New Roman" w:hAnsi="Times New Roman"/>
          <w:sz w:val="32"/>
          <w:szCs w:val="32"/>
        </w:rPr>
        <w:t>ПОСТАНОВЛЕНИЕ</w:t>
      </w:r>
    </w:p>
    <w:p w:rsidR="006E23AB" w:rsidRDefault="006E23AB" w:rsidP="006E23AB">
      <w:pPr>
        <w:jc w:val="both"/>
        <w:rPr>
          <w:sz w:val="28"/>
        </w:rPr>
      </w:pPr>
    </w:p>
    <w:p w:rsidR="006E23AB" w:rsidRDefault="006E23AB" w:rsidP="006E23AB">
      <w:pPr>
        <w:jc w:val="both"/>
        <w:rPr>
          <w:sz w:val="28"/>
        </w:rPr>
      </w:pPr>
    </w:p>
    <w:p w:rsidR="00C25748" w:rsidRDefault="00923C97" w:rsidP="00C25748">
      <w:pPr>
        <w:jc w:val="both"/>
        <w:rPr>
          <w:sz w:val="28"/>
          <w:szCs w:val="28"/>
        </w:rPr>
      </w:pPr>
      <w:r>
        <w:rPr>
          <w:sz w:val="28"/>
          <w:szCs w:val="28"/>
        </w:rPr>
        <w:t>13.05</w:t>
      </w:r>
      <w:r w:rsidR="00650B4D">
        <w:rPr>
          <w:sz w:val="28"/>
          <w:szCs w:val="28"/>
        </w:rPr>
        <w:t>.</w:t>
      </w:r>
      <w:r w:rsidR="002430FD">
        <w:rPr>
          <w:sz w:val="28"/>
          <w:szCs w:val="28"/>
        </w:rPr>
        <w:t>2014</w:t>
      </w:r>
      <w:r w:rsidR="00650B4D">
        <w:rPr>
          <w:sz w:val="28"/>
          <w:szCs w:val="28"/>
        </w:rPr>
        <w:tab/>
      </w:r>
      <w:r w:rsidR="00650B4D">
        <w:rPr>
          <w:sz w:val="28"/>
          <w:szCs w:val="28"/>
        </w:rPr>
        <w:tab/>
      </w:r>
      <w:r w:rsidR="00650B4D">
        <w:rPr>
          <w:sz w:val="28"/>
          <w:szCs w:val="28"/>
        </w:rPr>
        <w:tab/>
      </w:r>
      <w:r w:rsidR="00650B4D">
        <w:rPr>
          <w:sz w:val="28"/>
          <w:szCs w:val="28"/>
        </w:rPr>
        <w:tab/>
      </w:r>
      <w:r w:rsidR="00650B4D">
        <w:rPr>
          <w:sz w:val="28"/>
          <w:szCs w:val="28"/>
        </w:rPr>
        <w:tab/>
      </w:r>
      <w:r w:rsidR="00650B4D">
        <w:rPr>
          <w:sz w:val="28"/>
          <w:szCs w:val="28"/>
        </w:rPr>
        <w:tab/>
      </w:r>
      <w:r w:rsidR="00650B4D">
        <w:rPr>
          <w:sz w:val="28"/>
          <w:szCs w:val="28"/>
        </w:rPr>
        <w:tab/>
      </w:r>
      <w:r w:rsidR="00650B4D">
        <w:rPr>
          <w:sz w:val="28"/>
          <w:szCs w:val="28"/>
        </w:rPr>
        <w:tab/>
      </w:r>
      <w:r w:rsidR="00650B4D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650B4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</w:t>
      </w:r>
      <w:r w:rsidR="00650B4D">
        <w:rPr>
          <w:sz w:val="28"/>
          <w:szCs w:val="28"/>
        </w:rPr>
        <w:t xml:space="preserve"> </w:t>
      </w:r>
      <w:r>
        <w:rPr>
          <w:sz w:val="28"/>
          <w:szCs w:val="28"/>
        </w:rPr>
        <w:t>№ 435</w:t>
      </w:r>
    </w:p>
    <w:p w:rsidR="00C25748" w:rsidRDefault="00C25748" w:rsidP="00C25748">
      <w:pPr>
        <w:jc w:val="both"/>
        <w:rPr>
          <w:sz w:val="28"/>
          <w:szCs w:val="28"/>
        </w:rPr>
      </w:pPr>
    </w:p>
    <w:p w:rsidR="000238EC" w:rsidRDefault="000238EC" w:rsidP="00C25748">
      <w:pPr>
        <w:jc w:val="both"/>
        <w:rPr>
          <w:sz w:val="28"/>
          <w:szCs w:val="28"/>
        </w:rPr>
      </w:pPr>
    </w:p>
    <w:tbl>
      <w:tblPr>
        <w:tblStyle w:val="a6"/>
        <w:tblW w:w="13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3651"/>
      </w:tblGrid>
      <w:tr w:rsidR="00C25748" w:rsidTr="002430FD">
        <w:tc>
          <w:tcPr>
            <w:tcW w:w="9464" w:type="dxa"/>
          </w:tcPr>
          <w:p w:rsidR="00C25748" w:rsidRDefault="00C25748" w:rsidP="00243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 постановление </w:t>
            </w:r>
            <w:r w:rsidR="000238EC">
              <w:rPr>
                <w:sz w:val="28"/>
                <w:szCs w:val="28"/>
              </w:rPr>
              <w:t>Г</w:t>
            </w:r>
            <w:r w:rsidR="00C800E1">
              <w:rPr>
                <w:sz w:val="28"/>
                <w:szCs w:val="28"/>
              </w:rPr>
              <w:t>лавы</w:t>
            </w:r>
            <w:r>
              <w:rPr>
                <w:sz w:val="28"/>
                <w:szCs w:val="28"/>
              </w:rPr>
              <w:t xml:space="preserve"> Колпашевского района от  29.11.2006 № </w:t>
            </w:r>
            <w:r w:rsidR="00C800E1">
              <w:rPr>
                <w:sz w:val="28"/>
                <w:szCs w:val="28"/>
              </w:rPr>
              <w:t>651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</w:rPr>
              <w:t xml:space="preserve">Об установлении  </w:t>
            </w:r>
            <w:r w:rsidR="00C800E1">
              <w:rPr>
                <w:sz w:val="28"/>
              </w:rPr>
              <w:t xml:space="preserve">максимальных </w:t>
            </w:r>
            <w:r>
              <w:rPr>
                <w:sz w:val="28"/>
              </w:rPr>
              <w:t>размеров возмещения расходов, связанных со служебными командировками на т</w:t>
            </w:r>
            <w:r w:rsidR="00C800E1">
              <w:rPr>
                <w:sz w:val="28"/>
              </w:rPr>
              <w:t>ерритории Российской Федерации</w:t>
            </w:r>
            <w:r>
              <w:rPr>
                <w:sz w:val="28"/>
              </w:rPr>
              <w:t>»</w:t>
            </w:r>
            <w:r w:rsidR="006F7CA5">
              <w:rPr>
                <w:sz w:val="28"/>
              </w:rPr>
              <w:t xml:space="preserve"> (в редакции постановления Администрации Колпашевского района от 21.07.2011 № 727)</w:t>
            </w:r>
          </w:p>
        </w:tc>
        <w:tc>
          <w:tcPr>
            <w:tcW w:w="3651" w:type="dxa"/>
          </w:tcPr>
          <w:p w:rsidR="00C25748" w:rsidRDefault="00C25748" w:rsidP="00601024">
            <w:pPr>
              <w:jc w:val="both"/>
              <w:rPr>
                <w:sz w:val="28"/>
                <w:szCs w:val="28"/>
              </w:rPr>
            </w:pPr>
          </w:p>
        </w:tc>
      </w:tr>
    </w:tbl>
    <w:p w:rsidR="00C25748" w:rsidRDefault="00C25748" w:rsidP="00C25748">
      <w:pPr>
        <w:jc w:val="both"/>
        <w:rPr>
          <w:sz w:val="28"/>
          <w:szCs w:val="28"/>
        </w:rPr>
      </w:pPr>
    </w:p>
    <w:p w:rsidR="000238EC" w:rsidRDefault="000238EC" w:rsidP="00C25748">
      <w:pPr>
        <w:jc w:val="both"/>
        <w:rPr>
          <w:sz w:val="28"/>
          <w:szCs w:val="28"/>
        </w:rPr>
      </w:pPr>
    </w:p>
    <w:p w:rsidR="00650B4D" w:rsidRDefault="00650B4D" w:rsidP="00C257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оптимизации расходов бюджета муниципального образования «Колпашевский район», связанных со служебными командировками на территории Российской Федерации</w:t>
      </w:r>
    </w:p>
    <w:p w:rsidR="00650B4D" w:rsidRDefault="00650B4D" w:rsidP="00C257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25748" w:rsidRDefault="00C25748" w:rsidP="00C257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1B550D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изменени</w:t>
      </w:r>
      <w:r w:rsidR="006E23A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B550D">
        <w:rPr>
          <w:sz w:val="28"/>
          <w:szCs w:val="28"/>
        </w:rPr>
        <w:t xml:space="preserve">в </w:t>
      </w:r>
      <w:r w:rsidR="00C800E1">
        <w:rPr>
          <w:sz w:val="28"/>
          <w:szCs w:val="28"/>
        </w:rPr>
        <w:t xml:space="preserve">постановление </w:t>
      </w:r>
      <w:r w:rsidR="000238EC">
        <w:rPr>
          <w:sz w:val="28"/>
          <w:szCs w:val="28"/>
        </w:rPr>
        <w:t>Г</w:t>
      </w:r>
      <w:r w:rsidR="00C800E1">
        <w:rPr>
          <w:sz w:val="28"/>
          <w:szCs w:val="28"/>
        </w:rPr>
        <w:t>лавы Колпашевского района от  29.11.2006 № 651 «</w:t>
      </w:r>
      <w:r w:rsidR="00C800E1">
        <w:rPr>
          <w:sz w:val="28"/>
        </w:rPr>
        <w:t>Об установлении  максимальных размеров возмещения расходов, связанных со служебными командировками на территории Российской Федерации»</w:t>
      </w:r>
      <w:r w:rsidR="00650B4D">
        <w:rPr>
          <w:sz w:val="28"/>
        </w:rPr>
        <w:t xml:space="preserve"> (в редакции постановления Администрации </w:t>
      </w:r>
      <w:r w:rsidR="006E23AB">
        <w:rPr>
          <w:sz w:val="28"/>
        </w:rPr>
        <w:t>Колпашевского района от 21.07.2011 № 727)</w:t>
      </w:r>
      <w:r w:rsidR="00C800E1">
        <w:rPr>
          <w:sz w:val="28"/>
        </w:rPr>
        <w:t>,</w:t>
      </w:r>
      <w:r>
        <w:rPr>
          <w:sz w:val="28"/>
        </w:rPr>
        <w:t xml:space="preserve"> а именно в </w:t>
      </w:r>
      <w:r w:rsidR="00C800E1">
        <w:rPr>
          <w:sz w:val="28"/>
        </w:rPr>
        <w:t>пункте</w:t>
      </w:r>
      <w:r>
        <w:rPr>
          <w:sz w:val="28"/>
        </w:rPr>
        <w:t xml:space="preserve"> 1</w:t>
      </w:r>
      <w:r>
        <w:rPr>
          <w:sz w:val="28"/>
          <w:szCs w:val="28"/>
        </w:rPr>
        <w:t>:</w:t>
      </w:r>
      <w:r w:rsidRPr="001B550D">
        <w:rPr>
          <w:sz w:val="28"/>
          <w:szCs w:val="28"/>
        </w:rPr>
        <w:t xml:space="preserve"> </w:t>
      </w:r>
    </w:p>
    <w:p w:rsidR="00C25748" w:rsidRDefault="00C25748" w:rsidP="00C257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10FD6">
        <w:rPr>
          <w:sz w:val="28"/>
          <w:szCs w:val="28"/>
        </w:rPr>
        <w:t>подпункт</w:t>
      </w:r>
      <w:r w:rsidR="006E23AB">
        <w:rPr>
          <w:sz w:val="28"/>
          <w:szCs w:val="28"/>
        </w:rPr>
        <w:t xml:space="preserve"> г</w:t>
      </w:r>
      <w:r>
        <w:rPr>
          <w:sz w:val="28"/>
          <w:szCs w:val="28"/>
        </w:rPr>
        <w:t>)</w:t>
      </w:r>
      <w:r w:rsidR="00C800E1">
        <w:rPr>
          <w:sz w:val="28"/>
          <w:szCs w:val="28"/>
        </w:rPr>
        <w:t xml:space="preserve"> изложить в следующей редакции:</w:t>
      </w:r>
      <w:r>
        <w:rPr>
          <w:sz w:val="28"/>
          <w:szCs w:val="28"/>
        </w:rPr>
        <w:t xml:space="preserve"> </w:t>
      </w:r>
    </w:p>
    <w:p w:rsidR="00C800E1" w:rsidRDefault="006E23AB" w:rsidP="00C800E1">
      <w:pPr>
        <w:jc w:val="both"/>
        <w:rPr>
          <w:sz w:val="28"/>
        </w:rPr>
      </w:pPr>
      <w:r>
        <w:rPr>
          <w:sz w:val="28"/>
        </w:rPr>
        <w:t>«</w:t>
      </w:r>
      <w:r w:rsidR="007D29D9">
        <w:rPr>
          <w:sz w:val="28"/>
        </w:rPr>
        <w:t>г</w:t>
      </w:r>
      <w:r w:rsidR="00C800E1">
        <w:rPr>
          <w:sz w:val="28"/>
        </w:rPr>
        <w:t xml:space="preserve">) расходы по </w:t>
      </w:r>
      <w:r>
        <w:rPr>
          <w:sz w:val="28"/>
        </w:rPr>
        <w:t>проезду к месту</w:t>
      </w:r>
      <w:r w:rsidR="005E2DDD">
        <w:rPr>
          <w:sz w:val="28"/>
        </w:rPr>
        <w:t xml:space="preserve"> служебной командировки и обратно к месту постоянной работы:</w:t>
      </w:r>
    </w:p>
    <w:p w:rsidR="00C800E1" w:rsidRDefault="005E2DDD" w:rsidP="00C800E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 размере фактических расходов, подтвержденных соответствующими документами, до 100%.</w:t>
      </w:r>
      <w:r w:rsidR="00D10FD6">
        <w:rPr>
          <w:sz w:val="28"/>
        </w:rPr>
        <w:t>»</w:t>
      </w:r>
    </w:p>
    <w:p w:rsidR="00D10FD6" w:rsidRDefault="00C25748" w:rsidP="005E2DDD">
      <w:pPr>
        <w:ind w:left="360" w:firstLine="348"/>
        <w:jc w:val="both"/>
        <w:rPr>
          <w:sz w:val="28"/>
        </w:rPr>
      </w:pPr>
      <w:r>
        <w:rPr>
          <w:sz w:val="28"/>
        </w:rPr>
        <w:t xml:space="preserve">1.2. </w:t>
      </w:r>
      <w:r w:rsidR="005E2DDD">
        <w:rPr>
          <w:sz w:val="28"/>
        </w:rPr>
        <w:t xml:space="preserve">дополнить </w:t>
      </w:r>
      <w:r w:rsidR="00D10FD6">
        <w:rPr>
          <w:sz w:val="28"/>
        </w:rPr>
        <w:t>подпункт</w:t>
      </w:r>
      <w:r w:rsidR="005E2DDD">
        <w:rPr>
          <w:sz w:val="28"/>
        </w:rPr>
        <w:t>ом</w:t>
      </w:r>
      <w:r>
        <w:rPr>
          <w:sz w:val="28"/>
        </w:rPr>
        <w:t xml:space="preserve"> </w:t>
      </w:r>
      <w:proofErr w:type="spellStart"/>
      <w:r w:rsidR="005E2DDD">
        <w:rPr>
          <w:sz w:val="28"/>
        </w:rPr>
        <w:t>д</w:t>
      </w:r>
      <w:proofErr w:type="spellEnd"/>
      <w:r>
        <w:rPr>
          <w:sz w:val="28"/>
        </w:rPr>
        <w:t xml:space="preserve">) </w:t>
      </w:r>
      <w:r w:rsidR="00D10FD6">
        <w:rPr>
          <w:sz w:val="28"/>
        </w:rPr>
        <w:t>в следующей редакции:</w:t>
      </w:r>
    </w:p>
    <w:p w:rsidR="00D10FD6" w:rsidRDefault="00863E1C" w:rsidP="000238EC">
      <w:pPr>
        <w:tabs>
          <w:tab w:val="left" w:pos="709"/>
        </w:tabs>
        <w:ind w:firstLine="720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д</w:t>
      </w:r>
      <w:proofErr w:type="spellEnd"/>
      <w:r w:rsidR="00D10FD6">
        <w:rPr>
          <w:sz w:val="28"/>
        </w:rPr>
        <w:t xml:space="preserve">) расходы </w:t>
      </w:r>
      <w:r>
        <w:rPr>
          <w:sz w:val="28"/>
        </w:rPr>
        <w:t>по оплате услуг паромной переправы</w:t>
      </w:r>
      <w:r w:rsidR="00D10FD6">
        <w:rPr>
          <w:sz w:val="28"/>
        </w:rPr>
        <w:t>:</w:t>
      </w:r>
    </w:p>
    <w:p w:rsidR="00863E1C" w:rsidRDefault="00D10FD6" w:rsidP="00C25748">
      <w:pPr>
        <w:numPr>
          <w:ilvl w:val="0"/>
          <w:numId w:val="2"/>
        </w:numPr>
        <w:jc w:val="both"/>
        <w:rPr>
          <w:sz w:val="28"/>
        </w:rPr>
      </w:pPr>
      <w:r w:rsidRPr="00D10FD6">
        <w:rPr>
          <w:sz w:val="28"/>
        </w:rPr>
        <w:t>в размере фактических расходов, подтверждённых соответствующими документами,</w:t>
      </w:r>
      <w:r w:rsidR="00863E1C">
        <w:rPr>
          <w:sz w:val="28"/>
        </w:rPr>
        <w:t xml:space="preserve"> до 100%.</w:t>
      </w:r>
      <w:r w:rsidR="00C25748" w:rsidRPr="00D10FD6">
        <w:rPr>
          <w:sz w:val="28"/>
        </w:rPr>
        <w:t>»</w:t>
      </w:r>
    </w:p>
    <w:p w:rsidR="00863E1C" w:rsidRDefault="00863E1C" w:rsidP="00863E1C">
      <w:pPr>
        <w:ind w:left="708"/>
        <w:jc w:val="both"/>
        <w:rPr>
          <w:sz w:val="28"/>
        </w:rPr>
      </w:pPr>
      <w:r>
        <w:rPr>
          <w:sz w:val="28"/>
        </w:rPr>
        <w:t>1.3. дополнить подпунктом е) в следующей редакции:</w:t>
      </w:r>
    </w:p>
    <w:p w:rsidR="00863E1C" w:rsidRDefault="00863E1C" w:rsidP="00863E1C">
      <w:pPr>
        <w:ind w:left="708"/>
        <w:jc w:val="both"/>
        <w:rPr>
          <w:sz w:val="28"/>
        </w:rPr>
      </w:pPr>
      <w:r>
        <w:rPr>
          <w:sz w:val="28"/>
        </w:rPr>
        <w:t>«е) расходы по оплате услуг парковки:</w:t>
      </w:r>
    </w:p>
    <w:p w:rsidR="008F0FB4" w:rsidRDefault="00C25748" w:rsidP="008F0FB4">
      <w:pPr>
        <w:numPr>
          <w:ilvl w:val="0"/>
          <w:numId w:val="2"/>
        </w:numPr>
        <w:jc w:val="both"/>
        <w:rPr>
          <w:sz w:val="28"/>
        </w:rPr>
      </w:pPr>
      <w:r w:rsidRPr="00D10FD6">
        <w:rPr>
          <w:sz w:val="28"/>
        </w:rPr>
        <w:t xml:space="preserve"> </w:t>
      </w:r>
      <w:r w:rsidR="008F0FB4" w:rsidRPr="00D10FD6">
        <w:rPr>
          <w:sz w:val="28"/>
        </w:rPr>
        <w:t>в размере фактических расходов, подтверждённых соответствующими документами,</w:t>
      </w:r>
      <w:r w:rsidR="008F0FB4">
        <w:rPr>
          <w:sz w:val="28"/>
        </w:rPr>
        <w:t xml:space="preserve"> до 100%.</w:t>
      </w:r>
      <w:r w:rsidR="008F0FB4" w:rsidRPr="00D10FD6">
        <w:rPr>
          <w:sz w:val="28"/>
        </w:rPr>
        <w:t>»</w:t>
      </w:r>
    </w:p>
    <w:p w:rsidR="008F0FB4" w:rsidRDefault="008F0FB4" w:rsidP="008F0FB4">
      <w:pPr>
        <w:ind w:left="708"/>
        <w:jc w:val="both"/>
        <w:rPr>
          <w:sz w:val="28"/>
        </w:rPr>
      </w:pPr>
      <w:r>
        <w:rPr>
          <w:sz w:val="28"/>
        </w:rPr>
        <w:t xml:space="preserve">1.4. дополнить подпунктом </w:t>
      </w:r>
      <w:r w:rsidR="008C1264">
        <w:rPr>
          <w:sz w:val="28"/>
        </w:rPr>
        <w:t>ж</w:t>
      </w:r>
      <w:r>
        <w:rPr>
          <w:sz w:val="28"/>
        </w:rPr>
        <w:t>) в следующей редакции:</w:t>
      </w:r>
    </w:p>
    <w:p w:rsidR="008F0FB4" w:rsidRDefault="008C1264" w:rsidP="008F0FB4">
      <w:pPr>
        <w:ind w:left="708"/>
        <w:jc w:val="both"/>
        <w:rPr>
          <w:sz w:val="28"/>
        </w:rPr>
      </w:pPr>
      <w:r>
        <w:rPr>
          <w:sz w:val="28"/>
        </w:rPr>
        <w:t>«ж</w:t>
      </w:r>
      <w:r w:rsidR="008F0FB4">
        <w:rPr>
          <w:sz w:val="28"/>
        </w:rPr>
        <w:t>) расходы, связанные с приобретением запасных частей, ремонтом транспортных средств:</w:t>
      </w:r>
    </w:p>
    <w:p w:rsidR="008F0FB4" w:rsidRDefault="008F0FB4" w:rsidP="008F0FB4">
      <w:pPr>
        <w:numPr>
          <w:ilvl w:val="0"/>
          <w:numId w:val="2"/>
        </w:numPr>
        <w:jc w:val="both"/>
        <w:rPr>
          <w:sz w:val="28"/>
        </w:rPr>
      </w:pPr>
      <w:r w:rsidRPr="00D10FD6">
        <w:rPr>
          <w:sz w:val="28"/>
        </w:rPr>
        <w:lastRenderedPageBreak/>
        <w:t>в размере фактических расходов, подтверждённых соответствующими документами,</w:t>
      </w:r>
      <w:r>
        <w:rPr>
          <w:sz w:val="28"/>
        </w:rPr>
        <w:t xml:space="preserve"> до 100%.</w:t>
      </w:r>
      <w:r w:rsidRPr="00D10FD6">
        <w:rPr>
          <w:sz w:val="28"/>
        </w:rPr>
        <w:t>»</w:t>
      </w:r>
    </w:p>
    <w:p w:rsidR="00C25748" w:rsidRPr="00D10FD6" w:rsidRDefault="008F0FB4" w:rsidP="008F0FB4">
      <w:pPr>
        <w:ind w:firstLine="708"/>
        <w:jc w:val="both"/>
        <w:rPr>
          <w:sz w:val="28"/>
        </w:rPr>
      </w:pPr>
      <w:r>
        <w:rPr>
          <w:sz w:val="28"/>
        </w:rPr>
        <w:t xml:space="preserve">2. Действие настоящего постановления распространить на </w:t>
      </w:r>
      <w:r w:rsidR="003D64F8">
        <w:rPr>
          <w:sz w:val="28"/>
        </w:rPr>
        <w:t>право</w:t>
      </w:r>
      <w:r>
        <w:rPr>
          <w:sz w:val="28"/>
        </w:rPr>
        <w:t xml:space="preserve">отношения, возникшие </w:t>
      </w:r>
      <w:r w:rsidR="00D66539">
        <w:rPr>
          <w:sz w:val="28"/>
        </w:rPr>
        <w:t xml:space="preserve">с </w:t>
      </w:r>
      <w:r>
        <w:rPr>
          <w:sz w:val="28"/>
        </w:rPr>
        <w:t>21.04.2014 года</w:t>
      </w:r>
      <w:r w:rsidR="00677F15">
        <w:rPr>
          <w:sz w:val="28"/>
        </w:rPr>
        <w:t>.</w:t>
      </w:r>
    </w:p>
    <w:p w:rsidR="00C25748" w:rsidRDefault="00C25748" w:rsidP="00C25748">
      <w:pPr>
        <w:ind w:firstLine="900"/>
        <w:jc w:val="both"/>
        <w:rPr>
          <w:sz w:val="28"/>
        </w:rPr>
      </w:pPr>
    </w:p>
    <w:p w:rsidR="00923C97" w:rsidRDefault="00923C97" w:rsidP="00923C97">
      <w:pPr>
        <w:jc w:val="both"/>
        <w:rPr>
          <w:sz w:val="28"/>
        </w:rPr>
      </w:pPr>
    </w:p>
    <w:p w:rsidR="00C25748" w:rsidRDefault="00923C97" w:rsidP="00C25748">
      <w:pPr>
        <w:pStyle w:val="2"/>
        <w:jc w:val="left"/>
        <w:rPr>
          <w:sz w:val="22"/>
          <w:szCs w:val="22"/>
        </w:rPr>
      </w:pPr>
      <w:r>
        <w:t>И.о. Главы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С.А.Клишин</w:t>
      </w:r>
    </w:p>
    <w:p w:rsidR="00133C7E" w:rsidRDefault="00133C7E" w:rsidP="00C25748"/>
    <w:p w:rsidR="00C25748" w:rsidRPr="00923C97" w:rsidRDefault="007F5D66" w:rsidP="00C25748">
      <w:pPr>
        <w:rPr>
          <w:sz w:val="22"/>
          <w:szCs w:val="22"/>
        </w:rPr>
      </w:pPr>
      <w:r w:rsidRPr="00923C97">
        <w:rPr>
          <w:sz w:val="22"/>
          <w:szCs w:val="22"/>
        </w:rPr>
        <w:t>Д.В. Гришаев</w:t>
      </w:r>
    </w:p>
    <w:p w:rsidR="00C25748" w:rsidRPr="00923C97" w:rsidRDefault="00C25748" w:rsidP="00C25748">
      <w:pPr>
        <w:rPr>
          <w:sz w:val="22"/>
          <w:szCs w:val="22"/>
        </w:rPr>
      </w:pPr>
      <w:r w:rsidRPr="00923C97">
        <w:rPr>
          <w:sz w:val="22"/>
          <w:szCs w:val="22"/>
        </w:rPr>
        <w:t>5</w:t>
      </w:r>
      <w:r w:rsidR="000238EC" w:rsidRPr="00923C97">
        <w:rPr>
          <w:sz w:val="22"/>
          <w:szCs w:val="22"/>
        </w:rPr>
        <w:t xml:space="preserve"> </w:t>
      </w:r>
      <w:r w:rsidR="007F5D66" w:rsidRPr="00923C97">
        <w:rPr>
          <w:sz w:val="22"/>
          <w:szCs w:val="22"/>
        </w:rPr>
        <w:t>29</w:t>
      </w:r>
      <w:r w:rsidR="000238EC" w:rsidRPr="00923C97">
        <w:rPr>
          <w:sz w:val="22"/>
          <w:szCs w:val="22"/>
        </w:rPr>
        <w:t xml:space="preserve"> </w:t>
      </w:r>
      <w:r w:rsidR="007F5D66" w:rsidRPr="00923C97">
        <w:rPr>
          <w:sz w:val="22"/>
          <w:szCs w:val="22"/>
        </w:rPr>
        <w:t>40</w:t>
      </w:r>
    </w:p>
    <w:p w:rsidR="00C25748" w:rsidRDefault="00C25748"/>
    <w:sectPr w:rsidR="00C25748" w:rsidSect="000238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7AFE"/>
    <w:multiLevelType w:val="hybridMultilevel"/>
    <w:tmpl w:val="6E1A3B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3F733C8"/>
    <w:multiLevelType w:val="hybridMultilevel"/>
    <w:tmpl w:val="A3D0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667"/>
    <w:rsid w:val="000075C9"/>
    <w:rsid w:val="000238EC"/>
    <w:rsid w:val="00032C1B"/>
    <w:rsid w:val="00040262"/>
    <w:rsid w:val="000561FC"/>
    <w:rsid w:val="00062E24"/>
    <w:rsid w:val="000808E8"/>
    <w:rsid w:val="000B1D50"/>
    <w:rsid w:val="001005FC"/>
    <w:rsid w:val="001221C7"/>
    <w:rsid w:val="00133C7E"/>
    <w:rsid w:val="00133EA8"/>
    <w:rsid w:val="001378F0"/>
    <w:rsid w:val="001633B3"/>
    <w:rsid w:val="001B238C"/>
    <w:rsid w:val="001B550D"/>
    <w:rsid w:val="001B75C4"/>
    <w:rsid w:val="001F420A"/>
    <w:rsid w:val="002060FB"/>
    <w:rsid w:val="002073B9"/>
    <w:rsid w:val="00214DF5"/>
    <w:rsid w:val="00222FFF"/>
    <w:rsid w:val="00225282"/>
    <w:rsid w:val="00236442"/>
    <w:rsid w:val="002430FD"/>
    <w:rsid w:val="002440BC"/>
    <w:rsid w:val="002C418D"/>
    <w:rsid w:val="002D1D1D"/>
    <w:rsid w:val="002D3AF5"/>
    <w:rsid w:val="002D59C8"/>
    <w:rsid w:val="002E0FE8"/>
    <w:rsid w:val="00330A82"/>
    <w:rsid w:val="00330C21"/>
    <w:rsid w:val="0033423A"/>
    <w:rsid w:val="0034695A"/>
    <w:rsid w:val="003A70ED"/>
    <w:rsid w:val="003D64F8"/>
    <w:rsid w:val="004159BB"/>
    <w:rsid w:val="00416D63"/>
    <w:rsid w:val="004355B8"/>
    <w:rsid w:val="00442FF6"/>
    <w:rsid w:val="00460CB8"/>
    <w:rsid w:val="0046385D"/>
    <w:rsid w:val="00482A40"/>
    <w:rsid w:val="0048364D"/>
    <w:rsid w:val="004873BD"/>
    <w:rsid w:val="004A3381"/>
    <w:rsid w:val="004B1C58"/>
    <w:rsid w:val="004C3015"/>
    <w:rsid w:val="004D0D3D"/>
    <w:rsid w:val="004D1727"/>
    <w:rsid w:val="004D6390"/>
    <w:rsid w:val="004E1DA7"/>
    <w:rsid w:val="004E4303"/>
    <w:rsid w:val="004E595B"/>
    <w:rsid w:val="004E6D8C"/>
    <w:rsid w:val="005266C5"/>
    <w:rsid w:val="00532CFB"/>
    <w:rsid w:val="00532E32"/>
    <w:rsid w:val="005470EE"/>
    <w:rsid w:val="00570EF1"/>
    <w:rsid w:val="00577830"/>
    <w:rsid w:val="005B5141"/>
    <w:rsid w:val="005C1E2F"/>
    <w:rsid w:val="005E2DDD"/>
    <w:rsid w:val="005E3494"/>
    <w:rsid w:val="005E58FE"/>
    <w:rsid w:val="005F7F11"/>
    <w:rsid w:val="006042C8"/>
    <w:rsid w:val="00605F84"/>
    <w:rsid w:val="00606E1F"/>
    <w:rsid w:val="00611C7A"/>
    <w:rsid w:val="00614543"/>
    <w:rsid w:val="006157B1"/>
    <w:rsid w:val="00645B93"/>
    <w:rsid w:val="00650B4D"/>
    <w:rsid w:val="00677F15"/>
    <w:rsid w:val="006A5CE0"/>
    <w:rsid w:val="006B32A9"/>
    <w:rsid w:val="006B3D6B"/>
    <w:rsid w:val="006B6011"/>
    <w:rsid w:val="006D1E87"/>
    <w:rsid w:val="006D4E52"/>
    <w:rsid w:val="006E23AB"/>
    <w:rsid w:val="006F7CA5"/>
    <w:rsid w:val="00706507"/>
    <w:rsid w:val="00714AF0"/>
    <w:rsid w:val="00744E30"/>
    <w:rsid w:val="00756947"/>
    <w:rsid w:val="00762591"/>
    <w:rsid w:val="0076571C"/>
    <w:rsid w:val="00770589"/>
    <w:rsid w:val="0078311E"/>
    <w:rsid w:val="00785A1F"/>
    <w:rsid w:val="00787667"/>
    <w:rsid w:val="007B16CD"/>
    <w:rsid w:val="007D29D9"/>
    <w:rsid w:val="007D676D"/>
    <w:rsid w:val="007E69D5"/>
    <w:rsid w:val="007F5D66"/>
    <w:rsid w:val="008012DB"/>
    <w:rsid w:val="00823A51"/>
    <w:rsid w:val="00827ADE"/>
    <w:rsid w:val="008327DC"/>
    <w:rsid w:val="00835543"/>
    <w:rsid w:val="008564FD"/>
    <w:rsid w:val="00863E1C"/>
    <w:rsid w:val="00886B92"/>
    <w:rsid w:val="008A2B52"/>
    <w:rsid w:val="008B0E5A"/>
    <w:rsid w:val="008B43A6"/>
    <w:rsid w:val="008C1264"/>
    <w:rsid w:val="008C30B3"/>
    <w:rsid w:val="008F0FB4"/>
    <w:rsid w:val="008F2692"/>
    <w:rsid w:val="008F4260"/>
    <w:rsid w:val="00923C97"/>
    <w:rsid w:val="0093349B"/>
    <w:rsid w:val="00945B64"/>
    <w:rsid w:val="00981731"/>
    <w:rsid w:val="009A4E97"/>
    <w:rsid w:val="009C36E5"/>
    <w:rsid w:val="009C451A"/>
    <w:rsid w:val="009E3A76"/>
    <w:rsid w:val="00A15FB4"/>
    <w:rsid w:val="00A257B7"/>
    <w:rsid w:val="00A70A58"/>
    <w:rsid w:val="00A74AB1"/>
    <w:rsid w:val="00AA762C"/>
    <w:rsid w:val="00AB086F"/>
    <w:rsid w:val="00AC09DB"/>
    <w:rsid w:val="00AE0975"/>
    <w:rsid w:val="00AE1F8E"/>
    <w:rsid w:val="00AE7D32"/>
    <w:rsid w:val="00AF05A3"/>
    <w:rsid w:val="00AF621A"/>
    <w:rsid w:val="00B01546"/>
    <w:rsid w:val="00B01E19"/>
    <w:rsid w:val="00B12EE5"/>
    <w:rsid w:val="00B12FF6"/>
    <w:rsid w:val="00B4223C"/>
    <w:rsid w:val="00B4756F"/>
    <w:rsid w:val="00B53942"/>
    <w:rsid w:val="00B56B14"/>
    <w:rsid w:val="00B63DC2"/>
    <w:rsid w:val="00B74038"/>
    <w:rsid w:val="00B91186"/>
    <w:rsid w:val="00B94D4B"/>
    <w:rsid w:val="00BA3E44"/>
    <w:rsid w:val="00BB5334"/>
    <w:rsid w:val="00BC17F7"/>
    <w:rsid w:val="00BC45C2"/>
    <w:rsid w:val="00BD3ACA"/>
    <w:rsid w:val="00BD459F"/>
    <w:rsid w:val="00BD649F"/>
    <w:rsid w:val="00BE24D6"/>
    <w:rsid w:val="00BE446A"/>
    <w:rsid w:val="00BE6310"/>
    <w:rsid w:val="00C048FE"/>
    <w:rsid w:val="00C12511"/>
    <w:rsid w:val="00C25748"/>
    <w:rsid w:val="00C25D2C"/>
    <w:rsid w:val="00C51213"/>
    <w:rsid w:val="00C52636"/>
    <w:rsid w:val="00C800E1"/>
    <w:rsid w:val="00C80D22"/>
    <w:rsid w:val="00C8296D"/>
    <w:rsid w:val="00C94B0D"/>
    <w:rsid w:val="00CA3B6C"/>
    <w:rsid w:val="00CB44E8"/>
    <w:rsid w:val="00CB7A66"/>
    <w:rsid w:val="00CD67B3"/>
    <w:rsid w:val="00CE5852"/>
    <w:rsid w:val="00CE6386"/>
    <w:rsid w:val="00D005B6"/>
    <w:rsid w:val="00D02F00"/>
    <w:rsid w:val="00D03BC2"/>
    <w:rsid w:val="00D04886"/>
    <w:rsid w:val="00D10FD6"/>
    <w:rsid w:val="00D12522"/>
    <w:rsid w:val="00D1712A"/>
    <w:rsid w:val="00D35FF9"/>
    <w:rsid w:val="00D456E9"/>
    <w:rsid w:val="00D4700A"/>
    <w:rsid w:val="00D63767"/>
    <w:rsid w:val="00D66539"/>
    <w:rsid w:val="00D7192B"/>
    <w:rsid w:val="00D82C33"/>
    <w:rsid w:val="00DB4D94"/>
    <w:rsid w:val="00DC6060"/>
    <w:rsid w:val="00DE0A2A"/>
    <w:rsid w:val="00E06231"/>
    <w:rsid w:val="00E35C94"/>
    <w:rsid w:val="00E659C5"/>
    <w:rsid w:val="00E77BF7"/>
    <w:rsid w:val="00E947A0"/>
    <w:rsid w:val="00E96A18"/>
    <w:rsid w:val="00EB1D0F"/>
    <w:rsid w:val="00ED0784"/>
    <w:rsid w:val="00EE0395"/>
    <w:rsid w:val="00EF0914"/>
    <w:rsid w:val="00EF22BD"/>
    <w:rsid w:val="00EF314F"/>
    <w:rsid w:val="00EF70D7"/>
    <w:rsid w:val="00F12707"/>
    <w:rsid w:val="00F14445"/>
    <w:rsid w:val="00F444BF"/>
    <w:rsid w:val="00F75E60"/>
    <w:rsid w:val="00F822F7"/>
    <w:rsid w:val="00F82F76"/>
    <w:rsid w:val="00F83823"/>
    <w:rsid w:val="00FA4CE9"/>
    <w:rsid w:val="00FB5464"/>
    <w:rsid w:val="00FE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766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7876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787667"/>
    <w:pPr>
      <w:keepNext/>
      <w:ind w:left="4248" w:firstLine="708"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76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876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876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787667"/>
    <w:pPr>
      <w:ind w:left="36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876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87667"/>
    <w:pPr>
      <w:ind w:left="720"/>
      <w:contextualSpacing/>
    </w:pPr>
  </w:style>
  <w:style w:type="table" w:styleId="a6">
    <w:name w:val="Table Grid"/>
    <w:basedOn w:val="a1"/>
    <w:uiPriority w:val="59"/>
    <w:rsid w:val="001B5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55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50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Subtitle"/>
    <w:basedOn w:val="a"/>
    <w:link w:val="aa"/>
    <w:uiPriority w:val="11"/>
    <w:qFormat/>
    <w:rsid w:val="00650B4D"/>
    <w:pPr>
      <w:jc w:val="center"/>
    </w:pPr>
    <w:rPr>
      <w:rFonts w:asciiTheme="minorHAnsi" w:hAnsiTheme="minorHAnsi"/>
      <w:b/>
      <w:sz w:val="36"/>
      <w:szCs w:val="20"/>
    </w:rPr>
  </w:style>
  <w:style w:type="character" w:customStyle="1" w:styleId="aa">
    <w:name w:val="Подзаголовок Знак"/>
    <w:basedOn w:val="a0"/>
    <w:link w:val="a9"/>
    <w:uiPriority w:val="11"/>
    <w:rsid w:val="00650B4D"/>
    <w:rPr>
      <w:rFonts w:eastAsia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Garbuz</dc:creator>
  <cp:keywords/>
  <dc:description/>
  <cp:lastModifiedBy>Татьяна В. Григоренко</cp:lastModifiedBy>
  <cp:revision>14</cp:revision>
  <cp:lastPrinted>2014-05-13T09:21:00Z</cp:lastPrinted>
  <dcterms:created xsi:type="dcterms:W3CDTF">2014-04-23T04:32:00Z</dcterms:created>
  <dcterms:modified xsi:type="dcterms:W3CDTF">2014-05-13T09:21:00Z</dcterms:modified>
</cp:coreProperties>
</file>