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8" w:rsidRDefault="004652FA" w:rsidP="0058020D">
      <w:pPr>
        <w:jc w:val="center"/>
        <w:rPr>
          <w:b/>
          <w:sz w:val="32"/>
          <w:szCs w:val="32"/>
          <w:lang w:val="ru-RU"/>
        </w:rPr>
      </w:pPr>
      <w:r>
        <w:rPr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56864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58" w:rsidRDefault="00734058" w:rsidP="0058020D">
      <w:pPr>
        <w:jc w:val="center"/>
        <w:rPr>
          <w:b/>
          <w:sz w:val="32"/>
          <w:szCs w:val="32"/>
          <w:lang w:val="ru-RU"/>
        </w:rPr>
      </w:pPr>
    </w:p>
    <w:p w:rsidR="0058020D" w:rsidRPr="00882828" w:rsidRDefault="0058020D" w:rsidP="0058020D">
      <w:pPr>
        <w:jc w:val="center"/>
        <w:rPr>
          <w:b/>
          <w:sz w:val="26"/>
          <w:szCs w:val="26"/>
          <w:lang w:val="ru-RU"/>
        </w:rPr>
      </w:pPr>
      <w:r w:rsidRPr="00882828">
        <w:rPr>
          <w:b/>
          <w:sz w:val="26"/>
          <w:szCs w:val="26"/>
          <w:lang w:val="ru-RU"/>
        </w:rPr>
        <w:t>АДМИНИСТРАЦИЯ  КОЛПАШЕВСКОГО РАЙОНА ТОМСКОЙ ОБЛАСТИ</w:t>
      </w:r>
    </w:p>
    <w:p w:rsidR="0058020D" w:rsidRDefault="0058020D" w:rsidP="0058020D">
      <w:pPr>
        <w:jc w:val="center"/>
        <w:rPr>
          <w:b/>
          <w:lang w:val="ru-RU"/>
        </w:rPr>
      </w:pPr>
    </w:p>
    <w:p w:rsidR="0058020D" w:rsidRDefault="00871EA0" w:rsidP="0058020D">
      <w:pPr>
        <w:pStyle w:val="3"/>
        <w:jc w:val="center"/>
        <w:rPr>
          <w:sz w:val="32"/>
          <w:szCs w:val="32"/>
        </w:rPr>
      </w:pPr>
      <w:r w:rsidRPr="00882828">
        <w:rPr>
          <w:sz w:val="32"/>
          <w:szCs w:val="32"/>
        </w:rPr>
        <w:t>ПОСТАНОВЛЕНИ</w:t>
      </w:r>
      <w:r w:rsidR="0058020D" w:rsidRPr="00882828">
        <w:rPr>
          <w:sz w:val="32"/>
          <w:szCs w:val="32"/>
        </w:rPr>
        <w:t>Е</w:t>
      </w:r>
    </w:p>
    <w:p w:rsidR="00882828" w:rsidRPr="00882828" w:rsidRDefault="00882828" w:rsidP="00882828">
      <w:pPr>
        <w:rPr>
          <w:lang w:val="ru-RU"/>
        </w:rPr>
      </w:pPr>
    </w:p>
    <w:p w:rsidR="0058020D" w:rsidRDefault="00871EA0" w:rsidP="0058020D">
      <w:pPr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882828">
        <w:rPr>
          <w:sz w:val="28"/>
          <w:lang w:val="ru-RU"/>
        </w:rPr>
        <w:t>07</w:t>
      </w:r>
      <w:r w:rsidR="00CC09AC">
        <w:rPr>
          <w:sz w:val="28"/>
          <w:lang w:val="ru-RU"/>
        </w:rPr>
        <w:t>.0</w:t>
      </w:r>
      <w:r>
        <w:rPr>
          <w:sz w:val="28"/>
          <w:lang w:val="ru-RU"/>
        </w:rPr>
        <w:t>3</w:t>
      </w:r>
      <w:r w:rsidR="00CC09AC">
        <w:rPr>
          <w:sz w:val="28"/>
          <w:lang w:val="ru-RU"/>
        </w:rPr>
        <w:t>.2013</w:t>
      </w:r>
      <w:r w:rsidR="00FE6745">
        <w:rPr>
          <w:sz w:val="28"/>
          <w:lang w:val="ru-RU"/>
        </w:rPr>
        <w:t xml:space="preserve">                                                                                           </w:t>
      </w:r>
      <w:r w:rsidR="00CC09AC">
        <w:rPr>
          <w:sz w:val="28"/>
          <w:lang w:val="ru-RU"/>
        </w:rPr>
        <w:t xml:space="preserve">      </w:t>
      </w:r>
      <w:r w:rsidR="00FE6745">
        <w:rPr>
          <w:sz w:val="28"/>
          <w:lang w:val="ru-RU"/>
        </w:rPr>
        <w:t xml:space="preserve"> </w:t>
      </w:r>
      <w:r w:rsidR="0058020D">
        <w:rPr>
          <w:sz w:val="28"/>
          <w:lang w:val="ru-RU"/>
        </w:rPr>
        <w:t xml:space="preserve">№ </w:t>
      </w:r>
      <w:r w:rsidR="00882828">
        <w:rPr>
          <w:sz w:val="28"/>
          <w:lang w:val="ru-RU"/>
        </w:rPr>
        <w:t xml:space="preserve"> 230</w:t>
      </w:r>
    </w:p>
    <w:p w:rsidR="00882828" w:rsidRDefault="00882828" w:rsidP="0058020D">
      <w:pPr>
        <w:rPr>
          <w:sz w:val="28"/>
          <w:lang w:val="ru-RU"/>
        </w:rPr>
      </w:pPr>
    </w:p>
    <w:p w:rsidR="00734058" w:rsidRDefault="00734058" w:rsidP="0058020D">
      <w:pPr>
        <w:jc w:val="both"/>
        <w:rPr>
          <w:sz w:val="28"/>
          <w:lang w:val="ru-RU"/>
        </w:rPr>
      </w:pPr>
    </w:p>
    <w:tbl>
      <w:tblPr>
        <w:tblW w:w="0" w:type="auto"/>
        <w:tblLook w:val="0000"/>
      </w:tblPr>
      <w:tblGrid>
        <w:gridCol w:w="9570"/>
      </w:tblGrid>
      <w:tr w:rsidR="00FC04D5" w:rsidRPr="00882828" w:rsidTr="00E04C0E">
        <w:tc>
          <w:tcPr>
            <w:tcW w:w="9570" w:type="dxa"/>
          </w:tcPr>
          <w:p w:rsidR="00FC04D5" w:rsidRDefault="00FC04D5" w:rsidP="00FC04D5">
            <w:pPr>
              <w:jc w:val="center"/>
              <w:rPr>
                <w:sz w:val="28"/>
                <w:lang w:val="ru-RU"/>
              </w:rPr>
            </w:pPr>
            <w:r w:rsidRPr="00C92FD5">
              <w:rPr>
                <w:sz w:val="28"/>
                <w:lang w:val="ru-RU"/>
              </w:rPr>
              <w:t>О внесении изменений в постановление  Администрации Колпашевского района от 20.10.2011 №</w:t>
            </w:r>
            <w:r w:rsidR="00882828">
              <w:rPr>
                <w:sz w:val="28"/>
                <w:lang w:val="ru-RU"/>
              </w:rPr>
              <w:t xml:space="preserve"> </w:t>
            </w:r>
            <w:r w:rsidRPr="00C92FD5">
              <w:rPr>
                <w:sz w:val="28"/>
                <w:lang w:val="ru-RU"/>
              </w:rPr>
              <w:t xml:space="preserve">1097 </w:t>
            </w:r>
            <w:r>
              <w:rPr>
                <w:sz w:val="28"/>
                <w:lang w:val="ru-RU"/>
              </w:rPr>
              <w:t>(в редакции постановления Администрации Колпашевского района от 24.01.2012 №</w:t>
            </w:r>
            <w:r w:rsidR="00882828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45)</w:t>
            </w:r>
          </w:p>
          <w:p w:rsidR="00882828" w:rsidRDefault="00882828" w:rsidP="00FC04D5">
            <w:pPr>
              <w:jc w:val="center"/>
              <w:rPr>
                <w:sz w:val="28"/>
                <w:lang w:val="ru-RU"/>
              </w:rPr>
            </w:pPr>
          </w:p>
          <w:p w:rsidR="00882828" w:rsidRPr="00C92FD5" w:rsidRDefault="00882828" w:rsidP="00FC04D5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C92FD5" w:rsidRPr="00C92FD5" w:rsidRDefault="00C92FD5" w:rsidP="00882828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C92FD5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В </w:t>
      </w:r>
      <w:r w:rsidR="00E95872">
        <w:rPr>
          <w:rFonts w:ascii="Times New Roman" w:hAnsi="Times New Roman"/>
          <w:b w:val="0"/>
          <w:i w:val="0"/>
          <w:sz w:val="28"/>
          <w:szCs w:val="28"/>
          <w:lang w:val="ru-RU"/>
        </w:rPr>
        <w:t>соответствии с</w:t>
      </w:r>
      <w:r w:rsidR="00882828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 п.4 ст.46 и п.5 ст.</w:t>
      </w:r>
      <w:r w:rsidR="00A52EAC">
        <w:rPr>
          <w:rFonts w:ascii="Times New Roman" w:hAnsi="Times New Roman"/>
          <w:b w:val="0"/>
          <w:i w:val="0"/>
          <w:sz w:val="28"/>
          <w:szCs w:val="28"/>
          <w:lang w:val="ru-RU"/>
        </w:rPr>
        <w:t>160.1 Бюджетного кодекса Российской Федерации</w:t>
      </w:r>
    </w:p>
    <w:p w:rsidR="00C92FD5" w:rsidRPr="00A52EAC" w:rsidRDefault="00C92FD5" w:rsidP="00882828">
      <w:pPr>
        <w:pStyle w:val="ab"/>
        <w:spacing w:after="0"/>
        <w:ind w:left="0" w:firstLine="720"/>
        <w:rPr>
          <w:sz w:val="28"/>
          <w:szCs w:val="28"/>
          <w:lang w:val="ru-RU"/>
        </w:rPr>
      </w:pPr>
      <w:r w:rsidRPr="00A52EAC">
        <w:rPr>
          <w:sz w:val="28"/>
          <w:szCs w:val="28"/>
          <w:lang w:val="ru-RU"/>
        </w:rPr>
        <w:t>ПОСТАНОВЛЯЮ:</w:t>
      </w:r>
    </w:p>
    <w:p w:rsidR="00C92FD5" w:rsidRDefault="00C92FD5" w:rsidP="00882828">
      <w:pPr>
        <w:pStyle w:val="a3"/>
        <w:ind w:firstLine="720"/>
      </w:pPr>
      <w:r>
        <w:t xml:space="preserve">1. Внести в постановление Администрации Колпашевского района от 20.10.2011 № 1097 «О порядке осуществления органами местного самоуправления муниципального образования «Колпашевский район» </w:t>
      </w:r>
      <w:r>
        <w:br/>
        <w:t>и (или) находящимися в их ведении каз</w:t>
      </w:r>
      <w:r w:rsidR="00882828">
        <w:t>ё</w:t>
      </w:r>
      <w:r>
        <w:t>нными учреждениями бюджетных полномочий главных администраторов доходов местных бюджетов»</w:t>
      </w:r>
      <w:r w:rsidR="00A52EAC">
        <w:t xml:space="preserve"> (в редакции постановления Администрации Колпашевского района от 24.01.2012 № 45)</w:t>
      </w:r>
      <w:r>
        <w:t>,</w:t>
      </w:r>
      <w:r w:rsidR="00CE22AB">
        <w:t xml:space="preserve"> следующие изменения</w:t>
      </w:r>
      <w:r>
        <w:t>:</w:t>
      </w:r>
    </w:p>
    <w:p w:rsidR="00FD3960" w:rsidRDefault="00FD3960" w:rsidP="00882828">
      <w:pPr>
        <w:pStyle w:val="a3"/>
        <w:ind w:firstLine="720"/>
      </w:pPr>
      <w:r>
        <w:t>1.1. Пункт 3 постановления изложить в следующей редакции:</w:t>
      </w:r>
    </w:p>
    <w:p w:rsidR="00FD3960" w:rsidRDefault="00FD3960" w:rsidP="00882828">
      <w:pPr>
        <w:pStyle w:val="a3"/>
        <w:ind w:firstLine="720"/>
      </w:pPr>
      <w:r>
        <w:t>«3. Закрепить за Администрацией Колпашевского района, органами (должностными лицами) Администрации Колпашевского района источники доходов местных бюджетов поселений согласно приложению № 2.»</w:t>
      </w:r>
      <w:r w:rsidR="00816384">
        <w:t>.</w:t>
      </w:r>
    </w:p>
    <w:p w:rsidR="00FD3960" w:rsidRDefault="00FD3960" w:rsidP="00882828">
      <w:pPr>
        <w:pStyle w:val="a3"/>
        <w:ind w:firstLine="720"/>
      </w:pPr>
      <w:r>
        <w:t xml:space="preserve">1.2. </w:t>
      </w:r>
      <w:r w:rsidR="008D3C18">
        <w:t xml:space="preserve">Наименование </w:t>
      </w:r>
      <w:r w:rsidR="00882828">
        <w:t>п</w:t>
      </w:r>
      <w:r>
        <w:t>риложени</w:t>
      </w:r>
      <w:r w:rsidR="008D3C18">
        <w:t>я</w:t>
      </w:r>
      <w:r>
        <w:t xml:space="preserve"> </w:t>
      </w:r>
      <w:r w:rsidR="001827AA">
        <w:t>№</w:t>
      </w:r>
      <w:r w:rsidR="00882828">
        <w:t xml:space="preserve"> </w:t>
      </w:r>
      <w:r>
        <w:t>2 изложить в следующей редакции:</w:t>
      </w:r>
    </w:p>
    <w:p w:rsidR="0039545C" w:rsidRDefault="008D3C18" w:rsidP="002A0059">
      <w:pPr>
        <w:pStyle w:val="20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9545C" w:rsidRPr="0039545C">
        <w:rPr>
          <w:sz w:val="28"/>
          <w:szCs w:val="28"/>
          <w:lang w:val="ru-RU"/>
        </w:rPr>
        <w:t>Перечень</w:t>
      </w:r>
      <w:r>
        <w:rPr>
          <w:sz w:val="28"/>
          <w:szCs w:val="28"/>
          <w:lang w:val="ru-RU"/>
        </w:rPr>
        <w:t xml:space="preserve"> </w:t>
      </w:r>
      <w:r w:rsidR="0039545C" w:rsidRPr="0039545C">
        <w:rPr>
          <w:sz w:val="28"/>
          <w:szCs w:val="28"/>
          <w:lang w:val="ru-RU"/>
        </w:rPr>
        <w:t>источников доходов местных бюджетов поселений, закрепляемых</w:t>
      </w:r>
      <w:r w:rsidR="00284434">
        <w:rPr>
          <w:sz w:val="28"/>
          <w:szCs w:val="28"/>
          <w:lang w:val="ru-RU"/>
        </w:rPr>
        <w:t xml:space="preserve"> за</w:t>
      </w:r>
      <w:r w:rsidR="0039545C" w:rsidRPr="0039545C">
        <w:rPr>
          <w:sz w:val="28"/>
          <w:szCs w:val="28"/>
          <w:lang w:val="ru-RU"/>
        </w:rPr>
        <w:t xml:space="preserve"> </w:t>
      </w:r>
      <w:r w:rsidR="00284434">
        <w:rPr>
          <w:sz w:val="28"/>
          <w:szCs w:val="28"/>
          <w:lang w:val="ru-RU"/>
        </w:rPr>
        <w:t>Администрацией Колпашевского района,</w:t>
      </w:r>
      <w:r w:rsidR="0039545C" w:rsidRPr="0039545C">
        <w:rPr>
          <w:sz w:val="28"/>
          <w:szCs w:val="28"/>
          <w:lang w:val="ru-RU"/>
        </w:rPr>
        <w:t xml:space="preserve"> органами (должностными лицами) Администрации Колпашевского района</w:t>
      </w:r>
      <w:r w:rsidR="00284434">
        <w:rPr>
          <w:sz w:val="28"/>
          <w:szCs w:val="28"/>
          <w:lang w:val="ru-RU"/>
        </w:rPr>
        <w:t xml:space="preserve"> </w:t>
      </w:r>
      <w:r w:rsidR="0039545C" w:rsidRPr="0039545C">
        <w:rPr>
          <w:sz w:val="28"/>
          <w:szCs w:val="28"/>
          <w:lang w:val="ru-RU"/>
        </w:rPr>
        <w:t>и (или) находящимися в их ведении каз</w:t>
      </w:r>
      <w:r w:rsidR="00882828">
        <w:rPr>
          <w:sz w:val="28"/>
          <w:szCs w:val="28"/>
          <w:lang w:val="ru-RU"/>
        </w:rPr>
        <w:t>ё</w:t>
      </w:r>
      <w:r w:rsidR="0039545C" w:rsidRPr="0039545C">
        <w:rPr>
          <w:sz w:val="28"/>
          <w:szCs w:val="28"/>
          <w:lang w:val="ru-RU"/>
        </w:rPr>
        <w:t>нными учреждениями</w:t>
      </w:r>
      <w:r w:rsidR="00882828">
        <w:rPr>
          <w:sz w:val="28"/>
          <w:szCs w:val="28"/>
          <w:lang w:val="ru-RU"/>
        </w:rPr>
        <w:t>».</w:t>
      </w:r>
    </w:p>
    <w:p w:rsidR="008D3C18" w:rsidRDefault="008D3C18" w:rsidP="00882828">
      <w:pPr>
        <w:pStyle w:val="2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Пункт 1 </w:t>
      </w:r>
      <w:r w:rsidR="0088282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риложения №</w:t>
      </w:r>
      <w:r w:rsidR="008828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Pr="008D3C18">
        <w:rPr>
          <w:sz w:val="28"/>
          <w:szCs w:val="28"/>
          <w:lang w:val="ru-RU"/>
        </w:rPr>
        <w:t>изложить в следующей редакции</w:t>
      </w:r>
      <w:r>
        <w:rPr>
          <w:sz w:val="28"/>
          <w:szCs w:val="28"/>
          <w:lang w:val="ru-RU"/>
        </w:rPr>
        <w:t>;</w:t>
      </w:r>
    </w:p>
    <w:p w:rsidR="0039545C" w:rsidRDefault="008D3C18" w:rsidP="0088282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39545C" w:rsidRPr="0039545C">
        <w:rPr>
          <w:sz w:val="28"/>
          <w:lang w:val="ru-RU"/>
        </w:rPr>
        <w:t>1.</w:t>
      </w:r>
      <w:r w:rsidR="0039545C">
        <w:rPr>
          <w:sz w:val="28"/>
        </w:rPr>
        <w:t> </w:t>
      </w:r>
      <w:r w:rsidR="0039545C" w:rsidRPr="0039545C">
        <w:rPr>
          <w:sz w:val="28"/>
          <w:lang w:val="ru-RU"/>
        </w:rPr>
        <w:t xml:space="preserve">Источники доходов местных бюджетов, администрирование которых осуществляется </w:t>
      </w:r>
      <w:r w:rsidR="00284434">
        <w:rPr>
          <w:sz w:val="28"/>
          <w:lang w:val="ru-RU"/>
        </w:rPr>
        <w:t xml:space="preserve">Администрацией Колпашевского района, </w:t>
      </w:r>
      <w:r w:rsidR="0039545C" w:rsidRPr="0039545C">
        <w:rPr>
          <w:sz w:val="28"/>
          <w:lang w:val="ru-RU"/>
        </w:rPr>
        <w:t>органами (должностными лицами) Администрации Колпашевского района и (или) находящимися в их ведении каз</w:t>
      </w:r>
      <w:r w:rsidR="00882828">
        <w:rPr>
          <w:sz w:val="28"/>
          <w:lang w:val="ru-RU"/>
        </w:rPr>
        <w:t>ё</w:t>
      </w:r>
      <w:r w:rsidR="0039545C" w:rsidRPr="0039545C">
        <w:rPr>
          <w:sz w:val="28"/>
          <w:lang w:val="ru-RU"/>
        </w:rPr>
        <w:t>нными учреждениями, устанавливаются Переч</w:t>
      </w:r>
      <w:r w:rsidR="00882828">
        <w:rPr>
          <w:sz w:val="28"/>
          <w:lang w:val="ru-RU"/>
        </w:rPr>
        <w:t>нем источников доходов, закреплё</w:t>
      </w:r>
      <w:r w:rsidR="0039545C" w:rsidRPr="0039545C">
        <w:rPr>
          <w:sz w:val="28"/>
          <w:lang w:val="ru-RU"/>
        </w:rPr>
        <w:t>нных за Главными  администраторами</w:t>
      </w:r>
      <w:r w:rsidR="009F3C35">
        <w:rPr>
          <w:sz w:val="28"/>
          <w:lang w:val="ru-RU"/>
        </w:rPr>
        <w:t xml:space="preserve"> </w:t>
      </w:r>
      <w:r w:rsidR="0039545C" w:rsidRPr="0039545C">
        <w:rPr>
          <w:sz w:val="28"/>
          <w:lang w:val="ru-RU"/>
        </w:rPr>
        <w:t>решением представительного органа местного самоуправления муниципального образования (поселения)</w:t>
      </w:r>
      <w:proofErr w:type="gramStart"/>
      <w:r w:rsidR="0039545C" w:rsidRPr="0039545C">
        <w:rPr>
          <w:sz w:val="28"/>
          <w:lang w:val="ru-RU"/>
        </w:rPr>
        <w:t>.</w:t>
      </w:r>
      <w:r w:rsidR="00882828">
        <w:rPr>
          <w:sz w:val="28"/>
          <w:lang w:val="ru-RU"/>
        </w:rPr>
        <w:t>»</w:t>
      </w:r>
      <w:proofErr w:type="gramEnd"/>
      <w:r w:rsidR="00882828">
        <w:rPr>
          <w:sz w:val="28"/>
          <w:lang w:val="ru-RU"/>
        </w:rPr>
        <w:t>.</w:t>
      </w:r>
    </w:p>
    <w:p w:rsidR="008D3C18" w:rsidRPr="0039545C" w:rsidRDefault="008D3C18" w:rsidP="00882828">
      <w:pPr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1.4.</w:t>
      </w:r>
      <w:r w:rsidR="00C71851">
        <w:rPr>
          <w:sz w:val="28"/>
          <w:lang w:val="ru-RU"/>
        </w:rPr>
        <w:t xml:space="preserve"> В</w:t>
      </w:r>
      <w:r>
        <w:rPr>
          <w:sz w:val="28"/>
          <w:lang w:val="ru-RU"/>
        </w:rPr>
        <w:t xml:space="preserve"> </w:t>
      </w:r>
      <w:r w:rsidR="00C71851">
        <w:rPr>
          <w:sz w:val="28"/>
          <w:lang w:val="ru-RU"/>
        </w:rPr>
        <w:t>п</w:t>
      </w:r>
      <w:r>
        <w:rPr>
          <w:sz w:val="28"/>
          <w:szCs w:val="28"/>
          <w:lang w:val="ru-RU"/>
        </w:rPr>
        <w:t>ункт</w:t>
      </w:r>
      <w:r w:rsidR="00C71851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2 </w:t>
      </w:r>
      <w:r w:rsidR="0088282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риложения №</w:t>
      </w:r>
      <w:r w:rsidR="008828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 </w:t>
      </w:r>
      <w:r w:rsidR="00C71851">
        <w:rPr>
          <w:sz w:val="28"/>
          <w:szCs w:val="28"/>
          <w:lang w:val="ru-RU"/>
        </w:rPr>
        <w:t>после слов «может осуществляться» дополнить словами «Админ</w:t>
      </w:r>
      <w:r w:rsidR="002A0059">
        <w:rPr>
          <w:sz w:val="28"/>
          <w:szCs w:val="28"/>
          <w:lang w:val="ru-RU"/>
        </w:rPr>
        <w:t>истрацией Колпашевского района</w:t>
      </w:r>
      <w:proofErr w:type="gramStart"/>
      <w:r w:rsidR="002A0059">
        <w:rPr>
          <w:sz w:val="28"/>
          <w:szCs w:val="28"/>
          <w:lang w:val="ru-RU"/>
        </w:rPr>
        <w:t>,</w:t>
      </w:r>
      <w:r w:rsidR="00C71851">
        <w:rPr>
          <w:sz w:val="28"/>
          <w:szCs w:val="28"/>
          <w:lang w:val="ru-RU"/>
        </w:rPr>
        <w:t>»</w:t>
      </w:r>
      <w:proofErr w:type="gramEnd"/>
      <w:r w:rsidR="00882828">
        <w:rPr>
          <w:sz w:val="28"/>
          <w:szCs w:val="28"/>
          <w:lang w:val="ru-RU"/>
        </w:rPr>
        <w:t>.</w:t>
      </w:r>
    </w:p>
    <w:p w:rsidR="00E83D7D" w:rsidRDefault="00C71851" w:rsidP="00882828">
      <w:pPr>
        <w:pStyle w:val="a3"/>
        <w:ind w:firstLine="720"/>
      </w:pPr>
      <w:r>
        <w:lastRenderedPageBreak/>
        <w:t>1.5. Пункт 2 приложения №</w:t>
      </w:r>
      <w:r w:rsidR="00882828">
        <w:t xml:space="preserve"> </w:t>
      </w:r>
      <w:r>
        <w:t>2 дополнить подпунктом 2.3. следующего содержания: «</w:t>
      </w:r>
      <w:r w:rsidR="00E83D7D">
        <w:t>2.</w:t>
      </w:r>
      <w:r>
        <w:t>3</w:t>
      </w:r>
      <w:r w:rsidR="00E83D7D">
        <w:t>. Администрация Колпашевского района:</w:t>
      </w:r>
    </w:p>
    <w:p w:rsidR="00E83D7D" w:rsidRDefault="00E83D7D" w:rsidP="00882828">
      <w:pPr>
        <w:pStyle w:val="a3"/>
        <w:ind w:firstLine="720"/>
      </w:pPr>
      <w:r>
        <w:t>- Прочие поступления от денежных взысканий (штрафов) и иных сумм в возмещение ущерба, зачисляемые в бюджеты поселения</w:t>
      </w:r>
      <w:r w:rsidR="00882828">
        <w:t>,</w:t>
      </w:r>
      <w:r>
        <w:t xml:space="preserve"> код классификации дохода 901 1 16 90050 10 0000 140.</w:t>
      </w:r>
    </w:p>
    <w:p w:rsidR="00E83D7D" w:rsidRPr="00E83D7D" w:rsidRDefault="00E83D7D" w:rsidP="00E83D7D">
      <w:pPr>
        <w:ind w:firstLine="540"/>
        <w:jc w:val="both"/>
        <w:rPr>
          <w:sz w:val="28"/>
          <w:lang w:val="ru-RU"/>
        </w:rPr>
      </w:pPr>
      <w:r w:rsidRPr="00E83D7D">
        <w:rPr>
          <w:sz w:val="28"/>
          <w:szCs w:val="28"/>
          <w:lang w:val="ru-RU"/>
        </w:rPr>
        <w:t>- Невыясненные поступления, зачисляемые в бюджеты поселений</w:t>
      </w:r>
      <w:r w:rsidR="00882828">
        <w:rPr>
          <w:sz w:val="28"/>
          <w:szCs w:val="28"/>
          <w:lang w:val="ru-RU"/>
        </w:rPr>
        <w:t>,</w:t>
      </w:r>
      <w:r w:rsidRPr="00E83D7D">
        <w:rPr>
          <w:sz w:val="28"/>
          <w:szCs w:val="28"/>
          <w:lang w:val="ru-RU"/>
        </w:rPr>
        <w:t xml:space="preserve"> код классификации дохода 901 1 17</w:t>
      </w:r>
      <w:r w:rsidRPr="00E83D7D">
        <w:rPr>
          <w:lang w:val="ru-RU"/>
        </w:rPr>
        <w:t xml:space="preserve"> </w:t>
      </w:r>
      <w:r w:rsidRPr="00E83D7D">
        <w:rPr>
          <w:sz w:val="28"/>
          <w:szCs w:val="28"/>
          <w:lang w:val="ru-RU"/>
        </w:rPr>
        <w:t>01050 10 0000 180</w:t>
      </w:r>
      <w:r w:rsidRPr="00E83D7D">
        <w:rPr>
          <w:lang w:val="ru-RU"/>
        </w:rPr>
        <w:t>.</w:t>
      </w:r>
      <w:r w:rsidR="00C71851">
        <w:rPr>
          <w:lang w:val="ru-RU"/>
        </w:rPr>
        <w:t>».</w:t>
      </w:r>
    </w:p>
    <w:p w:rsidR="00C92FD5" w:rsidRDefault="00C92FD5" w:rsidP="00882828">
      <w:pPr>
        <w:pStyle w:val="a3"/>
        <w:ind w:firstLine="720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начальника Управления финансов и экономической политики Администрации Колпашевского района Морозову</w:t>
      </w:r>
      <w:r w:rsidR="00882828" w:rsidRPr="00882828">
        <w:t xml:space="preserve"> </w:t>
      </w:r>
      <w:r w:rsidR="00882828">
        <w:t>Р.В</w:t>
      </w:r>
      <w:r>
        <w:t>.</w:t>
      </w:r>
    </w:p>
    <w:p w:rsidR="004E2ADA" w:rsidRDefault="004E2ADA" w:rsidP="0058020D">
      <w:pPr>
        <w:jc w:val="both"/>
        <w:rPr>
          <w:sz w:val="28"/>
          <w:lang w:val="ru-RU"/>
        </w:rPr>
      </w:pPr>
    </w:p>
    <w:p w:rsidR="00882828" w:rsidRDefault="00882828" w:rsidP="0058020D">
      <w:pPr>
        <w:jc w:val="both"/>
        <w:rPr>
          <w:sz w:val="28"/>
          <w:lang w:val="ru-RU"/>
        </w:rPr>
      </w:pPr>
    </w:p>
    <w:p w:rsidR="00A52EAC" w:rsidRDefault="00A52EAC" w:rsidP="0058020D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Глава района                                                </w:t>
      </w:r>
      <w:r w:rsidR="00882828">
        <w:rPr>
          <w:sz w:val="28"/>
          <w:lang w:val="ru-RU"/>
        </w:rPr>
        <w:t xml:space="preserve">                           </w:t>
      </w:r>
      <w:proofErr w:type="spellStart"/>
      <w:r w:rsidR="00882828">
        <w:rPr>
          <w:sz w:val="28"/>
          <w:lang w:val="ru-RU"/>
        </w:rPr>
        <w:t>В.И.</w:t>
      </w:r>
      <w:r>
        <w:rPr>
          <w:sz w:val="28"/>
          <w:lang w:val="ru-RU"/>
        </w:rPr>
        <w:t>Шафрыгин</w:t>
      </w:r>
      <w:proofErr w:type="spellEnd"/>
    </w:p>
    <w:p w:rsidR="004E2ADA" w:rsidRDefault="004E2ADA" w:rsidP="0058020D">
      <w:pPr>
        <w:jc w:val="both"/>
        <w:rPr>
          <w:sz w:val="28"/>
          <w:lang w:val="ru-RU"/>
        </w:rPr>
      </w:pPr>
    </w:p>
    <w:p w:rsidR="00A52EAC" w:rsidRPr="00882828" w:rsidRDefault="00882828" w:rsidP="0058020D">
      <w:pPr>
        <w:jc w:val="both"/>
        <w:rPr>
          <w:sz w:val="22"/>
          <w:szCs w:val="22"/>
          <w:lang w:val="ru-RU"/>
        </w:rPr>
      </w:pPr>
      <w:r w:rsidRPr="00882828">
        <w:rPr>
          <w:sz w:val="22"/>
          <w:szCs w:val="22"/>
          <w:lang w:val="ru-RU"/>
        </w:rPr>
        <w:t>Р.В.</w:t>
      </w:r>
      <w:r w:rsidR="00405FE3" w:rsidRPr="00882828">
        <w:rPr>
          <w:sz w:val="22"/>
          <w:szCs w:val="22"/>
          <w:lang w:val="ru-RU"/>
        </w:rPr>
        <w:t>Морозова</w:t>
      </w:r>
    </w:p>
    <w:p w:rsidR="00405FE3" w:rsidRPr="00882828" w:rsidRDefault="00405FE3" w:rsidP="0058020D">
      <w:pPr>
        <w:jc w:val="both"/>
        <w:rPr>
          <w:sz w:val="22"/>
          <w:szCs w:val="22"/>
          <w:lang w:val="ru-RU"/>
        </w:rPr>
      </w:pPr>
      <w:r w:rsidRPr="00882828">
        <w:rPr>
          <w:sz w:val="22"/>
          <w:szCs w:val="22"/>
          <w:lang w:val="ru-RU"/>
        </w:rPr>
        <w:t>5 35 15</w:t>
      </w:r>
    </w:p>
    <w:sectPr w:rsidR="00405FE3" w:rsidRPr="00882828" w:rsidSect="00882828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68" w:rsidRDefault="007F0F68">
      <w:r>
        <w:separator/>
      </w:r>
    </w:p>
  </w:endnote>
  <w:endnote w:type="continuationSeparator" w:id="0">
    <w:p w:rsidR="007F0F68" w:rsidRDefault="007F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68" w:rsidRDefault="007F0F68">
      <w:r>
        <w:separator/>
      </w:r>
    </w:p>
  </w:footnote>
  <w:footnote w:type="continuationSeparator" w:id="0">
    <w:p w:rsidR="007F0F68" w:rsidRDefault="007F0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7E" w:rsidRDefault="009A3A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97E">
      <w:rPr>
        <w:rStyle w:val="a6"/>
        <w:noProof/>
      </w:rPr>
      <w:t>1</w:t>
    </w:r>
    <w:r>
      <w:rPr>
        <w:rStyle w:val="a6"/>
      </w:rPr>
      <w:fldChar w:fldCharType="end"/>
    </w:r>
  </w:p>
  <w:p w:rsidR="007D497E" w:rsidRDefault="007D49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7E" w:rsidRDefault="009A3A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49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2828">
      <w:rPr>
        <w:rStyle w:val="a6"/>
        <w:noProof/>
      </w:rPr>
      <w:t>2</w:t>
    </w:r>
    <w:r>
      <w:rPr>
        <w:rStyle w:val="a6"/>
      </w:rPr>
      <w:fldChar w:fldCharType="end"/>
    </w:r>
  </w:p>
  <w:p w:rsidR="007D497E" w:rsidRDefault="007D49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1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882870"/>
    <w:multiLevelType w:val="hybridMultilevel"/>
    <w:tmpl w:val="BD46D19E"/>
    <w:lvl w:ilvl="0" w:tplc="4DDC4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BD5B1D"/>
    <w:multiLevelType w:val="multilevel"/>
    <w:tmpl w:val="720EE6AA"/>
    <w:lvl w:ilvl="0">
      <w:start w:val="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9321AA5"/>
    <w:multiLevelType w:val="hybridMultilevel"/>
    <w:tmpl w:val="E0049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42399E"/>
    <w:multiLevelType w:val="hybridMultilevel"/>
    <w:tmpl w:val="0FF8F284"/>
    <w:lvl w:ilvl="0" w:tplc="5848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793469"/>
    <w:multiLevelType w:val="multilevel"/>
    <w:tmpl w:val="AE04588E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0D"/>
    <w:rsid w:val="000016A5"/>
    <w:rsid w:val="00004AAF"/>
    <w:rsid w:val="000626A3"/>
    <w:rsid w:val="00062D3A"/>
    <w:rsid w:val="00066047"/>
    <w:rsid w:val="00073C6E"/>
    <w:rsid w:val="000A42A5"/>
    <w:rsid w:val="000B0854"/>
    <w:rsid w:val="000D3DC7"/>
    <w:rsid w:val="000D7199"/>
    <w:rsid w:val="00162619"/>
    <w:rsid w:val="0018038A"/>
    <w:rsid w:val="001827AA"/>
    <w:rsid w:val="00203EB6"/>
    <w:rsid w:val="0022239B"/>
    <w:rsid w:val="00284434"/>
    <w:rsid w:val="002A0059"/>
    <w:rsid w:val="002E0476"/>
    <w:rsid w:val="002E1B73"/>
    <w:rsid w:val="00301898"/>
    <w:rsid w:val="0031131F"/>
    <w:rsid w:val="00313C15"/>
    <w:rsid w:val="003214B0"/>
    <w:rsid w:val="003215E0"/>
    <w:rsid w:val="003520CA"/>
    <w:rsid w:val="00371862"/>
    <w:rsid w:val="0039545C"/>
    <w:rsid w:val="0039787A"/>
    <w:rsid w:val="003A34A6"/>
    <w:rsid w:val="00405FE3"/>
    <w:rsid w:val="00423A01"/>
    <w:rsid w:val="00442352"/>
    <w:rsid w:val="00447913"/>
    <w:rsid w:val="004652FA"/>
    <w:rsid w:val="00477C3C"/>
    <w:rsid w:val="0048086A"/>
    <w:rsid w:val="004B3285"/>
    <w:rsid w:val="004E2ADA"/>
    <w:rsid w:val="004E4162"/>
    <w:rsid w:val="004E5C91"/>
    <w:rsid w:val="0058020D"/>
    <w:rsid w:val="0060189E"/>
    <w:rsid w:val="006E4421"/>
    <w:rsid w:val="006F3BF5"/>
    <w:rsid w:val="00713302"/>
    <w:rsid w:val="00727718"/>
    <w:rsid w:val="00734058"/>
    <w:rsid w:val="00761539"/>
    <w:rsid w:val="007A397C"/>
    <w:rsid w:val="007B2E8B"/>
    <w:rsid w:val="007D37FE"/>
    <w:rsid w:val="007D497E"/>
    <w:rsid w:val="007D707D"/>
    <w:rsid w:val="007F0F68"/>
    <w:rsid w:val="00816384"/>
    <w:rsid w:val="00855400"/>
    <w:rsid w:val="00871EA0"/>
    <w:rsid w:val="0087683A"/>
    <w:rsid w:val="00876FA7"/>
    <w:rsid w:val="00882828"/>
    <w:rsid w:val="008961B8"/>
    <w:rsid w:val="008D3C18"/>
    <w:rsid w:val="00916DDA"/>
    <w:rsid w:val="00917F30"/>
    <w:rsid w:val="00992522"/>
    <w:rsid w:val="009A3A91"/>
    <w:rsid w:val="009B0EC7"/>
    <w:rsid w:val="009B1FD8"/>
    <w:rsid w:val="009B5767"/>
    <w:rsid w:val="009F3C35"/>
    <w:rsid w:val="00A112E2"/>
    <w:rsid w:val="00A34626"/>
    <w:rsid w:val="00A505CC"/>
    <w:rsid w:val="00A52EAC"/>
    <w:rsid w:val="00A713A3"/>
    <w:rsid w:val="00A75A89"/>
    <w:rsid w:val="00A86483"/>
    <w:rsid w:val="00AB4C54"/>
    <w:rsid w:val="00B42F25"/>
    <w:rsid w:val="00BA2EAF"/>
    <w:rsid w:val="00BC4C72"/>
    <w:rsid w:val="00BE1EC1"/>
    <w:rsid w:val="00C113D2"/>
    <w:rsid w:val="00C221BF"/>
    <w:rsid w:val="00C2557C"/>
    <w:rsid w:val="00C33073"/>
    <w:rsid w:val="00C42DBC"/>
    <w:rsid w:val="00C71851"/>
    <w:rsid w:val="00C92FD5"/>
    <w:rsid w:val="00CC09AC"/>
    <w:rsid w:val="00CD30FB"/>
    <w:rsid w:val="00CE22AB"/>
    <w:rsid w:val="00D209E7"/>
    <w:rsid w:val="00D50219"/>
    <w:rsid w:val="00D504F6"/>
    <w:rsid w:val="00DF0CCD"/>
    <w:rsid w:val="00E00BFE"/>
    <w:rsid w:val="00E011B6"/>
    <w:rsid w:val="00E1690A"/>
    <w:rsid w:val="00E433A2"/>
    <w:rsid w:val="00E455F2"/>
    <w:rsid w:val="00E73293"/>
    <w:rsid w:val="00E83D7D"/>
    <w:rsid w:val="00E95872"/>
    <w:rsid w:val="00E975FA"/>
    <w:rsid w:val="00EB30BE"/>
    <w:rsid w:val="00F54EDE"/>
    <w:rsid w:val="00F81285"/>
    <w:rsid w:val="00FB5DA3"/>
    <w:rsid w:val="00FC04D5"/>
    <w:rsid w:val="00FD3960"/>
    <w:rsid w:val="00FE29F6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26"/>
    <w:rPr>
      <w:lang w:val="en-US"/>
    </w:rPr>
  </w:style>
  <w:style w:type="paragraph" w:styleId="1">
    <w:name w:val="heading 1"/>
    <w:basedOn w:val="a"/>
    <w:next w:val="a"/>
    <w:qFormat/>
    <w:rsid w:val="00A3462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346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34626"/>
    <w:pPr>
      <w:keepNext/>
      <w:jc w:val="both"/>
      <w:outlineLvl w:val="2"/>
    </w:pPr>
    <w:rPr>
      <w:b/>
      <w:sz w:val="40"/>
      <w:lang w:val="ru-RU"/>
    </w:rPr>
  </w:style>
  <w:style w:type="paragraph" w:styleId="9">
    <w:name w:val="heading 9"/>
    <w:basedOn w:val="a"/>
    <w:next w:val="a"/>
    <w:qFormat/>
    <w:rsid w:val="00A34626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34626"/>
    <w:pPr>
      <w:jc w:val="both"/>
    </w:pPr>
    <w:rPr>
      <w:sz w:val="28"/>
      <w:lang w:val="ru-RU"/>
    </w:rPr>
  </w:style>
  <w:style w:type="paragraph" w:styleId="a4">
    <w:name w:val="header"/>
    <w:basedOn w:val="a"/>
    <w:link w:val="a5"/>
    <w:semiHidden/>
    <w:rsid w:val="0058020D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58020D"/>
    <w:rPr>
      <w:lang w:val="en-US"/>
    </w:rPr>
  </w:style>
  <w:style w:type="character" w:styleId="a6">
    <w:name w:val="page number"/>
    <w:basedOn w:val="a0"/>
    <w:semiHidden/>
    <w:rsid w:val="0058020D"/>
  </w:style>
  <w:style w:type="paragraph" w:styleId="a7">
    <w:name w:val="Balloon Text"/>
    <w:basedOn w:val="a"/>
    <w:link w:val="a8"/>
    <w:uiPriority w:val="99"/>
    <w:semiHidden/>
    <w:unhideWhenUsed/>
    <w:rsid w:val="009925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22"/>
    <w:rPr>
      <w:rFonts w:ascii="Tahom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E1690A"/>
    <w:pPr>
      <w:ind w:left="720"/>
      <w:contextualSpacing/>
    </w:pPr>
  </w:style>
  <w:style w:type="table" w:styleId="aa">
    <w:name w:val="Table Grid"/>
    <w:basedOn w:val="a1"/>
    <w:uiPriority w:val="59"/>
    <w:rsid w:val="00397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92FD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2FD5"/>
    <w:rPr>
      <w:lang w:val="en-US"/>
    </w:rPr>
  </w:style>
  <w:style w:type="paragraph" w:styleId="20">
    <w:name w:val="Body Text 2"/>
    <w:basedOn w:val="a"/>
    <w:link w:val="21"/>
    <w:uiPriority w:val="99"/>
    <w:semiHidden/>
    <w:unhideWhenUsed/>
    <w:rsid w:val="0039545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9545C"/>
    <w:rPr>
      <w:lang w:val="en-US"/>
    </w:rPr>
  </w:style>
  <w:style w:type="paragraph" w:styleId="30">
    <w:name w:val="Body Text Indent 3"/>
    <w:basedOn w:val="a"/>
    <w:link w:val="31"/>
    <w:uiPriority w:val="99"/>
    <w:unhideWhenUsed/>
    <w:rsid w:val="0039545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9545C"/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2AE8-AC7B-4192-8466-257DD8C9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Татьяна В. Григоренко</cp:lastModifiedBy>
  <cp:revision>2</cp:revision>
  <cp:lastPrinted>2013-03-07T04:27:00Z</cp:lastPrinted>
  <dcterms:created xsi:type="dcterms:W3CDTF">2013-03-07T04:27:00Z</dcterms:created>
  <dcterms:modified xsi:type="dcterms:W3CDTF">2013-03-07T04:27:00Z</dcterms:modified>
</cp:coreProperties>
</file>