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E" w:rsidRDefault="00CD604E" w:rsidP="00CD604E">
      <w:pPr>
        <w:pStyle w:val="ConsPlusNormal"/>
        <w:ind w:firstLine="0"/>
        <w:jc w:val="right"/>
        <w:outlineLvl w:val="0"/>
      </w:pPr>
      <w:r>
        <w:t>Утверждена</w:t>
      </w:r>
    </w:p>
    <w:p w:rsidR="00CD604E" w:rsidRDefault="00CD604E" w:rsidP="00CD604E">
      <w:pPr>
        <w:pStyle w:val="ConsPlusNormal"/>
        <w:ind w:firstLine="0"/>
        <w:jc w:val="right"/>
        <w:outlineLvl w:val="0"/>
      </w:pPr>
      <w:r>
        <w:t>Постановлением Правительства</w:t>
      </w:r>
    </w:p>
    <w:p w:rsidR="00CD604E" w:rsidRDefault="00CD604E" w:rsidP="00CD604E">
      <w:pPr>
        <w:pStyle w:val="ConsPlusNormal"/>
        <w:ind w:firstLine="0"/>
        <w:jc w:val="right"/>
        <w:outlineLvl w:val="0"/>
      </w:pPr>
      <w:r>
        <w:t>Российской Федерации</w:t>
      </w:r>
    </w:p>
    <w:p w:rsidR="00CD604E" w:rsidRDefault="00CD604E" w:rsidP="00CD604E">
      <w:pPr>
        <w:pStyle w:val="ConsPlusNormal"/>
        <w:ind w:firstLine="0"/>
        <w:jc w:val="right"/>
        <w:outlineLvl w:val="0"/>
      </w:pPr>
      <w:r>
        <w:t xml:space="preserve">от 17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927</w:t>
      </w:r>
    </w:p>
    <w:p w:rsidR="00CD604E" w:rsidRDefault="00CD604E" w:rsidP="00CD604E">
      <w:pPr>
        <w:pStyle w:val="ConsPlusNormal"/>
        <w:ind w:firstLine="540"/>
        <w:jc w:val="both"/>
        <w:outlineLvl w:val="0"/>
      </w:pPr>
    </w:p>
    <w:p w:rsidR="00CD604E" w:rsidRDefault="00CD604E" w:rsidP="00CD604E">
      <w:pPr>
        <w:pStyle w:val="ConsPlusTitle"/>
        <w:jc w:val="center"/>
        <w:outlineLvl w:val="0"/>
      </w:pPr>
      <w:r>
        <w:t>ФОРМА ОТЧЕТА</w:t>
      </w:r>
    </w:p>
    <w:p w:rsidR="00CD604E" w:rsidRDefault="00CD604E" w:rsidP="00CD604E">
      <w:pPr>
        <w:pStyle w:val="ConsPlusTitle"/>
        <w:jc w:val="center"/>
        <w:outlineLvl w:val="0"/>
      </w:pPr>
      <w:r>
        <w:t>ПОПЕЧИТЕЛЯ ОБ ИСПОЛЬЗОВАНИИ ИМУЩЕСТВА СОВЕРШЕННОЛЕТНЕГО</w:t>
      </w:r>
    </w:p>
    <w:p w:rsidR="00CD604E" w:rsidRDefault="00CD604E" w:rsidP="00CD604E">
      <w:pPr>
        <w:pStyle w:val="ConsPlusTitle"/>
        <w:jc w:val="center"/>
        <w:outlineLvl w:val="0"/>
      </w:pPr>
      <w:r>
        <w:t xml:space="preserve">НЕ ПОЛНОСТЬЮ ДЕЕСПОСОБНОГО ГРАЖДАНИНА И </w:t>
      </w:r>
      <w:proofErr w:type="gramStart"/>
      <w:r>
        <w:t>УПРАВЛЕНИИ</w:t>
      </w:r>
      <w:proofErr w:type="gramEnd"/>
    </w:p>
    <w:p w:rsidR="00CD604E" w:rsidRDefault="00CD604E" w:rsidP="00CD604E">
      <w:pPr>
        <w:pStyle w:val="ConsPlusTitle"/>
        <w:jc w:val="center"/>
        <w:outlineLvl w:val="0"/>
      </w:pPr>
      <w:r>
        <w:t>ЭТИМ ИМУЩЕСТВОМ</w:t>
      </w:r>
    </w:p>
    <w:p w:rsidR="00CD604E" w:rsidRDefault="00CD604E" w:rsidP="00CD604E">
      <w:pPr>
        <w:pStyle w:val="ConsPlusNormal"/>
        <w:ind w:firstLine="540"/>
        <w:jc w:val="both"/>
        <w:outlineLvl w:val="0"/>
      </w:pPr>
    </w:p>
    <w:p w:rsidR="00CD604E" w:rsidRDefault="00CD604E" w:rsidP="00CD604E">
      <w:pPr>
        <w:pStyle w:val="ConsPlusNonformat"/>
      </w:pPr>
      <w:r>
        <w:t xml:space="preserve">                                                  УТВЕРЖДАЮ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                               _________ ______________________________</w:t>
      </w:r>
    </w:p>
    <w:p w:rsidR="00CD604E" w:rsidRDefault="00CD604E" w:rsidP="00CD604E">
      <w:pPr>
        <w:pStyle w:val="ConsPlusNonformat"/>
      </w:pPr>
      <w:r>
        <w:t xml:space="preserve">                                   </w:t>
      </w:r>
      <w:proofErr w:type="gramStart"/>
      <w:r>
        <w:t>(подпись) (ф.и.о., подпись руководителя</w:t>
      </w:r>
      <w:proofErr w:type="gramEnd"/>
    </w:p>
    <w:p w:rsidR="00CD604E" w:rsidRDefault="00CD604E" w:rsidP="00CD604E">
      <w:pPr>
        <w:pStyle w:val="ConsPlusNonformat"/>
      </w:pPr>
      <w:r>
        <w:t xml:space="preserve">                                             органа опеки и попечительства)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                                                                   М.П.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                               "__" ______________________ 20__ г.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                               ОТЧЕТ</w:t>
      </w:r>
    </w:p>
    <w:p w:rsidR="00CD604E" w:rsidRDefault="00CD604E" w:rsidP="00CD604E">
      <w:pPr>
        <w:pStyle w:val="ConsPlusNonformat"/>
      </w:pPr>
      <w:r>
        <w:t xml:space="preserve">          попечителя об использовании имущества совершеннолетнего</w:t>
      </w:r>
    </w:p>
    <w:p w:rsidR="00CD604E" w:rsidRDefault="00CD604E" w:rsidP="00CD604E">
      <w:pPr>
        <w:pStyle w:val="ConsPlusNonformat"/>
      </w:pPr>
      <w:r>
        <w:t xml:space="preserve">            не полностью дееспособного гражданина и </w:t>
      </w:r>
      <w:proofErr w:type="gramStart"/>
      <w:r>
        <w:t>управлении</w:t>
      </w:r>
      <w:proofErr w:type="gramEnd"/>
    </w:p>
    <w:p w:rsidR="00CD604E" w:rsidRDefault="00CD604E" w:rsidP="00CD604E">
      <w:pPr>
        <w:pStyle w:val="ConsPlusNonformat"/>
      </w:pPr>
      <w:r>
        <w:t xml:space="preserve">                              этим имуществом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за отчетный период с "__" ___________________ 20__ г. по 31 декабря 20__ г.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Попечитель _______________________________________________________________,</w:t>
      </w:r>
    </w:p>
    <w:p w:rsidR="00CD604E" w:rsidRDefault="00CD604E" w:rsidP="00CD604E">
      <w:pPr>
        <w:pStyle w:val="ConsPlusNonformat"/>
      </w:pPr>
      <w:r>
        <w:t xml:space="preserve">                                      (ф.и.о.)</w:t>
      </w:r>
    </w:p>
    <w:p w:rsidR="00CD604E" w:rsidRDefault="00CD604E" w:rsidP="00CD604E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D604E" w:rsidRDefault="00CD604E" w:rsidP="00CD604E">
      <w:pPr>
        <w:pStyle w:val="ConsPlusNonformat"/>
      </w:pPr>
      <w:r>
        <w:t xml:space="preserve">                                 (почтовый индекс, полный адрес)</w:t>
      </w:r>
    </w:p>
    <w:p w:rsidR="00CD604E" w:rsidRDefault="00CD604E" w:rsidP="00CD604E">
      <w:pPr>
        <w:pStyle w:val="ConsPlusNonformat"/>
      </w:pPr>
      <w:r>
        <w:t>Документ, удостоверяющий личность, ________________________________________</w:t>
      </w:r>
    </w:p>
    <w:p w:rsidR="00CD604E" w:rsidRDefault="00CD604E" w:rsidP="00CD604E">
      <w:pPr>
        <w:pStyle w:val="ConsPlusNonformat"/>
      </w:pPr>
      <w:r>
        <w:t xml:space="preserve">                                              (вид документа)</w:t>
      </w:r>
    </w:p>
    <w:p w:rsidR="00CD604E" w:rsidRDefault="00CD604E" w:rsidP="00CD604E">
      <w:pPr>
        <w:pStyle w:val="ConsPlusNonformat"/>
      </w:pPr>
      <w:r>
        <w:t>серия _______________________ номер _______________________________________</w:t>
      </w:r>
    </w:p>
    <w:p w:rsidR="00CD604E" w:rsidRDefault="00CD604E" w:rsidP="00CD604E">
      <w:pPr>
        <w:pStyle w:val="ConsPlusNonformat"/>
      </w:pPr>
      <w:r>
        <w:t>кем и когда выдан документ ________________________________________________</w:t>
      </w:r>
    </w:p>
    <w:p w:rsidR="00CD604E" w:rsidRDefault="00CD604E" w:rsidP="00CD604E">
      <w:pPr>
        <w:pStyle w:val="ConsPlusNonformat"/>
      </w:pPr>
      <w:r>
        <w:t>___________________________________________________________________________</w:t>
      </w:r>
    </w:p>
    <w:p w:rsidR="00CD604E" w:rsidRDefault="00CD604E" w:rsidP="00CD604E">
      <w:pPr>
        <w:pStyle w:val="ConsPlusNonformat"/>
      </w:pPr>
      <w:r>
        <w:t>Дата рождения ___________________ Место рождения __________________________</w:t>
      </w:r>
    </w:p>
    <w:p w:rsidR="00CD604E" w:rsidRDefault="00CD604E" w:rsidP="00CD604E">
      <w:pPr>
        <w:pStyle w:val="ConsPlusNonformat"/>
      </w:pPr>
      <w:r>
        <w:t>Телефоны: домашний _____________________ рабочий __________________________</w:t>
      </w:r>
    </w:p>
    <w:p w:rsidR="00CD604E" w:rsidRDefault="00CD604E" w:rsidP="00CD604E">
      <w:pPr>
        <w:pStyle w:val="ConsPlusNonformat"/>
      </w:pPr>
      <w:r>
        <w:t>Место работы, должность ___________________________________________________</w:t>
      </w:r>
    </w:p>
    <w:p w:rsidR="00CD604E" w:rsidRDefault="00CD604E" w:rsidP="00CD604E">
      <w:pPr>
        <w:pStyle w:val="ConsPlusNonformat"/>
      </w:pPr>
      <w:r>
        <w:t>Подопечный _______________________________________________________________,</w:t>
      </w:r>
    </w:p>
    <w:p w:rsidR="00CD604E" w:rsidRDefault="00CD604E" w:rsidP="00CD604E">
      <w:pPr>
        <w:pStyle w:val="ConsPlusNonformat"/>
      </w:pPr>
      <w:r>
        <w:t xml:space="preserve">                 </w:t>
      </w:r>
      <w:proofErr w:type="gramStart"/>
      <w:r>
        <w:t>(ф.и.о. совершеннолетнего не полностью дееспособного</w:t>
      </w:r>
      <w:proofErr w:type="gramEnd"/>
    </w:p>
    <w:p w:rsidR="00CD604E" w:rsidRDefault="00CD604E" w:rsidP="00CD604E">
      <w:pPr>
        <w:pStyle w:val="ConsPlusNonformat"/>
      </w:pPr>
      <w:r>
        <w:t xml:space="preserve">                                    гражданина)</w:t>
      </w:r>
    </w:p>
    <w:p w:rsidR="00CD604E" w:rsidRDefault="00CD604E" w:rsidP="00CD604E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D604E" w:rsidRDefault="00CD604E" w:rsidP="00CD604E">
      <w:pPr>
        <w:pStyle w:val="ConsPlusNonformat"/>
      </w:pPr>
      <w:r>
        <w:t xml:space="preserve">                                 (почтовый индекс, полный адрес)</w:t>
      </w:r>
    </w:p>
    <w:p w:rsidR="00CD604E" w:rsidRDefault="00CD604E" w:rsidP="00CD604E">
      <w:pPr>
        <w:pStyle w:val="ConsPlusNonformat"/>
      </w:pPr>
      <w:r>
        <w:t>Попечительство установлено ________________________________________________</w:t>
      </w:r>
    </w:p>
    <w:p w:rsidR="00CD604E" w:rsidRDefault="00CD604E" w:rsidP="00CD604E">
      <w:pPr>
        <w:pStyle w:val="ConsPlusNonformat"/>
      </w:pPr>
      <w:r>
        <w:t xml:space="preserve">                             (наименование органа опеки и попечительства)</w:t>
      </w:r>
    </w:p>
    <w:p w:rsidR="00CD604E" w:rsidRDefault="00CD604E" w:rsidP="00CD604E">
      <w:pPr>
        <w:pStyle w:val="ConsPlusNonformat"/>
      </w:pPr>
      <w:r>
        <w:t>___________________________________________________________________________</w:t>
      </w:r>
    </w:p>
    <w:p w:rsidR="00CD604E" w:rsidRDefault="00CD604E" w:rsidP="00CD604E">
      <w:pPr>
        <w:pStyle w:val="ConsPlusNonformat"/>
      </w:pPr>
      <w:r>
        <w:t xml:space="preserve">             (дата и номер акта органа опеки и попечительства)</w:t>
      </w: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1.  Сведения  об имуществе совершеннолетнего не полностью дееспособного</w:t>
      </w:r>
    </w:p>
    <w:p w:rsidR="00CD604E" w:rsidRDefault="00CD604E" w:rsidP="00CD604E">
      <w:pPr>
        <w:pStyle w:val="ConsPlusNonformat"/>
      </w:pPr>
      <w:r>
        <w:t>гражданина</w:t>
      </w:r>
    </w:p>
    <w:p w:rsidR="00CD604E" w:rsidRPr="00DA1AE5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lastRenderedPageBreak/>
        <w:t>1.1. Недвижимое имущество</w:t>
      </w:r>
    </w:p>
    <w:p w:rsidR="00CD604E" w:rsidRDefault="00CD604E" w:rsidP="00CD604E">
      <w:pPr>
        <w:pStyle w:val="ConsPlusNormal"/>
        <w:ind w:firstLine="0"/>
        <w:jc w:val="both"/>
        <w:outlineLvl w:val="2"/>
      </w:pPr>
    </w:p>
    <w:p w:rsidR="00CD604E" w:rsidRDefault="00CD604E" w:rsidP="00CD604E">
      <w:pPr>
        <w:pStyle w:val="ConsPlusNonformat"/>
        <w:jc w:val="both"/>
      </w:pPr>
      <w:r>
        <w:t>┌────┬─────────────┬───────────────┬────────────┬───────────┬─────────────┐</w:t>
      </w:r>
    </w:p>
    <w:p w:rsidR="00CD604E" w:rsidRDefault="00CD604E" w:rsidP="00CD604E">
      <w:pPr>
        <w:pStyle w:val="ConsPlusNonformat"/>
        <w:jc w:val="both"/>
      </w:pPr>
      <w:r>
        <w:t>│ N  │    Вид и    │   Основание   │   Место    │  Площадь  │Сведения о   │</w:t>
      </w:r>
    </w:p>
    <w:p w:rsidR="00CD604E" w:rsidRDefault="00CD604E" w:rsidP="00CD604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│наименование │ приобретения  │ нахождения │   (кв.    │государствен-│</w:t>
      </w:r>
    </w:p>
    <w:p w:rsidR="00CD604E" w:rsidRDefault="00CD604E" w:rsidP="00CD604E">
      <w:pPr>
        <w:pStyle w:val="ConsPlusNonformat"/>
        <w:jc w:val="both"/>
      </w:pPr>
      <w:r>
        <w:t>│    │  имущества  │      &lt;*&gt;      │  (адрес)   │  метров)  │ной регистра-│</w:t>
      </w:r>
    </w:p>
    <w:p w:rsidR="00CD604E" w:rsidRDefault="00CD604E" w:rsidP="00CD604E">
      <w:pPr>
        <w:pStyle w:val="ConsPlusNonformat"/>
        <w:jc w:val="both"/>
      </w:pPr>
      <w:r>
        <w:t xml:space="preserve">│    │             │               │            │           │ции прав </w:t>
      </w:r>
      <w:proofErr w:type="gramStart"/>
      <w:r>
        <w:t>на</w:t>
      </w:r>
      <w:proofErr w:type="gramEnd"/>
      <w:r>
        <w:t xml:space="preserve">  │</w:t>
      </w:r>
    </w:p>
    <w:p w:rsidR="00CD604E" w:rsidRDefault="00CD604E" w:rsidP="00CD604E">
      <w:pPr>
        <w:pStyle w:val="ConsPlusNonformat"/>
        <w:jc w:val="both"/>
      </w:pPr>
      <w:r>
        <w:t>│    │             │               │            │           │имущество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1  │      2      │       3       │      4     │     5     │      6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│1.  │Земельные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│участки &lt;**&gt;:│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│2.  │Жилые дома: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│3.  │Квартиры: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│4.  │Дачи: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│5.  │Гаражи: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│6.  │Иное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│недвижимое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│имущество: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│               │            │           │             │</w:t>
      </w:r>
    </w:p>
    <w:p w:rsidR="00CD604E" w:rsidRDefault="00CD604E" w:rsidP="00CD604E">
      <w:pPr>
        <w:pStyle w:val="ConsPlusNonformat"/>
        <w:jc w:val="both"/>
      </w:pPr>
      <w:r>
        <w:t>└────┴─────────────┴───────────────┴────────────┴───────────┴─────────────┘</w:t>
      </w:r>
    </w:p>
    <w:p w:rsidR="00CD604E" w:rsidRDefault="00CD604E" w:rsidP="00CD604E">
      <w:pPr>
        <w:pStyle w:val="ConsPlusNormal"/>
        <w:ind w:firstLine="0"/>
        <w:jc w:val="both"/>
        <w:outlineLvl w:val="2"/>
      </w:pPr>
    </w:p>
    <w:p w:rsidR="00CD604E" w:rsidRDefault="00CD604E" w:rsidP="00CD604E">
      <w:pPr>
        <w:pStyle w:val="ConsPlusNonformat"/>
      </w:pPr>
      <w:r>
        <w:t xml:space="preserve">    --------------------------------</w:t>
      </w: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CD604E" w:rsidRDefault="00CD604E" w:rsidP="00CD604E">
      <w:pPr>
        <w:pStyle w:val="ConsPlusNonformat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CD604E" w:rsidRDefault="00CD604E" w:rsidP="00CD604E">
      <w:pPr>
        <w:pStyle w:val="ConsPlusNonformat"/>
      </w:pPr>
      <w:r>
        <w:t>договора или акта.</w:t>
      </w:r>
    </w:p>
    <w:p w:rsidR="00CD604E" w:rsidRDefault="00CD604E" w:rsidP="00CD604E">
      <w:pPr>
        <w:pStyle w:val="ConsPlusNonformat"/>
      </w:pPr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CD604E" w:rsidRDefault="00CD604E" w:rsidP="00CD604E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CD604E" w:rsidRDefault="00CD604E" w:rsidP="00CD604E">
      <w:pPr>
        <w:pStyle w:val="ConsPlusNonformat"/>
      </w:pPr>
      <w:r>
        <w:t>виды.</w:t>
      </w: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1.2. Транспортные средства</w:t>
      </w:r>
    </w:p>
    <w:p w:rsidR="00CD604E" w:rsidRDefault="00CD604E" w:rsidP="00CD604E">
      <w:pPr>
        <w:pStyle w:val="ConsPlusNormal"/>
        <w:ind w:firstLine="0"/>
        <w:jc w:val="both"/>
        <w:outlineLvl w:val="2"/>
      </w:pPr>
    </w:p>
    <w:p w:rsidR="00CD604E" w:rsidRDefault="00CD604E" w:rsidP="00CD604E">
      <w:pPr>
        <w:pStyle w:val="ConsPlusNonformat"/>
        <w:jc w:val="both"/>
      </w:pPr>
      <w:r>
        <w:t>┌────┬────────────────────────┬────────────────────┬──────────────────────┐</w:t>
      </w:r>
    </w:p>
    <w:p w:rsidR="00CD604E" w:rsidRDefault="00CD604E" w:rsidP="00CD604E">
      <w:pPr>
        <w:pStyle w:val="ConsPlusNonformat"/>
        <w:jc w:val="both"/>
      </w:pPr>
      <w:r>
        <w:t>│ N  │      Вид и марка       │     Основание      │  Место регистрации   │</w:t>
      </w:r>
    </w:p>
    <w:p w:rsidR="00CD604E" w:rsidRDefault="00CD604E" w:rsidP="00CD604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 транспортного средства │  приобретения &lt;*&gt;  │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1  │           2            │         3          │          4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│1.  │Автомобили легковые: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│2.  │Иные транспортные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│средства: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│    │3)                      │                    │                      │</w:t>
      </w:r>
    </w:p>
    <w:p w:rsidR="00CD604E" w:rsidRDefault="00CD604E" w:rsidP="00CD604E">
      <w:pPr>
        <w:pStyle w:val="ConsPlusNonformat"/>
        <w:jc w:val="both"/>
      </w:pPr>
      <w:r>
        <w:t>└────┴────────────────────────┴────────────────────┴──────────────────────┘</w:t>
      </w: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&lt;*&gt; Указываются   основание   приобретения   (покупка,  мена,  дарение,</w:t>
      </w:r>
      <w:proofErr w:type="gramEnd"/>
    </w:p>
    <w:p w:rsidR="00CD604E" w:rsidRDefault="00CD604E" w:rsidP="00CD604E">
      <w:pPr>
        <w:pStyle w:val="ConsPlusNonformat"/>
      </w:pPr>
      <w:r>
        <w:t>наследование  и другие), а также дата и номер соответствующего договора или</w:t>
      </w:r>
    </w:p>
    <w:p w:rsidR="00CD604E" w:rsidRDefault="00CD604E" w:rsidP="00CD604E">
      <w:pPr>
        <w:pStyle w:val="ConsPlusNonformat"/>
      </w:pPr>
      <w:r>
        <w:t>акта.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1.3.  Денежные  средства   совершеннолетнего   не  полностью  дееспособного</w:t>
      </w:r>
    </w:p>
    <w:p w:rsidR="00CD604E" w:rsidRDefault="00CD604E" w:rsidP="00CD604E">
      <w:pPr>
        <w:pStyle w:val="ConsPlusNonformat"/>
      </w:pPr>
      <w:r>
        <w:t xml:space="preserve">гражданина, </w:t>
      </w:r>
      <w:proofErr w:type="gramStart"/>
      <w:r>
        <w:t>находящиеся</w:t>
      </w:r>
      <w:proofErr w:type="gramEnd"/>
      <w:r>
        <w:t xml:space="preserve"> на счетах в кредитных организациях</w:t>
      </w:r>
    </w:p>
    <w:p w:rsidR="00CD604E" w:rsidRDefault="00CD604E" w:rsidP="00CD604E">
      <w:pPr>
        <w:pStyle w:val="ConsPlusNormal"/>
        <w:ind w:firstLine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1215"/>
        <w:gridCol w:w="1485"/>
        <w:gridCol w:w="1215"/>
        <w:gridCol w:w="1485"/>
        <w:gridCol w:w="1620"/>
      </w:tblGrid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Наименование и </w:t>
            </w:r>
            <w:r>
              <w:br/>
              <w:t xml:space="preserve">адрес кредитной </w:t>
            </w:r>
            <w:r>
              <w:br/>
              <w:t xml:space="preserve">организации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Вид и  </w:t>
            </w:r>
            <w:r>
              <w:br/>
              <w:t xml:space="preserve">валюта </w:t>
            </w:r>
            <w:r>
              <w:br/>
              <w:t xml:space="preserve">счета  </w:t>
            </w:r>
            <w:r>
              <w:br/>
              <w:t xml:space="preserve">&lt;*&gt;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Дата   </w:t>
            </w:r>
            <w:r>
              <w:br/>
              <w:t xml:space="preserve">открытия </w:t>
            </w:r>
            <w:r>
              <w:br/>
              <w:t xml:space="preserve">счета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Номер  </w:t>
            </w:r>
            <w:r>
              <w:br/>
              <w:t xml:space="preserve">счета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Остаток  </w:t>
            </w:r>
            <w:r>
              <w:br/>
              <w:t xml:space="preserve">на счете </w:t>
            </w:r>
            <w:r>
              <w:br/>
              <w:t>&lt;**&gt; (тыс.</w:t>
            </w:r>
            <w: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>Процентная</w:t>
            </w:r>
            <w:r>
              <w:br/>
              <w:t xml:space="preserve">ставка по </w:t>
            </w:r>
            <w:r>
              <w:br/>
              <w:t xml:space="preserve">вкладам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7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</w:tbl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CD604E" w:rsidRDefault="00CD604E" w:rsidP="00CD604E">
      <w:pPr>
        <w:pStyle w:val="ConsPlusNonformat"/>
      </w:pPr>
      <w:r>
        <w:t>другие) и валюта счета.</w:t>
      </w:r>
    </w:p>
    <w:p w:rsidR="00CD604E" w:rsidRDefault="00CD604E" w:rsidP="00CD604E">
      <w:pPr>
        <w:pStyle w:val="ConsPlusNonformat"/>
      </w:pPr>
      <w:r>
        <w:t xml:space="preserve">    &lt;**&gt; Остаток на счете  указывается  на  конец  отчетного  периода.  Для</w:t>
      </w:r>
    </w:p>
    <w:p w:rsidR="00CD604E" w:rsidRDefault="00CD604E" w:rsidP="00CD604E">
      <w:pPr>
        <w:pStyle w:val="ConsPlusNonformat"/>
      </w:pPr>
      <w:r>
        <w:t>счетов в  иностранной валюте остаток указывается в рублях  по  курсу  Банка</w:t>
      </w:r>
    </w:p>
    <w:p w:rsidR="00CD604E" w:rsidRDefault="00CD604E" w:rsidP="00CD604E">
      <w:pPr>
        <w:pStyle w:val="ConsPlusNonformat"/>
      </w:pPr>
      <w:r>
        <w:t>России на конец отчетного периода.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1.4. Ценные бумаги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1.4.1. Акции и иное участие в коммерческих организациях</w:t>
      </w:r>
    </w:p>
    <w:p w:rsidR="00CD604E" w:rsidRDefault="00CD604E" w:rsidP="00CD604E">
      <w:pPr>
        <w:pStyle w:val="ConsPlusNormal"/>
        <w:ind w:firstLine="0"/>
        <w:jc w:val="both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430"/>
        <w:gridCol w:w="1755"/>
        <w:gridCol w:w="1350"/>
        <w:gridCol w:w="1890"/>
        <w:gridCol w:w="1890"/>
      </w:tblGrid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Наименование и  </w:t>
            </w:r>
            <w:r>
              <w:br/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 xml:space="preserve">правовая форма  </w:t>
            </w:r>
            <w:r>
              <w:br/>
              <w:t xml:space="preserve">организации &lt;*&gt;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Место    </w:t>
            </w:r>
            <w:r>
              <w:br/>
              <w:t xml:space="preserve">нахождения </w:t>
            </w:r>
            <w:r>
              <w:br/>
              <w:t xml:space="preserve">организации </w:t>
            </w:r>
            <w:r>
              <w:br/>
              <w:t xml:space="preserve">(адрес)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Уставный </w:t>
            </w:r>
            <w:r>
              <w:br/>
              <w:t xml:space="preserve">капитал </w:t>
            </w:r>
            <w:r>
              <w:br/>
              <w:t xml:space="preserve">&lt;**&gt;   </w:t>
            </w:r>
            <w:r>
              <w:br/>
              <w:t xml:space="preserve">(тыс.   </w:t>
            </w:r>
            <w:r>
              <w:br/>
              <w:t xml:space="preserve">рублей)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Доля     </w:t>
            </w:r>
            <w:r>
              <w:br/>
              <w:t xml:space="preserve">участия   </w:t>
            </w:r>
            <w:r>
              <w:br/>
              <w:t xml:space="preserve">(процентов)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Наименование </w:t>
            </w:r>
            <w:r>
              <w:br/>
              <w:t xml:space="preserve">и дата    </w:t>
            </w:r>
            <w:r>
              <w:br/>
              <w:t xml:space="preserve">документа - </w:t>
            </w:r>
            <w:r>
              <w:br/>
              <w:t xml:space="preserve">основания  </w:t>
            </w:r>
            <w:r>
              <w:br/>
              <w:t xml:space="preserve">долевого   </w:t>
            </w:r>
            <w:r>
              <w:br/>
              <w:t xml:space="preserve">участия   </w:t>
            </w:r>
            <w:r>
              <w:br/>
              <w:t xml:space="preserve">&lt;***&gt;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6 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</w:tbl>
    <w:p w:rsidR="00CD604E" w:rsidRDefault="00CD604E" w:rsidP="00CD604E">
      <w:pPr>
        <w:pStyle w:val="ConsPlusNonformat"/>
      </w:pPr>
      <w:r>
        <w:t xml:space="preserve">    &lt;*&gt;   Указываются   полное  или  сокращенное  официальное  наименование</w:t>
      </w:r>
    </w:p>
    <w:p w:rsidR="00CD604E" w:rsidRDefault="00CD604E" w:rsidP="00CD604E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D604E" w:rsidRDefault="00CD604E" w:rsidP="00CD604E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D604E" w:rsidRDefault="00CD604E" w:rsidP="00CD604E">
      <w:pPr>
        <w:pStyle w:val="ConsPlusNonformat"/>
      </w:pPr>
      <w:r>
        <w:t>кооператив и другие).</w:t>
      </w:r>
    </w:p>
    <w:p w:rsidR="00CD604E" w:rsidRDefault="00CD604E" w:rsidP="00CD604E">
      <w:pPr>
        <w:pStyle w:val="ConsPlusNonformat"/>
      </w:pPr>
      <w:r>
        <w:t xml:space="preserve">    &lt;**&gt; Уставный  капитал  указывается  согласно  учредительным документам</w:t>
      </w:r>
    </w:p>
    <w:p w:rsidR="00CD604E" w:rsidRDefault="00CD604E" w:rsidP="00CD604E">
      <w:pPr>
        <w:pStyle w:val="ConsPlusNonformat"/>
      </w:pPr>
      <w:r>
        <w:t>организации   по   состоянию  на  конец  отчетного  периода.  Для  уставных</w:t>
      </w:r>
    </w:p>
    <w:p w:rsidR="00CD604E" w:rsidRDefault="00CD604E" w:rsidP="00CD604E">
      <w:pPr>
        <w:pStyle w:val="ConsPlusNonformat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CD604E" w:rsidRDefault="00CD604E" w:rsidP="00CD604E">
      <w:pPr>
        <w:pStyle w:val="ConsPlusNonformat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&lt;***&gt; Указывается основание  долевого  участия  (учредительный договор,</w:t>
      </w:r>
      <w:proofErr w:type="gramEnd"/>
    </w:p>
    <w:p w:rsidR="00CD604E" w:rsidRDefault="00CD604E" w:rsidP="00CD604E">
      <w:pPr>
        <w:pStyle w:val="ConsPlusNonformat"/>
      </w:pPr>
      <w:r>
        <w:lastRenderedPageBreak/>
        <w:t>покупка,  мена,  дарение,  наследование  и  другие),  а  также дата и номер</w:t>
      </w:r>
    </w:p>
    <w:p w:rsidR="00CD604E" w:rsidRDefault="00CD604E" w:rsidP="00CD604E">
      <w:pPr>
        <w:pStyle w:val="ConsPlusNonformat"/>
      </w:pPr>
      <w:r>
        <w:t>соответствующего договора или акта.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1.4.2. Иные ценные бумаги</w:t>
      </w:r>
    </w:p>
    <w:p w:rsidR="00CD604E" w:rsidRDefault="00CD604E" w:rsidP="00CD604E">
      <w:pPr>
        <w:pStyle w:val="ConsPlusNormal"/>
        <w:ind w:firstLine="0"/>
        <w:jc w:val="both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2025"/>
        <w:gridCol w:w="2160"/>
        <w:gridCol w:w="1485"/>
        <w:gridCol w:w="1890"/>
      </w:tblGrid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Вид ценной </w:t>
            </w:r>
            <w:r>
              <w:br/>
              <w:t xml:space="preserve">бумаги &lt;*&gt;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Юридическое  </w:t>
            </w:r>
            <w:r>
              <w:br/>
              <w:t xml:space="preserve">лицо,     </w:t>
            </w:r>
            <w:r>
              <w:br/>
              <w:t xml:space="preserve">выпустившее  </w:t>
            </w:r>
            <w: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Номинальная  </w:t>
            </w:r>
            <w:r>
              <w:br/>
              <w:t xml:space="preserve">стоимость   </w:t>
            </w:r>
            <w:r>
              <w:br/>
              <w:t xml:space="preserve">ценной бумаги </w:t>
            </w:r>
            <w:r>
              <w:br/>
              <w:t xml:space="preserve">(тыс. рублей)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>Количество</w:t>
            </w:r>
            <w:r>
              <w:br/>
              <w:t xml:space="preserve">(штук)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Общая    </w:t>
            </w:r>
            <w:r>
              <w:br/>
              <w:t xml:space="preserve">стоимость  </w:t>
            </w:r>
            <w:r>
              <w:br/>
              <w:t xml:space="preserve">&lt;**&gt; (тыс.  </w:t>
            </w:r>
            <w:r>
              <w:br/>
              <w:t xml:space="preserve">рублей)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6 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</w:tbl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CD604E" w:rsidRDefault="00CD604E" w:rsidP="00CD604E">
      <w:pPr>
        <w:pStyle w:val="ConsPlusNonformat"/>
      </w:pPr>
      <w:r>
        <w:t>другие), за исключением акций, указанных в подпункте 1.4.1.</w:t>
      </w:r>
    </w:p>
    <w:p w:rsidR="00CD604E" w:rsidRDefault="00CD604E" w:rsidP="00CD604E">
      <w:pPr>
        <w:pStyle w:val="ConsPlusNonformat"/>
      </w:pPr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CD604E" w:rsidRDefault="00CD604E" w:rsidP="00CD604E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D604E" w:rsidRDefault="00CD604E" w:rsidP="00CD604E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D604E" w:rsidRDefault="00CD604E" w:rsidP="00CD604E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D604E" w:rsidRDefault="00CD604E" w:rsidP="00CD604E">
      <w:pPr>
        <w:pStyle w:val="ConsPlusNonformat"/>
      </w:pPr>
      <w:r>
        <w:t>конец отчетного периода.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Всего  по  подпункту  1.4  общая  стоимость  ценных бумаг, включая доли</w:t>
      </w:r>
    </w:p>
    <w:p w:rsidR="00CD604E" w:rsidRDefault="00CD604E" w:rsidP="00CD604E">
      <w:pPr>
        <w:pStyle w:val="ConsPlusNonformat"/>
      </w:pPr>
      <w:r>
        <w:t>участия  в коммерческих организациях, на конец отчетного периода составляет</w:t>
      </w:r>
    </w:p>
    <w:p w:rsidR="00CD604E" w:rsidRDefault="00CD604E" w:rsidP="00CD604E">
      <w:pPr>
        <w:pStyle w:val="ConsPlusNonformat"/>
      </w:pPr>
      <w:r>
        <w:t>______________________ тыс. рублей</w:t>
      </w:r>
    </w:p>
    <w:p w:rsidR="00CD604E" w:rsidRDefault="00CD604E" w:rsidP="00CD604E">
      <w:pPr>
        <w:pStyle w:val="ConsPlusNonformat"/>
      </w:pPr>
      <w:r>
        <w:t xml:space="preserve">   (сумма прописью)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2.  Сведения  о  сделках  с  имуществом  совершеннолетнего не полностью</w:t>
      </w:r>
    </w:p>
    <w:p w:rsidR="00CD604E" w:rsidRDefault="00CD604E" w:rsidP="00CD604E">
      <w:pPr>
        <w:pStyle w:val="ConsPlusNonformat"/>
      </w:pPr>
      <w:r>
        <w:t>дееспособного гражданина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2970"/>
        <w:gridCol w:w="2565"/>
      </w:tblGrid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Вид имущества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Изменение состава  </w:t>
            </w:r>
            <w:r>
              <w:br/>
              <w:t xml:space="preserve">имущества &lt;*&gt;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Примечание &lt;**&gt;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2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3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4    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</w:tbl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&lt;*&gt;  Указываются  сведения  об изменении состава имущества, в том числе</w:t>
      </w:r>
    </w:p>
    <w:p w:rsidR="00CD604E" w:rsidRDefault="00CD604E" w:rsidP="00CD604E">
      <w:pPr>
        <w:pStyle w:val="ConsPlusNonformat"/>
      </w:pPr>
      <w:r>
        <w:t>даты   получения   средств   со   счета   совершеннолетнего   не  полностью</w:t>
      </w:r>
    </w:p>
    <w:p w:rsidR="00CD604E" w:rsidRDefault="00CD604E" w:rsidP="00CD604E">
      <w:pPr>
        <w:pStyle w:val="ConsPlusNonformat"/>
      </w:pPr>
      <w:r>
        <w:t xml:space="preserve">дееспособного 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CD604E" w:rsidRDefault="00CD604E" w:rsidP="00CD604E">
      <w:pPr>
        <w:pStyle w:val="ConsPlusNonformat"/>
      </w:pPr>
      <w:r>
        <w:t xml:space="preserve">    &lt;**&gt;  Указываются  дата  и  номер  акта  органа опеки и попечительства,</w:t>
      </w:r>
    </w:p>
    <w:p w:rsidR="00CD604E" w:rsidRDefault="00CD604E" w:rsidP="00CD604E">
      <w:pPr>
        <w:pStyle w:val="ConsPlusNonformat"/>
      </w:pPr>
      <w:r>
        <w:t>разрешающего    произвести    действия,    изменяющие    состав   имущества</w:t>
      </w:r>
    </w:p>
    <w:p w:rsidR="00CD604E" w:rsidRDefault="00CD604E" w:rsidP="00CD604E">
      <w:pPr>
        <w:pStyle w:val="ConsPlusNonformat"/>
      </w:pPr>
      <w:r>
        <w:t>совершеннолетнего   не   полностью  дееспособного  гражданина,  в  случаях,</w:t>
      </w:r>
    </w:p>
    <w:p w:rsidR="00CD604E" w:rsidRDefault="00CD604E" w:rsidP="00CD604E">
      <w:pPr>
        <w:pStyle w:val="ConsPlusNonformat"/>
      </w:pPr>
      <w:proofErr w:type="gramStart"/>
      <w:r>
        <w:t>предусмотренных</w:t>
      </w:r>
      <w:proofErr w:type="gramEnd"/>
      <w:r>
        <w:t xml:space="preserve"> законодательством Российской Федерации.</w:t>
      </w: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Pr="00DA1AE5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3.  Сведения  о  доходах  совершеннолетнего  не полностью дееспособного</w:t>
      </w:r>
    </w:p>
    <w:p w:rsidR="00CD604E" w:rsidRDefault="00CD604E" w:rsidP="00CD604E">
      <w:pPr>
        <w:pStyle w:val="ConsPlusNonformat"/>
      </w:pPr>
      <w:r>
        <w:t>гражданина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  <w:jc w:val="both"/>
      </w:pPr>
      <w: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CD604E" w:rsidRDefault="00CD604E" w:rsidP="00CD604E">
      <w:pPr>
        <w:pStyle w:val="ConsPlusNonformat"/>
        <w:jc w:val="both"/>
      </w:pPr>
      <w:proofErr w:type="gramStart"/>
      <w:r>
        <w:t>│ N  │     Вид дохода      │    Величина дохода по месяцам года (тыс.     │</w:t>
      </w:r>
      <w:proofErr w:type="gramEnd"/>
    </w:p>
    <w:p w:rsidR="00CD604E" w:rsidRDefault="00CD604E" w:rsidP="00CD604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                     │                   рублей)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1  │          2          │                      3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├────┼─────────────────────┼───┬───┬───┬───┬───┬──┬───┬───┬───┬───┬───┬───┤</w:t>
      </w:r>
    </w:p>
    <w:p w:rsidR="00CD604E" w:rsidRDefault="00CD604E" w:rsidP="00CD604E">
      <w:pPr>
        <w:pStyle w:val="ConsPlusNonformat"/>
        <w:jc w:val="both"/>
      </w:pPr>
      <w:r>
        <w:t>│    │                     │ 1 │ 2 │ 3 │ 4 │ 5 │6 │ 7 │ 8 │ 9 │10 │11 │12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1. │Алименты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lastRenderedPageBreak/>
        <w:t>│ 2. │Пенсия  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3. │Пособия и иные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│социальные выплаты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4. │Компенсационные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│выплаты и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│дополнительное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│ежемесячное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│материальное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│обеспечение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5. │Единовременные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│страховые выплаты,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│производимые в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│возмещение ущерба,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</w:t>
      </w:r>
      <w:proofErr w:type="gramStart"/>
      <w:r>
        <w:t>причиненного</w:t>
      </w:r>
      <w:proofErr w:type="gramEnd"/>
      <w:r>
        <w:t xml:space="preserve"> жизни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│и здоровью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│совершеннолетнего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│не полностью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│дееспособного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│гражданина, его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│личному имуществу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6. │Наследуемые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│совершеннолетним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│не полностью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│дееспособным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│гражданином и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</w:t>
      </w:r>
      <w:proofErr w:type="gramStart"/>
      <w:r>
        <w:t>подаренные</w:t>
      </w:r>
      <w:proofErr w:type="gramEnd"/>
      <w:r>
        <w:t xml:space="preserve"> ему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│денежные средства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7. │Иные доходы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│(указать вид дохода):│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│1)      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│2)      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│    │3)      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CD604E" w:rsidRDefault="00CD604E" w:rsidP="00CD604E">
      <w:pPr>
        <w:pStyle w:val="ConsPlusNonformat"/>
        <w:jc w:val="both"/>
      </w:pPr>
      <w:r>
        <w:t>│ 8. │Итого                │   │   │   │   │   │  │   │   │   │   │   │   │</w:t>
      </w:r>
    </w:p>
    <w:p w:rsidR="00CD604E" w:rsidRDefault="00CD604E" w:rsidP="00CD604E">
      <w:pPr>
        <w:pStyle w:val="ConsPlusNonformat"/>
        <w:jc w:val="both"/>
      </w:pPr>
      <w:r>
        <w:t>└────┴─────────────────────┴───┴───┴───┴───┴───┴──┴───┴───┴───┴───┴───┴───┘</w:t>
      </w:r>
    </w:p>
    <w:p w:rsidR="00CD604E" w:rsidRPr="00DA1AE5" w:rsidRDefault="00CD604E" w:rsidP="00CD604E">
      <w:pPr>
        <w:pStyle w:val="ConsPlusNormal"/>
        <w:ind w:firstLine="0"/>
        <w:jc w:val="both"/>
        <w:outlineLvl w:val="1"/>
      </w:pPr>
    </w:p>
    <w:p w:rsidR="00CD604E" w:rsidRPr="00DA1AE5" w:rsidRDefault="00CD604E" w:rsidP="00CD604E">
      <w:pPr>
        <w:pStyle w:val="ConsPlusNormal"/>
        <w:ind w:firstLine="0"/>
        <w:jc w:val="both"/>
        <w:outlineLvl w:val="1"/>
      </w:pPr>
    </w:p>
    <w:p w:rsidR="00CD604E" w:rsidRPr="00DA1AE5" w:rsidRDefault="00CD604E" w:rsidP="00CD604E">
      <w:pPr>
        <w:pStyle w:val="ConsPlusNormal"/>
        <w:ind w:firstLine="0"/>
        <w:jc w:val="both"/>
        <w:outlineLvl w:val="1"/>
      </w:pPr>
    </w:p>
    <w:p w:rsidR="00CD604E" w:rsidRPr="00DA1AE5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</w:pPr>
      <w:r>
        <w:t xml:space="preserve">    4.  Сведения  о  доходах от имущества совершеннолетнего недееспособного</w:t>
      </w:r>
    </w:p>
    <w:p w:rsidR="00CD604E" w:rsidRDefault="00CD604E" w:rsidP="00CD604E">
      <w:pPr>
        <w:pStyle w:val="ConsPlusNonformat"/>
      </w:pPr>
      <w:r>
        <w:t>гражданина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  <w:jc w:val="both"/>
      </w:pPr>
      <w:r>
        <w:t>┌────┬───────────────┬───────────┬──────────┬───────────────┬─────────────┐</w:t>
      </w:r>
    </w:p>
    <w:p w:rsidR="00CD604E" w:rsidRDefault="00CD604E" w:rsidP="00CD604E">
      <w:pPr>
        <w:pStyle w:val="ConsPlusNonformat"/>
        <w:jc w:val="both"/>
      </w:pPr>
      <w:r>
        <w:t>│ N  │ Наименование  │   Место   │ Величина │ Наименование, │Наименование │</w:t>
      </w:r>
    </w:p>
    <w:p w:rsidR="00CD604E" w:rsidRDefault="00CD604E" w:rsidP="00CD604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   имущества   │нахождения │  дохода  │ номер и дата  │   и адрес   │</w:t>
      </w:r>
    </w:p>
    <w:p w:rsidR="00CD604E" w:rsidRDefault="00CD604E" w:rsidP="00CD604E">
      <w:pPr>
        <w:pStyle w:val="ConsPlusNonformat"/>
        <w:jc w:val="both"/>
      </w:pPr>
      <w:r>
        <w:t xml:space="preserve">│    │               │  (адрес)  │  (тыс.   │    акта </w:t>
      </w:r>
      <w:proofErr w:type="gramStart"/>
      <w:r>
        <w:t>об</w:t>
      </w:r>
      <w:proofErr w:type="gramEnd"/>
      <w:r>
        <w:t xml:space="preserve">    │  кредитной  │</w:t>
      </w:r>
    </w:p>
    <w:p w:rsidR="00CD604E" w:rsidRDefault="00CD604E" w:rsidP="00CD604E">
      <w:pPr>
        <w:pStyle w:val="ConsPlusNonformat"/>
        <w:jc w:val="both"/>
      </w:pPr>
      <w:r>
        <w:t xml:space="preserve">│    │               │           │ рублей)  │   </w:t>
      </w:r>
      <w:proofErr w:type="gramStart"/>
      <w:r>
        <w:t>изменении</w:t>
      </w:r>
      <w:proofErr w:type="gramEnd"/>
      <w:r>
        <w:t xml:space="preserve">   │организации, │</w:t>
      </w:r>
    </w:p>
    <w:p w:rsidR="00CD604E" w:rsidRDefault="00CD604E" w:rsidP="00CD604E">
      <w:pPr>
        <w:pStyle w:val="ConsPlusNonformat"/>
        <w:jc w:val="both"/>
      </w:pPr>
      <w:r>
        <w:t>│    │               │           │          │имущественного │  расчетный  │</w:t>
      </w:r>
    </w:p>
    <w:p w:rsidR="00CD604E" w:rsidRDefault="00CD604E" w:rsidP="00CD604E">
      <w:pPr>
        <w:pStyle w:val="ConsPlusNonformat"/>
        <w:jc w:val="both"/>
      </w:pPr>
      <w:r>
        <w:t>│    │               │           │          │ состояния &lt;*&gt; │  счет &lt;**&gt;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1  │       2       │     3     │    4     │       5       │      6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1. │Доход </w:t>
      </w:r>
      <w:proofErr w:type="gramStart"/>
      <w:r>
        <w:t>от</w:t>
      </w:r>
      <w:proofErr w:type="gramEnd"/>
      <w:r>
        <w:t xml:space="preserve">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│реализации и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│сдачи в аренду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│(наем)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│недвижимого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│имущества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proofErr w:type="gramStart"/>
      <w:r>
        <w:t>│    │(земельных     │           │          │               │             │</w:t>
      </w:r>
      <w:proofErr w:type="gramEnd"/>
    </w:p>
    <w:p w:rsidR="00CD604E" w:rsidRDefault="00CD604E" w:rsidP="00CD604E">
      <w:pPr>
        <w:pStyle w:val="ConsPlusNonformat"/>
        <w:jc w:val="both"/>
      </w:pPr>
      <w:r>
        <w:lastRenderedPageBreak/>
        <w:t>│    │участков,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│домов, квартир,│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│дач, гаражей),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│транспортных и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│иных  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│механических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│средств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2. │Доход </w:t>
      </w:r>
      <w:proofErr w:type="gramStart"/>
      <w:r>
        <w:t>от</w:t>
      </w:r>
      <w:proofErr w:type="gramEnd"/>
      <w:r>
        <w:t xml:space="preserve">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 xml:space="preserve">│    │вкладов </w:t>
      </w:r>
      <w:proofErr w:type="gramStart"/>
      <w:r>
        <w:t>в</w:t>
      </w:r>
      <w:proofErr w:type="gramEnd"/>
      <w:r>
        <w:t xml:space="preserve">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</w:t>
      </w:r>
      <w:proofErr w:type="gramStart"/>
      <w:r>
        <w:t>банках</w:t>
      </w:r>
      <w:proofErr w:type="gramEnd"/>
      <w:r>
        <w:t xml:space="preserve"> и иных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│кредитных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</w:t>
      </w:r>
      <w:proofErr w:type="gramStart"/>
      <w:r>
        <w:t>организациях</w:t>
      </w:r>
      <w:proofErr w:type="gramEnd"/>
      <w:r>
        <w:t xml:space="preserve">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3. │Доход </w:t>
      </w:r>
      <w:proofErr w:type="gramStart"/>
      <w:r>
        <w:t>от</w:t>
      </w:r>
      <w:proofErr w:type="gramEnd"/>
      <w:r>
        <w:t xml:space="preserve">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│ценных бумаг и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│долей участия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│в коммерческих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</w:t>
      </w:r>
      <w:proofErr w:type="gramStart"/>
      <w:r>
        <w:t>организациях</w:t>
      </w:r>
      <w:proofErr w:type="gramEnd"/>
      <w:r>
        <w:t xml:space="preserve">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4. │Иные доходы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proofErr w:type="gramStart"/>
      <w:r>
        <w:t>│    │(указать вид   │           │          │               │             │</w:t>
      </w:r>
      <w:proofErr w:type="gramEnd"/>
    </w:p>
    <w:p w:rsidR="00CD604E" w:rsidRDefault="00CD604E" w:rsidP="00CD604E">
      <w:pPr>
        <w:pStyle w:val="ConsPlusNonformat"/>
        <w:jc w:val="both"/>
      </w:pPr>
      <w:r>
        <w:t>│    │дохода):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│1)    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│2)    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│    │3)    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5. │Итого          │           │          │               │             │</w:t>
      </w:r>
    </w:p>
    <w:p w:rsidR="00CD604E" w:rsidRDefault="00CD604E" w:rsidP="00CD604E">
      <w:pPr>
        <w:pStyle w:val="ConsPlusNonformat"/>
        <w:jc w:val="both"/>
      </w:pPr>
      <w:r>
        <w:t>└────┴───────────────┴───────────┴──────────┴───────────────┴─────────────┘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</w:pPr>
      <w:r>
        <w:t xml:space="preserve">    --------------------------------</w:t>
      </w:r>
    </w:p>
    <w:p w:rsidR="00CD604E" w:rsidRDefault="00CD604E" w:rsidP="00CD604E">
      <w:pPr>
        <w:pStyle w:val="ConsPlusNonformat"/>
      </w:pPr>
      <w:r>
        <w:t xml:space="preserve">    &lt;*&gt;  Указываются  дата  и  номер  акта  органа  опеки и попечительства,</w:t>
      </w:r>
    </w:p>
    <w:p w:rsidR="00CD604E" w:rsidRDefault="00CD604E" w:rsidP="00CD604E">
      <w:pPr>
        <w:pStyle w:val="ConsPlusNonformat"/>
      </w:pPr>
      <w:r>
        <w:t>разрешающего    реализацию   имущества   совершеннолетнего   не   полностью</w:t>
      </w:r>
    </w:p>
    <w:p w:rsidR="00CD604E" w:rsidRDefault="00CD604E" w:rsidP="00CD604E">
      <w:pPr>
        <w:pStyle w:val="ConsPlusNonformat"/>
      </w:pPr>
      <w:r>
        <w:t>дееспособного    гражданина,    принятого    в   случаях,   предусмотренных</w:t>
      </w:r>
    </w:p>
    <w:p w:rsidR="00CD604E" w:rsidRDefault="00CD604E" w:rsidP="00CD604E">
      <w:pPr>
        <w:pStyle w:val="ConsPlusNonformat"/>
      </w:pPr>
      <w:r>
        <w:t>законодательством  Российской  Федерации,  а  также  номер  и дата договора</w:t>
      </w:r>
    </w:p>
    <w:p w:rsidR="00CD604E" w:rsidRDefault="00CD604E" w:rsidP="00CD604E">
      <w:pPr>
        <w:pStyle w:val="ConsPlusNonformat"/>
      </w:pPr>
      <w:r>
        <w:t>отчуждения   имущества   совершеннолетнего   не   полностью   дееспособного</w:t>
      </w:r>
    </w:p>
    <w:p w:rsidR="00CD604E" w:rsidRDefault="00CD604E" w:rsidP="00CD604E">
      <w:pPr>
        <w:pStyle w:val="ConsPlusNonformat"/>
      </w:pPr>
      <w:r>
        <w:t>гражданина.</w:t>
      </w:r>
    </w:p>
    <w:p w:rsidR="00CD604E" w:rsidRDefault="00CD604E" w:rsidP="00CD604E">
      <w:pPr>
        <w:pStyle w:val="ConsPlusNonformat"/>
      </w:pPr>
      <w:r>
        <w:t xml:space="preserve">    &lt;**&gt; Указываются  наименование,  адрес кредитной организации, расчетный</w:t>
      </w:r>
    </w:p>
    <w:p w:rsidR="00CD604E" w:rsidRDefault="00CD604E" w:rsidP="00CD604E">
      <w:pPr>
        <w:pStyle w:val="ConsPlusNonformat"/>
      </w:pPr>
      <w:r>
        <w:t>счет, на который поступил доход от имущества совершеннолетнего не полностью</w:t>
      </w:r>
    </w:p>
    <w:p w:rsidR="00CD604E" w:rsidRDefault="00CD604E" w:rsidP="00CD604E">
      <w:pPr>
        <w:pStyle w:val="ConsPlusNonformat"/>
      </w:pPr>
      <w:r>
        <w:t>дееспособного гражданина.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5.    Сведения    о   расходах,   произведенных   за   счет   имущества</w:t>
      </w:r>
    </w:p>
    <w:p w:rsidR="00CD604E" w:rsidRDefault="00CD604E" w:rsidP="00CD604E">
      <w:pPr>
        <w:pStyle w:val="ConsPlusNonformat"/>
      </w:pPr>
      <w:r>
        <w:t>совершеннолетнего не полностью дееспособного гражданина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CD604E" w:rsidRDefault="00CD604E" w:rsidP="00CD604E">
      <w:pPr>
        <w:pStyle w:val="ConsPlusNonformat"/>
        <w:jc w:val="both"/>
      </w:pPr>
      <w:r>
        <w:t>│ N  │               Вид расходов                │     Сумма расходов     │</w:t>
      </w:r>
    </w:p>
    <w:p w:rsidR="00CD604E" w:rsidRDefault="00CD604E" w:rsidP="00CD604E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│   за отчетный период   │</w:t>
      </w:r>
    </w:p>
    <w:p w:rsidR="00CD604E" w:rsidRDefault="00CD604E" w:rsidP="00CD604E">
      <w:pPr>
        <w:pStyle w:val="ConsPlusNonformat"/>
        <w:jc w:val="both"/>
      </w:pPr>
      <w:r>
        <w:t>│    │                                           │   (тыс. рублей) &lt;*&gt;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1  │                     2                     │           3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1. │Покупка продуктов питания за </w:t>
      </w:r>
      <w:proofErr w:type="gramStart"/>
      <w:r>
        <w:t>отчетный</w:t>
      </w:r>
      <w:proofErr w:type="gramEnd"/>
      <w:r>
        <w:t xml:space="preserve">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│период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2. │Приобретение одежды, обуви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3. │Приобретение гигиенических средств,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│предметов первой необходимости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4. │Покупка лекарственных средств, средств     │                        │</w:t>
      </w:r>
    </w:p>
    <w:p w:rsidR="00CD604E" w:rsidRDefault="00CD604E" w:rsidP="00CD604E">
      <w:pPr>
        <w:pStyle w:val="ConsPlusNonformat"/>
        <w:jc w:val="both"/>
      </w:pPr>
      <w:r>
        <w:t>│    │ухода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5. │Оплата услуг </w:t>
      </w:r>
      <w:proofErr w:type="gramStart"/>
      <w:r>
        <w:t>жилищно-коммунального</w:t>
      </w:r>
      <w:proofErr w:type="gramEnd"/>
      <w:r>
        <w:t xml:space="preserve">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│хозяйства - всего за отчетный период       │                        │</w:t>
      </w:r>
    </w:p>
    <w:p w:rsidR="00CD604E" w:rsidRDefault="00CD604E" w:rsidP="00CD604E">
      <w:pPr>
        <w:pStyle w:val="ConsPlusNonformat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6. │Оплата лечения совершеннолетнего не        │                        │</w:t>
      </w:r>
    </w:p>
    <w:p w:rsidR="00CD604E" w:rsidRDefault="00CD604E" w:rsidP="00CD604E">
      <w:pPr>
        <w:pStyle w:val="ConsPlusNonformat"/>
        <w:jc w:val="both"/>
      </w:pPr>
      <w:r>
        <w:t xml:space="preserve">│    │полностью дееспособного гражданина </w:t>
      </w:r>
      <w:proofErr w:type="gramStart"/>
      <w:r>
        <w:t>в</w:t>
      </w:r>
      <w:proofErr w:type="gramEnd"/>
      <w:r>
        <w:t xml:space="preserve">       │                        │</w:t>
      </w:r>
    </w:p>
    <w:p w:rsidR="00CD604E" w:rsidRDefault="00CD604E" w:rsidP="00CD604E">
      <w:pPr>
        <w:pStyle w:val="ConsPlusNonformat"/>
        <w:jc w:val="both"/>
      </w:pPr>
      <w:r>
        <w:t xml:space="preserve">│    │медицинских </w:t>
      </w:r>
      <w:proofErr w:type="gramStart"/>
      <w:r>
        <w:t>организациях</w:t>
      </w:r>
      <w:proofErr w:type="gramEnd"/>
      <w:r>
        <w:t>: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7. │</w:t>
      </w:r>
      <w:proofErr w:type="gramStart"/>
      <w:r>
        <w:t>Оплата бытовых услуг (ремонт одежды,       │                        │</w:t>
      </w:r>
      <w:proofErr w:type="gramEnd"/>
    </w:p>
    <w:p w:rsidR="00CD604E" w:rsidRDefault="00CD604E" w:rsidP="00CD604E">
      <w:pPr>
        <w:pStyle w:val="ConsPlusNonformat"/>
        <w:jc w:val="both"/>
      </w:pPr>
      <w:r>
        <w:t>│    │обуви, сложной бытовой техники)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 xml:space="preserve">│ 8. │Приобретение товаров </w:t>
      </w:r>
      <w:proofErr w:type="gramStart"/>
      <w:r>
        <w:t>длительного</w:t>
      </w:r>
      <w:proofErr w:type="gramEnd"/>
      <w:r>
        <w:t xml:space="preserve">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│пользования: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│3)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 9. │Ремонт жилого помещения совершеннолетнего  │                        │</w:t>
      </w:r>
    </w:p>
    <w:p w:rsidR="00CD604E" w:rsidRDefault="00CD604E" w:rsidP="00CD604E">
      <w:pPr>
        <w:pStyle w:val="ConsPlusNonformat"/>
        <w:jc w:val="both"/>
      </w:pPr>
      <w:r>
        <w:t>│    │не полностью дееспособного гражданина:     │  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│3)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│4)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│10. │Прочие расходы: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│1)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│2)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│3)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│4)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│5)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│    │6)   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CD604E" w:rsidRDefault="00CD604E" w:rsidP="00CD604E">
      <w:pPr>
        <w:pStyle w:val="ConsPlusNonformat"/>
        <w:jc w:val="both"/>
      </w:pPr>
      <w:r>
        <w:t>│11. │Итого                                      │                        │</w:t>
      </w:r>
    </w:p>
    <w:p w:rsidR="00CD604E" w:rsidRDefault="00CD604E" w:rsidP="00CD604E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</w:pPr>
      <w:r>
        <w:t xml:space="preserve">    --------------------------------</w:t>
      </w:r>
    </w:p>
    <w:p w:rsidR="00CD604E" w:rsidRDefault="00CD604E" w:rsidP="00CD604E">
      <w:pPr>
        <w:pStyle w:val="ConsPlusNonformat"/>
      </w:pPr>
      <w:r>
        <w:t xml:space="preserve">    </w:t>
      </w:r>
      <w:proofErr w:type="gramStart"/>
      <w:r>
        <w:t>&lt;*&gt;  Указывается  стоимость приобретенных в интересах совершеннолетнего</w:t>
      </w:r>
      <w:proofErr w:type="gramEnd"/>
    </w:p>
    <w:p w:rsidR="00CD604E" w:rsidRDefault="00CD604E" w:rsidP="00CD604E">
      <w:pPr>
        <w:pStyle w:val="ConsPlusNonformat"/>
      </w:pPr>
      <w:r>
        <w:t>не полностью дееспособного гражданина товаров, работ и услуг в соответствии</w:t>
      </w:r>
    </w:p>
    <w:p w:rsidR="00CD604E" w:rsidRDefault="00CD604E" w:rsidP="00CD604E">
      <w:pPr>
        <w:pStyle w:val="ConsPlusNonformat"/>
      </w:pPr>
      <w:r>
        <w:t xml:space="preserve">с  платежными  и  иными  документами,  удостоверяющими  расходы за </w:t>
      </w:r>
      <w:proofErr w:type="gramStart"/>
      <w:r>
        <w:t>отчетный</w:t>
      </w:r>
      <w:proofErr w:type="gramEnd"/>
    </w:p>
    <w:p w:rsidR="00CD604E" w:rsidRDefault="00CD604E" w:rsidP="00CD604E">
      <w:pPr>
        <w:pStyle w:val="ConsPlusNonformat"/>
      </w:pPr>
      <w:r>
        <w:t>период  или  в  среднем  за  месяц.  В  случае  отсутствия платежных и иных</w:t>
      </w:r>
    </w:p>
    <w:p w:rsidR="00CD604E" w:rsidRDefault="00CD604E" w:rsidP="00CD604E">
      <w:pPr>
        <w:pStyle w:val="ConsPlusNonformat"/>
      </w:pPr>
      <w:r>
        <w:t>документов   либо   покупки  продуктов  питания  попечителем  предъявляется</w:t>
      </w:r>
    </w:p>
    <w:p w:rsidR="00CD604E" w:rsidRDefault="00CD604E" w:rsidP="00CD604E">
      <w:pPr>
        <w:pStyle w:val="ConsPlusNonformat"/>
      </w:pPr>
      <w:r>
        <w:t>расписка, подтверждающая произведенные расходы.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 xml:space="preserve">    6.  Сведения  об  уплате  налогов  на  имущество  совершеннолетнего  не</w:t>
      </w:r>
    </w:p>
    <w:p w:rsidR="00CD604E" w:rsidRDefault="00CD604E" w:rsidP="00CD604E">
      <w:pPr>
        <w:pStyle w:val="ConsPlusNonformat"/>
      </w:pPr>
      <w:r>
        <w:t>полностью дееспособного гражданина</w:t>
      </w:r>
    </w:p>
    <w:p w:rsidR="00CD604E" w:rsidRDefault="00CD604E" w:rsidP="00CD604E">
      <w:pPr>
        <w:pStyle w:val="ConsPlusNormal"/>
        <w:ind w:firstLine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105"/>
        <w:gridCol w:w="3105"/>
        <w:gridCol w:w="3105"/>
      </w:tblGrid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Вид налога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Дата уплаты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Наименование, номер  </w:t>
            </w:r>
            <w:r>
              <w:br/>
              <w:t xml:space="preserve">и дата платежного   </w:t>
            </w:r>
            <w:r>
              <w:br/>
              <w:t xml:space="preserve">документа  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2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3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  <w:r>
              <w:t xml:space="preserve">4           </w:t>
            </w:r>
          </w:p>
        </w:tc>
      </w:tr>
      <w:tr w:rsidR="00CD604E" w:rsidTr="005B5C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04E" w:rsidRDefault="00CD604E" w:rsidP="005B5C6D">
            <w:pPr>
              <w:pStyle w:val="ConsPlusNormal"/>
              <w:ind w:firstLine="0"/>
            </w:pPr>
          </w:p>
        </w:tc>
      </w:tr>
    </w:tbl>
    <w:p w:rsidR="00CD604E" w:rsidRDefault="00CD604E" w:rsidP="00CD604E">
      <w:pPr>
        <w:pStyle w:val="ConsPlusNormal"/>
        <w:ind w:firstLine="0"/>
        <w:jc w:val="both"/>
        <w:outlineLvl w:val="1"/>
      </w:pPr>
    </w:p>
    <w:p w:rsidR="00CD604E" w:rsidRDefault="00CD604E" w:rsidP="00CD604E">
      <w:pPr>
        <w:pStyle w:val="ConsPlusNonformat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CD604E" w:rsidRDefault="00CD604E" w:rsidP="00CD604E">
      <w:pPr>
        <w:pStyle w:val="ConsPlusNonformat"/>
      </w:pPr>
      <w:proofErr w:type="gramStart"/>
      <w:r>
        <w:t>подпунктах</w:t>
      </w:r>
      <w:proofErr w:type="gramEnd"/>
      <w:r>
        <w:t xml:space="preserve"> 1.1 - 1.3, 1.4.1 и 1.4.2, в пунктах 2 - 6, на __________ листах.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Попечитель</w:t>
      </w:r>
    </w:p>
    <w:p w:rsidR="00CD604E" w:rsidRDefault="00CD604E" w:rsidP="00CD604E">
      <w:pPr>
        <w:pStyle w:val="ConsPlusNonformat"/>
      </w:pPr>
      <w:r>
        <w:t>____________________                         ______________________________</w:t>
      </w:r>
    </w:p>
    <w:p w:rsidR="00CD604E" w:rsidRDefault="00CD604E" w:rsidP="00CD604E">
      <w:pPr>
        <w:pStyle w:val="ConsPlusNonformat"/>
      </w:pPr>
      <w:r>
        <w:t xml:space="preserve">     (подпись)                                    (расшифровка подписи)</w:t>
      </w:r>
    </w:p>
    <w:p w:rsidR="00CD604E" w:rsidRDefault="00CD604E" w:rsidP="00CD604E">
      <w:pPr>
        <w:pStyle w:val="ConsPlusNonformat"/>
      </w:pPr>
    </w:p>
    <w:p w:rsidR="00CD604E" w:rsidRDefault="00CD604E" w:rsidP="00CD604E">
      <w:pPr>
        <w:pStyle w:val="ConsPlusNonformat"/>
      </w:pPr>
      <w:r>
        <w:t>"  "                20   г.</w:t>
      </w:r>
    </w:p>
    <w:p w:rsidR="00CD604E" w:rsidRDefault="00CD604E" w:rsidP="00CD604E">
      <w:pPr>
        <w:pStyle w:val="ConsPlusNormal"/>
        <w:ind w:firstLine="540"/>
        <w:jc w:val="both"/>
        <w:outlineLvl w:val="1"/>
      </w:pPr>
    </w:p>
    <w:p w:rsidR="00CD604E" w:rsidRDefault="00CD604E" w:rsidP="00CD604E">
      <w:pPr>
        <w:pStyle w:val="ConsPlusNormal"/>
        <w:ind w:firstLine="540"/>
        <w:jc w:val="both"/>
        <w:outlineLvl w:val="1"/>
      </w:pPr>
    </w:p>
    <w:p w:rsidR="00DB30F0" w:rsidRDefault="00DB30F0"/>
    <w:sectPr w:rsidR="00DB30F0" w:rsidSect="00DB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604E"/>
    <w:rsid w:val="0043437F"/>
    <w:rsid w:val="00CD604E"/>
    <w:rsid w:val="00D77633"/>
    <w:rsid w:val="00DB30F0"/>
    <w:rsid w:val="00E0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0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0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3650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Буторина</dc:creator>
  <cp:keywords/>
  <dc:description/>
  <cp:lastModifiedBy>Татьяна А. Буторина</cp:lastModifiedBy>
  <cp:revision>1</cp:revision>
  <dcterms:created xsi:type="dcterms:W3CDTF">2013-04-19T10:31:00Z</dcterms:created>
  <dcterms:modified xsi:type="dcterms:W3CDTF">2013-04-19T10:32:00Z</dcterms:modified>
</cp:coreProperties>
</file>