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AE" w:rsidRDefault="00B954AE">
      <w:pPr>
        <w:pStyle w:val="ConsPlusTitle"/>
        <w:jc w:val="center"/>
        <w:outlineLvl w:val="0"/>
      </w:pPr>
      <w:r>
        <w:t>ДЕПАРТАМЕНТ СОЦИАЛЬНОЙ ЗАЩИТЫ НАСЕЛЕНИЯ</w:t>
      </w:r>
    </w:p>
    <w:p w:rsidR="00B954AE" w:rsidRDefault="00B954AE">
      <w:pPr>
        <w:pStyle w:val="ConsPlusTitle"/>
        <w:jc w:val="center"/>
      </w:pPr>
      <w:r>
        <w:t>ТОМСКОЙ ОБЛАСТИ</w:t>
      </w:r>
    </w:p>
    <w:p w:rsidR="00B954AE" w:rsidRDefault="00B954AE">
      <w:pPr>
        <w:pStyle w:val="ConsPlusTitle"/>
        <w:jc w:val="center"/>
      </w:pPr>
    </w:p>
    <w:p w:rsidR="00B954AE" w:rsidRDefault="00B954AE">
      <w:pPr>
        <w:pStyle w:val="ConsPlusTitle"/>
        <w:jc w:val="center"/>
      </w:pPr>
      <w:r>
        <w:t>ПРИКАЗ</w:t>
      </w:r>
    </w:p>
    <w:p w:rsidR="00B954AE" w:rsidRDefault="00B954AE">
      <w:pPr>
        <w:pStyle w:val="ConsPlusTitle"/>
        <w:jc w:val="center"/>
      </w:pPr>
      <w:r>
        <w:t>от 30 августа 2012 г. N 194</w:t>
      </w:r>
    </w:p>
    <w:p w:rsidR="00B954AE" w:rsidRDefault="00B954AE">
      <w:pPr>
        <w:pStyle w:val="ConsPlusTitle"/>
        <w:jc w:val="center"/>
      </w:pPr>
    </w:p>
    <w:p w:rsidR="00B954AE" w:rsidRDefault="00B954AE">
      <w:pPr>
        <w:pStyle w:val="ConsPlusTitle"/>
        <w:jc w:val="center"/>
      </w:pPr>
      <w:r>
        <w:t>ОБ УТВЕРЖДЕНИИ АДМИНИСТРАТИВНОГО РЕГЛАМЕНТА ПРЕДОСТАВЛЕНИЯ</w:t>
      </w:r>
    </w:p>
    <w:p w:rsidR="00B954AE" w:rsidRDefault="00B954AE">
      <w:pPr>
        <w:pStyle w:val="ConsPlusTitle"/>
        <w:jc w:val="center"/>
      </w:pPr>
      <w:r>
        <w:t>ГОСУДАРСТВЕННОЙ УСЛУГИ "НАЗНАЧЕНИЕ ГРАЖДАНИНА ОПЕКУНОМ ИЛИ</w:t>
      </w:r>
    </w:p>
    <w:p w:rsidR="00B954AE" w:rsidRDefault="00B954AE">
      <w:pPr>
        <w:pStyle w:val="ConsPlusTitle"/>
        <w:jc w:val="center"/>
      </w:pPr>
      <w:proofErr w:type="gramStart"/>
      <w:r>
        <w:t>ПОПЕЧИТЕЛЕМ (О ВОЗМОЖНОСТИ ЗАЯВИТЕЛЯ БЫТЬ ОПЕКУНОМ, КОТОРОЕ</w:t>
      </w:r>
      <w:proofErr w:type="gramEnd"/>
    </w:p>
    <w:p w:rsidR="00B954AE" w:rsidRDefault="00B954AE">
      <w:pPr>
        <w:pStyle w:val="ConsPlusTitle"/>
        <w:jc w:val="center"/>
      </w:pPr>
      <w:r>
        <w:t>ЯВЛЯЕТСЯ ОСНОВАНИЕМ ДЛЯ ПОСТАНОВКИ ЕГО НА УЧЕТ В КАЧЕСТВЕ</w:t>
      </w:r>
    </w:p>
    <w:p w:rsidR="00B954AE" w:rsidRDefault="00B954AE">
      <w:pPr>
        <w:pStyle w:val="ConsPlusTitle"/>
        <w:jc w:val="center"/>
      </w:pPr>
      <w:proofErr w:type="gramStart"/>
      <w:r>
        <w:t>ГРАЖДАНИНА, ВЫРАЗИВШЕГО ЖЕЛАНИЕ СТАТЬ ОПЕКУНОМ)</w:t>
      </w:r>
      <w:proofErr w:type="gramEnd"/>
    </w:p>
    <w:p w:rsidR="00B954AE" w:rsidRDefault="00B954AE">
      <w:pPr>
        <w:pStyle w:val="ConsPlusTitle"/>
        <w:jc w:val="center"/>
      </w:pPr>
      <w:r>
        <w:t>СОВЕРШЕННОЛЕТНЕГО НЕДЕЕСПОСОБНОГО ИЛИ НЕ ПОЛНОСТЬЮ</w:t>
      </w:r>
    </w:p>
    <w:p w:rsidR="00B954AE" w:rsidRDefault="00B954AE">
      <w:pPr>
        <w:pStyle w:val="ConsPlusTitle"/>
        <w:jc w:val="center"/>
      </w:pPr>
      <w:r>
        <w:t>ДЕЕСПОСОБНОГО ГРАЖДАНИНА"</w:t>
      </w:r>
    </w:p>
    <w:p w:rsidR="00B954AE" w:rsidRDefault="00B954AE">
      <w:pPr>
        <w:pStyle w:val="ConsPlusNormal"/>
        <w:jc w:val="center"/>
      </w:pPr>
    </w:p>
    <w:p w:rsidR="00B954AE" w:rsidRDefault="00B954AE">
      <w:pPr>
        <w:pStyle w:val="ConsPlusNormal"/>
        <w:ind w:firstLine="540"/>
        <w:jc w:val="both"/>
      </w:pPr>
      <w:r>
        <w:t xml:space="preserve">Во исполнение </w:t>
      </w:r>
      <w:hyperlink r:id="rId4" w:history="1">
        <w:r>
          <w:rPr>
            <w:color w:val="0000FF"/>
          </w:rPr>
          <w:t>части 1 статьи 12</w:t>
        </w:r>
      </w:hyperlink>
      <w:r>
        <w:t xml:space="preserve">, </w:t>
      </w:r>
      <w:hyperlink r:id="rId5" w:history="1">
        <w:r>
          <w:rPr>
            <w:color w:val="0000FF"/>
          </w:rPr>
          <w:t>части 1 статьи 13</w:t>
        </w:r>
      </w:hyperlink>
      <w:r>
        <w:t xml:space="preserve"> Федерального закона от 27 июля 2010 года N 210-ФЗ "Об организации предоставления государственных и муниципальных услуг" приказываю:</w:t>
      </w:r>
    </w:p>
    <w:p w:rsidR="00B954AE" w:rsidRDefault="00B954AE">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государственной услуги "Назначение гражданина опекуном или попечителем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совершеннолетнего недееспособного или не полностью дееспособного гражданина" (далее - административный регламент) согласно приложению к настоящему приказу.</w:t>
      </w:r>
    </w:p>
    <w:p w:rsidR="00B954AE" w:rsidRDefault="00B954AE">
      <w:pPr>
        <w:pStyle w:val="ConsPlusNormal"/>
        <w:ind w:firstLine="540"/>
        <w:jc w:val="both"/>
      </w:pPr>
      <w:r>
        <w:t>2. Главному специалисту по информационной политике Литвиненко С.В. обеспечить в установленном порядке опубликование настоящего приказа в средствах массовой информации и на официальном интернет-сайте Департамента социальной защиты населения Томской области.</w:t>
      </w:r>
    </w:p>
    <w:p w:rsidR="00B954AE" w:rsidRDefault="00B954AE">
      <w:pPr>
        <w:pStyle w:val="ConsPlusNormal"/>
        <w:ind w:firstLine="540"/>
        <w:jc w:val="both"/>
      </w:pPr>
      <w:r>
        <w:t xml:space="preserve">3. Настоящий приказ вступает в силу по истечении десяти дней после дня его официального опубликования, за исключением </w:t>
      </w:r>
      <w:hyperlink w:anchor="P130" w:history="1">
        <w:r>
          <w:rPr>
            <w:color w:val="0000FF"/>
          </w:rPr>
          <w:t>подпункта 1) пункта 14</w:t>
        </w:r>
      </w:hyperlink>
      <w:r>
        <w:t xml:space="preserve"> административного регламента, утвержденного настоящим приказом, который вступает в силу </w:t>
      </w:r>
      <w:proofErr w:type="gramStart"/>
      <w:r>
        <w:t>с даты создания</w:t>
      </w:r>
      <w:proofErr w:type="gramEnd"/>
      <w:r>
        <w:t xml:space="preserve"> Единой базы регистрационного учета граждан.</w:t>
      </w:r>
    </w:p>
    <w:p w:rsidR="00B954AE" w:rsidRDefault="00B954AE">
      <w:pPr>
        <w:pStyle w:val="ConsPlusNormal"/>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B954AE" w:rsidRDefault="00B954AE">
      <w:pPr>
        <w:pStyle w:val="ConsPlusNormal"/>
        <w:ind w:firstLine="540"/>
        <w:jc w:val="both"/>
      </w:pPr>
    </w:p>
    <w:p w:rsidR="00B954AE" w:rsidRDefault="00B954AE">
      <w:pPr>
        <w:pStyle w:val="ConsPlusNormal"/>
        <w:jc w:val="right"/>
      </w:pPr>
      <w:r>
        <w:t>И.о. начальника Департамента</w:t>
      </w:r>
    </w:p>
    <w:p w:rsidR="00B954AE" w:rsidRDefault="00B954AE">
      <w:pPr>
        <w:pStyle w:val="ConsPlusNormal"/>
        <w:jc w:val="right"/>
      </w:pPr>
      <w:r>
        <w:t>С.И.ТОКИНОВА</w:t>
      </w:r>
    </w:p>
    <w:p w:rsidR="00B954AE" w:rsidRDefault="00B954AE">
      <w:pPr>
        <w:pStyle w:val="ConsPlusNormal"/>
        <w:ind w:firstLine="540"/>
        <w:jc w:val="both"/>
      </w:pPr>
    </w:p>
    <w:p w:rsidR="00B954AE" w:rsidRDefault="00B954AE">
      <w:pPr>
        <w:pStyle w:val="ConsPlusNormal"/>
        <w:ind w:firstLine="540"/>
        <w:jc w:val="both"/>
      </w:pPr>
    </w:p>
    <w:p w:rsidR="00B954AE" w:rsidRDefault="00B954AE">
      <w:pPr>
        <w:pStyle w:val="ConsPlusNormal"/>
        <w:ind w:firstLine="540"/>
        <w:jc w:val="both"/>
      </w:pPr>
    </w:p>
    <w:p w:rsidR="00B954AE" w:rsidRDefault="00B954AE">
      <w:pPr>
        <w:pStyle w:val="ConsPlusNormal"/>
        <w:ind w:firstLine="540"/>
        <w:jc w:val="both"/>
      </w:pPr>
    </w:p>
    <w:p w:rsidR="00B954AE" w:rsidRDefault="00B954AE">
      <w:pPr>
        <w:pStyle w:val="ConsPlusNormal"/>
        <w:jc w:val="right"/>
      </w:pPr>
    </w:p>
    <w:p w:rsidR="00B954AE" w:rsidRDefault="00B954AE">
      <w:pPr>
        <w:pStyle w:val="ConsPlusNormal"/>
        <w:jc w:val="right"/>
        <w:outlineLvl w:val="0"/>
      </w:pPr>
      <w:r>
        <w:t>Приложение</w:t>
      </w:r>
    </w:p>
    <w:p w:rsidR="00B954AE" w:rsidRDefault="00B954AE">
      <w:pPr>
        <w:pStyle w:val="ConsPlusNormal"/>
        <w:jc w:val="right"/>
      </w:pPr>
    </w:p>
    <w:p w:rsidR="00B954AE" w:rsidRDefault="00B954AE">
      <w:pPr>
        <w:pStyle w:val="ConsPlusNormal"/>
        <w:jc w:val="right"/>
      </w:pPr>
      <w:r>
        <w:t>Утвержден</w:t>
      </w:r>
    </w:p>
    <w:p w:rsidR="00B954AE" w:rsidRDefault="00B954AE">
      <w:pPr>
        <w:pStyle w:val="ConsPlusNormal"/>
        <w:jc w:val="right"/>
      </w:pPr>
      <w:r>
        <w:t>приказом</w:t>
      </w:r>
    </w:p>
    <w:p w:rsidR="00B954AE" w:rsidRDefault="00B954AE">
      <w:pPr>
        <w:pStyle w:val="ConsPlusNormal"/>
        <w:jc w:val="right"/>
      </w:pPr>
      <w:r>
        <w:t>Департамента социальной защиты</w:t>
      </w:r>
    </w:p>
    <w:p w:rsidR="00B954AE" w:rsidRDefault="00B954AE">
      <w:pPr>
        <w:pStyle w:val="ConsPlusNormal"/>
        <w:jc w:val="right"/>
      </w:pPr>
      <w:r>
        <w:t>населения Томской области</w:t>
      </w:r>
    </w:p>
    <w:p w:rsidR="00B954AE" w:rsidRDefault="00B954AE">
      <w:pPr>
        <w:pStyle w:val="ConsPlusNormal"/>
        <w:jc w:val="right"/>
      </w:pPr>
      <w:r>
        <w:t>от 30.08.2012 N 194</w:t>
      </w:r>
    </w:p>
    <w:p w:rsidR="00B954AE" w:rsidRDefault="00B954AE">
      <w:pPr>
        <w:pStyle w:val="ConsPlusNormal"/>
        <w:jc w:val="center"/>
      </w:pPr>
    </w:p>
    <w:p w:rsidR="00B954AE" w:rsidRDefault="00B954AE">
      <w:pPr>
        <w:pStyle w:val="ConsPlusTitle"/>
        <w:jc w:val="center"/>
      </w:pPr>
      <w:bookmarkStart w:id="0" w:name="P36"/>
      <w:bookmarkEnd w:id="0"/>
      <w:r>
        <w:t>АДМИНИСТРАТИВНЫЙ РЕГЛАМЕНТ</w:t>
      </w:r>
    </w:p>
    <w:p w:rsidR="00B954AE" w:rsidRDefault="00B954AE">
      <w:pPr>
        <w:pStyle w:val="ConsPlusTitle"/>
        <w:jc w:val="center"/>
      </w:pPr>
      <w:r>
        <w:t>ПРЕДОСТАВЛЕНИЯ ГОСУДАРСТВЕННОЙ УСЛУГИ "НАЗНАЧЕНИЕ ГРАЖДАНИНА</w:t>
      </w:r>
    </w:p>
    <w:p w:rsidR="00B954AE" w:rsidRDefault="00B954AE">
      <w:pPr>
        <w:pStyle w:val="ConsPlusTitle"/>
        <w:jc w:val="center"/>
      </w:pPr>
      <w:proofErr w:type="gramStart"/>
      <w:r>
        <w:t>ОПЕКУНОМ ИЛИ ПОПЕЧИТЕЛЕМ (О ВОЗМОЖНОСТИ ЗАЯВИТЕЛЯ БЫТЬ</w:t>
      </w:r>
      <w:proofErr w:type="gramEnd"/>
    </w:p>
    <w:p w:rsidR="00B954AE" w:rsidRDefault="00B954AE">
      <w:pPr>
        <w:pStyle w:val="ConsPlusTitle"/>
        <w:jc w:val="center"/>
      </w:pPr>
      <w:r>
        <w:t>ОПЕКУНОМ, КОТОРОЕ ЯВЛЯЕТСЯ ОСНОВАНИЕМ ДЛЯ ПОСТАНОВКИ ЕГО</w:t>
      </w:r>
    </w:p>
    <w:p w:rsidR="00B954AE" w:rsidRDefault="00B954AE">
      <w:pPr>
        <w:pStyle w:val="ConsPlusTitle"/>
        <w:jc w:val="center"/>
      </w:pPr>
      <w:r>
        <w:t>НА УЧЕТ В КАЧЕСТВЕ ГРАЖДАНИНА, ВЫРАЗИВШЕГО ЖЕЛАНИЕ СТАТЬ</w:t>
      </w:r>
    </w:p>
    <w:p w:rsidR="00B954AE" w:rsidRDefault="00B954AE">
      <w:pPr>
        <w:pStyle w:val="ConsPlusTitle"/>
        <w:jc w:val="center"/>
      </w:pPr>
      <w:proofErr w:type="gramStart"/>
      <w:r>
        <w:t>ОПЕКУНОМ) СОВЕРШЕННОЛЕТНЕГО НЕДЕЕСПОСОБНОГО ИЛИ НЕ ПОЛНОСТЬЮ</w:t>
      </w:r>
      <w:proofErr w:type="gramEnd"/>
    </w:p>
    <w:p w:rsidR="00B954AE" w:rsidRDefault="00B954AE">
      <w:pPr>
        <w:pStyle w:val="ConsPlusTitle"/>
        <w:jc w:val="center"/>
      </w:pPr>
      <w:r>
        <w:t>ДЕЕСПОСОБНОГО ГРАЖДАНИНА"</w:t>
      </w:r>
    </w:p>
    <w:p w:rsidR="00B954AE" w:rsidRDefault="00B954AE">
      <w:pPr>
        <w:pStyle w:val="ConsPlusNormal"/>
        <w:jc w:val="center"/>
      </w:pPr>
    </w:p>
    <w:p w:rsidR="00B954AE" w:rsidRDefault="00B954AE">
      <w:pPr>
        <w:pStyle w:val="ConsPlusNormal"/>
        <w:jc w:val="center"/>
        <w:outlineLvl w:val="1"/>
      </w:pPr>
      <w:r>
        <w:lastRenderedPageBreak/>
        <w:t>1. ОБЩИЕ ПОЛОЖЕНИЯ</w:t>
      </w:r>
    </w:p>
    <w:p w:rsidR="00B954AE" w:rsidRDefault="00B954AE">
      <w:pPr>
        <w:pStyle w:val="ConsPlusNormal"/>
        <w:ind w:firstLine="540"/>
        <w:jc w:val="both"/>
      </w:pPr>
    </w:p>
    <w:p w:rsidR="00B954AE" w:rsidRDefault="00B954AE">
      <w:pPr>
        <w:pStyle w:val="ConsPlusNormal"/>
        <w:jc w:val="center"/>
      </w:pPr>
      <w:r>
        <w:t>Предмет регулирования административного регламента</w:t>
      </w:r>
    </w:p>
    <w:p w:rsidR="00B954AE" w:rsidRDefault="00B954AE">
      <w:pPr>
        <w:pStyle w:val="ConsPlusNormal"/>
        <w:ind w:firstLine="540"/>
        <w:jc w:val="both"/>
      </w:pPr>
    </w:p>
    <w:p w:rsidR="00B954AE" w:rsidRDefault="00B954AE">
      <w:pPr>
        <w:pStyle w:val="ConsPlusNormal"/>
        <w:ind w:firstLine="540"/>
        <w:jc w:val="both"/>
      </w:pPr>
      <w:r>
        <w:t>1. Настоящий административный регламент определяет порядок и стандарт предоставления государственной услуги "Назначение гражданина опекуном или попечителем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совершеннолетнего недееспособного или не полностью дееспособного гражданина" (далее - государственная услуга).</w:t>
      </w:r>
    </w:p>
    <w:p w:rsidR="00B954AE" w:rsidRDefault="00B954AE">
      <w:pPr>
        <w:pStyle w:val="ConsPlusNormal"/>
        <w:ind w:firstLine="540"/>
        <w:jc w:val="both"/>
      </w:pPr>
      <w:r>
        <w:t xml:space="preserve">2. </w:t>
      </w:r>
      <w:proofErr w:type="gramStart"/>
      <w:r>
        <w:t xml:space="preserve">Настоящий административный регламент разработан во исполнение </w:t>
      </w:r>
      <w:hyperlink r:id="rId6" w:history="1">
        <w:r>
          <w:rPr>
            <w:color w:val="0000FF"/>
          </w:rPr>
          <w:t>части 1 статьи 12</w:t>
        </w:r>
      </w:hyperlink>
      <w:r>
        <w:t xml:space="preserve">, </w:t>
      </w:r>
      <w:hyperlink r:id="rId7" w:history="1">
        <w:r>
          <w:rPr>
            <w:color w:val="0000FF"/>
          </w:rPr>
          <w:t>части 1 статьи 13</w:t>
        </w:r>
      </w:hyperlink>
      <w:r>
        <w:t xml:space="preserve"> Федерального закона от 27 июля 2010 года N 210-ФЗ "Об организации предоставления государственных и муниципальных услуг", </w:t>
      </w:r>
      <w:hyperlink r:id="rId8" w:history="1">
        <w:r>
          <w:rPr>
            <w:color w:val="0000FF"/>
          </w:rPr>
          <w:t>части 1 статьи 3</w:t>
        </w:r>
      </w:hyperlink>
      <w:r>
        <w:t xml:space="preserve"> Закона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w:t>
      </w:r>
      <w:proofErr w:type="gramEnd"/>
      <w:r>
        <w:t xml:space="preserve"> попечительству в Томской области".</w:t>
      </w:r>
    </w:p>
    <w:p w:rsidR="00B954AE" w:rsidRDefault="00B954AE">
      <w:pPr>
        <w:pStyle w:val="ConsPlusNormal"/>
        <w:ind w:firstLine="540"/>
        <w:jc w:val="both"/>
      </w:pPr>
    </w:p>
    <w:p w:rsidR="00B954AE" w:rsidRDefault="00B954AE">
      <w:pPr>
        <w:pStyle w:val="ConsPlusNormal"/>
        <w:jc w:val="center"/>
        <w:outlineLvl w:val="2"/>
      </w:pPr>
      <w:r>
        <w:t>Круг заявителей</w:t>
      </w:r>
    </w:p>
    <w:p w:rsidR="00B954AE" w:rsidRDefault="00B954AE">
      <w:pPr>
        <w:pStyle w:val="ConsPlusNormal"/>
        <w:jc w:val="center"/>
      </w:pPr>
    </w:p>
    <w:p w:rsidR="00B954AE" w:rsidRDefault="00B954AE">
      <w:pPr>
        <w:pStyle w:val="ConsPlusNormal"/>
        <w:ind w:firstLine="540"/>
        <w:jc w:val="both"/>
      </w:pPr>
      <w:r>
        <w:t xml:space="preserve">3. Заявителями, имеющими право на получение государственной услуги, являются совершеннолетние дееспособные граждане, представившие для этого документы, указанные в </w:t>
      </w:r>
      <w:hyperlink w:anchor="P108" w:history="1">
        <w:r>
          <w:rPr>
            <w:color w:val="0000FF"/>
          </w:rPr>
          <w:t>пункте 13</w:t>
        </w:r>
      </w:hyperlink>
      <w:r>
        <w:t xml:space="preserve"> либо в </w:t>
      </w:r>
      <w:hyperlink w:anchor="P116" w:history="1">
        <w:r>
          <w:rPr>
            <w:color w:val="0000FF"/>
          </w:rPr>
          <w:t>пункте 13-1</w:t>
        </w:r>
      </w:hyperlink>
      <w:r>
        <w:t xml:space="preserve"> настоящего административного регламента.</w:t>
      </w:r>
    </w:p>
    <w:p w:rsidR="00B954AE" w:rsidRDefault="00B954AE">
      <w:pPr>
        <w:pStyle w:val="ConsPlusNormal"/>
        <w:ind w:firstLine="540"/>
        <w:jc w:val="both"/>
      </w:pPr>
    </w:p>
    <w:p w:rsidR="00B954AE" w:rsidRDefault="00B954AE">
      <w:pPr>
        <w:pStyle w:val="ConsPlusNormal"/>
        <w:jc w:val="center"/>
        <w:outlineLvl w:val="2"/>
      </w:pPr>
      <w:r>
        <w:t>Требования к порядку информирования о предоставлении</w:t>
      </w:r>
    </w:p>
    <w:p w:rsidR="00B954AE" w:rsidRDefault="00B954AE">
      <w:pPr>
        <w:pStyle w:val="ConsPlusNormal"/>
        <w:jc w:val="center"/>
      </w:pPr>
      <w:r>
        <w:t>государственной услуги</w:t>
      </w:r>
    </w:p>
    <w:p w:rsidR="00B954AE" w:rsidRDefault="00B954AE">
      <w:pPr>
        <w:pStyle w:val="ConsPlusNormal"/>
        <w:ind w:firstLine="540"/>
        <w:jc w:val="both"/>
      </w:pPr>
    </w:p>
    <w:p w:rsidR="00B954AE" w:rsidRDefault="00B954AE">
      <w:pPr>
        <w:pStyle w:val="ConsPlusNormal"/>
        <w:ind w:firstLine="540"/>
        <w:jc w:val="both"/>
      </w:pPr>
      <w:r>
        <w:t xml:space="preserve">4. Сведения о месте нахождения, контактных телефонах, интернет-сайтах, адресах электронной почты органов местного самоуправления приводятся в </w:t>
      </w:r>
      <w:hyperlink w:anchor="P344" w:history="1">
        <w:r>
          <w:rPr>
            <w:color w:val="0000FF"/>
          </w:rPr>
          <w:t>приложении N 1</w:t>
        </w:r>
      </w:hyperlink>
      <w:r>
        <w:t xml:space="preserve"> к настоящему административному регламенту и размещаются на интернет-сайтах и информационных стендах в помещениях органов местного самоуправления.</w:t>
      </w:r>
    </w:p>
    <w:p w:rsidR="00B954AE" w:rsidRDefault="00B954AE">
      <w:pPr>
        <w:pStyle w:val="ConsPlusNormal"/>
        <w:ind w:firstLine="540"/>
        <w:jc w:val="both"/>
      </w:pPr>
      <w:r>
        <w:t>5. Сведения о графике работы органов местного самоуправления сообщаются по телефонам, а также размещаются на интернет-сайтах и на информационных стендах в помещениях органов местного самоуправления.</w:t>
      </w:r>
    </w:p>
    <w:p w:rsidR="00B954AE" w:rsidRDefault="00B954AE">
      <w:pPr>
        <w:pStyle w:val="ConsPlusNormal"/>
        <w:ind w:firstLine="540"/>
        <w:jc w:val="both"/>
      </w:pPr>
      <w:r>
        <w:t>6. Информация о порядке предоставления государственной услуги доводится до граждан посредством:</w:t>
      </w:r>
    </w:p>
    <w:p w:rsidR="00B954AE" w:rsidRDefault="00B954AE">
      <w:pPr>
        <w:pStyle w:val="ConsPlusNormal"/>
        <w:ind w:firstLine="540"/>
        <w:jc w:val="both"/>
      </w:pPr>
      <w:r>
        <w:t>размещения на информационных стендах в помещениях органов местного самоуправления;</w:t>
      </w:r>
    </w:p>
    <w:p w:rsidR="00B954AE" w:rsidRDefault="00B954AE">
      <w:pPr>
        <w:pStyle w:val="ConsPlusNormal"/>
        <w:ind w:firstLine="540"/>
        <w:jc w:val="both"/>
      </w:pPr>
      <w:r>
        <w:t>размещения на интернет-сайтах органов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на интернет-сайте Департамента социальной защиты населения Томской области (http://socialwork.tomsk.gov.ru/), (далее - порталы государственных услуг);</w:t>
      </w:r>
    </w:p>
    <w:p w:rsidR="00B954AE" w:rsidRDefault="00B954AE">
      <w:pPr>
        <w:pStyle w:val="ConsPlusNormal"/>
        <w:ind w:firstLine="540"/>
        <w:jc w:val="both"/>
      </w:pPr>
      <w:r>
        <w:t>ответов на письменные запросы заявителей, в том числе поступивших в электронной форме;</w:t>
      </w:r>
    </w:p>
    <w:p w:rsidR="00B954AE" w:rsidRDefault="00B954AE">
      <w:pPr>
        <w:pStyle w:val="ConsPlusNormal"/>
        <w:ind w:firstLine="540"/>
        <w:jc w:val="both"/>
      </w:pPr>
      <w:r>
        <w:t>с использованием средств телефонной связи;</w:t>
      </w:r>
    </w:p>
    <w:p w:rsidR="00B954AE" w:rsidRDefault="00B954AE">
      <w:pPr>
        <w:pStyle w:val="ConsPlusNormal"/>
        <w:ind w:firstLine="540"/>
        <w:jc w:val="both"/>
      </w:pPr>
      <w:r>
        <w:t>публикации в средствах массовой информации;</w:t>
      </w:r>
    </w:p>
    <w:p w:rsidR="00B954AE" w:rsidRDefault="00B954AE">
      <w:pPr>
        <w:pStyle w:val="ConsPlusNormal"/>
        <w:ind w:firstLine="540"/>
        <w:jc w:val="both"/>
      </w:pPr>
      <w:r>
        <w:t>с использованием многофункционального центра предоставления государственных и муниципальных услуг, в том числе с использованием единого регионального центра телефонного обслуживания (многоканальный номер 8-800-350-0850).</w:t>
      </w:r>
    </w:p>
    <w:p w:rsidR="00B954AE" w:rsidRDefault="00B954AE">
      <w:pPr>
        <w:pStyle w:val="ConsPlusNormal"/>
        <w:ind w:firstLine="540"/>
        <w:jc w:val="both"/>
      </w:pPr>
      <w:r>
        <w:t>7. На интернет-сайтах органов местного самоуправления размещаются электронные копии нормативных правовых актов, регламентирующих порядок предоставления государственной услуги, в том числе:</w:t>
      </w:r>
    </w:p>
    <w:p w:rsidR="00B954AE" w:rsidRDefault="00B954AE">
      <w:pPr>
        <w:pStyle w:val="ConsPlusNormal"/>
        <w:ind w:firstLine="540"/>
        <w:jc w:val="both"/>
      </w:pPr>
      <w:r>
        <w:t xml:space="preserve">Федеральный </w:t>
      </w:r>
      <w:hyperlink r:id="rId9" w:history="1">
        <w:r>
          <w:rPr>
            <w:color w:val="0000FF"/>
          </w:rPr>
          <w:t>закон</w:t>
        </w:r>
      </w:hyperlink>
      <w:r>
        <w:t xml:space="preserve"> от 24 апреля 2008 года N 48-ФЗ "Об опеке и попечительстве" (Собрание законодательства Российской Федерации, 28.04.2008, N 17, ст. 1755, 20.07.2009, N 29, ст. 3615);</w:t>
      </w:r>
    </w:p>
    <w:p w:rsidR="00B954AE" w:rsidRDefault="00ED2558">
      <w:pPr>
        <w:pStyle w:val="ConsPlusNormal"/>
        <w:ind w:firstLine="540"/>
        <w:jc w:val="both"/>
      </w:pPr>
      <w:hyperlink r:id="rId10" w:history="1">
        <w:r w:rsidR="00B954AE">
          <w:rPr>
            <w:color w:val="0000FF"/>
          </w:rPr>
          <w:t>Постановление</w:t>
        </w:r>
      </w:hyperlink>
      <w:r w:rsidR="00B954AE">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w:t>
      </w:r>
      <w:r w:rsidR="00B954AE">
        <w:lastRenderedPageBreak/>
        <w:t>Российской Федерации, 29.11.2010, N 48, ст. 6401);</w:t>
      </w:r>
    </w:p>
    <w:p w:rsidR="00B954AE" w:rsidRDefault="00B954AE">
      <w:pPr>
        <w:pStyle w:val="ConsPlusNormal"/>
        <w:ind w:firstLine="540"/>
        <w:jc w:val="both"/>
      </w:pPr>
      <w:r>
        <w:t>настоящий административный регламент.</w:t>
      </w:r>
    </w:p>
    <w:p w:rsidR="00B954AE" w:rsidRDefault="00B954AE">
      <w:pPr>
        <w:pStyle w:val="ConsPlusNormal"/>
        <w:ind w:firstLine="540"/>
        <w:jc w:val="both"/>
      </w:pPr>
    </w:p>
    <w:p w:rsidR="00B954AE" w:rsidRDefault="00B954AE">
      <w:pPr>
        <w:pStyle w:val="ConsPlusNormal"/>
        <w:jc w:val="center"/>
        <w:outlineLvl w:val="1"/>
      </w:pPr>
      <w:r>
        <w:t>2. СТАНДАРТ ПРЕДОСТАВЛЕНИЯ ГОСУДАРСТВЕННОЙ УСЛУГИ</w:t>
      </w:r>
    </w:p>
    <w:p w:rsidR="00B954AE" w:rsidRDefault="00B954AE">
      <w:pPr>
        <w:pStyle w:val="ConsPlusNormal"/>
        <w:jc w:val="center"/>
      </w:pPr>
    </w:p>
    <w:p w:rsidR="00B954AE" w:rsidRDefault="00B954AE">
      <w:pPr>
        <w:pStyle w:val="ConsPlusNormal"/>
        <w:jc w:val="center"/>
        <w:outlineLvl w:val="2"/>
      </w:pPr>
      <w:r>
        <w:t>Наименование государственной услуги</w:t>
      </w:r>
    </w:p>
    <w:p w:rsidR="00B954AE" w:rsidRDefault="00B954AE">
      <w:pPr>
        <w:pStyle w:val="ConsPlusNormal"/>
        <w:jc w:val="center"/>
      </w:pPr>
    </w:p>
    <w:p w:rsidR="00B954AE" w:rsidRDefault="00B954AE">
      <w:pPr>
        <w:pStyle w:val="ConsPlusNormal"/>
        <w:ind w:firstLine="540"/>
        <w:jc w:val="both"/>
      </w:pPr>
      <w:r>
        <w:t>8. Назначение гражданина опекуном или попечителем (далее - опекун) (постановка на учет в качестве гражданина, выразившего желание стать опекуном) совершеннолетнего недееспособного или не полностью дееспособного гражданина (далее - совершеннолетние граждане).</w:t>
      </w:r>
    </w:p>
    <w:p w:rsidR="00B954AE" w:rsidRDefault="00B954AE">
      <w:pPr>
        <w:pStyle w:val="ConsPlusNormal"/>
        <w:ind w:firstLine="540"/>
        <w:jc w:val="both"/>
      </w:pPr>
    </w:p>
    <w:p w:rsidR="00B954AE" w:rsidRDefault="00B954AE">
      <w:pPr>
        <w:pStyle w:val="ConsPlusNormal"/>
        <w:jc w:val="center"/>
        <w:outlineLvl w:val="2"/>
      </w:pPr>
      <w:r>
        <w:t>Наименование органа, предоставляющего государственную услугу</w:t>
      </w:r>
    </w:p>
    <w:p w:rsidR="00B954AE" w:rsidRDefault="00B954AE">
      <w:pPr>
        <w:pStyle w:val="ConsPlusNormal"/>
        <w:jc w:val="center"/>
      </w:pPr>
    </w:p>
    <w:p w:rsidR="00B954AE" w:rsidRDefault="00B954AE">
      <w:pPr>
        <w:pStyle w:val="ConsPlusNormal"/>
        <w:ind w:firstLine="540"/>
        <w:jc w:val="both"/>
      </w:pPr>
      <w:r>
        <w:t>9. Органом, предоставляющим государственную услугу, является орган местного самоуправления, которому переданы отдельные государственные полномочия по организации и осуществлению деятельности по опеке и попечительству в отношении совершеннолетних граждан (далее - орган опеки).</w:t>
      </w:r>
    </w:p>
    <w:p w:rsidR="00B954AE" w:rsidRDefault="00B954AE">
      <w:pPr>
        <w:pStyle w:val="ConsPlusNormal"/>
        <w:ind w:firstLine="540"/>
        <w:jc w:val="both"/>
      </w:pPr>
      <w:r>
        <w:t>Административные процедуры непосредственно осуществляют уполномоченные специалисты органа опеки.</w:t>
      </w:r>
    </w:p>
    <w:p w:rsidR="00B954AE" w:rsidRDefault="00B954AE">
      <w:pPr>
        <w:pStyle w:val="ConsPlusNormal"/>
        <w:ind w:firstLine="540"/>
        <w:jc w:val="both"/>
      </w:pPr>
    </w:p>
    <w:p w:rsidR="00B954AE" w:rsidRDefault="00B954AE">
      <w:pPr>
        <w:pStyle w:val="ConsPlusNormal"/>
        <w:jc w:val="center"/>
        <w:outlineLvl w:val="2"/>
      </w:pPr>
      <w:r>
        <w:t>Результат предоставления государственной услуги</w:t>
      </w:r>
    </w:p>
    <w:p w:rsidR="00B954AE" w:rsidRDefault="00B954AE">
      <w:pPr>
        <w:pStyle w:val="ConsPlusNormal"/>
        <w:jc w:val="center"/>
      </w:pPr>
    </w:p>
    <w:p w:rsidR="00B954AE" w:rsidRDefault="00B954AE">
      <w:pPr>
        <w:pStyle w:val="ConsPlusNormal"/>
        <w:ind w:firstLine="540"/>
        <w:jc w:val="both"/>
      </w:pPr>
      <w:r>
        <w:t>10. Направление (вручение) заявителю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B954AE" w:rsidRDefault="00B954AE">
      <w:pPr>
        <w:pStyle w:val="ConsPlusNormal"/>
        <w:ind w:firstLine="540"/>
        <w:jc w:val="both"/>
      </w:pPr>
    </w:p>
    <w:p w:rsidR="00B954AE" w:rsidRDefault="00B954AE">
      <w:pPr>
        <w:pStyle w:val="ConsPlusNormal"/>
        <w:jc w:val="center"/>
        <w:outlineLvl w:val="2"/>
      </w:pPr>
      <w:r>
        <w:t>Срок предоставления государственной услуги</w:t>
      </w:r>
    </w:p>
    <w:p w:rsidR="00B954AE" w:rsidRDefault="00B954AE">
      <w:pPr>
        <w:pStyle w:val="ConsPlusNormal"/>
        <w:ind w:firstLine="540"/>
        <w:jc w:val="both"/>
      </w:pPr>
    </w:p>
    <w:p w:rsidR="00B954AE" w:rsidRDefault="00B954AE">
      <w:pPr>
        <w:pStyle w:val="ConsPlusNormal"/>
        <w:ind w:firstLine="540"/>
        <w:jc w:val="both"/>
      </w:pPr>
      <w:r>
        <w:t>11. Сроки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w:t>
      </w:r>
    </w:p>
    <w:p w:rsidR="00B954AE" w:rsidRDefault="00B954AE">
      <w:pPr>
        <w:pStyle w:val="ConsPlusNormal"/>
        <w:ind w:firstLine="540"/>
        <w:jc w:val="both"/>
      </w:pPr>
      <w:r>
        <w:t xml:space="preserve">Государственная услуга предоставляется заявителю в срок, не превышающий 18 дней со дня представления заявителем документов, указанных в </w:t>
      </w:r>
      <w:hyperlink w:anchor="P108" w:history="1">
        <w:r>
          <w:rPr>
            <w:color w:val="0000FF"/>
          </w:rPr>
          <w:t>пункте 13</w:t>
        </w:r>
      </w:hyperlink>
      <w:r>
        <w:t xml:space="preserve"> настоящего административного регламента.</w:t>
      </w:r>
    </w:p>
    <w:p w:rsidR="00B954AE" w:rsidRDefault="00B954AE">
      <w:pPr>
        <w:pStyle w:val="ConsPlusNormal"/>
        <w:jc w:val="center"/>
      </w:pPr>
    </w:p>
    <w:p w:rsidR="00B954AE" w:rsidRDefault="00B954AE">
      <w:pPr>
        <w:pStyle w:val="ConsPlusNormal"/>
        <w:jc w:val="center"/>
        <w:outlineLvl w:val="2"/>
      </w:pPr>
      <w:r>
        <w:t>Правовые основания для предоставления государственной услуги</w:t>
      </w:r>
    </w:p>
    <w:p w:rsidR="00B954AE" w:rsidRDefault="00B954AE">
      <w:pPr>
        <w:pStyle w:val="ConsPlusNormal"/>
        <w:jc w:val="center"/>
      </w:pPr>
    </w:p>
    <w:p w:rsidR="00B954AE" w:rsidRDefault="00B954AE">
      <w:pPr>
        <w:pStyle w:val="ConsPlusNormal"/>
        <w:ind w:firstLine="540"/>
        <w:jc w:val="both"/>
      </w:pPr>
      <w:r>
        <w:t xml:space="preserve">12. Гражданский </w:t>
      </w:r>
      <w:hyperlink r:id="rId11" w:history="1">
        <w:r>
          <w:rPr>
            <w:color w:val="0000FF"/>
          </w:rPr>
          <w:t>кодекс</w:t>
        </w:r>
      </w:hyperlink>
      <w:r>
        <w:t xml:space="preserve"> Российской Федерации от 30 ноября 1994 года N 51-ФЗ (Собрание законодательства Российской Федерации, 05.12.1994, N 32, ст. 3301);</w:t>
      </w:r>
    </w:p>
    <w:p w:rsidR="00B954AE" w:rsidRDefault="00B954AE">
      <w:pPr>
        <w:pStyle w:val="ConsPlusNormal"/>
        <w:ind w:firstLine="540"/>
        <w:jc w:val="both"/>
      </w:pPr>
      <w:r>
        <w:t xml:space="preserve">Гражданский процессуальный </w:t>
      </w:r>
      <w:hyperlink r:id="rId12" w:history="1">
        <w:r>
          <w:rPr>
            <w:color w:val="0000FF"/>
          </w:rPr>
          <w:t>кодекс</w:t>
        </w:r>
      </w:hyperlink>
      <w:r>
        <w:t xml:space="preserve"> Российской Федерации от 14 ноября 2002 года N 138-ФЗ (Собрание законодательства Российской Федерации, 2002, N 46, ст. 4532);</w:t>
      </w:r>
    </w:p>
    <w:p w:rsidR="00B954AE" w:rsidRDefault="00B954AE">
      <w:pPr>
        <w:pStyle w:val="ConsPlusNormal"/>
        <w:ind w:firstLine="540"/>
        <w:jc w:val="both"/>
      </w:pPr>
      <w:r>
        <w:t xml:space="preserve">Федеральный </w:t>
      </w:r>
      <w:hyperlink r:id="rId13" w:history="1">
        <w:r>
          <w:rPr>
            <w:color w:val="0000FF"/>
          </w:rPr>
          <w:t>закон</w:t>
        </w:r>
      </w:hyperlink>
      <w:r>
        <w:t xml:space="preserve"> от 24 апреля 2008 года N 48-ФЗ "Об опеке и попечительстве" (Собрание законодательства Российской Федерации, 28.04.2008, N 17, ст. 1755, 20.07.2009, N 29, ст. 3615);</w:t>
      </w:r>
    </w:p>
    <w:p w:rsidR="00B954AE" w:rsidRDefault="00ED2558">
      <w:pPr>
        <w:pStyle w:val="ConsPlusNormal"/>
        <w:ind w:firstLine="540"/>
        <w:jc w:val="both"/>
      </w:pPr>
      <w:hyperlink r:id="rId14" w:history="1">
        <w:r w:rsidR="00B954AE">
          <w:rPr>
            <w:color w:val="0000FF"/>
          </w:rPr>
          <w:t>Постановление</w:t>
        </w:r>
      </w:hyperlink>
      <w:r w:rsidR="00B954AE">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N 48, ст. 6401);</w:t>
      </w:r>
    </w:p>
    <w:p w:rsidR="00B954AE" w:rsidRDefault="00ED2558">
      <w:pPr>
        <w:pStyle w:val="ConsPlusNormal"/>
        <w:ind w:firstLine="540"/>
        <w:jc w:val="both"/>
      </w:pPr>
      <w:hyperlink r:id="rId15" w:history="1">
        <w:r w:rsidR="00B954AE">
          <w:rPr>
            <w:color w:val="0000FF"/>
          </w:rPr>
          <w:t>Приказ</w:t>
        </w:r>
      </w:hyperlink>
      <w:r w:rsidR="00B954AE">
        <w:t xml:space="preserve"> </w:t>
      </w:r>
      <w:proofErr w:type="spellStart"/>
      <w:r w:rsidR="00B954AE">
        <w:t>Минздравсоцразвития</w:t>
      </w:r>
      <w:proofErr w:type="spellEnd"/>
      <w:r w:rsidR="00B954AE">
        <w:t xml:space="preserve"> России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N 927" (Российская газета, N 216, 28.09.2011);</w:t>
      </w:r>
    </w:p>
    <w:p w:rsidR="00B954AE" w:rsidRDefault="00ED2558">
      <w:pPr>
        <w:pStyle w:val="ConsPlusNormal"/>
        <w:ind w:firstLine="540"/>
        <w:jc w:val="both"/>
      </w:pPr>
      <w:hyperlink r:id="rId16" w:history="1">
        <w:r w:rsidR="00B954AE">
          <w:rPr>
            <w:color w:val="0000FF"/>
          </w:rPr>
          <w:t>Приказ</w:t>
        </w:r>
      </w:hyperlink>
      <w:r w:rsidR="00B954AE">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B954AE" w:rsidRDefault="00ED2558">
      <w:pPr>
        <w:pStyle w:val="ConsPlusNormal"/>
        <w:ind w:firstLine="540"/>
        <w:jc w:val="both"/>
      </w:pPr>
      <w:hyperlink r:id="rId17" w:history="1">
        <w:r w:rsidR="00B954AE">
          <w:rPr>
            <w:color w:val="0000FF"/>
          </w:rPr>
          <w:t>Закон</w:t>
        </w:r>
      </w:hyperlink>
      <w:r w:rsidR="00B954AE">
        <w:t xml:space="preserve"> Томской области от 29 декабря 2007 года N 318-ОЗ "Об организации и осуществлении деятельности по опеке и попечительству в Томской области" (Собрание законодательства Томской области, 30.01.2008, N 1(30);</w:t>
      </w:r>
    </w:p>
    <w:p w:rsidR="00B954AE" w:rsidRDefault="00ED2558">
      <w:pPr>
        <w:pStyle w:val="ConsPlusNormal"/>
        <w:ind w:firstLine="540"/>
        <w:jc w:val="both"/>
      </w:pPr>
      <w:hyperlink r:id="rId18" w:history="1">
        <w:proofErr w:type="gramStart"/>
        <w:r w:rsidR="00B954AE">
          <w:rPr>
            <w:color w:val="0000FF"/>
          </w:rPr>
          <w:t>Закон</w:t>
        </w:r>
      </w:hyperlink>
      <w:r w:rsidR="00B954AE">
        <w:t xml:space="preserve">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(Собрание законодательства Томской области, 30.01.2008, N 1(30).</w:t>
      </w:r>
      <w:proofErr w:type="gramEnd"/>
    </w:p>
    <w:p w:rsidR="00B954AE" w:rsidRDefault="00B954AE">
      <w:pPr>
        <w:pStyle w:val="ConsPlusNormal"/>
        <w:ind w:firstLine="540"/>
        <w:jc w:val="both"/>
      </w:pPr>
    </w:p>
    <w:p w:rsidR="00B954AE" w:rsidRDefault="00B954AE">
      <w:pPr>
        <w:pStyle w:val="ConsPlusNormal"/>
        <w:jc w:val="center"/>
        <w:outlineLvl w:val="2"/>
      </w:pPr>
      <w:r>
        <w:t>Исчерпывающий перечень документов, необходимых</w:t>
      </w:r>
    </w:p>
    <w:p w:rsidR="00B954AE" w:rsidRDefault="00B954AE">
      <w:pPr>
        <w:pStyle w:val="ConsPlusNormal"/>
        <w:jc w:val="center"/>
      </w:pPr>
      <w:r>
        <w:t>в соответствии с нормативными правовыми актами</w:t>
      </w:r>
    </w:p>
    <w:p w:rsidR="00B954AE" w:rsidRDefault="00B954AE">
      <w:pPr>
        <w:pStyle w:val="ConsPlusNormal"/>
        <w:jc w:val="center"/>
      </w:pPr>
      <w:r>
        <w:t>для предоставления государственной услуги, подлежащих</w:t>
      </w:r>
    </w:p>
    <w:p w:rsidR="00B954AE" w:rsidRDefault="00B954AE">
      <w:pPr>
        <w:pStyle w:val="ConsPlusNormal"/>
        <w:jc w:val="center"/>
      </w:pPr>
      <w:r>
        <w:t>представлению заявителем</w:t>
      </w:r>
    </w:p>
    <w:p w:rsidR="00B954AE" w:rsidRDefault="00B954AE">
      <w:pPr>
        <w:pStyle w:val="ConsPlusNormal"/>
        <w:jc w:val="center"/>
      </w:pPr>
    </w:p>
    <w:p w:rsidR="00B954AE" w:rsidRDefault="00B954AE">
      <w:pPr>
        <w:pStyle w:val="ConsPlusNormal"/>
        <w:ind w:firstLine="540"/>
        <w:jc w:val="both"/>
      </w:pPr>
      <w:bookmarkStart w:id="1" w:name="P108"/>
      <w:bookmarkEnd w:id="1"/>
      <w:r>
        <w:t xml:space="preserve">13. Заявитель, за исключением граждан, указанных в </w:t>
      </w:r>
      <w:hyperlink w:anchor="P116" w:history="1">
        <w:r>
          <w:rPr>
            <w:color w:val="0000FF"/>
          </w:rPr>
          <w:t>пункте 13-1</w:t>
        </w:r>
      </w:hyperlink>
      <w:r>
        <w:t xml:space="preserve"> настоящего административного регламента, представляет в орган опеки по месту жительства следующие документы:</w:t>
      </w:r>
    </w:p>
    <w:p w:rsidR="00B954AE" w:rsidRDefault="00B954AE">
      <w:pPr>
        <w:pStyle w:val="ConsPlusNormal"/>
        <w:ind w:firstLine="540"/>
        <w:jc w:val="both"/>
      </w:pPr>
      <w:proofErr w:type="gramStart"/>
      <w:r>
        <w:t xml:space="preserve">1) </w:t>
      </w:r>
      <w:hyperlink w:anchor="P482" w:history="1">
        <w:r>
          <w:rPr>
            <w:color w:val="0000FF"/>
          </w:rPr>
          <w:t>заявление</w:t>
        </w:r>
      </w:hyperlink>
      <w:r>
        <w:t xml:space="preserve"> о назначении опекуном по форме согласно приложению N 2 к настоящему административному регламенту, поданное в форме документа на бумажном носителе либо в форме электронного документа в соответствии с требованиями </w:t>
      </w:r>
      <w:hyperlink r:id="rId19"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w:t>
      </w:r>
      <w:proofErr w:type="gramEnd"/>
      <w:r>
        <w:t xml:space="preserve"> услуг, в форме электронных документов";</w:t>
      </w:r>
    </w:p>
    <w:p w:rsidR="00B954AE" w:rsidRDefault="00B954AE">
      <w:pPr>
        <w:pStyle w:val="ConsPlusNormal"/>
        <w:ind w:firstLine="540"/>
        <w:jc w:val="both"/>
      </w:pPr>
      <w:bookmarkStart w:id="2" w:name="P110"/>
      <w:bookmarkEnd w:id="2"/>
      <w:proofErr w:type="gramStart"/>
      <w: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roofErr w:type="gramEnd"/>
    </w:p>
    <w:p w:rsidR="00B954AE" w:rsidRDefault="00B954AE">
      <w:pPr>
        <w:pStyle w:val="ConsPlusNormal"/>
        <w:ind w:firstLine="540"/>
        <w:jc w:val="both"/>
      </w:pPr>
      <w:bookmarkStart w:id="3" w:name="P111"/>
      <w:bookmarkEnd w:id="3"/>
      <w:r>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B954AE" w:rsidRDefault="00B954AE">
      <w:pPr>
        <w:pStyle w:val="ConsPlusNormal"/>
        <w:ind w:firstLine="540"/>
        <w:jc w:val="both"/>
      </w:pPr>
      <w:r>
        <w:t>4) копия свидетельства о браке (если гражданин, выразивший желание стать опекуном, состоит в браке);</w:t>
      </w:r>
    </w:p>
    <w:p w:rsidR="00B954AE" w:rsidRDefault="00B954AE">
      <w:pPr>
        <w:pStyle w:val="ConsPlusNormal"/>
        <w:ind w:firstLine="540"/>
        <w:jc w:val="both"/>
      </w:pPr>
      <w: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B954AE" w:rsidRDefault="00B954AE">
      <w:pPr>
        <w:pStyle w:val="ConsPlusNormal"/>
        <w:ind w:firstLine="540"/>
        <w:jc w:val="both"/>
      </w:pPr>
      <w:r>
        <w:t>6) документ о прохождении гражданином, выразившим желание стать опекуном, подготовки в установленном порядке (при наличии);</w:t>
      </w:r>
    </w:p>
    <w:p w:rsidR="00B954AE" w:rsidRDefault="00B954AE">
      <w:pPr>
        <w:pStyle w:val="ConsPlusNormal"/>
        <w:ind w:firstLine="540"/>
        <w:jc w:val="both"/>
      </w:pPr>
      <w:r>
        <w:t>7) автобиография.</w:t>
      </w:r>
    </w:p>
    <w:p w:rsidR="00B954AE" w:rsidRDefault="00B954AE">
      <w:pPr>
        <w:pStyle w:val="ConsPlusNormal"/>
        <w:ind w:firstLine="540"/>
        <w:jc w:val="both"/>
      </w:pPr>
      <w:bookmarkStart w:id="4" w:name="P116"/>
      <w:bookmarkEnd w:id="4"/>
      <w:r>
        <w:t>13-1. 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 в орган опеки по месту жительства следующие документы:</w:t>
      </w:r>
    </w:p>
    <w:p w:rsidR="00B954AE" w:rsidRDefault="00B954AE">
      <w:pPr>
        <w:pStyle w:val="ConsPlusNormal"/>
        <w:ind w:firstLine="540"/>
        <w:jc w:val="both"/>
      </w:pPr>
      <w:proofErr w:type="gramStart"/>
      <w:r>
        <w:t xml:space="preserve">1)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20"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B954AE" w:rsidRDefault="00B954AE">
      <w:pPr>
        <w:pStyle w:val="ConsPlusNormal"/>
        <w:ind w:firstLine="540"/>
        <w:jc w:val="both"/>
      </w:pPr>
      <w:r>
        <w:t>2) документы, подтверждающие родство с совершеннолетним подопечным;</w:t>
      </w:r>
    </w:p>
    <w:p w:rsidR="00B954AE" w:rsidRDefault="00B954AE">
      <w:pPr>
        <w:pStyle w:val="ConsPlusNormal"/>
        <w:ind w:firstLine="540"/>
        <w:jc w:val="both"/>
      </w:pPr>
      <w:bookmarkStart w:id="5" w:name="P119"/>
      <w:bookmarkEnd w:id="5"/>
      <w:r>
        <w:lastRenderedPageBreak/>
        <w:t>3)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B954AE" w:rsidRDefault="00B954AE">
      <w:pPr>
        <w:pStyle w:val="ConsPlusNormal"/>
        <w:ind w:firstLine="540"/>
        <w:jc w:val="both"/>
      </w:pPr>
      <w:r>
        <w:t>4) копия свидетельства о браке (если близкий родственник, выразивший желание стать опекуном, состоит в браке).</w:t>
      </w:r>
    </w:p>
    <w:p w:rsidR="00B954AE" w:rsidRDefault="00B954AE">
      <w:pPr>
        <w:pStyle w:val="ConsPlusNormal"/>
        <w:ind w:firstLine="540"/>
        <w:jc w:val="both"/>
      </w:pPr>
      <w:r>
        <w:t xml:space="preserve">13-2. </w:t>
      </w:r>
      <w:proofErr w:type="gramStart"/>
      <w:r>
        <w:t>Заявление и прилагаемые к нему документы могут быть поданы заявителем в орган опеки на бумажном носителе либо в форме электронного документа с использованием порталов государственных услуг или официального сайта органа опеки в информационно-телекоммуникационной сети "Интернет", либо в многофункциональный центр предоставления государственных и муниципальных услуг, с которым у органа опеки заключено соглашение о взаимодействии.</w:t>
      </w:r>
      <w:proofErr w:type="gramEnd"/>
    </w:p>
    <w:p w:rsidR="00B954AE" w:rsidRDefault="00B954AE">
      <w:pPr>
        <w:pStyle w:val="ConsPlusNormal"/>
        <w:ind w:firstLine="540"/>
        <w:jc w:val="both"/>
      </w:pPr>
      <w:r>
        <w:t>В случае личного обращения в орган опеки заявитель при подаче заявления должен предъявить паспорт или иной документ, удостоверяющий его личность.</w:t>
      </w:r>
    </w:p>
    <w:p w:rsidR="00B954AE" w:rsidRDefault="00B954AE">
      <w:pPr>
        <w:pStyle w:val="ConsPlusNormal"/>
        <w:ind w:firstLine="540"/>
        <w:jc w:val="both"/>
      </w:pPr>
    </w:p>
    <w:p w:rsidR="00B954AE" w:rsidRDefault="00B954AE">
      <w:pPr>
        <w:pStyle w:val="ConsPlusNormal"/>
        <w:jc w:val="center"/>
        <w:outlineLvl w:val="2"/>
      </w:pPr>
      <w:r>
        <w:t>Исчерпывающий перечень документов, необходимых</w:t>
      </w:r>
    </w:p>
    <w:p w:rsidR="00B954AE" w:rsidRDefault="00B954AE">
      <w:pPr>
        <w:pStyle w:val="ConsPlusNormal"/>
        <w:jc w:val="center"/>
      </w:pPr>
      <w:r>
        <w:t>в соответствии с нормативными правовыми актами</w:t>
      </w:r>
    </w:p>
    <w:p w:rsidR="00B954AE" w:rsidRDefault="00B954AE">
      <w:pPr>
        <w:pStyle w:val="ConsPlusNormal"/>
        <w:jc w:val="center"/>
      </w:pPr>
      <w:r>
        <w:t xml:space="preserve">для предоставления государственной услуги, </w:t>
      </w:r>
      <w:proofErr w:type="gramStart"/>
      <w:r>
        <w:t>находящихся</w:t>
      </w:r>
      <w:proofErr w:type="gramEnd"/>
    </w:p>
    <w:p w:rsidR="00B954AE" w:rsidRDefault="00B954AE">
      <w:pPr>
        <w:pStyle w:val="ConsPlusNormal"/>
        <w:jc w:val="center"/>
      </w:pPr>
      <w:r>
        <w:t>в распоряжении иных органов (организаций)</w:t>
      </w:r>
    </w:p>
    <w:p w:rsidR="00B954AE" w:rsidRDefault="00B954AE">
      <w:pPr>
        <w:pStyle w:val="ConsPlusNormal"/>
        <w:ind w:firstLine="540"/>
        <w:jc w:val="both"/>
      </w:pPr>
    </w:p>
    <w:p w:rsidR="00B954AE" w:rsidRDefault="00B954AE">
      <w:pPr>
        <w:pStyle w:val="ConsPlusNormal"/>
        <w:ind w:firstLine="540"/>
        <w:jc w:val="both"/>
      </w:pPr>
      <w:bookmarkStart w:id="6" w:name="P129"/>
      <w:bookmarkEnd w:id="6"/>
      <w:r>
        <w:t>14. Заявитель вправе представить следующие документы:</w:t>
      </w:r>
    </w:p>
    <w:p w:rsidR="00B954AE" w:rsidRDefault="00B954AE">
      <w:pPr>
        <w:pStyle w:val="ConsPlusNormal"/>
        <w:ind w:firstLine="540"/>
        <w:jc w:val="both"/>
      </w:pPr>
      <w:bookmarkStart w:id="7" w:name="P130"/>
      <w:bookmarkEnd w:id="7"/>
      <w:proofErr w:type="gramStart"/>
      <w:r>
        <w:t>1) выписку из домовой (поквартирной) книги с места жительства или иной документ, подтверждающий право пользования жилым помещением (договор социального найма жилого помещения,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 судебное решение, договор найма жилого помещения) либо право собственности на жилое помещение (свидетельство о государственной регистрации права собственности на жилое помещение, свидетельство</w:t>
      </w:r>
      <w:proofErr w:type="gramEnd"/>
      <w:r>
        <w:t xml:space="preserve"> </w:t>
      </w:r>
      <w:proofErr w:type="gramStart"/>
      <w:r>
        <w:t xml:space="preserve">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2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 наличии), или выписка из Единого государственного реестра недвижимости) и копию финансового лицевого счета с места жительства гражданина, выразившего желание</w:t>
      </w:r>
      <w:proofErr w:type="gramEnd"/>
      <w:r>
        <w:t xml:space="preserve"> стать опекуном;</w:t>
      </w:r>
    </w:p>
    <w:p w:rsidR="00B954AE" w:rsidRDefault="00B954AE">
      <w:pPr>
        <w:pStyle w:val="ConsPlusNormal"/>
        <w:ind w:firstLine="540"/>
        <w:jc w:val="both"/>
      </w:pPr>
      <w:r>
        <w:t>2)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Информационным центром Управления Министерства внутренних дел Российской Федерации по Томской области;</w:t>
      </w:r>
    </w:p>
    <w:p w:rsidR="00B954AE" w:rsidRDefault="00B954AE">
      <w:pPr>
        <w:pStyle w:val="ConsPlusNormal"/>
        <w:ind w:firstLine="540"/>
        <w:jc w:val="both"/>
      </w:pPr>
      <w:r>
        <w:t>3) справку о соответствии жилых помещений санитарным и техническим правилам и нормам, выдаваемую территориальным органом Федеральной службы по надзору в сфере защиты прав потребителей и благополучия человека;</w:t>
      </w:r>
    </w:p>
    <w:p w:rsidR="00B954AE" w:rsidRDefault="00B954AE">
      <w:pPr>
        <w:pStyle w:val="ConsPlusNormal"/>
        <w:ind w:firstLine="540"/>
        <w:jc w:val="both"/>
      </w:pPr>
      <w:proofErr w:type="gramStart"/>
      <w:r>
        <w:t>4)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(Федеральной налоговой службой, Федеральной службой безопасности Российской Федерации, Федеральной службой исполнения наказаний, Федеральной миграционной службой, Федеральной таможенной службой, Федеральной службой Российской Федерации по контролю за оборотом наркотиков), - в отношении гражданина, выразившего желание стать опекуном, являющегося пенсионером.</w:t>
      </w:r>
      <w:proofErr w:type="gramEnd"/>
    </w:p>
    <w:p w:rsidR="00B954AE" w:rsidRDefault="00B954AE">
      <w:pPr>
        <w:pStyle w:val="ConsPlusNormal"/>
        <w:ind w:firstLine="540"/>
        <w:jc w:val="both"/>
      </w:pPr>
      <w:r>
        <w:t xml:space="preserve">При </w:t>
      </w:r>
      <w:proofErr w:type="spellStart"/>
      <w:r>
        <w:t>непредоставлении</w:t>
      </w:r>
      <w:proofErr w:type="spellEnd"/>
      <w:r>
        <w:t xml:space="preserve"> заявителем указанных документов орган опеки в порядке межведомственного информационного взаимодействия запрашивает указанные документы у иных органов (организаций), в распоряжении которых они находятся.</w:t>
      </w:r>
    </w:p>
    <w:p w:rsidR="00B954AE" w:rsidRDefault="00B954AE">
      <w:pPr>
        <w:pStyle w:val="ConsPlusNormal"/>
        <w:jc w:val="center"/>
      </w:pPr>
    </w:p>
    <w:p w:rsidR="00B954AE" w:rsidRDefault="00B954AE">
      <w:pPr>
        <w:pStyle w:val="ConsPlusNormal"/>
        <w:jc w:val="center"/>
        <w:outlineLvl w:val="2"/>
      </w:pPr>
      <w:r>
        <w:t>Исчерпывающий перечень оснований для отказа в приеме</w:t>
      </w:r>
    </w:p>
    <w:p w:rsidR="00B954AE" w:rsidRDefault="00B954AE">
      <w:pPr>
        <w:pStyle w:val="ConsPlusNormal"/>
        <w:jc w:val="center"/>
      </w:pPr>
      <w:r>
        <w:t>документов, необходимых для предоставления</w:t>
      </w:r>
    </w:p>
    <w:p w:rsidR="00B954AE" w:rsidRDefault="00B954AE">
      <w:pPr>
        <w:pStyle w:val="ConsPlusNormal"/>
        <w:jc w:val="center"/>
      </w:pPr>
      <w:r>
        <w:t>государственной услуги</w:t>
      </w:r>
    </w:p>
    <w:p w:rsidR="00B954AE" w:rsidRDefault="00B954AE">
      <w:pPr>
        <w:pStyle w:val="ConsPlusNormal"/>
        <w:jc w:val="center"/>
      </w:pPr>
    </w:p>
    <w:p w:rsidR="00B954AE" w:rsidRDefault="00B954AE">
      <w:pPr>
        <w:pStyle w:val="ConsPlusNormal"/>
        <w:ind w:firstLine="540"/>
        <w:jc w:val="both"/>
      </w:pPr>
      <w:r>
        <w:t xml:space="preserve">15. Основаниями для отказа в приеме документов, необходимых для предоставления </w:t>
      </w:r>
      <w:r>
        <w:lastRenderedPageBreak/>
        <w:t>государственной услуги, являются:</w:t>
      </w:r>
    </w:p>
    <w:p w:rsidR="00B954AE" w:rsidRDefault="00B954AE">
      <w:pPr>
        <w:pStyle w:val="ConsPlusNormal"/>
        <w:ind w:firstLine="540"/>
        <w:jc w:val="both"/>
      </w:pPr>
      <w:r>
        <w:t xml:space="preserve">1) предоставление заявителем неполного комплекта документов, указанных в </w:t>
      </w:r>
      <w:hyperlink w:anchor="P108" w:history="1">
        <w:r>
          <w:rPr>
            <w:color w:val="0000FF"/>
          </w:rPr>
          <w:t>пункте 13</w:t>
        </w:r>
      </w:hyperlink>
      <w:r>
        <w:t xml:space="preserve"> настоящего административного регламента;</w:t>
      </w:r>
    </w:p>
    <w:p w:rsidR="00B954AE" w:rsidRDefault="00B954AE">
      <w:pPr>
        <w:pStyle w:val="ConsPlusNormal"/>
        <w:ind w:firstLine="540"/>
        <w:jc w:val="both"/>
      </w:pPr>
      <w:r>
        <w:t xml:space="preserve">2) представление заявителем документа, указанного в </w:t>
      </w:r>
      <w:hyperlink w:anchor="P110" w:history="1">
        <w:r>
          <w:rPr>
            <w:color w:val="0000FF"/>
          </w:rPr>
          <w:t>подпункте 2) пункта 13</w:t>
        </w:r>
      </w:hyperlink>
      <w:r>
        <w:t xml:space="preserve"> настоящего административного регламента, по истечении года со дня его выдачи, а документов, указанных в </w:t>
      </w:r>
      <w:hyperlink w:anchor="P111" w:history="1">
        <w:r>
          <w:rPr>
            <w:color w:val="0000FF"/>
          </w:rPr>
          <w:t>подпункте 3) пункта 13</w:t>
        </w:r>
      </w:hyperlink>
      <w:r>
        <w:t xml:space="preserve">, в </w:t>
      </w:r>
      <w:hyperlink w:anchor="P119" w:history="1">
        <w:r>
          <w:rPr>
            <w:color w:val="0000FF"/>
          </w:rPr>
          <w:t>подпункте 3) пункта 13-1</w:t>
        </w:r>
      </w:hyperlink>
      <w:r>
        <w:t xml:space="preserve"> настоящего административного регламента, - по истечении 3 месяцев со дня его выдачи.</w:t>
      </w:r>
    </w:p>
    <w:p w:rsidR="00B954AE" w:rsidRDefault="00B954AE">
      <w:pPr>
        <w:pStyle w:val="ConsPlusNormal"/>
        <w:ind w:firstLine="540"/>
        <w:jc w:val="both"/>
      </w:pPr>
    </w:p>
    <w:p w:rsidR="00B954AE" w:rsidRDefault="00B954AE">
      <w:pPr>
        <w:pStyle w:val="ConsPlusNormal"/>
        <w:jc w:val="center"/>
        <w:outlineLvl w:val="2"/>
      </w:pPr>
      <w:r>
        <w:t>Исчерпывающий перечень оснований для приостановления и</w:t>
      </w:r>
    </w:p>
    <w:p w:rsidR="00B954AE" w:rsidRDefault="00B954AE">
      <w:pPr>
        <w:pStyle w:val="ConsPlusNormal"/>
        <w:jc w:val="center"/>
      </w:pPr>
      <w:r>
        <w:t>отказа в предоставлении государственной услуги</w:t>
      </w:r>
    </w:p>
    <w:p w:rsidR="00B954AE" w:rsidRDefault="00B954AE">
      <w:pPr>
        <w:pStyle w:val="ConsPlusNormal"/>
        <w:jc w:val="center"/>
      </w:pPr>
    </w:p>
    <w:p w:rsidR="00B954AE" w:rsidRDefault="00B954AE">
      <w:pPr>
        <w:pStyle w:val="ConsPlusNormal"/>
        <w:ind w:firstLine="540"/>
        <w:jc w:val="both"/>
      </w:pPr>
      <w:r>
        <w:t>16. Основания для приостановления предоставления государственной услуги отсутствуют.</w:t>
      </w:r>
    </w:p>
    <w:p w:rsidR="00B954AE" w:rsidRDefault="00B954AE">
      <w:pPr>
        <w:pStyle w:val="ConsPlusNormal"/>
        <w:ind w:firstLine="540"/>
        <w:jc w:val="both"/>
      </w:pPr>
      <w:r>
        <w:t xml:space="preserve">17. Основаниями для отказа в предоставлении государственной услуги в соответствии со </w:t>
      </w:r>
      <w:hyperlink r:id="rId22" w:history="1">
        <w:r>
          <w:rPr>
            <w:color w:val="0000FF"/>
          </w:rPr>
          <w:t>статьей 35</w:t>
        </w:r>
      </w:hyperlink>
      <w:r>
        <w:t xml:space="preserve"> Гражданского кодекса Российской Федерации являются:</w:t>
      </w:r>
    </w:p>
    <w:p w:rsidR="00B954AE" w:rsidRDefault="00B954AE">
      <w:pPr>
        <w:pStyle w:val="ConsPlusNormal"/>
        <w:ind w:firstLine="540"/>
        <w:jc w:val="both"/>
      </w:pPr>
      <w:r>
        <w:t>1) наличие судимости за умышленное преступление против жизни и здоровья граждан;</w:t>
      </w:r>
    </w:p>
    <w:p w:rsidR="00B954AE" w:rsidRDefault="00B954AE">
      <w:pPr>
        <w:pStyle w:val="ConsPlusNormal"/>
        <w:ind w:firstLine="540"/>
        <w:jc w:val="both"/>
      </w:pPr>
      <w:r>
        <w:t>2) отсутствие нравственных и иных личных качеств, необходимых для выполнения обязанностей опекуна или попечителя, способности к выполнению обязанностей опекуна, желания подопечного, выявленных в результате обследования условий жизни заявителя;</w:t>
      </w:r>
    </w:p>
    <w:p w:rsidR="00B954AE" w:rsidRDefault="00B954AE">
      <w:pPr>
        <w:pStyle w:val="ConsPlusNormal"/>
        <w:ind w:firstLine="540"/>
        <w:jc w:val="both"/>
      </w:pPr>
      <w:r>
        <w:t>3) помещение недееспособного или не полностью дееспособного гражданина под надзор в медицинские организации, организации, оказывающие социальные услуги;</w:t>
      </w:r>
    </w:p>
    <w:p w:rsidR="00B954AE" w:rsidRDefault="00B954AE">
      <w:pPr>
        <w:pStyle w:val="ConsPlusNormal"/>
        <w:ind w:firstLine="540"/>
        <w:jc w:val="both"/>
      </w:pPr>
      <w:r>
        <w:t>4) выявление недостоверных сведений в представленных заявителем документах.</w:t>
      </w:r>
    </w:p>
    <w:p w:rsidR="00B954AE" w:rsidRDefault="00B954AE">
      <w:pPr>
        <w:pStyle w:val="ConsPlusNormal"/>
        <w:jc w:val="center"/>
      </w:pPr>
    </w:p>
    <w:p w:rsidR="00B954AE" w:rsidRDefault="00B954AE">
      <w:pPr>
        <w:pStyle w:val="ConsPlusNormal"/>
        <w:jc w:val="center"/>
        <w:outlineLvl w:val="2"/>
      </w:pPr>
      <w:r>
        <w:t>Услуги, которые являются необходимыми и обязательными</w:t>
      </w:r>
    </w:p>
    <w:p w:rsidR="00B954AE" w:rsidRDefault="00B954AE">
      <w:pPr>
        <w:pStyle w:val="ConsPlusNormal"/>
        <w:jc w:val="center"/>
      </w:pPr>
      <w:r>
        <w:t>для предоставления государственной услуги</w:t>
      </w:r>
    </w:p>
    <w:p w:rsidR="00B954AE" w:rsidRDefault="00B954AE">
      <w:pPr>
        <w:pStyle w:val="ConsPlusNormal"/>
        <w:ind w:firstLine="540"/>
        <w:jc w:val="both"/>
      </w:pPr>
    </w:p>
    <w:p w:rsidR="00B954AE" w:rsidRDefault="00B954AE">
      <w:pPr>
        <w:pStyle w:val="ConsPlusNormal"/>
        <w:ind w:firstLine="540"/>
        <w:jc w:val="both"/>
      </w:pPr>
      <w:r>
        <w:t xml:space="preserve">18. Для получения документов, предусмотренных </w:t>
      </w:r>
      <w:hyperlink w:anchor="P110" w:history="1">
        <w:r>
          <w:rPr>
            <w:color w:val="0000FF"/>
          </w:rPr>
          <w:t>подпунктом 2) пункта 13</w:t>
        </w:r>
      </w:hyperlink>
      <w:r>
        <w:t xml:space="preserve"> настоящего административного регламента, гражданину, выразившему желание стать опекуном, необходимо обратиться в организацию по месту работы или территориальный орган Пенсионного фонда Российской Федерации (в зависимости от вида дохода, получаемого гражданином, выразившим желание стать опекуном).</w:t>
      </w:r>
    </w:p>
    <w:p w:rsidR="00B954AE" w:rsidRDefault="00B954AE">
      <w:pPr>
        <w:pStyle w:val="ConsPlusNormal"/>
        <w:ind w:firstLine="540"/>
        <w:jc w:val="both"/>
      </w:pPr>
      <w:r>
        <w:t xml:space="preserve">Для получения документа, предусмотренного </w:t>
      </w:r>
      <w:hyperlink w:anchor="P111" w:history="1">
        <w:r>
          <w:rPr>
            <w:color w:val="0000FF"/>
          </w:rPr>
          <w:t>подпунктом 3) пункта 13</w:t>
        </w:r>
      </w:hyperlink>
      <w:r>
        <w:t xml:space="preserve"> настоящего административного регламента, гражданину, выразившему желание стать опекуном, необходимо обратиться в медицинскую организацию, уполномоченную проводить медицинское освидетельствование граждан, выразивших желание стать опекунами.</w:t>
      </w:r>
    </w:p>
    <w:p w:rsidR="00B954AE" w:rsidRDefault="00B954AE">
      <w:pPr>
        <w:pStyle w:val="ConsPlusNormal"/>
        <w:ind w:firstLine="540"/>
        <w:jc w:val="both"/>
      </w:pPr>
      <w:r>
        <w:t xml:space="preserve">19. Документы, предусмотренные </w:t>
      </w:r>
      <w:hyperlink w:anchor="P110" w:history="1">
        <w:r>
          <w:rPr>
            <w:color w:val="0000FF"/>
          </w:rPr>
          <w:t>подпунктами 2)</w:t>
        </w:r>
      </w:hyperlink>
      <w:r>
        <w:t xml:space="preserve"> и </w:t>
      </w:r>
      <w:hyperlink w:anchor="P111" w:history="1">
        <w:r>
          <w:rPr>
            <w:color w:val="0000FF"/>
          </w:rPr>
          <w:t>3) пункта 13</w:t>
        </w:r>
      </w:hyperlink>
      <w:r>
        <w:t xml:space="preserve">, </w:t>
      </w:r>
      <w:hyperlink w:anchor="P119" w:history="1">
        <w:r>
          <w:rPr>
            <w:color w:val="0000FF"/>
          </w:rPr>
          <w:t>подпунктом 3) пункта 13-1</w:t>
        </w:r>
      </w:hyperlink>
      <w:r>
        <w:t xml:space="preserve"> настоящего административного регламента, могут быть получены гражданами, выразившими желание стать опекунами, на бумажном носителе или в форме электронного документа (при наличии возможности его получения в электронной форме).</w:t>
      </w:r>
    </w:p>
    <w:p w:rsidR="00B954AE" w:rsidRDefault="00B954AE">
      <w:pPr>
        <w:pStyle w:val="ConsPlusNormal"/>
        <w:jc w:val="center"/>
      </w:pPr>
    </w:p>
    <w:p w:rsidR="00B954AE" w:rsidRDefault="00B954AE">
      <w:pPr>
        <w:pStyle w:val="ConsPlusNormal"/>
        <w:jc w:val="center"/>
        <w:outlineLvl w:val="2"/>
      </w:pPr>
      <w:r>
        <w:t>Порядок, размер и основания платы, взимаемой</w:t>
      </w:r>
    </w:p>
    <w:p w:rsidR="00B954AE" w:rsidRDefault="00B954AE">
      <w:pPr>
        <w:pStyle w:val="ConsPlusNormal"/>
        <w:jc w:val="center"/>
      </w:pPr>
      <w:r>
        <w:t>за предоставление государственной услуги</w:t>
      </w:r>
    </w:p>
    <w:p w:rsidR="00B954AE" w:rsidRDefault="00B954AE">
      <w:pPr>
        <w:pStyle w:val="ConsPlusNormal"/>
        <w:jc w:val="center"/>
      </w:pPr>
    </w:p>
    <w:p w:rsidR="00B954AE" w:rsidRDefault="00B954AE">
      <w:pPr>
        <w:pStyle w:val="ConsPlusNormal"/>
        <w:ind w:firstLine="540"/>
        <w:jc w:val="both"/>
      </w:pPr>
      <w:r>
        <w:t>20. Государственная услуга предоставляется бесплатно.</w:t>
      </w:r>
    </w:p>
    <w:p w:rsidR="00B954AE" w:rsidRDefault="00B954AE">
      <w:pPr>
        <w:pStyle w:val="ConsPlusNormal"/>
        <w:ind w:firstLine="540"/>
        <w:jc w:val="both"/>
      </w:pPr>
    </w:p>
    <w:p w:rsidR="00B954AE" w:rsidRDefault="00B954AE">
      <w:pPr>
        <w:pStyle w:val="ConsPlusNormal"/>
        <w:jc w:val="center"/>
        <w:outlineLvl w:val="2"/>
      </w:pPr>
      <w:r>
        <w:t>Максимальный срок ожидания в очереди</w:t>
      </w:r>
    </w:p>
    <w:p w:rsidR="00B954AE" w:rsidRDefault="00B954AE">
      <w:pPr>
        <w:pStyle w:val="ConsPlusNormal"/>
        <w:ind w:firstLine="540"/>
        <w:jc w:val="both"/>
      </w:pPr>
    </w:p>
    <w:p w:rsidR="00B954AE" w:rsidRDefault="00B954AE">
      <w:pPr>
        <w:pStyle w:val="ConsPlusNormal"/>
        <w:ind w:firstLine="540"/>
        <w:jc w:val="both"/>
      </w:pPr>
      <w:r>
        <w:t>21. Прием заявителей в органе опеки ведется в порядке общей очереди.</w:t>
      </w:r>
    </w:p>
    <w:p w:rsidR="00B954AE" w:rsidRDefault="00B954AE">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20 минут.</w:t>
      </w:r>
    </w:p>
    <w:p w:rsidR="00B954AE" w:rsidRDefault="00B954AE">
      <w:pPr>
        <w:pStyle w:val="ConsPlusNormal"/>
        <w:ind w:firstLine="540"/>
        <w:jc w:val="both"/>
      </w:pPr>
      <w:r>
        <w:t>Время консультации при личном обращении заявителя и по телефону не должно превышать 15 минут.</w:t>
      </w:r>
    </w:p>
    <w:p w:rsidR="00B954AE" w:rsidRDefault="00B954AE">
      <w:pPr>
        <w:pStyle w:val="ConsPlusNormal"/>
        <w:ind w:firstLine="540"/>
        <w:jc w:val="both"/>
      </w:pPr>
    </w:p>
    <w:p w:rsidR="00B954AE" w:rsidRDefault="00B954AE">
      <w:pPr>
        <w:pStyle w:val="ConsPlusNormal"/>
        <w:jc w:val="center"/>
        <w:outlineLvl w:val="2"/>
      </w:pPr>
      <w:r>
        <w:t>Сроки и порядок регистрации запросов заявителей</w:t>
      </w:r>
    </w:p>
    <w:p w:rsidR="00B954AE" w:rsidRDefault="00B954AE">
      <w:pPr>
        <w:pStyle w:val="ConsPlusNormal"/>
        <w:jc w:val="center"/>
      </w:pPr>
      <w:r>
        <w:lastRenderedPageBreak/>
        <w:t>о предоставлении государственной услуги</w:t>
      </w:r>
    </w:p>
    <w:p w:rsidR="00B954AE" w:rsidRDefault="00B954AE">
      <w:pPr>
        <w:pStyle w:val="ConsPlusNormal"/>
        <w:jc w:val="center"/>
      </w:pPr>
    </w:p>
    <w:p w:rsidR="00B954AE" w:rsidRDefault="00B954AE">
      <w:pPr>
        <w:pStyle w:val="ConsPlusNormal"/>
        <w:ind w:firstLine="540"/>
        <w:jc w:val="both"/>
      </w:pPr>
      <w:r>
        <w:t>22. Заявления и документы, представленные в орган опеки в письменной форме или в форме электронного документа, подлежат обязательной регистрации не позднее одного рабочего дня, следующего за днем поступления.</w:t>
      </w:r>
    </w:p>
    <w:p w:rsidR="00B954AE" w:rsidRDefault="00B954AE">
      <w:pPr>
        <w:pStyle w:val="ConsPlusNormal"/>
        <w:ind w:firstLine="540"/>
        <w:jc w:val="both"/>
      </w:pPr>
    </w:p>
    <w:p w:rsidR="00B954AE" w:rsidRDefault="00B954AE">
      <w:pPr>
        <w:pStyle w:val="ConsPlusNormal"/>
        <w:jc w:val="center"/>
        <w:outlineLvl w:val="2"/>
      </w:pPr>
      <w:r>
        <w:t>Требования к помещениям, в которых предоставляется</w:t>
      </w:r>
    </w:p>
    <w:p w:rsidR="00B954AE" w:rsidRDefault="00B954AE">
      <w:pPr>
        <w:pStyle w:val="ConsPlusNormal"/>
        <w:jc w:val="center"/>
      </w:pPr>
      <w:r>
        <w:t>государственная услуга</w:t>
      </w:r>
    </w:p>
    <w:p w:rsidR="00B954AE" w:rsidRDefault="00B954AE">
      <w:pPr>
        <w:pStyle w:val="ConsPlusNormal"/>
        <w:ind w:firstLine="540"/>
        <w:jc w:val="both"/>
      </w:pPr>
    </w:p>
    <w:p w:rsidR="00B954AE" w:rsidRDefault="00B954AE">
      <w:pPr>
        <w:pStyle w:val="ConsPlusNormal"/>
        <w:ind w:firstLine="540"/>
        <w:jc w:val="both"/>
      </w:pPr>
      <w:r>
        <w:t>23. Вход в здание органа опеки оборудуется информационной табличкой (вывеской), содержащей информацию о его полном наименовании.</w:t>
      </w:r>
    </w:p>
    <w:p w:rsidR="00B954AE" w:rsidRDefault="00B954AE">
      <w:pPr>
        <w:pStyle w:val="ConsPlusNormal"/>
        <w:ind w:firstLine="540"/>
        <w:jc w:val="both"/>
      </w:pPr>
      <w:r>
        <w:t>Помещения, предназначенные для предоставления государственной услуги, должны размещаться на нижних этажах зданий, оборудованных отдельным входом.</w:t>
      </w:r>
    </w:p>
    <w:p w:rsidR="00B954AE" w:rsidRDefault="00B954AE">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и иными средствами обеспечения доступа инвалидов в помещения объектов социальной инфраструктуры.</w:t>
      </w:r>
    </w:p>
    <w:p w:rsidR="00B954AE" w:rsidRDefault="00B954AE">
      <w:pPr>
        <w:pStyle w:val="ConsPlusNormal"/>
        <w:ind w:firstLine="540"/>
        <w:jc w:val="both"/>
      </w:pPr>
      <w:r>
        <w:t>Прием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канцелярскими принадлежностями.</w:t>
      </w:r>
    </w:p>
    <w:p w:rsidR="00B954AE" w:rsidRDefault="00B954AE">
      <w:pPr>
        <w:pStyle w:val="ConsPlusNormal"/>
        <w:ind w:firstLine="540"/>
        <w:jc w:val="both"/>
      </w:pPr>
      <w:r>
        <w:t>Рабочее место специалиста по опеке должны быть снабжено информационными табличками (вывесками) с указанием номера кабинета, фамилии, имени, отчества и должности.</w:t>
      </w:r>
    </w:p>
    <w:p w:rsidR="00B954AE" w:rsidRDefault="00B954AE">
      <w:pPr>
        <w:pStyle w:val="ConsPlusNormal"/>
        <w:ind w:firstLine="540"/>
        <w:jc w:val="both"/>
      </w:pPr>
      <w:r>
        <w:t>Рабочее место специалиста по опеке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B954AE" w:rsidRDefault="00B954AE">
      <w:pPr>
        <w:pStyle w:val="ConsPlusNormal"/>
        <w:ind w:firstLine="540"/>
        <w:jc w:val="both"/>
      </w:pPr>
      <w:r>
        <w:t>Здание, в котором предоставляется государственная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B954AE" w:rsidRDefault="00B954AE">
      <w:pPr>
        <w:pStyle w:val="ConsPlusNormal"/>
        <w:ind w:firstLine="540"/>
        <w:jc w:val="both"/>
      </w:pPr>
      <w:r>
        <w:t>В целях обеспечения конфиденциальности сведений о заявителе специалистом по опеке ведется прием только одного посетителя. Одновременное консультирование и (или) прием двух и более посетителей не допускается.</w:t>
      </w:r>
    </w:p>
    <w:p w:rsidR="00B954AE" w:rsidRDefault="00B954AE">
      <w:pPr>
        <w:pStyle w:val="ConsPlusNormal"/>
        <w:ind w:firstLine="540"/>
        <w:jc w:val="both"/>
      </w:pPr>
    </w:p>
    <w:p w:rsidR="00B954AE" w:rsidRDefault="00B954AE">
      <w:pPr>
        <w:pStyle w:val="ConsPlusNormal"/>
        <w:jc w:val="center"/>
        <w:outlineLvl w:val="2"/>
      </w:pPr>
      <w:r>
        <w:t>Показатели доступности и качества государственной услуги</w:t>
      </w:r>
    </w:p>
    <w:p w:rsidR="00B954AE" w:rsidRDefault="00B954AE">
      <w:pPr>
        <w:pStyle w:val="ConsPlusNormal"/>
        <w:jc w:val="center"/>
      </w:pPr>
    </w:p>
    <w:p w:rsidR="00B954AE" w:rsidRDefault="00B954AE">
      <w:pPr>
        <w:pStyle w:val="ConsPlusNormal"/>
        <w:ind w:firstLine="540"/>
        <w:jc w:val="both"/>
      </w:pPr>
      <w:r>
        <w:t>24. Показателями доступности и качества оказания государственной услуги являются:</w:t>
      </w:r>
    </w:p>
    <w:p w:rsidR="00B954AE" w:rsidRDefault="00B954AE">
      <w:pPr>
        <w:pStyle w:val="ConsPlusNormal"/>
        <w:ind w:firstLine="540"/>
        <w:jc w:val="both"/>
      </w:pPr>
      <w:r>
        <w:t>1) наличие информации о предоставлении государственной услуги на интернет-сайтах, информационных стендах в помещениях органов местного самоуправления, в средствах массовой информации;</w:t>
      </w:r>
    </w:p>
    <w:p w:rsidR="00B954AE" w:rsidRDefault="00B954AE">
      <w:pPr>
        <w:pStyle w:val="ConsPlusNormal"/>
        <w:ind w:firstLine="540"/>
        <w:jc w:val="both"/>
      </w:pPr>
      <w:r>
        <w:t>2) соответствие предоставляемых услуг требованиям настоящего административного регламента;</w:t>
      </w:r>
    </w:p>
    <w:p w:rsidR="00B954AE" w:rsidRDefault="00B954AE">
      <w:pPr>
        <w:pStyle w:val="ConsPlusNormal"/>
        <w:ind w:firstLine="540"/>
        <w:jc w:val="both"/>
      </w:pPr>
      <w:r>
        <w:t>3) соблюдение сроков предоставления услуг, установленных настоящим административным регламентом;</w:t>
      </w:r>
    </w:p>
    <w:p w:rsidR="00B954AE" w:rsidRDefault="00B954AE">
      <w:pPr>
        <w:pStyle w:val="ConsPlusNormal"/>
        <w:ind w:firstLine="540"/>
        <w:jc w:val="both"/>
      </w:pPr>
      <w:r>
        <w:t>4) отсутствие обоснованных жалоб со стороны заявителей по результатам предоставления государственной услуги;</w:t>
      </w:r>
    </w:p>
    <w:p w:rsidR="00B954AE" w:rsidRDefault="00B954AE">
      <w:pPr>
        <w:pStyle w:val="ConsPlusNormal"/>
        <w:ind w:firstLine="540"/>
        <w:jc w:val="both"/>
      </w:pPr>
      <w:r>
        <w:t>5) предоставление возможности получения государственной услуги в электронном виде;</w:t>
      </w:r>
    </w:p>
    <w:p w:rsidR="00B954AE" w:rsidRDefault="00B954AE">
      <w:pPr>
        <w:pStyle w:val="ConsPlusNormal"/>
        <w:ind w:firstLine="540"/>
        <w:jc w:val="both"/>
      </w:pPr>
      <w:r>
        <w:t>6) достоверность представляемой заявителям информации о ходе предоставления государственной услуги;</w:t>
      </w:r>
    </w:p>
    <w:p w:rsidR="00B954AE" w:rsidRDefault="00B954AE">
      <w:pPr>
        <w:pStyle w:val="ConsPlusNormal"/>
        <w:ind w:firstLine="540"/>
        <w:jc w:val="both"/>
      </w:pPr>
      <w:r>
        <w:t>7) наглядность форм представляемой информации об административных процедурах;</w:t>
      </w:r>
    </w:p>
    <w:p w:rsidR="00B954AE" w:rsidRDefault="00B954AE">
      <w:pPr>
        <w:pStyle w:val="ConsPlusNormal"/>
        <w:ind w:firstLine="540"/>
        <w:jc w:val="both"/>
      </w:pPr>
      <w:r>
        <w:t>8) удобство и доступность получения информации заявителями о порядке предоставления государственной услуги.</w:t>
      </w:r>
    </w:p>
    <w:p w:rsidR="00B954AE" w:rsidRDefault="00B954AE">
      <w:pPr>
        <w:pStyle w:val="ConsPlusNormal"/>
        <w:ind w:firstLine="540"/>
        <w:jc w:val="both"/>
      </w:pPr>
      <w:r>
        <w:t>Органом опеки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оказывается услуга, и получения услуги в соответствии с законодательством Российской Федерации о социальной защите инвалидов.</w:t>
      </w:r>
    </w:p>
    <w:p w:rsidR="00B954AE" w:rsidRDefault="00B954AE">
      <w:pPr>
        <w:pStyle w:val="ConsPlusNormal"/>
        <w:ind w:firstLine="540"/>
        <w:jc w:val="both"/>
      </w:pPr>
    </w:p>
    <w:p w:rsidR="00B954AE" w:rsidRDefault="00B954AE">
      <w:pPr>
        <w:pStyle w:val="ConsPlusNormal"/>
        <w:jc w:val="center"/>
        <w:outlineLvl w:val="1"/>
      </w:pPr>
      <w:r>
        <w:t>3. СОСТАВ, ПОСЛЕДОВАТЕЛЬНОСТЬ И СРОКИ ВЫПОЛНЕНИЯ</w:t>
      </w:r>
    </w:p>
    <w:p w:rsidR="00B954AE" w:rsidRDefault="00B954AE">
      <w:pPr>
        <w:pStyle w:val="ConsPlusNormal"/>
        <w:jc w:val="center"/>
      </w:pPr>
      <w:r>
        <w:t>АДМИНИСТРАТИВНЫХ ПРОЦЕДУР, ТРЕБОВАНИЯ К ПОРЯДКУ</w:t>
      </w:r>
    </w:p>
    <w:p w:rsidR="00B954AE" w:rsidRDefault="00B954AE">
      <w:pPr>
        <w:pStyle w:val="ConsPlusNormal"/>
        <w:jc w:val="center"/>
      </w:pPr>
      <w:r>
        <w:t>ИХ ВЫПОЛНЕНИЯ, В ТОМ ЧИСЛЕ ОСОБЕННОСТИ ВЫПОЛНЕНИЯ</w:t>
      </w:r>
    </w:p>
    <w:p w:rsidR="00B954AE" w:rsidRDefault="00B954AE">
      <w:pPr>
        <w:pStyle w:val="ConsPlusNormal"/>
        <w:jc w:val="center"/>
      </w:pPr>
      <w:r>
        <w:t>АДМИНИСТРАТИВНЫХ ПРОЦЕДУР В ЭЛЕКТРОННОЙ ФОРМЕ</w:t>
      </w:r>
    </w:p>
    <w:p w:rsidR="00B954AE" w:rsidRDefault="00B954AE">
      <w:pPr>
        <w:pStyle w:val="ConsPlusNormal"/>
        <w:jc w:val="center"/>
      </w:pPr>
    </w:p>
    <w:p w:rsidR="00B954AE" w:rsidRDefault="00B954AE">
      <w:pPr>
        <w:pStyle w:val="ConsPlusNormal"/>
        <w:jc w:val="center"/>
        <w:outlineLvl w:val="2"/>
      </w:pPr>
      <w:r>
        <w:t>Состав административных процедур по предоставлению</w:t>
      </w:r>
    </w:p>
    <w:p w:rsidR="00B954AE" w:rsidRDefault="00B954AE">
      <w:pPr>
        <w:pStyle w:val="ConsPlusNormal"/>
        <w:jc w:val="center"/>
      </w:pPr>
      <w:r>
        <w:t>государственной услуги</w:t>
      </w:r>
    </w:p>
    <w:p w:rsidR="00B954AE" w:rsidRDefault="00B954AE">
      <w:pPr>
        <w:pStyle w:val="ConsPlusNormal"/>
        <w:jc w:val="center"/>
      </w:pPr>
    </w:p>
    <w:p w:rsidR="00B954AE" w:rsidRDefault="00B954AE">
      <w:pPr>
        <w:pStyle w:val="ConsPlusNormal"/>
        <w:ind w:firstLine="540"/>
        <w:jc w:val="both"/>
      </w:pPr>
      <w:r>
        <w:t>25. Предоставление государственной услуги включает в себя следующие административные процедуры:</w:t>
      </w:r>
    </w:p>
    <w:p w:rsidR="00B954AE" w:rsidRDefault="00B954AE">
      <w:pPr>
        <w:pStyle w:val="ConsPlusNormal"/>
        <w:ind w:firstLine="540"/>
        <w:jc w:val="both"/>
      </w:pPr>
      <w:r>
        <w:t>1) получение и регистрация документов заявителя;</w:t>
      </w:r>
    </w:p>
    <w:p w:rsidR="00B954AE" w:rsidRDefault="00B954AE">
      <w:pPr>
        <w:pStyle w:val="ConsPlusNormal"/>
        <w:ind w:firstLine="540"/>
        <w:jc w:val="both"/>
      </w:pPr>
      <w:r>
        <w:t>2) формирование и направление межведомственных запросов в иные органы (организации), участвующие в предоставлении государственной услуги;</w:t>
      </w:r>
    </w:p>
    <w:p w:rsidR="00B954AE" w:rsidRDefault="00B954AE">
      <w:pPr>
        <w:pStyle w:val="ConsPlusNormal"/>
        <w:ind w:firstLine="540"/>
        <w:jc w:val="both"/>
      </w:pPr>
      <w:r>
        <w:t>3) обследование условий жизни заявителя;</w:t>
      </w:r>
    </w:p>
    <w:p w:rsidR="00B954AE" w:rsidRDefault="00B954AE">
      <w:pPr>
        <w:pStyle w:val="ConsPlusNormal"/>
        <w:ind w:firstLine="540"/>
        <w:jc w:val="both"/>
      </w:pPr>
      <w:r>
        <w:t>4) экспертиза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Приглашение заявителя с подлинниками документов в случае направления документов в электронной форме;</w:t>
      </w:r>
    </w:p>
    <w:p w:rsidR="00B954AE" w:rsidRDefault="00B954AE">
      <w:pPr>
        <w:pStyle w:val="ConsPlusNormal"/>
        <w:ind w:firstLine="540"/>
        <w:jc w:val="both"/>
      </w:pPr>
      <w:r>
        <w:t>5) уведомление заявителя о принятом решении.</w:t>
      </w:r>
    </w:p>
    <w:p w:rsidR="00B954AE" w:rsidRDefault="00ED2558">
      <w:pPr>
        <w:pStyle w:val="ConsPlusNormal"/>
        <w:ind w:firstLine="540"/>
        <w:jc w:val="both"/>
      </w:pPr>
      <w:hyperlink w:anchor="P537" w:history="1">
        <w:r w:rsidR="00B954AE">
          <w:rPr>
            <w:color w:val="0000FF"/>
          </w:rPr>
          <w:t>Блок-схема</w:t>
        </w:r>
      </w:hyperlink>
      <w:r w:rsidR="00B954AE">
        <w:t xml:space="preserve"> предоставления государственной услуги представлена в приложении N 3 к настоящему административному регламенту.</w:t>
      </w:r>
    </w:p>
    <w:p w:rsidR="00B954AE" w:rsidRDefault="00B954AE">
      <w:pPr>
        <w:pStyle w:val="ConsPlusNormal"/>
        <w:ind w:firstLine="540"/>
        <w:jc w:val="both"/>
      </w:pPr>
    </w:p>
    <w:p w:rsidR="00B954AE" w:rsidRDefault="00B954AE">
      <w:pPr>
        <w:pStyle w:val="ConsPlusNormal"/>
        <w:jc w:val="center"/>
        <w:outlineLvl w:val="2"/>
      </w:pPr>
      <w:r>
        <w:t>Получение и регистрация документов заявителя</w:t>
      </w:r>
    </w:p>
    <w:p w:rsidR="00B954AE" w:rsidRDefault="00B954AE">
      <w:pPr>
        <w:pStyle w:val="ConsPlusNormal"/>
        <w:ind w:firstLine="540"/>
        <w:jc w:val="both"/>
      </w:pPr>
    </w:p>
    <w:p w:rsidR="00B954AE" w:rsidRDefault="00B954AE">
      <w:pPr>
        <w:pStyle w:val="ConsPlusNormal"/>
        <w:ind w:firstLine="540"/>
        <w:jc w:val="both"/>
      </w:pPr>
      <w:r>
        <w:t xml:space="preserve">26. Основанием для начала процедуры получения и регистрации документов заявителя является обращение гражданина в орган опеки по месту жительства с комплектом документов, указанных в </w:t>
      </w:r>
      <w:hyperlink w:anchor="P108" w:history="1">
        <w:r>
          <w:rPr>
            <w:color w:val="0000FF"/>
          </w:rPr>
          <w:t>пунктах 13</w:t>
        </w:r>
      </w:hyperlink>
      <w:r>
        <w:t xml:space="preserve"> или </w:t>
      </w:r>
      <w:hyperlink w:anchor="P116" w:history="1">
        <w:r>
          <w:rPr>
            <w:color w:val="0000FF"/>
          </w:rPr>
          <w:t>13-1</w:t>
        </w:r>
      </w:hyperlink>
      <w:r>
        <w:t xml:space="preserve"> настоящего административного регламента.</w:t>
      </w:r>
    </w:p>
    <w:p w:rsidR="00B954AE" w:rsidRDefault="00B954AE">
      <w:pPr>
        <w:pStyle w:val="ConsPlusNormal"/>
        <w:ind w:firstLine="540"/>
        <w:jc w:val="both"/>
      </w:pPr>
      <w:r>
        <w:t xml:space="preserve">Специалист по опеке устанавливает предмет обращения, проверяет документ, удостоверяющий личность заявителя, и соответствие представленных документов </w:t>
      </w:r>
      <w:hyperlink w:anchor="P108" w:history="1">
        <w:r>
          <w:rPr>
            <w:color w:val="0000FF"/>
          </w:rPr>
          <w:t>пунктам 13</w:t>
        </w:r>
      </w:hyperlink>
      <w:r>
        <w:t xml:space="preserve"> или </w:t>
      </w:r>
      <w:hyperlink w:anchor="P116" w:history="1">
        <w:r>
          <w:rPr>
            <w:color w:val="0000FF"/>
          </w:rPr>
          <w:t>13-1</w:t>
        </w:r>
      </w:hyperlink>
      <w:r>
        <w:t xml:space="preserve"> настоящего административного регламента.</w:t>
      </w:r>
    </w:p>
    <w:p w:rsidR="00B954AE" w:rsidRDefault="00B954AE">
      <w:pPr>
        <w:pStyle w:val="ConsPlusNormal"/>
        <w:ind w:firstLine="540"/>
        <w:jc w:val="both"/>
      </w:pPr>
      <w:proofErr w:type="gramStart"/>
      <w:r>
        <w:t xml:space="preserve">В случае непредставления заявителем всех документов, указанных в </w:t>
      </w:r>
      <w:hyperlink w:anchor="P108" w:history="1">
        <w:r>
          <w:rPr>
            <w:color w:val="0000FF"/>
          </w:rPr>
          <w:t>пунктах 13</w:t>
        </w:r>
      </w:hyperlink>
      <w:r>
        <w:t xml:space="preserve"> или </w:t>
      </w:r>
      <w:hyperlink w:anchor="P116" w:history="1">
        <w:r>
          <w:rPr>
            <w:color w:val="0000FF"/>
          </w:rPr>
          <w:t>13-1</w:t>
        </w:r>
      </w:hyperlink>
      <w:r>
        <w:t xml:space="preserve"> настоящего административного регламента, или несоответствия представленных документов установленным требованиям (представление заявителем документа, указанного в </w:t>
      </w:r>
      <w:hyperlink w:anchor="P110" w:history="1">
        <w:r>
          <w:rPr>
            <w:color w:val="0000FF"/>
          </w:rPr>
          <w:t>подпункте 2) пункта 13</w:t>
        </w:r>
      </w:hyperlink>
      <w:r>
        <w:t xml:space="preserve"> настоящего административного регламента, по истечении года со дня его выдачи, а документов, указанных в </w:t>
      </w:r>
      <w:hyperlink w:anchor="P111" w:history="1">
        <w:r>
          <w:rPr>
            <w:color w:val="0000FF"/>
          </w:rPr>
          <w:t>подпункте 3) пункта 13</w:t>
        </w:r>
      </w:hyperlink>
      <w:r>
        <w:t xml:space="preserve"> или </w:t>
      </w:r>
      <w:hyperlink w:anchor="P119" w:history="1">
        <w:r>
          <w:rPr>
            <w:color w:val="0000FF"/>
          </w:rPr>
          <w:t>подпункте 3) пункта 13-1</w:t>
        </w:r>
      </w:hyperlink>
      <w:r>
        <w:t xml:space="preserve"> настоящего административного регламента, - по истечении 3 месяцев</w:t>
      </w:r>
      <w:proofErr w:type="gramEnd"/>
      <w:r>
        <w:t xml:space="preserve"> со дня их выдачи, специалист по опеке возвращает заявителю документы, объясняет ему содержание выявленных недостатков и предлагает принять меры по их устранению.</w:t>
      </w:r>
    </w:p>
    <w:p w:rsidR="00B954AE" w:rsidRDefault="00B954AE">
      <w:pPr>
        <w:pStyle w:val="ConsPlusNormal"/>
        <w:ind w:firstLine="540"/>
        <w:jc w:val="both"/>
      </w:pPr>
      <w:r>
        <w:t>Специалист по опеке регистрирует документы заявителя в журнале, в котором указываются:</w:t>
      </w:r>
    </w:p>
    <w:p w:rsidR="00B954AE" w:rsidRDefault="00B954AE">
      <w:pPr>
        <w:pStyle w:val="ConsPlusNormal"/>
        <w:ind w:firstLine="540"/>
        <w:jc w:val="both"/>
      </w:pPr>
      <w:r>
        <w:t>1) порядковый номер записи;</w:t>
      </w:r>
    </w:p>
    <w:p w:rsidR="00B954AE" w:rsidRDefault="00B954AE">
      <w:pPr>
        <w:pStyle w:val="ConsPlusNormal"/>
        <w:ind w:firstLine="540"/>
        <w:jc w:val="both"/>
      </w:pPr>
      <w:r>
        <w:t>2) дата принятия документов (дата обращения);</w:t>
      </w:r>
    </w:p>
    <w:p w:rsidR="00B954AE" w:rsidRDefault="00B954AE">
      <w:pPr>
        <w:pStyle w:val="ConsPlusNormal"/>
        <w:ind w:firstLine="540"/>
        <w:jc w:val="both"/>
      </w:pPr>
      <w:r>
        <w:t>3) фамилия, имя и отчество (при наличии) заявителя;</w:t>
      </w:r>
    </w:p>
    <w:p w:rsidR="00B954AE" w:rsidRDefault="00B954AE">
      <w:pPr>
        <w:pStyle w:val="ConsPlusNormal"/>
        <w:ind w:firstLine="540"/>
        <w:jc w:val="both"/>
      </w:pPr>
      <w:r>
        <w:t>4) фамилия, имя и отчество (при наличии) недееспособного или не полностью дееспособного гражданина, в отношении которого устанавливается опека или попечительство;</w:t>
      </w:r>
    </w:p>
    <w:p w:rsidR="00B954AE" w:rsidRDefault="00B954AE">
      <w:pPr>
        <w:pStyle w:val="ConsPlusNormal"/>
        <w:ind w:firstLine="540"/>
        <w:jc w:val="both"/>
      </w:pPr>
      <w:r>
        <w:t>5) адрес места жительства, телефон (при наличии) заявителя;</w:t>
      </w:r>
    </w:p>
    <w:p w:rsidR="00B954AE" w:rsidRDefault="00B954AE">
      <w:pPr>
        <w:pStyle w:val="ConsPlusNormal"/>
        <w:ind w:firstLine="540"/>
        <w:jc w:val="both"/>
      </w:pPr>
      <w:r>
        <w:t>6) подпись специалиста по опеке, принявшего документы.</w:t>
      </w:r>
    </w:p>
    <w:p w:rsidR="00B954AE" w:rsidRDefault="00B954AE">
      <w:pPr>
        <w:pStyle w:val="ConsPlusNormal"/>
        <w:ind w:firstLine="540"/>
        <w:jc w:val="both"/>
      </w:pPr>
      <w:r>
        <w:t>Журнал регистрации документов прошивается, пронумеровывается, скрепляется печатью органа опеки.</w:t>
      </w:r>
    </w:p>
    <w:p w:rsidR="00B954AE" w:rsidRDefault="00B954AE">
      <w:pPr>
        <w:pStyle w:val="ConsPlusNormal"/>
        <w:ind w:firstLine="540"/>
        <w:jc w:val="both"/>
      </w:pPr>
      <w:r>
        <w:t>Заявителю, подавшему документы лично, выдается расписка с указанием даты и номера регистрации документов в журнале.</w:t>
      </w:r>
    </w:p>
    <w:p w:rsidR="00B954AE" w:rsidRDefault="00B954AE">
      <w:pPr>
        <w:pStyle w:val="ConsPlusNormal"/>
        <w:ind w:firstLine="540"/>
        <w:jc w:val="both"/>
      </w:pPr>
      <w:r>
        <w:t>В случае подачи электронных документов, в том числе через порталы государственных и муниципальных услуг, заявителю выдается электронное уведомление об их приеме (направляется на адрес электронной почты), либо отражается в личном кабинете.</w:t>
      </w:r>
    </w:p>
    <w:p w:rsidR="00B954AE" w:rsidRDefault="00B954AE">
      <w:pPr>
        <w:pStyle w:val="ConsPlusNormal"/>
        <w:ind w:firstLine="540"/>
        <w:jc w:val="both"/>
      </w:pPr>
      <w:r>
        <w:lastRenderedPageBreak/>
        <w:t>Максимальный срок регистрации документов не может превышать 15 минут. Максимальный срок исполнения указанной административной процедуры - 1 рабочий день.</w:t>
      </w:r>
    </w:p>
    <w:p w:rsidR="00B954AE" w:rsidRDefault="00B954AE">
      <w:pPr>
        <w:pStyle w:val="ConsPlusNormal"/>
        <w:ind w:firstLine="540"/>
        <w:jc w:val="both"/>
      </w:pPr>
      <w:r>
        <w:t>Результатом административной процедуры являются зарегистрированные документы.</w:t>
      </w:r>
    </w:p>
    <w:p w:rsidR="00B954AE" w:rsidRDefault="00B954AE">
      <w:pPr>
        <w:pStyle w:val="ConsPlusNormal"/>
        <w:ind w:firstLine="540"/>
        <w:jc w:val="both"/>
      </w:pPr>
    </w:p>
    <w:p w:rsidR="00B954AE" w:rsidRDefault="00B954AE">
      <w:pPr>
        <w:pStyle w:val="ConsPlusNormal"/>
        <w:jc w:val="center"/>
        <w:outlineLvl w:val="2"/>
      </w:pPr>
      <w:r>
        <w:t>Формирование и направление межведомственных запросов в иные</w:t>
      </w:r>
    </w:p>
    <w:p w:rsidR="00B954AE" w:rsidRDefault="00B954AE">
      <w:pPr>
        <w:pStyle w:val="ConsPlusNormal"/>
        <w:jc w:val="center"/>
      </w:pPr>
      <w:r>
        <w:t>органы власти, органы местного самоуправления,</w:t>
      </w:r>
    </w:p>
    <w:p w:rsidR="00B954AE" w:rsidRDefault="00B954AE">
      <w:pPr>
        <w:pStyle w:val="ConsPlusNormal"/>
        <w:jc w:val="center"/>
      </w:pPr>
      <w:r>
        <w:t>(организации), участвующие в предоставлении</w:t>
      </w:r>
    </w:p>
    <w:p w:rsidR="00B954AE" w:rsidRDefault="00B954AE">
      <w:pPr>
        <w:pStyle w:val="ConsPlusNormal"/>
        <w:jc w:val="center"/>
      </w:pPr>
      <w:r>
        <w:t>государственной услуги</w:t>
      </w:r>
    </w:p>
    <w:p w:rsidR="00B954AE" w:rsidRDefault="00B954AE">
      <w:pPr>
        <w:pStyle w:val="ConsPlusNormal"/>
        <w:ind w:firstLine="540"/>
        <w:jc w:val="both"/>
      </w:pPr>
    </w:p>
    <w:p w:rsidR="00B954AE" w:rsidRDefault="00B954AE">
      <w:pPr>
        <w:pStyle w:val="ConsPlusNormal"/>
        <w:ind w:firstLine="540"/>
        <w:jc w:val="both"/>
      </w:pPr>
      <w:r>
        <w:t xml:space="preserve">27. При </w:t>
      </w:r>
      <w:proofErr w:type="spellStart"/>
      <w:r>
        <w:t>непредоставлении</w:t>
      </w:r>
      <w:proofErr w:type="spellEnd"/>
      <w:r>
        <w:t xml:space="preserve"> заявителем документов, указанных в </w:t>
      </w:r>
      <w:hyperlink w:anchor="P129" w:history="1">
        <w:r>
          <w:rPr>
            <w:color w:val="0000FF"/>
          </w:rPr>
          <w:t>пункте 14</w:t>
        </w:r>
      </w:hyperlink>
      <w:r>
        <w:t xml:space="preserve"> настоящего административного регламента, орган опеки формирует и направляет межведомственные запросы в органы (организации), участвующие в предоставлении государственной услуги.</w:t>
      </w:r>
    </w:p>
    <w:p w:rsidR="00B954AE" w:rsidRDefault="00B954AE">
      <w:pPr>
        <w:pStyle w:val="ConsPlusNormal"/>
        <w:ind w:firstLine="540"/>
        <w:jc w:val="both"/>
      </w:pPr>
      <w:r>
        <w:t xml:space="preserve">28. Межведомственный запрос направляется в течение 2 рабочих дней со дня подачи заявителем в орган опеки документов, указанных в </w:t>
      </w:r>
      <w:hyperlink w:anchor="P108" w:history="1">
        <w:r>
          <w:rPr>
            <w:color w:val="0000FF"/>
          </w:rPr>
          <w:t>пунктах 13</w:t>
        </w:r>
      </w:hyperlink>
      <w:r>
        <w:t xml:space="preserve"> или </w:t>
      </w:r>
      <w:hyperlink w:anchor="P116" w:history="1">
        <w:r>
          <w:rPr>
            <w:color w:val="0000FF"/>
          </w:rPr>
          <w:t>13-1</w:t>
        </w:r>
      </w:hyperlink>
      <w:r>
        <w:t xml:space="preserve"> настоящего административного регламента.</w:t>
      </w:r>
    </w:p>
    <w:p w:rsidR="00B954AE" w:rsidRDefault="00B954AE">
      <w:pPr>
        <w:pStyle w:val="ConsPlusNormal"/>
        <w:ind w:firstLine="540"/>
        <w:jc w:val="both"/>
      </w:pPr>
      <w:r>
        <w:t>29. Межведомственный запрос направляется в форме электронного документа с использованием региональной системы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B954AE" w:rsidRDefault="00B954AE">
      <w:pPr>
        <w:pStyle w:val="ConsPlusNormal"/>
        <w:jc w:val="center"/>
      </w:pPr>
    </w:p>
    <w:p w:rsidR="00B954AE" w:rsidRDefault="00B954AE">
      <w:pPr>
        <w:pStyle w:val="ConsPlusNormal"/>
        <w:jc w:val="center"/>
        <w:outlineLvl w:val="2"/>
      </w:pPr>
      <w:r>
        <w:t>Обследование условий жизни заявителя</w:t>
      </w:r>
    </w:p>
    <w:p w:rsidR="00B954AE" w:rsidRDefault="00B954AE">
      <w:pPr>
        <w:pStyle w:val="ConsPlusNormal"/>
        <w:ind w:firstLine="540"/>
        <w:jc w:val="both"/>
      </w:pPr>
    </w:p>
    <w:p w:rsidR="00B954AE" w:rsidRDefault="00B954AE">
      <w:pPr>
        <w:pStyle w:val="ConsPlusNormal"/>
        <w:ind w:firstLine="540"/>
        <w:jc w:val="both"/>
      </w:pPr>
      <w:r>
        <w:t xml:space="preserve">30. Основанием для проведения обследования условий жизни заявителя являются зарегистрированные документы, указанные в </w:t>
      </w:r>
      <w:hyperlink w:anchor="P108" w:history="1">
        <w:r>
          <w:rPr>
            <w:color w:val="0000FF"/>
          </w:rPr>
          <w:t>пунктах 13</w:t>
        </w:r>
      </w:hyperlink>
      <w:r>
        <w:t xml:space="preserve"> или </w:t>
      </w:r>
      <w:hyperlink w:anchor="P116" w:history="1">
        <w:r>
          <w:rPr>
            <w:color w:val="0000FF"/>
          </w:rPr>
          <w:t>13-1</w:t>
        </w:r>
      </w:hyperlink>
      <w:r>
        <w:t xml:space="preserve"> настоящего административного регламента.</w:t>
      </w:r>
    </w:p>
    <w:p w:rsidR="00B954AE" w:rsidRDefault="00B954AE">
      <w:pPr>
        <w:pStyle w:val="ConsPlusNormal"/>
        <w:ind w:firstLine="540"/>
        <w:jc w:val="both"/>
      </w:pPr>
      <w:proofErr w:type="gramStart"/>
      <w:r>
        <w:t xml:space="preserve">В целях назначения заявителя опекуном или постановки на его на учет орган опеки в течение 7 дней со дня представления документов, указанных в </w:t>
      </w:r>
      <w:hyperlink w:anchor="P108" w:history="1">
        <w:r>
          <w:rPr>
            <w:color w:val="0000FF"/>
          </w:rPr>
          <w:t>пункте 13</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w:t>
      </w:r>
      <w:hyperlink r:id="rId23" w:history="1">
        <w:r>
          <w:rPr>
            <w:color w:val="0000FF"/>
          </w:rPr>
          <w:t>кодексом</w:t>
        </w:r>
      </w:hyperlink>
      <w:r>
        <w:t xml:space="preserve"> Российской Федерации обстоятельств, препятствующих назначению его опекуном.</w:t>
      </w:r>
      <w:proofErr w:type="gramEnd"/>
    </w:p>
    <w:p w:rsidR="00B954AE" w:rsidRDefault="00B954AE">
      <w:pPr>
        <w:pStyle w:val="ConsPlusNormal"/>
        <w:ind w:firstLine="540"/>
        <w:jc w:val="both"/>
      </w:pPr>
      <w:proofErr w:type="gramStart"/>
      <w:r>
        <w:t xml:space="preserve">Результаты обследования указываются в </w:t>
      </w:r>
      <w:hyperlink w:anchor="P599" w:history="1">
        <w:r>
          <w:rPr>
            <w:color w:val="0000FF"/>
          </w:rPr>
          <w:t>акте</w:t>
        </w:r>
      </w:hyperlink>
      <w:r>
        <w:t xml:space="preserve">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(далее - акт об обследовании условий жизни гражданина), который в течение 3 дней со дня проведения обследования оформляется в 2 экземплярах согласно приложению N 4 к настоящему административному регламенту, подписывается проводившим проверку специалистом органа опеки и утверждается руководителем органа</w:t>
      </w:r>
      <w:proofErr w:type="gramEnd"/>
      <w:r>
        <w:t xml:space="preserve"> опеки.</w:t>
      </w:r>
    </w:p>
    <w:p w:rsidR="00B954AE" w:rsidRDefault="00B954AE">
      <w:pPr>
        <w:pStyle w:val="ConsPlusNormal"/>
        <w:ind w:firstLine="540"/>
        <w:jc w:val="both"/>
      </w:pPr>
      <w:r>
        <w:t xml:space="preserve">В целях назначения опекуном близкого родственника, выразившего желание стать опекуном, в течение 7 дней со дня представления документов, предусмотренных </w:t>
      </w:r>
      <w:hyperlink w:anchor="P116" w:history="1">
        <w:r>
          <w:rPr>
            <w:color w:val="0000FF"/>
          </w:rPr>
          <w:t>пунктом 13-1</w:t>
        </w:r>
      </w:hyperlink>
      <w:r>
        <w:t xml:space="preserve"> настоящего административного регламента, орган опеки производит обследование условий его жизни, в ходе которого определяется отсутствие установленных Гражданским </w:t>
      </w:r>
      <w:hyperlink r:id="rId24" w:history="1">
        <w:r>
          <w:rPr>
            <w:color w:val="0000FF"/>
          </w:rPr>
          <w:t>кодексом</w:t>
        </w:r>
      </w:hyperlink>
      <w:r>
        <w:t xml:space="preserve"> Российской Федерации обстоятельств, препятствующих назначению его опекуном.</w:t>
      </w:r>
    </w:p>
    <w:p w:rsidR="00B954AE" w:rsidRDefault="00B954AE">
      <w:pPr>
        <w:pStyle w:val="ConsPlusNormal"/>
        <w:ind w:firstLine="540"/>
        <w:jc w:val="both"/>
      </w:pPr>
      <w:proofErr w:type="gramStart"/>
      <w:r>
        <w:t>Результаты обследования указываются в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 который в течение 3 дней со дня проведения обследования условий жизни близкого родственника, выразившего желание стать опекуном, оформляется в 2 экземплярах, подписывается проводившим проверку специалистом органа опеки и утверждается руководителем органа опеки.</w:t>
      </w:r>
      <w:proofErr w:type="gramEnd"/>
    </w:p>
    <w:p w:rsidR="00B954AE" w:rsidRDefault="00B954AE">
      <w:pPr>
        <w:pStyle w:val="ConsPlusNormal"/>
        <w:ind w:firstLine="540"/>
        <w:jc w:val="both"/>
      </w:pPr>
      <w:r>
        <w:t xml:space="preserve">Максимальный срок исполнения указанной административной процедуры - 7 дней со дня представления документов, предусмотренных </w:t>
      </w:r>
      <w:hyperlink w:anchor="P108" w:history="1">
        <w:r>
          <w:rPr>
            <w:color w:val="0000FF"/>
          </w:rPr>
          <w:t>пунктом 13</w:t>
        </w:r>
      </w:hyperlink>
      <w:r>
        <w:t xml:space="preserve"> либо </w:t>
      </w:r>
      <w:hyperlink w:anchor="P116" w:history="1">
        <w:r>
          <w:rPr>
            <w:color w:val="0000FF"/>
          </w:rPr>
          <w:t>пунктом 13-1</w:t>
        </w:r>
      </w:hyperlink>
      <w:r>
        <w:t xml:space="preserve"> настоящего административного регламента.</w:t>
      </w:r>
    </w:p>
    <w:p w:rsidR="00B954AE" w:rsidRDefault="00B954AE">
      <w:pPr>
        <w:pStyle w:val="ConsPlusNormal"/>
        <w:ind w:firstLine="540"/>
        <w:jc w:val="both"/>
      </w:pPr>
      <w:r>
        <w:t>Результатом административной процедуры является утверждение руководителем органа опеки акта об обследовании условий жизни гражданина либо акта об обследовании условий жизни близкого родственника.</w:t>
      </w:r>
    </w:p>
    <w:p w:rsidR="00B954AE" w:rsidRDefault="00B954AE">
      <w:pPr>
        <w:pStyle w:val="ConsPlusNormal"/>
        <w:ind w:firstLine="540"/>
        <w:jc w:val="both"/>
      </w:pPr>
      <w:r>
        <w:lastRenderedPageBreak/>
        <w:t>В течение трех дней со дня утверждения один экземпляр акта об обследовании условий жизни гражданина либо акта об обследовании условий жизни близкого родственника направляется заявителю.</w:t>
      </w:r>
    </w:p>
    <w:p w:rsidR="00B954AE" w:rsidRDefault="00B954AE">
      <w:pPr>
        <w:pStyle w:val="ConsPlusNormal"/>
        <w:ind w:firstLine="540"/>
        <w:jc w:val="both"/>
      </w:pPr>
    </w:p>
    <w:p w:rsidR="00B954AE" w:rsidRDefault="00B954AE">
      <w:pPr>
        <w:pStyle w:val="ConsPlusNormal"/>
        <w:jc w:val="center"/>
        <w:outlineLvl w:val="2"/>
      </w:pPr>
      <w:r>
        <w:t>Экспертиза документов, представленных заявителем, и принятие</w:t>
      </w:r>
    </w:p>
    <w:p w:rsidR="00B954AE" w:rsidRDefault="00B954AE">
      <w:pPr>
        <w:pStyle w:val="ConsPlusNormal"/>
        <w:jc w:val="center"/>
      </w:pPr>
      <w:proofErr w:type="gramStart"/>
      <w:r>
        <w:t>решения о назначении опекуна (о возможности заявителя быть</w:t>
      </w:r>
      <w:proofErr w:type="gramEnd"/>
    </w:p>
    <w:p w:rsidR="00B954AE" w:rsidRDefault="00B954AE">
      <w:pPr>
        <w:pStyle w:val="ConsPlusNormal"/>
        <w:jc w:val="center"/>
      </w:pPr>
      <w:r>
        <w:t>опекуном) либо решения об отказе в назначении опекуна</w:t>
      </w:r>
    </w:p>
    <w:p w:rsidR="00B954AE" w:rsidRDefault="00B954AE">
      <w:pPr>
        <w:pStyle w:val="ConsPlusNormal"/>
        <w:jc w:val="center"/>
      </w:pPr>
      <w:r>
        <w:t>(о невозможности заявителя быть опекуном). Приглашение</w:t>
      </w:r>
    </w:p>
    <w:p w:rsidR="00B954AE" w:rsidRDefault="00B954AE">
      <w:pPr>
        <w:pStyle w:val="ConsPlusNormal"/>
        <w:jc w:val="center"/>
      </w:pPr>
      <w:r>
        <w:t>заявителя с подлинниками документов в случае направления</w:t>
      </w:r>
    </w:p>
    <w:p w:rsidR="00B954AE" w:rsidRDefault="00B954AE">
      <w:pPr>
        <w:pStyle w:val="ConsPlusNormal"/>
        <w:jc w:val="center"/>
      </w:pPr>
      <w:r>
        <w:t>документов в электронной форме</w:t>
      </w:r>
    </w:p>
    <w:p w:rsidR="00B954AE" w:rsidRDefault="00B954AE">
      <w:pPr>
        <w:pStyle w:val="ConsPlusNormal"/>
        <w:jc w:val="center"/>
      </w:pPr>
    </w:p>
    <w:p w:rsidR="00B954AE" w:rsidRDefault="00B954AE">
      <w:pPr>
        <w:pStyle w:val="ConsPlusNormal"/>
        <w:ind w:firstLine="540"/>
        <w:jc w:val="both"/>
      </w:pPr>
      <w:r>
        <w:t>31. Основанием для начала процедуры проведение экспертизы документов, представленных заявителем, и принятие решения о назначении опекуна (о возможности заявителя быть опекуном) либо решения об отказе в назначении опекуна (о невозможности заявителя быть опекуном) является получение органом опеки документов, необходимых для предоставления услуги, в том числе полученных по межведомственным запросам.</w:t>
      </w:r>
    </w:p>
    <w:p w:rsidR="00B954AE" w:rsidRDefault="00B954AE">
      <w:pPr>
        <w:pStyle w:val="ConsPlusNormal"/>
        <w:ind w:firstLine="540"/>
        <w:jc w:val="both"/>
      </w:pPr>
      <w:r>
        <w:t>Специалист по опеке проводит экспертизу документов с целью установления права заявителя на получение государственной услуги, а также сличает подлинники документов с документами, направленными в электронной форме.</w:t>
      </w:r>
    </w:p>
    <w:p w:rsidR="00B954AE" w:rsidRDefault="00B954AE">
      <w:pPr>
        <w:pStyle w:val="ConsPlusNormal"/>
        <w:ind w:firstLine="540"/>
        <w:jc w:val="both"/>
      </w:pPr>
      <w:r>
        <w:t>Максимальный срок исполнения указанной административной процедуры - 7 дней.</w:t>
      </w:r>
    </w:p>
    <w:p w:rsidR="00B954AE" w:rsidRDefault="00B954AE">
      <w:pPr>
        <w:pStyle w:val="ConsPlusNormal"/>
        <w:ind w:firstLine="540"/>
        <w:jc w:val="both"/>
      </w:pPr>
      <w:r>
        <w:t>Результатом административной процедуры является подписание решения органа местного самоуправления о назначении опекуна (заключения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решения об отказе в назначении опекуна (заключения о невозможности заявителя быть опекуном) с указанием причин отказа.</w:t>
      </w:r>
    </w:p>
    <w:p w:rsidR="00B954AE" w:rsidRDefault="00B954AE">
      <w:pPr>
        <w:pStyle w:val="ConsPlusNormal"/>
        <w:jc w:val="center"/>
      </w:pPr>
    </w:p>
    <w:p w:rsidR="00B954AE" w:rsidRDefault="00B954AE">
      <w:pPr>
        <w:pStyle w:val="ConsPlusNormal"/>
        <w:jc w:val="center"/>
        <w:outlineLvl w:val="2"/>
      </w:pPr>
      <w:r>
        <w:t>Уведомление заявителя о принятом решении</w:t>
      </w:r>
    </w:p>
    <w:p w:rsidR="00B954AE" w:rsidRDefault="00B954AE">
      <w:pPr>
        <w:pStyle w:val="ConsPlusNormal"/>
        <w:jc w:val="center"/>
      </w:pPr>
    </w:p>
    <w:p w:rsidR="00B954AE" w:rsidRDefault="00B954AE">
      <w:pPr>
        <w:pStyle w:val="ConsPlusNormal"/>
        <w:ind w:firstLine="540"/>
        <w:jc w:val="both"/>
      </w:pPr>
      <w:r>
        <w:t xml:space="preserve">32. </w:t>
      </w:r>
      <w:proofErr w:type="gramStart"/>
      <w:r>
        <w:t>Основанием для начала процедуры уведомления заявителя о принятом решении является подписанное решение органа местного самоуправления о назначении опекуна (заключение о возможности заявителя быть опекуном) либо решение об отказе в назначении опекуна (заключение о невозможности заявителя быть опекуном), которое направляется (вручается) органом опеки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w:t>
      </w:r>
      <w:proofErr w:type="gramEnd"/>
      <w:r>
        <w:t xml:space="preserve"> и муниципальных услуг (функций)" в течение 3 дней со дня его подписания.</w:t>
      </w:r>
    </w:p>
    <w:p w:rsidR="00B954AE" w:rsidRDefault="00B954AE">
      <w:pPr>
        <w:pStyle w:val="ConsPlusNormal"/>
        <w:ind w:firstLine="540"/>
        <w:jc w:val="both"/>
      </w:pPr>
      <w:r>
        <w:t>Вместе с решением органа местного самоуправления об отказе в назначении опекуна либо заключением о невозможности заявителя быть опекуном орган опеки возвращает заявителю все представленные документы и разъясняет порядок их обжалования. Копии указанных документов хранятся в органе опеки.</w:t>
      </w:r>
    </w:p>
    <w:p w:rsidR="00B954AE" w:rsidRDefault="00B954AE">
      <w:pPr>
        <w:pStyle w:val="ConsPlusNormal"/>
        <w:ind w:firstLine="540"/>
        <w:jc w:val="both"/>
      </w:pPr>
      <w:r>
        <w:t>Максимальный срок исполнения указанной административной процедуры - 3 дня.</w:t>
      </w:r>
    </w:p>
    <w:p w:rsidR="00B954AE" w:rsidRDefault="00B954AE">
      <w:pPr>
        <w:pStyle w:val="ConsPlusNormal"/>
        <w:jc w:val="center"/>
      </w:pPr>
    </w:p>
    <w:p w:rsidR="00B954AE" w:rsidRDefault="00B954AE">
      <w:pPr>
        <w:pStyle w:val="ConsPlusNormal"/>
        <w:jc w:val="center"/>
        <w:outlineLvl w:val="2"/>
      </w:pPr>
      <w:r>
        <w:t>Особенности предоставления государственной</w:t>
      </w:r>
    </w:p>
    <w:p w:rsidR="00B954AE" w:rsidRDefault="00B954AE">
      <w:pPr>
        <w:pStyle w:val="ConsPlusNormal"/>
        <w:jc w:val="center"/>
      </w:pPr>
      <w:r>
        <w:t>услуги в электронной форме</w:t>
      </w:r>
    </w:p>
    <w:p w:rsidR="00B954AE" w:rsidRDefault="00B954AE">
      <w:pPr>
        <w:pStyle w:val="ConsPlusNormal"/>
        <w:ind w:firstLine="540"/>
        <w:jc w:val="both"/>
      </w:pPr>
    </w:p>
    <w:p w:rsidR="00B954AE" w:rsidRDefault="00B954AE">
      <w:pPr>
        <w:pStyle w:val="ConsPlusNormal"/>
        <w:ind w:firstLine="540"/>
        <w:jc w:val="both"/>
      </w:pPr>
      <w:r>
        <w:t>33. Заявителям обеспечивается возможность получения информации о предоставляемой государственной услуге на порталах государственных услуг.</w:t>
      </w:r>
    </w:p>
    <w:p w:rsidR="00B954AE" w:rsidRDefault="00B954AE">
      <w:pPr>
        <w:pStyle w:val="ConsPlusNormal"/>
        <w:ind w:firstLine="540"/>
        <w:jc w:val="both"/>
      </w:pPr>
      <w:r>
        <w:t>Заявителям обеспечивается возможность получения и копирования на порталах государственных услуг форм заявлений и иных документов, необходимых для получения государственной услуги в электронном виде.</w:t>
      </w:r>
    </w:p>
    <w:p w:rsidR="00B954AE" w:rsidRDefault="00B954AE">
      <w:pPr>
        <w:pStyle w:val="ConsPlusNormal"/>
        <w:ind w:firstLine="540"/>
        <w:jc w:val="both"/>
      </w:pPr>
      <w:r>
        <w:t xml:space="preserve">34. Для получения государственной услуги в электронном виде заявителям </w:t>
      </w:r>
      <w:proofErr w:type="gramStart"/>
      <w:r>
        <w:t>представляется возможность</w:t>
      </w:r>
      <w:proofErr w:type="gramEnd"/>
      <w:r>
        <w:t xml:space="preserve"> направить документы, необходимые для получения государственной услуги, через порталы государственных услуг путем заполнения специальной интерактивной формы, которая соответствует требованиям Федерального </w:t>
      </w:r>
      <w:hyperlink r:id="rId25" w:history="1">
        <w:r>
          <w:rPr>
            <w:color w:val="0000FF"/>
          </w:rPr>
          <w:t>закона</w:t>
        </w:r>
      </w:hyperlink>
      <w:r>
        <w:t xml:space="preserve"> от 27 июля 2010 года N 210-ФЗ "Об организации </w:t>
      </w:r>
      <w:r>
        <w:lastRenderedPageBreak/>
        <w:t>предоставления государственных и муниципальных услуг" и обеспечивает идентификацию заявителя.</w:t>
      </w:r>
    </w:p>
    <w:p w:rsidR="00B954AE" w:rsidRDefault="00B954AE">
      <w:pPr>
        <w:pStyle w:val="ConsPlusNormal"/>
        <w:ind w:firstLine="540"/>
        <w:jc w:val="both"/>
      </w:pPr>
      <w:r>
        <w:t>Заявление и документы (сведения), представляемые в форме электронных документов:</w:t>
      </w:r>
    </w:p>
    <w:p w:rsidR="00B954AE" w:rsidRDefault="00B954AE">
      <w:pPr>
        <w:pStyle w:val="ConsPlusNormal"/>
        <w:ind w:firstLine="540"/>
        <w:jc w:val="both"/>
      </w:pPr>
      <w:r>
        <w:t xml:space="preserve">подписываются в соответствии с требованиями Федерального </w:t>
      </w:r>
      <w:hyperlink r:id="rId26" w:history="1">
        <w:r>
          <w:rPr>
            <w:color w:val="0000FF"/>
          </w:rPr>
          <w:t>закона</w:t>
        </w:r>
      </w:hyperlink>
      <w:r>
        <w:t xml:space="preserve"> от 6 апреля 2011 года N 63-ФЗ "Об электронной подписи" и </w:t>
      </w:r>
      <w:hyperlink r:id="rId27" w:history="1">
        <w:r>
          <w:rPr>
            <w:color w:val="0000FF"/>
          </w:rPr>
          <w:t>статей 21.1</w:t>
        </w:r>
      </w:hyperlink>
      <w:r>
        <w:t xml:space="preserve"> и </w:t>
      </w:r>
      <w:hyperlink r:id="rId2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B954AE" w:rsidRDefault="00B954AE">
      <w:pPr>
        <w:pStyle w:val="ConsPlusNormal"/>
        <w:ind w:firstLine="540"/>
        <w:jc w:val="both"/>
      </w:pPr>
      <w:r>
        <w:t>представляются в орган опеки с использованием электронных носителей и (или) информационно-коммуникационных сетей общего пользования, включая сеть Интернет:</w:t>
      </w:r>
    </w:p>
    <w:p w:rsidR="00B954AE" w:rsidRDefault="00B954AE">
      <w:pPr>
        <w:pStyle w:val="ConsPlusNormal"/>
        <w:ind w:firstLine="540"/>
        <w:jc w:val="both"/>
      </w:pPr>
      <w:r>
        <w:t>лично или через законного представителя при посещении органа опеки;</w:t>
      </w:r>
    </w:p>
    <w:p w:rsidR="00B954AE" w:rsidRDefault="00B954AE">
      <w:pPr>
        <w:pStyle w:val="ConsPlusNormal"/>
        <w:ind w:firstLine="540"/>
        <w:jc w:val="both"/>
      </w:pPr>
      <w:r>
        <w:t>посредством многофункциональных центров предоставления государственных и муниципальных услуг;</w:t>
      </w:r>
    </w:p>
    <w:p w:rsidR="00B954AE" w:rsidRDefault="00B954AE">
      <w:pPr>
        <w:pStyle w:val="ConsPlusNormal"/>
        <w:ind w:firstLine="540"/>
        <w:jc w:val="both"/>
      </w:pPr>
      <w:r>
        <w:t>посредством порталов государственных услуг (без использования электронных носителей);</w:t>
      </w:r>
    </w:p>
    <w:p w:rsidR="00B954AE" w:rsidRDefault="00B954AE">
      <w:pPr>
        <w:pStyle w:val="ConsPlusNormal"/>
        <w:ind w:firstLine="540"/>
        <w:jc w:val="both"/>
      </w:pPr>
      <w:r>
        <w:t>иным способом, позволяющим передать в электронном виде заявление и необходимые документы.</w:t>
      </w:r>
    </w:p>
    <w:p w:rsidR="00B954AE" w:rsidRDefault="00B954AE">
      <w:pPr>
        <w:pStyle w:val="ConsPlusNormal"/>
        <w:ind w:firstLine="540"/>
        <w:jc w:val="both"/>
      </w:pPr>
      <w:r>
        <w:t>35. При представлении документов в форме электронного документа заявителям обеспечивается возможность получения электронного сообщения, подтверждающего прием данного заявления.</w:t>
      </w:r>
    </w:p>
    <w:p w:rsidR="00B954AE" w:rsidRDefault="00B954AE">
      <w:pPr>
        <w:pStyle w:val="ConsPlusNormal"/>
        <w:jc w:val="center"/>
      </w:pPr>
    </w:p>
    <w:p w:rsidR="00B954AE" w:rsidRDefault="00B954AE">
      <w:pPr>
        <w:pStyle w:val="ConsPlusNormal"/>
        <w:jc w:val="center"/>
        <w:outlineLvl w:val="1"/>
      </w:pPr>
      <w:r>
        <w:t xml:space="preserve">4. ФОРМЫ </w:t>
      </w:r>
      <w:proofErr w:type="gramStart"/>
      <w:r>
        <w:t>КОНТРОЛЯ ЗА</w:t>
      </w:r>
      <w:proofErr w:type="gramEnd"/>
      <w:r>
        <w:t xml:space="preserve"> ИСПОЛНЕНИЕМ</w:t>
      </w:r>
    </w:p>
    <w:p w:rsidR="00B954AE" w:rsidRDefault="00B954AE">
      <w:pPr>
        <w:pStyle w:val="ConsPlusNormal"/>
        <w:jc w:val="center"/>
      </w:pPr>
      <w:r>
        <w:t>АДМИНИСТРАТИВНОГО РЕГЛАМЕНТА</w:t>
      </w:r>
    </w:p>
    <w:p w:rsidR="00B954AE" w:rsidRDefault="00B954AE">
      <w:pPr>
        <w:pStyle w:val="ConsPlusNormal"/>
        <w:ind w:firstLine="540"/>
        <w:jc w:val="both"/>
      </w:pPr>
    </w:p>
    <w:p w:rsidR="00B954AE" w:rsidRDefault="00B954AE">
      <w:pPr>
        <w:pStyle w:val="ConsPlusNormal"/>
        <w:ind w:firstLine="540"/>
        <w:jc w:val="both"/>
      </w:pPr>
      <w:r>
        <w:t>36. Основными задачами текущего контроля являются:</w:t>
      </w:r>
    </w:p>
    <w:p w:rsidR="00B954AE" w:rsidRDefault="00B954AE">
      <w:pPr>
        <w:pStyle w:val="ConsPlusNormal"/>
        <w:ind w:firstLine="540"/>
        <w:jc w:val="both"/>
      </w:pPr>
      <w:r>
        <w:t>1) обеспечение своевременного и качественного предоставления государственной услуги;</w:t>
      </w:r>
    </w:p>
    <w:p w:rsidR="00B954AE" w:rsidRDefault="00B954AE">
      <w:pPr>
        <w:pStyle w:val="ConsPlusNormal"/>
        <w:ind w:firstLine="540"/>
        <w:jc w:val="both"/>
      </w:pPr>
      <w:r>
        <w:t>2) выявление нарушений в сроках и качестве предоставления государственной услуги;</w:t>
      </w:r>
    </w:p>
    <w:p w:rsidR="00B954AE" w:rsidRDefault="00B954AE">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B954AE" w:rsidRDefault="00B954AE">
      <w:pPr>
        <w:pStyle w:val="ConsPlusNormal"/>
        <w:ind w:firstLine="540"/>
        <w:jc w:val="both"/>
      </w:pPr>
      <w:r>
        <w:t>4) принятие мер по надлежащему предоставлению государственной услуги.</w:t>
      </w:r>
    </w:p>
    <w:p w:rsidR="00B954AE" w:rsidRDefault="00B954AE">
      <w:pPr>
        <w:pStyle w:val="ConsPlusNormal"/>
        <w:ind w:firstLine="540"/>
        <w:jc w:val="both"/>
      </w:pPr>
      <w:r>
        <w:t xml:space="preserve">37. Текущий </w:t>
      </w:r>
      <w:proofErr w:type="gramStart"/>
      <w:r>
        <w:t>контроль за</w:t>
      </w:r>
      <w:proofErr w:type="gramEnd"/>
      <w:r>
        <w:t xml:space="preserve"> исполнением специалистом по опеке положений настоящего административного регламента осуществляется руководителем органа опеки.</w:t>
      </w:r>
    </w:p>
    <w:p w:rsidR="00B954AE" w:rsidRDefault="00B954AE">
      <w:pPr>
        <w:pStyle w:val="ConsPlusNormal"/>
        <w:ind w:firstLine="540"/>
        <w:jc w:val="both"/>
      </w:pPr>
      <w:r>
        <w:t xml:space="preserve">38. </w:t>
      </w:r>
      <w:proofErr w:type="gramStart"/>
      <w:r>
        <w:t>Контроль за</w:t>
      </w:r>
      <w:proofErr w:type="gramEnd"/>
      <w:r>
        <w:t xml:space="preserve"> исполнением органом местного самоуправления положений настоящего административного регламента осуществляет Департамент социальной защиты населения Томской области (далее - Департамент) путем проведения плановых и внеплановых проверок. График плановых проверок утверждается ежегодно начальником Департамента и размещается на интернет-сайте Департамента.</w:t>
      </w:r>
    </w:p>
    <w:p w:rsidR="00B954AE" w:rsidRDefault="00B954AE">
      <w:pPr>
        <w:pStyle w:val="ConsPlusNormal"/>
        <w:ind w:firstLine="540"/>
        <w:jc w:val="both"/>
      </w:pPr>
      <w:r>
        <w:t>В случае выявления нарушений органами местного самоуправления положений настоящего 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B954AE" w:rsidRDefault="00B954AE">
      <w:pPr>
        <w:pStyle w:val="ConsPlusNormal"/>
        <w:ind w:firstLine="540"/>
        <w:jc w:val="both"/>
      </w:pPr>
      <w:r>
        <w:t>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B954AE" w:rsidRDefault="00B954AE">
      <w:pPr>
        <w:pStyle w:val="ConsPlusNormal"/>
        <w:ind w:firstLine="540"/>
        <w:jc w:val="both"/>
      </w:pPr>
      <w:r>
        <w:t>39. Органы местного самоуправления ежеквартально в срок до 10 числа месяца, следующего за отчетным кварталом, предоставляют в Департамент отчет об организации и осуществлении деятельности по опеке и попечительству по утвержденной приказом Департамента форме.</w:t>
      </w:r>
    </w:p>
    <w:p w:rsidR="00B954AE" w:rsidRDefault="00B954AE">
      <w:pPr>
        <w:pStyle w:val="ConsPlusNormal"/>
        <w:jc w:val="center"/>
      </w:pPr>
    </w:p>
    <w:p w:rsidR="00B954AE" w:rsidRDefault="00B954AE">
      <w:pPr>
        <w:pStyle w:val="ConsPlusNormal"/>
        <w:jc w:val="center"/>
        <w:outlineLvl w:val="1"/>
      </w:pPr>
      <w:r>
        <w:t>5. ДОСУДЕБНЫЙ (ВНЕСУДЕБНЫЙ) ПОРЯДОК ОБЖАЛОВАНИЯ РЕШЕНИЙ И</w:t>
      </w:r>
    </w:p>
    <w:p w:rsidR="00B954AE" w:rsidRDefault="00B954AE">
      <w:pPr>
        <w:pStyle w:val="ConsPlusNormal"/>
        <w:jc w:val="center"/>
      </w:pPr>
      <w:r>
        <w:t>ДЕЙСТВИЙ (БЕЗДЕЙСТВИЯ) ОРГАНА, ПРЕДОСТАВЛЯЮЩЕГО</w:t>
      </w:r>
    </w:p>
    <w:p w:rsidR="00B954AE" w:rsidRDefault="00B954AE">
      <w:pPr>
        <w:pStyle w:val="ConsPlusNormal"/>
        <w:jc w:val="center"/>
      </w:pPr>
      <w:r>
        <w:t>ГОСУДАРСТВЕННУЮ УСЛУГУ, А ТАКЖЕ ДОЛЖНОСТНЫХ ЛИЦ,</w:t>
      </w:r>
    </w:p>
    <w:p w:rsidR="00B954AE" w:rsidRDefault="00B954AE">
      <w:pPr>
        <w:pStyle w:val="ConsPlusNormal"/>
        <w:jc w:val="center"/>
      </w:pPr>
      <w:r>
        <w:t>ГОСУДАРСТВЕННЫХ ИЛИ МУНИЦИПАЛЬНЫХ СЛУЖАЩИХ</w:t>
      </w:r>
    </w:p>
    <w:p w:rsidR="00B954AE" w:rsidRDefault="00B954AE">
      <w:pPr>
        <w:pStyle w:val="ConsPlusNormal"/>
        <w:ind w:firstLine="540"/>
        <w:jc w:val="both"/>
      </w:pPr>
    </w:p>
    <w:p w:rsidR="00B954AE" w:rsidRDefault="00B954AE">
      <w:pPr>
        <w:pStyle w:val="ConsPlusNormal"/>
        <w:ind w:firstLine="540"/>
        <w:jc w:val="both"/>
      </w:pPr>
      <w:r>
        <w:t xml:space="preserve">40. Заявители имеют право на досудебное (внесудебное) обжалование действий (бездействия) должностных лиц и решений, принятых в ходе предоставления услуги, в порядке, установленном Федеральным </w:t>
      </w:r>
      <w:hyperlink r:id="rId29" w:history="1">
        <w:r>
          <w:rPr>
            <w:color w:val="0000FF"/>
          </w:rPr>
          <w:t>законом</w:t>
        </w:r>
      </w:hyperlink>
      <w:r>
        <w:t xml:space="preserve"> от 27 июля 2010 года N 210-ФЗ "Об организации </w:t>
      </w:r>
      <w:r>
        <w:lastRenderedPageBreak/>
        <w:t>предоставления государственных и муниципальных услуг".</w:t>
      </w:r>
    </w:p>
    <w:p w:rsidR="00B954AE" w:rsidRDefault="00B954AE">
      <w:pPr>
        <w:pStyle w:val="ConsPlusNormal"/>
        <w:ind w:firstLine="540"/>
        <w:jc w:val="both"/>
      </w:pPr>
      <w:r>
        <w:t>41. Предметом досудебного (внесудебного) обжалования являются:</w:t>
      </w:r>
    </w:p>
    <w:p w:rsidR="00B954AE" w:rsidRDefault="00B954AE">
      <w:pPr>
        <w:pStyle w:val="ConsPlusNormal"/>
        <w:ind w:firstLine="540"/>
        <w:jc w:val="both"/>
      </w:pPr>
      <w:r>
        <w:t>1) нарушение срока регистрации запроса заявителя о предоставлении государственной услуги;</w:t>
      </w:r>
    </w:p>
    <w:p w:rsidR="00B954AE" w:rsidRDefault="00B954AE">
      <w:pPr>
        <w:pStyle w:val="ConsPlusNormal"/>
        <w:ind w:firstLine="540"/>
        <w:jc w:val="both"/>
      </w:pPr>
      <w:r>
        <w:t>2) нарушение срока предоставления государственной услуги;</w:t>
      </w:r>
    </w:p>
    <w:p w:rsidR="00B954AE" w:rsidRDefault="00B954AE">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для предоставления государственной услуги;</w:t>
      </w:r>
    </w:p>
    <w:p w:rsidR="00B954AE" w:rsidRDefault="00B954AE">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для предоставления государственной услуги у заявителя;</w:t>
      </w:r>
    </w:p>
    <w:p w:rsidR="00B954AE" w:rsidRDefault="00B954AE">
      <w:pPr>
        <w:pStyle w:val="ConsPlusNormal"/>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w:t>
      </w:r>
      <w:proofErr w:type="gramEnd"/>
    </w:p>
    <w:p w:rsidR="00B954AE" w:rsidRDefault="00B954AE">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Томской области;</w:t>
      </w:r>
    </w:p>
    <w:p w:rsidR="00B954AE" w:rsidRDefault="00B954AE">
      <w:pPr>
        <w:pStyle w:val="ConsPlusNormal"/>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54AE" w:rsidRDefault="00B954AE">
      <w:pPr>
        <w:pStyle w:val="ConsPlusNormal"/>
        <w:ind w:firstLine="540"/>
        <w:jc w:val="both"/>
      </w:pPr>
      <w:r>
        <w:t xml:space="preserve">42.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незамедлительно направляет имеющиеся материалы в правоохранительные органы.</w:t>
      </w:r>
    </w:p>
    <w:p w:rsidR="00B954AE" w:rsidRDefault="00B954AE">
      <w:pPr>
        <w:pStyle w:val="ConsPlusNormal"/>
        <w:ind w:firstLine="540"/>
        <w:jc w:val="both"/>
      </w:pPr>
      <w:r>
        <w:t>43. Основанием для начала процедуры досудебного (внесудебного) обжалования являются обращения заявителей к руководителю органа, предоставляющего государственную услугу, на решение или действия (бездействие) должностного лица органа опеки, главе муниципального образования - на решение или действия (бездействие) руководителя органа опеки.</w:t>
      </w:r>
    </w:p>
    <w:p w:rsidR="00B954AE" w:rsidRDefault="00B954AE">
      <w:pPr>
        <w:pStyle w:val="ConsPlusNormal"/>
        <w:ind w:firstLine="540"/>
        <w:jc w:val="both"/>
      </w:pPr>
      <w:r>
        <w:t>44. Жалоба должна содержать:</w:t>
      </w:r>
    </w:p>
    <w:p w:rsidR="00B954AE" w:rsidRDefault="00B954AE">
      <w:pPr>
        <w:pStyle w:val="ConsPlusNormal"/>
        <w:ind w:firstLine="540"/>
        <w:jc w:val="both"/>
      </w:pPr>
      <w:r>
        <w:t>наименование органа опеки, предоставляющего государственную услугу, должностного лица органа опеки, предоставляющего государственную услугу, решения и действия (бездействие) которых обжалуются;</w:t>
      </w:r>
    </w:p>
    <w:p w:rsidR="00B954AE" w:rsidRDefault="00B954AE">
      <w:pPr>
        <w:pStyle w:val="ConsPlusNormal"/>
        <w:ind w:firstLine="540"/>
        <w:jc w:val="both"/>
      </w:pPr>
      <w:proofErr w:type="gramStart"/>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4AE" w:rsidRDefault="00B954AE">
      <w:pPr>
        <w:pStyle w:val="ConsPlusNormal"/>
        <w:ind w:firstLine="540"/>
        <w:jc w:val="both"/>
      </w:pPr>
      <w:r>
        <w:t>сведения об обжалуемых решениях и действиях (бездействии) органа опеки, предоставляющего государственную услугу, должностного лица органа опеки, предоставляющего государственную услугу;</w:t>
      </w:r>
    </w:p>
    <w:p w:rsidR="00B954AE" w:rsidRDefault="00B954AE">
      <w:pPr>
        <w:pStyle w:val="ConsPlusNormal"/>
        <w:ind w:firstLine="540"/>
        <w:jc w:val="both"/>
      </w:pPr>
      <w:r>
        <w:t>доводы, на основании которых заявитель не согласен с решением и действием (бездействием) органа опеки, предоставляющего государственную услугу, должностного лица органа опеки, предоставляющего государственную услугу.</w:t>
      </w:r>
    </w:p>
    <w:p w:rsidR="00B954AE" w:rsidRDefault="00B954AE">
      <w:pPr>
        <w:pStyle w:val="ConsPlusNormal"/>
        <w:ind w:firstLine="540"/>
        <w:jc w:val="both"/>
      </w:pPr>
      <w:r>
        <w:t>45.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 местного самоуправления, выдаются по их просьбе в виде выписок или копий.</w:t>
      </w:r>
    </w:p>
    <w:p w:rsidR="00B954AE" w:rsidRDefault="00B954AE">
      <w:pPr>
        <w:pStyle w:val="ConsPlusNormal"/>
        <w:ind w:firstLine="540"/>
        <w:jc w:val="both"/>
      </w:pPr>
      <w:r>
        <w:t>46. В досудебном порядке заявитель имеет право обратиться с жалобой лично, в письменной форме по почте, через многофункциональный центр предоставления государственных и муниципальных услуг и порталы государственных услуг, с использованием информационных систем общего пользования (интернет-сайты, электронная почта органов опеки, Департамента).</w:t>
      </w:r>
    </w:p>
    <w:p w:rsidR="00B954AE" w:rsidRDefault="00B954AE">
      <w:pPr>
        <w:pStyle w:val="ConsPlusNormal"/>
        <w:ind w:firstLine="540"/>
        <w:jc w:val="both"/>
      </w:pPr>
      <w:r>
        <w:t xml:space="preserve">47. </w:t>
      </w:r>
      <w:proofErr w:type="gramStart"/>
      <w:r>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w:t>
      </w:r>
      <w:r>
        <w:lastRenderedPageBreak/>
        <w:t>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B954AE" w:rsidRDefault="00B954AE">
      <w:pPr>
        <w:pStyle w:val="ConsPlusNormal"/>
        <w:ind w:firstLine="540"/>
        <w:jc w:val="both"/>
      </w:pPr>
      <w:r>
        <w:t>48. По результатам рассмотрения жалобы орган, предоставляющий государственную услугу, принимает одно из следующих решений:</w:t>
      </w:r>
    </w:p>
    <w:p w:rsidR="00B954AE" w:rsidRDefault="00B954AE">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а также в иных формах;</w:t>
      </w:r>
      <w:proofErr w:type="gramEnd"/>
    </w:p>
    <w:p w:rsidR="00B954AE" w:rsidRDefault="00B954AE">
      <w:pPr>
        <w:pStyle w:val="ConsPlusNormal"/>
        <w:ind w:firstLine="540"/>
        <w:jc w:val="both"/>
      </w:pPr>
      <w:r>
        <w:t>2) отказывает в удовлетворении жалобы.</w:t>
      </w:r>
    </w:p>
    <w:p w:rsidR="00B954AE" w:rsidRDefault="00B954AE">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jc w:val="right"/>
        <w:outlineLvl w:val="1"/>
      </w:pPr>
      <w:r>
        <w:t>Приложение N 1</w:t>
      </w:r>
    </w:p>
    <w:p w:rsidR="00B954AE" w:rsidRDefault="00B954AE">
      <w:pPr>
        <w:pStyle w:val="ConsPlusNormal"/>
        <w:jc w:val="right"/>
      </w:pPr>
      <w:r>
        <w:t>к административному регламенту</w:t>
      </w:r>
    </w:p>
    <w:p w:rsidR="00B954AE" w:rsidRDefault="00B954AE">
      <w:pPr>
        <w:pStyle w:val="ConsPlusNormal"/>
        <w:jc w:val="right"/>
      </w:pPr>
      <w:r>
        <w:t>предоставления государственной услуги "Назначение гражданина</w:t>
      </w:r>
    </w:p>
    <w:p w:rsidR="00B954AE" w:rsidRDefault="00B954AE">
      <w:pPr>
        <w:pStyle w:val="ConsPlusNormal"/>
        <w:jc w:val="right"/>
      </w:pPr>
      <w:proofErr w:type="gramStart"/>
      <w:r>
        <w:t>опекуном или попечителем (о возможности заявителя быть опекуном,</w:t>
      </w:r>
      <w:proofErr w:type="gramEnd"/>
    </w:p>
    <w:p w:rsidR="00B954AE" w:rsidRDefault="00B954AE">
      <w:pPr>
        <w:pStyle w:val="ConsPlusNormal"/>
        <w:jc w:val="right"/>
      </w:pPr>
      <w:r>
        <w:t>которое является основанием для постановки его на учет в качестве</w:t>
      </w:r>
    </w:p>
    <w:p w:rsidR="00B954AE" w:rsidRDefault="00B954AE">
      <w:pPr>
        <w:pStyle w:val="ConsPlusNormal"/>
        <w:jc w:val="right"/>
      </w:pPr>
      <w:r>
        <w:t>гражданина, выразившего желание стать опекуном) совершеннолетнего</w:t>
      </w:r>
    </w:p>
    <w:p w:rsidR="00B954AE" w:rsidRDefault="00B954AE">
      <w:pPr>
        <w:pStyle w:val="ConsPlusNormal"/>
        <w:jc w:val="right"/>
      </w:pPr>
      <w:r>
        <w:t>недееспособного или не полностью дееспособного гражданина"</w:t>
      </w:r>
    </w:p>
    <w:p w:rsidR="00B954AE" w:rsidRDefault="00B954AE">
      <w:pPr>
        <w:pStyle w:val="ConsPlusNormal"/>
        <w:jc w:val="right"/>
      </w:pPr>
    </w:p>
    <w:p w:rsidR="00B954AE" w:rsidRDefault="00B954AE">
      <w:pPr>
        <w:pStyle w:val="ConsPlusTitle"/>
        <w:jc w:val="center"/>
      </w:pPr>
      <w:bookmarkStart w:id="8" w:name="P344"/>
      <w:bookmarkEnd w:id="8"/>
      <w:r>
        <w:t>ОРГАНЫ МЕСТНОГО САМОУПРАВЛЕНИЯ</w:t>
      </w:r>
    </w:p>
    <w:p w:rsidR="00B954AE" w:rsidRDefault="00B954AE">
      <w:pPr>
        <w:pStyle w:val="ConsPlusTitle"/>
        <w:jc w:val="center"/>
      </w:pPr>
      <w:r>
        <w:t>МУНИЦИПАЛЬНЫХ ОБРАЗОВАНИЙ ТОМСКОЙ ОБЛАСТИ</w:t>
      </w:r>
    </w:p>
    <w:p w:rsidR="00B954AE" w:rsidRDefault="00B954A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4A0"/>
      </w:tblPr>
      <w:tblGrid>
        <w:gridCol w:w="6860"/>
      </w:tblGrid>
      <w:tr w:rsidR="00B954AE">
        <w:tc>
          <w:tcPr>
            <w:tcW w:w="6860" w:type="dxa"/>
            <w:tcBorders>
              <w:left w:val="single" w:sz="4" w:space="0" w:color="auto"/>
              <w:bottom w:val="nil"/>
              <w:right w:val="single" w:sz="4" w:space="0" w:color="auto"/>
            </w:tcBorders>
          </w:tcPr>
          <w:p w:rsidR="00B954AE" w:rsidRDefault="00B954AE">
            <w:pPr>
              <w:pStyle w:val="ConsPlusNormal"/>
            </w:pPr>
            <w:r>
              <w:t>Муниципальное образование "Город Томск"</w:t>
            </w:r>
          </w:p>
          <w:p w:rsidR="00B954AE" w:rsidRDefault="00B954AE">
            <w:pPr>
              <w:pStyle w:val="ConsPlusNormal"/>
            </w:pPr>
            <w:proofErr w:type="spellStart"/>
            <w:r>
              <w:t>web-site</w:t>
            </w:r>
            <w:proofErr w:type="spellEnd"/>
            <w:r>
              <w:t>: http://www1.admin.tomsk.ru/</w:t>
            </w:r>
          </w:p>
          <w:p w:rsidR="00B954AE" w:rsidRDefault="00B954AE">
            <w:pPr>
              <w:pStyle w:val="ConsPlusNormal"/>
            </w:pPr>
            <w:r>
              <w:t xml:space="preserve">Администрация Кировского района </w:t>
            </w:r>
            <w:proofErr w:type="gramStart"/>
            <w:r>
              <w:t>г</w:t>
            </w:r>
            <w:proofErr w:type="gramEnd"/>
            <w:r>
              <w:t>. Томска</w:t>
            </w:r>
          </w:p>
          <w:p w:rsidR="00B954AE" w:rsidRDefault="00B954AE">
            <w:pPr>
              <w:pStyle w:val="ConsPlusNormal"/>
            </w:pPr>
            <w:proofErr w:type="gramStart"/>
            <w:r>
              <w:t>(634034, г. Томск, пр.</w:t>
            </w:r>
            <w:proofErr w:type="gramEnd"/>
            <w:r>
              <w:t xml:space="preserve"> </w:t>
            </w:r>
            <w:proofErr w:type="gramStart"/>
            <w:r>
              <w:t>Кирова, 11а, факс (3822) 564-322)</w:t>
            </w:r>
            <w:proofErr w:type="gramEnd"/>
          </w:p>
          <w:p w:rsidR="00B954AE" w:rsidRDefault="00B954AE">
            <w:pPr>
              <w:pStyle w:val="ConsPlusNormal"/>
            </w:pPr>
            <w:proofErr w:type="spellStart"/>
            <w:r>
              <w:t>e-mail</w:t>
            </w:r>
            <w:proofErr w:type="spellEnd"/>
            <w:r>
              <w:t>: mail@aks.admin.tomsk.ru</w:t>
            </w:r>
          </w:p>
        </w:tc>
      </w:tr>
      <w:tr w:rsidR="00B954AE">
        <w:tc>
          <w:tcPr>
            <w:tcW w:w="6860" w:type="dxa"/>
            <w:tcBorders>
              <w:left w:val="single" w:sz="4" w:space="0" w:color="auto"/>
              <w:bottom w:val="nil"/>
              <w:right w:val="single" w:sz="4" w:space="0" w:color="auto"/>
            </w:tcBorders>
          </w:tcPr>
          <w:p w:rsidR="00B954AE" w:rsidRDefault="00B954AE">
            <w:pPr>
              <w:pStyle w:val="ConsPlusNormal"/>
            </w:pPr>
            <w:r>
              <w:t xml:space="preserve">Администрация Советского района </w:t>
            </w:r>
            <w:proofErr w:type="gramStart"/>
            <w:r>
              <w:t>г</w:t>
            </w:r>
            <w:proofErr w:type="gramEnd"/>
            <w:r>
              <w:t>. Томска</w:t>
            </w:r>
          </w:p>
          <w:p w:rsidR="00B954AE" w:rsidRDefault="00B954AE">
            <w:pPr>
              <w:pStyle w:val="ConsPlusNormal"/>
            </w:pPr>
            <w:r>
              <w:t>(634012, г. Томск, ул. Елизаровых, 59, тел./факс (3822) 544-525)</w:t>
            </w:r>
          </w:p>
          <w:p w:rsidR="00B954AE" w:rsidRDefault="00B954AE">
            <w:pPr>
              <w:pStyle w:val="ConsPlusNormal"/>
            </w:pPr>
            <w:proofErr w:type="spellStart"/>
            <w:r>
              <w:t>e-mail</w:t>
            </w:r>
            <w:proofErr w:type="spellEnd"/>
            <w:r>
              <w:t>: kans@asr.admin.tomsk.ru</w:t>
            </w:r>
          </w:p>
        </w:tc>
      </w:tr>
      <w:tr w:rsid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 xml:space="preserve">Администрация Ленинского района </w:t>
            </w:r>
            <w:proofErr w:type="gramStart"/>
            <w:r>
              <w:t>г</w:t>
            </w:r>
            <w:proofErr w:type="gramEnd"/>
            <w:r>
              <w:t>. Томска</w:t>
            </w:r>
          </w:p>
          <w:p w:rsidR="00B954AE" w:rsidRDefault="00B954AE">
            <w:pPr>
              <w:pStyle w:val="ConsPlusNormal"/>
            </w:pPr>
            <w:r>
              <w:t>(634050, г. Томск, ул. К.Маркса, 34, тел./факс 517-113)</w:t>
            </w:r>
          </w:p>
          <w:p w:rsidR="00B954AE" w:rsidRDefault="00B954AE">
            <w:pPr>
              <w:pStyle w:val="ConsPlusNormal"/>
            </w:pPr>
            <w:proofErr w:type="spellStart"/>
            <w:r>
              <w:t>e-mail</w:t>
            </w:r>
            <w:proofErr w:type="spellEnd"/>
            <w:r>
              <w:t>: alradmin@alr.admin.tomsk.ru</w:t>
            </w:r>
          </w:p>
        </w:tc>
      </w:tr>
      <w:tr w:rsidR="00B954AE">
        <w:tc>
          <w:tcPr>
            <w:tcW w:w="6860" w:type="dxa"/>
            <w:tcBorders>
              <w:left w:val="single" w:sz="4" w:space="0" w:color="auto"/>
              <w:bottom w:val="nil"/>
              <w:right w:val="single" w:sz="4" w:space="0" w:color="auto"/>
            </w:tcBorders>
          </w:tcPr>
          <w:p w:rsidR="00B954AE" w:rsidRDefault="00B954AE">
            <w:pPr>
              <w:pStyle w:val="ConsPlusNormal"/>
            </w:pPr>
            <w:r>
              <w:t xml:space="preserve">Администрация Октябрьского района </w:t>
            </w:r>
            <w:proofErr w:type="gramStart"/>
            <w:r>
              <w:t>г</w:t>
            </w:r>
            <w:proofErr w:type="gramEnd"/>
            <w:r>
              <w:t>. Томска</w:t>
            </w:r>
          </w:p>
          <w:p w:rsidR="00B954AE" w:rsidRDefault="00B954AE">
            <w:pPr>
              <w:pStyle w:val="ConsPlusNormal"/>
            </w:pPr>
            <w:r>
              <w:t>(634050, г. Томск, ул. Пушкина, 17, тел./факс: (3822) 659-449, 659-493)</w:t>
            </w:r>
          </w:p>
          <w:p w:rsidR="00B954AE" w:rsidRDefault="00B954AE">
            <w:pPr>
              <w:pStyle w:val="ConsPlusNormal"/>
            </w:pPr>
            <w:proofErr w:type="spellStart"/>
            <w:r>
              <w:t>e-mail</w:t>
            </w:r>
            <w:proofErr w:type="spellEnd"/>
            <w:r>
              <w:t>: alomail@alo.admin.tomsk.ru</w:t>
            </w:r>
          </w:p>
        </w:tc>
      </w:tr>
      <w:tr w:rsid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"Александровский район" Администрация Александровского района</w:t>
            </w:r>
          </w:p>
          <w:p w:rsidR="00B954AE" w:rsidRDefault="00B954AE">
            <w:pPr>
              <w:pStyle w:val="ConsPlusNormal"/>
            </w:pPr>
            <w:r>
              <w:t xml:space="preserve">(636760, Томская область, Александровский район, с. Александровское, ул. Ленина, 8), 838(255) тел./факс 2-43-03, 2-46-04 </w:t>
            </w:r>
            <w:proofErr w:type="spellStart"/>
            <w:r>
              <w:t>e-mail</w:t>
            </w:r>
            <w:proofErr w:type="spellEnd"/>
            <w:r>
              <w:t>: alsadm@tomsk.gov.ru</w:t>
            </w:r>
          </w:p>
          <w:p w:rsidR="00B954AE" w:rsidRDefault="00B954AE">
            <w:pPr>
              <w:pStyle w:val="ConsPlusNormal"/>
            </w:pPr>
            <w:proofErr w:type="spellStart"/>
            <w:r>
              <w:t>web-site</w:t>
            </w:r>
            <w:proofErr w:type="spellEnd"/>
            <w:r>
              <w:t xml:space="preserve">: </w:t>
            </w:r>
            <w:proofErr w:type="spellStart"/>
            <w:r>
              <w:t>www.als.tomskinvest.ru</w:t>
            </w:r>
            <w:proofErr w:type="spellEnd"/>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lastRenderedPageBreak/>
              <w:t>Муниципальное образование "Асиновский район"</w:t>
            </w:r>
          </w:p>
          <w:p w:rsidR="00B954AE" w:rsidRDefault="00B954AE">
            <w:pPr>
              <w:pStyle w:val="ConsPlusNormal"/>
            </w:pPr>
            <w:r>
              <w:t xml:space="preserve">Администрация </w:t>
            </w:r>
            <w:proofErr w:type="spellStart"/>
            <w:r>
              <w:t>Асиновского</w:t>
            </w:r>
            <w:proofErr w:type="spellEnd"/>
            <w:r>
              <w:t xml:space="preserve"> района</w:t>
            </w:r>
          </w:p>
          <w:p w:rsidR="00B954AE" w:rsidRDefault="00B954AE">
            <w:pPr>
              <w:pStyle w:val="ConsPlusNormal"/>
            </w:pPr>
            <w:r>
              <w:t xml:space="preserve">(636840, Томская область, </w:t>
            </w:r>
            <w:proofErr w:type="gramStart"/>
            <w:r>
              <w:t>г</w:t>
            </w:r>
            <w:proofErr w:type="gramEnd"/>
            <w:r>
              <w:t>. Асино, ул. Ленина, 40), 838(241) тел./факс 2-32-93</w:t>
            </w:r>
          </w:p>
          <w:p w:rsidR="00B954AE" w:rsidRDefault="00B954AE">
            <w:pPr>
              <w:pStyle w:val="ConsPlusNormal"/>
            </w:pPr>
            <w:proofErr w:type="spellStart"/>
            <w:r>
              <w:t>e-mail</w:t>
            </w:r>
            <w:proofErr w:type="spellEnd"/>
            <w:r>
              <w:t>: asino@asino.tomsknet.ru</w:t>
            </w:r>
          </w:p>
          <w:p w:rsidR="00B954AE" w:rsidRPr="00B954AE" w:rsidRDefault="00B954AE">
            <w:pPr>
              <w:pStyle w:val="ConsPlusNormal"/>
              <w:rPr>
                <w:lang w:val="en-US"/>
              </w:rPr>
            </w:pPr>
            <w:r w:rsidRPr="00B954AE">
              <w:rPr>
                <w:lang w:val="en-US"/>
              </w:rPr>
              <w:t>web-site: http://asino.ru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Бакчарский</w:t>
            </w:r>
            <w:proofErr w:type="spellEnd"/>
            <w:r>
              <w:t xml:space="preserve"> район"</w:t>
            </w:r>
          </w:p>
          <w:p w:rsidR="00B954AE" w:rsidRDefault="00B954AE">
            <w:pPr>
              <w:pStyle w:val="ConsPlusNormal"/>
            </w:pPr>
            <w:r>
              <w:t xml:space="preserve">Администрация </w:t>
            </w:r>
            <w:proofErr w:type="spellStart"/>
            <w:r>
              <w:t>Бакчарского</w:t>
            </w:r>
            <w:proofErr w:type="spellEnd"/>
            <w:r>
              <w:t xml:space="preserve"> района</w:t>
            </w:r>
          </w:p>
          <w:p w:rsidR="00B954AE" w:rsidRDefault="00B954AE">
            <w:pPr>
              <w:pStyle w:val="ConsPlusNormal"/>
            </w:pPr>
            <w:r>
              <w:t xml:space="preserve">(636200, Томская область, с. </w:t>
            </w:r>
            <w:proofErr w:type="spellStart"/>
            <w:r>
              <w:t>Бакчар</w:t>
            </w:r>
            <w:proofErr w:type="spellEnd"/>
            <w:r>
              <w:t>, ул. Ленина, 53), 838(249) тел./факс 2-23-34</w:t>
            </w:r>
          </w:p>
          <w:p w:rsidR="00B954AE" w:rsidRDefault="00B954AE">
            <w:pPr>
              <w:pStyle w:val="ConsPlusNormal"/>
            </w:pPr>
            <w:proofErr w:type="spellStart"/>
            <w:r>
              <w:t>e-mail</w:t>
            </w:r>
            <w:proofErr w:type="spellEnd"/>
            <w:r>
              <w:t>: bakadm@tomsk.gov.ru</w:t>
            </w:r>
          </w:p>
          <w:p w:rsidR="00B954AE" w:rsidRPr="00B954AE" w:rsidRDefault="00B954AE">
            <w:pPr>
              <w:pStyle w:val="ConsPlusNormal"/>
              <w:rPr>
                <w:lang w:val="en-US"/>
              </w:rPr>
            </w:pPr>
            <w:r w:rsidRPr="00B954AE">
              <w:rPr>
                <w:lang w:val="en-US"/>
              </w:rPr>
              <w:t>web-site: www.bakchar.tomsk.ru</w:t>
            </w:r>
          </w:p>
        </w:tc>
      </w:tr>
      <w:tr w:rsid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Верхнекетский</w:t>
            </w:r>
            <w:proofErr w:type="spellEnd"/>
            <w:r>
              <w:t xml:space="preserve"> район" Администрация </w:t>
            </w:r>
            <w:proofErr w:type="spellStart"/>
            <w:r>
              <w:t>Верхнекетского</w:t>
            </w:r>
            <w:proofErr w:type="spellEnd"/>
            <w:r>
              <w:t xml:space="preserve"> района</w:t>
            </w:r>
          </w:p>
          <w:p w:rsidR="00B954AE" w:rsidRDefault="00B954AE">
            <w:pPr>
              <w:pStyle w:val="ConsPlusNormal"/>
            </w:pPr>
            <w:proofErr w:type="gramStart"/>
            <w:r>
              <w:t xml:space="preserve">(636500, Томская область, </w:t>
            </w:r>
            <w:proofErr w:type="spellStart"/>
            <w:r>
              <w:t>Верхнекетский</w:t>
            </w:r>
            <w:proofErr w:type="spellEnd"/>
            <w:r>
              <w:t xml:space="preserve"> район, р.п.</w:t>
            </w:r>
            <w:proofErr w:type="gramEnd"/>
            <w:r>
              <w:t xml:space="preserve"> </w:t>
            </w:r>
            <w:proofErr w:type="gramStart"/>
            <w:r>
              <w:t>Белый Яр, ул. Гагарина, 15), 838(258) тел./факс 2-13-44</w:t>
            </w:r>
            <w:proofErr w:type="gramEnd"/>
          </w:p>
          <w:p w:rsidR="00B954AE" w:rsidRDefault="00B954AE">
            <w:pPr>
              <w:pStyle w:val="ConsPlusNormal"/>
            </w:pPr>
            <w:proofErr w:type="spellStart"/>
            <w:r>
              <w:t>e-mail</w:t>
            </w:r>
            <w:proofErr w:type="spellEnd"/>
            <w:r>
              <w:t>: vktadm@tomsk.gov.ru</w:t>
            </w:r>
          </w:p>
          <w:p w:rsidR="00B954AE" w:rsidRDefault="00B954AE">
            <w:pPr>
              <w:pStyle w:val="ConsPlusNormal"/>
            </w:pPr>
            <w:proofErr w:type="spellStart"/>
            <w:r>
              <w:t>web-site</w:t>
            </w:r>
            <w:proofErr w:type="spellEnd"/>
            <w:r>
              <w:t>: http://vkt.tomsk.ru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"Зырянский район"</w:t>
            </w:r>
          </w:p>
          <w:p w:rsidR="00B954AE" w:rsidRDefault="00B954AE">
            <w:pPr>
              <w:pStyle w:val="ConsPlusNormal"/>
            </w:pPr>
            <w:r>
              <w:t>Администрация Зырянского района</w:t>
            </w:r>
          </w:p>
          <w:p w:rsidR="00B954AE" w:rsidRDefault="00B954AE">
            <w:pPr>
              <w:pStyle w:val="ConsPlusNormal"/>
            </w:pPr>
            <w:r>
              <w:t xml:space="preserve">(636850, Томская область, с. </w:t>
            </w:r>
            <w:proofErr w:type="gramStart"/>
            <w:r>
              <w:t>Зырянское</w:t>
            </w:r>
            <w:proofErr w:type="gramEnd"/>
            <w:r>
              <w:t>, ул. Советская, 10) тел./факс 838(243) 2-23-63</w:t>
            </w:r>
          </w:p>
          <w:p w:rsidR="00B954AE" w:rsidRDefault="00B954AE">
            <w:pPr>
              <w:pStyle w:val="ConsPlusNormal"/>
            </w:pPr>
            <w:proofErr w:type="spellStart"/>
            <w:r>
              <w:t>e-mail</w:t>
            </w:r>
            <w:proofErr w:type="spellEnd"/>
            <w:r>
              <w:t>: ziradm@tomsk.gov.ru</w:t>
            </w:r>
          </w:p>
          <w:p w:rsidR="00B954AE" w:rsidRPr="00B954AE" w:rsidRDefault="00B954AE">
            <w:pPr>
              <w:pStyle w:val="ConsPlusNormal"/>
              <w:rPr>
                <w:lang w:val="en-US"/>
              </w:rPr>
            </w:pPr>
            <w:r w:rsidRPr="00B954AE">
              <w:rPr>
                <w:lang w:val="en-US"/>
              </w:rPr>
              <w:t>web-site: http://zir.tomsknet.ru/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Каргасокский</w:t>
            </w:r>
            <w:proofErr w:type="spellEnd"/>
            <w:r>
              <w:t xml:space="preserve"> район"</w:t>
            </w:r>
          </w:p>
          <w:p w:rsidR="00B954AE" w:rsidRDefault="00B954AE">
            <w:pPr>
              <w:pStyle w:val="ConsPlusNormal"/>
            </w:pPr>
            <w:r>
              <w:t>Администрация Каргасокского района</w:t>
            </w:r>
          </w:p>
          <w:p w:rsidR="00B954AE" w:rsidRDefault="00B954AE">
            <w:pPr>
              <w:pStyle w:val="ConsPlusNormal"/>
            </w:pPr>
            <w:r>
              <w:t xml:space="preserve">(636700, Томская область, с. </w:t>
            </w:r>
            <w:proofErr w:type="spellStart"/>
            <w:r>
              <w:t>Каргасок</w:t>
            </w:r>
            <w:proofErr w:type="spellEnd"/>
            <w:r>
              <w:t>, ул. Пушкина, 31), 838(253) тел./факс 2-23-52</w:t>
            </w:r>
          </w:p>
          <w:p w:rsidR="00B954AE" w:rsidRDefault="00B954AE">
            <w:pPr>
              <w:pStyle w:val="ConsPlusNormal"/>
            </w:pPr>
            <w:proofErr w:type="spellStart"/>
            <w:r>
              <w:t>e-mail</w:t>
            </w:r>
            <w:proofErr w:type="spellEnd"/>
            <w:r>
              <w:t>: kargadm@tomsk.gov.ru</w:t>
            </w:r>
          </w:p>
          <w:p w:rsidR="00B954AE" w:rsidRPr="00B954AE" w:rsidRDefault="00B954AE">
            <w:pPr>
              <w:pStyle w:val="ConsPlusNormal"/>
              <w:rPr>
                <w:lang w:val="en-US"/>
              </w:rPr>
            </w:pPr>
            <w:r w:rsidRPr="00B954AE">
              <w:rPr>
                <w:lang w:val="en-US"/>
              </w:rPr>
              <w:t>web-site: www.kargasok.ru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"Город Кедровый"</w:t>
            </w:r>
          </w:p>
          <w:p w:rsidR="00B954AE" w:rsidRDefault="00B954AE">
            <w:pPr>
              <w:pStyle w:val="ConsPlusNormal"/>
            </w:pPr>
            <w:r>
              <w:t xml:space="preserve">Администрация города </w:t>
            </w:r>
            <w:proofErr w:type="gramStart"/>
            <w:r>
              <w:t>Кедровый</w:t>
            </w:r>
            <w:proofErr w:type="gramEnd"/>
          </w:p>
          <w:p w:rsidR="00B954AE" w:rsidRDefault="00B954AE">
            <w:pPr>
              <w:pStyle w:val="ConsPlusNormal"/>
            </w:pPr>
            <w:r>
              <w:t xml:space="preserve">(636615, Томская область, </w:t>
            </w:r>
            <w:proofErr w:type="gramStart"/>
            <w:r>
              <w:t>г</w:t>
            </w:r>
            <w:proofErr w:type="gramEnd"/>
            <w:r>
              <w:t>. Кедровый, 1-й микрорайон, 39/1) 838(250) тел./факс 3-55-46</w:t>
            </w:r>
          </w:p>
          <w:p w:rsidR="00B954AE" w:rsidRPr="00B954AE" w:rsidRDefault="00B954AE">
            <w:pPr>
              <w:pStyle w:val="ConsPlusNormal"/>
              <w:rPr>
                <w:lang w:val="en-US"/>
              </w:rPr>
            </w:pPr>
            <w:r w:rsidRPr="00B954AE">
              <w:rPr>
                <w:lang w:val="en-US"/>
              </w:rPr>
              <w:t>e-mail: kedradm@tomsk.gov.ru</w:t>
            </w:r>
          </w:p>
          <w:p w:rsidR="00B954AE" w:rsidRPr="00B954AE" w:rsidRDefault="00B954AE">
            <w:pPr>
              <w:pStyle w:val="ConsPlusNormal"/>
              <w:rPr>
                <w:lang w:val="en-US"/>
              </w:rPr>
            </w:pPr>
            <w:r w:rsidRPr="00B954AE">
              <w:rPr>
                <w:lang w:val="en-US"/>
              </w:rPr>
              <w:t>web-site: http://kedradm.tomsk.ru/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Кожевниковский</w:t>
            </w:r>
            <w:proofErr w:type="spellEnd"/>
            <w:r>
              <w:t xml:space="preserve"> район"</w:t>
            </w:r>
          </w:p>
          <w:p w:rsidR="00B954AE" w:rsidRDefault="00B954AE">
            <w:pPr>
              <w:pStyle w:val="ConsPlusNormal"/>
            </w:pPr>
            <w:r>
              <w:t xml:space="preserve">Администрация </w:t>
            </w:r>
            <w:proofErr w:type="spellStart"/>
            <w:r>
              <w:t>Кожевниковского</w:t>
            </w:r>
            <w:proofErr w:type="spellEnd"/>
            <w:r>
              <w:t xml:space="preserve"> района</w:t>
            </w:r>
          </w:p>
          <w:p w:rsidR="00B954AE" w:rsidRDefault="00B954AE">
            <w:pPr>
              <w:pStyle w:val="ConsPlusNormal"/>
            </w:pPr>
            <w:r>
              <w:t xml:space="preserve">(636160, Томская область, с. </w:t>
            </w:r>
            <w:proofErr w:type="spellStart"/>
            <w:r>
              <w:t>Кожевниково</w:t>
            </w:r>
            <w:proofErr w:type="spellEnd"/>
            <w:r>
              <w:t>, ул. Гагарина, 17), 838(244) тел./факс 2-23-45</w:t>
            </w:r>
          </w:p>
          <w:p w:rsidR="00B954AE" w:rsidRDefault="00B954AE">
            <w:pPr>
              <w:pStyle w:val="ConsPlusNormal"/>
            </w:pPr>
            <w:proofErr w:type="spellStart"/>
            <w:r>
              <w:t>e-mail</w:t>
            </w:r>
            <w:proofErr w:type="spellEnd"/>
            <w:r>
              <w:t>: kogadm@tomsk.gov.ru</w:t>
            </w:r>
          </w:p>
          <w:p w:rsidR="00B954AE" w:rsidRPr="00B954AE" w:rsidRDefault="00B954AE">
            <w:pPr>
              <w:pStyle w:val="ConsPlusNormal"/>
              <w:rPr>
                <w:lang w:val="en-US"/>
              </w:rPr>
            </w:pPr>
            <w:r w:rsidRPr="00B954AE">
              <w:rPr>
                <w:lang w:val="en-US"/>
              </w:rPr>
              <w:t>web-site: www.kog.tomskinvest.ru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Колпашевский</w:t>
            </w:r>
            <w:proofErr w:type="spellEnd"/>
            <w:r>
              <w:t xml:space="preserve"> район"</w:t>
            </w:r>
          </w:p>
          <w:p w:rsidR="00B954AE" w:rsidRDefault="00B954AE">
            <w:pPr>
              <w:pStyle w:val="ConsPlusNormal"/>
            </w:pPr>
            <w:r>
              <w:t xml:space="preserve">Администрация </w:t>
            </w:r>
            <w:proofErr w:type="spellStart"/>
            <w:r>
              <w:t>Колпашевского</w:t>
            </w:r>
            <w:proofErr w:type="spellEnd"/>
            <w:r>
              <w:t xml:space="preserve"> района</w:t>
            </w:r>
          </w:p>
          <w:p w:rsidR="00B954AE" w:rsidRDefault="00B954AE">
            <w:pPr>
              <w:pStyle w:val="ConsPlusNormal"/>
            </w:pPr>
            <w:r>
              <w:t xml:space="preserve">(636460, Томская область, </w:t>
            </w:r>
            <w:proofErr w:type="gramStart"/>
            <w:r>
              <w:t>г</w:t>
            </w:r>
            <w:proofErr w:type="gramEnd"/>
            <w:r>
              <w:t>. Колпашево, ул. Кирова, 26), 838(254) тел./факс 5-35-37</w:t>
            </w:r>
          </w:p>
          <w:p w:rsidR="00B954AE" w:rsidRDefault="00B954AE">
            <w:pPr>
              <w:pStyle w:val="ConsPlusNormal"/>
            </w:pPr>
            <w:proofErr w:type="spellStart"/>
            <w:r>
              <w:t>e-mail</w:t>
            </w:r>
            <w:proofErr w:type="spellEnd"/>
            <w:r>
              <w:t>: klpadm@tomsk.gov.ru</w:t>
            </w:r>
          </w:p>
          <w:p w:rsidR="00B954AE" w:rsidRPr="00B954AE" w:rsidRDefault="00B954AE">
            <w:pPr>
              <w:pStyle w:val="ConsPlusNormal"/>
              <w:rPr>
                <w:lang w:val="en-US"/>
              </w:rPr>
            </w:pPr>
            <w:r w:rsidRPr="00B954AE">
              <w:rPr>
                <w:lang w:val="en-US"/>
              </w:rPr>
              <w:lastRenderedPageBreak/>
              <w:t>web-site: http://kolpadm.tom.ru/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lastRenderedPageBreak/>
              <w:t>Муниципальное образование "</w:t>
            </w:r>
            <w:proofErr w:type="spellStart"/>
            <w:r>
              <w:t>Кривошеинский</w:t>
            </w:r>
            <w:proofErr w:type="spellEnd"/>
            <w:r>
              <w:t xml:space="preserve"> район"</w:t>
            </w:r>
          </w:p>
          <w:p w:rsidR="00B954AE" w:rsidRDefault="00B954AE">
            <w:pPr>
              <w:pStyle w:val="ConsPlusNormal"/>
            </w:pPr>
            <w:r>
              <w:t xml:space="preserve">Администрация </w:t>
            </w:r>
            <w:proofErr w:type="spellStart"/>
            <w:r>
              <w:t>Кривошеинского</w:t>
            </w:r>
            <w:proofErr w:type="spellEnd"/>
            <w:r>
              <w:t xml:space="preserve"> района</w:t>
            </w:r>
          </w:p>
          <w:p w:rsidR="00B954AE" w:rsidRDefault="00B954AE">
            <w:pPr>
              <w:pStyle w:val="ConsPlusNormal"/>
            </w:pPr>
            <w:r>
              <w:t>(636300, Томская область, с. Кривошеино, ул. Ленина, 26), 838(251) тел./факс 2-15-05</w:t>
            </w:r>
          </w:p>
          <w:p w:rsidR="00B954AE" w:rsidRDefault="00B954AE">
            <w:pPr>
              <w:pStyle w:val="ConsPlusNormal"/>
            </w:pPr>
            <w:proofErr w:type="spellStart"/>
            <w:r>
              <w:t>e-mail</w:t>
            </w:r>
            <w:proofErr w:type="spellEnd"/>
            <w:r>
              <w:t>: kshadm@tomsk.gov.ru</w:t>
            </w:r>
          </w:p>
          <w:p w:rsidR="00B954AE" w:rsidRPr="00B954AE" w:rsidRDefault="00B954AE">
            <w:pPr>
              <w:pStyle w:val="ConsPlusNormal"/>
              <w:rPr>
                <w:lang w:val="en-US"/>
              </w:rPr>
            </w:pPr>
            <w:r w:rsidRPr="00B954AE">
              <w:rPr>
                <w:lang w:val="en-US"/>
              </w:rPr>
              <w:t>web-site: http://kradm.tomsk.ru/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"Молчановский район"</w:t>
            </w:r>
          </w:p>
          <w:p w:rsidR="00B954AE" w:rsidRDefault="00B954AE">
            <w:pPr>
              <w:pStyle w:val="ConsPlusNormal"/>
            </w:pPr>
            <w:r>
              <w:t xml:space="preserve">Администрация </w:t>
            </w:r>
            <w:proofErr w:type="spellStart"/>
            <w:r>
              <w:t>Молчановского</w:t>
            </w:r>
            <w:proofErr w:type="spellEnd"/>
            <w:r>
              <w:t xml:space="preserve"> района</w:t>
            </w:r>
          </w:p>
          <w:p w:rsidR="00B954AE" w:rsidRDefault="00B954AE">
            <w:pPr>
              <w:pStyle w:val="ConsPlusNormal"/>
            </w:pPr>
            <w:r>
              <w:t>(636330, Томская область, с. Молчаново, ул. Димитрова, 25), 838(256) тел./факс 2-10-07</w:t>
            </w:r>
          </w:p>
          <w:p w:rsidR="00B954AE" w:rsidRDefault="00B954AE">
            <w:pPr>
              <w:pStyle w:val="ConsPlusNormal"/>
            </w:pPr>
            <w:proofErr w:type="spellStart"/>
            <w:r>
              <w:t>e-mail</w:t>
            </w:r>
            <w:proofErr w:type="spellEnd"/>
            <w:r>
              <w:t>: mladm@tomsk.gov.ru</w:t>
            </w:r>
          </w:p>
          <w:p w:rsidR="00B954AE" w:rsidRPr="00B954AE" w:rsidRDefault="00B954AE">
            <w:pPr>
              <w:pStyle w:val="ConsPlusNormal"/>
              <w:rPr>
                <w:lang w:val="en-US"/>
              </w:rPr>
            </w:pPr>
            <w:r w:rsidRPr="00B954AE">
              <w:rPr>
                <w:lang w:val="en-US"/>
              </w:rPr>
              <w:t>web-site: www.molchanovo.tomskinvest.ru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Парабельский</w:t>
            </w:r>
            <w:proofErr w:type="spellEnd"/>
            <w:r>
              <w:t xml:space="preserve"> район"</w:t>
            </w:r>
          </w:p>
          <w:p w:rsidR="00B954AE" w:rsidRDefault="00B954AE">
            <w:pPr>
              <w:pStyle w:val="ConsPlusNormal"/>
            </w:pPr>
            <w:r>
              <w:t xml:space="preserve">Администрация </w:t>
            </w:r>
            <w:proofErr w:type="spellStart"/>
            <w:r>
              <w:t>Парабельского</w:t>
            </w:r>
            <w:proofErr w:type="spellEnd"/>
            <w:r>
              <w:t xml:space="preserve"> района</w:t>
            </w:r>
          </w:p>
          <w:p w:rsidR="00B954AE" w:rsidRDefault="00B954AE">
            <w:pPr>
              <w:pStyle w:val="ConsPlusNormal"/>
            </w:pPr>
            <w:r>
              <w:t xml:space="preserve">(636600, Томская область, с. </w:t>
            </w:r>
            <w:proofErr w:type="spellStart"/>
            <w:r>
              <w:t>Парабель</w:t>
            </w:r>
            <w:proofErr w:type="spellEnd"/>
            <w:r>
              <w:t>, ул. Советская, 14), 838(252) тел./факс 2-14-09</w:t>
            </w:r>
          </w:p>
          <w:p w:rsidR="00B954AE" w:rsidRDefault="00B954AE">
            <w:pPr>
              <w:pStyle w:val="ConsPlusNormal"/>
            </w:pPr>
            <w:proofErr w:type="spellStart"/>
            <w:r>
              <w:t>e-mail</w:t>
            </w:r>
            <w:proofErr w:type="spellEnd"/>
            <w:r>
              <w:t>: par-pri@tomsk.gov.ru</w:t>
            </w:r>
          </w:p>
          <w:p w:rsidR="00B954AE" w:rsidRPr="00B954AE" w:rsidRDefault="00B954AE">
            <w:pPr>
              <w:pStyle w:val="ConsPlusNormal"/>
              <w:rPr>
                <w:lang w:val="en-US"/>
              </w:rPr>
            </w:pPr>
            <w:r w:rsidRPr="00B954AE">
              <w:rPr>
                <w:lang w:val="en-US"/>
              </w:rPr>
              <w:t>web-site: www.parabel.tomsk.ru</w:t>
            </w:r>
          </w:p>
        </w:tc>
      </w:tr>
      <w:tr w:rsid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"Первомайский район"</w:t>
            </w:r>
          </w:p>
          <w:p w:rsidR="00B954AE" w:rsidRDefault="00B954AE">
            <w:pPr>
              <w:pStyle w:val="ConsPlusNormal"/>
            </w:pPr>
            <w:r>
              <w:t>Администрация Первомайского района</w:t>
            </w:r>
          </w:p>
          <w:p w:rsidR="00B954AE" w:rsidRDefault="00B954AE">
            <w:pPr>
              <w:pStyle w:val="ConsPlusNormal"/>
            </w:pPr>
            <w:r>
              <w:t xml:space="preserve">(636930, Томская область, Первомайский район, с. </w:t>
            </w:r>
            <w:proofErr w:type="gramStart"/>
            <w:r>
              <w:t>Первомайское</w:t>
            </w:r>
            <w:proofErr w:type="gramEnd"/>
            <w:r>
              <w:t xml:space="preserve">, ул. Ленинская, 38), 838(245) тел./факс 2-19-46, 2-18-77 </w:t>
            </w:r>
            <w:proofErr w:type="spellStart"/>
            <w:r>
              <w:t>e-mail</w:t>
            </w:r>
            <w:proofErr w:type="spellEnd"/>
            <w:r>
              <w:t>: pmadm@tomsk.gov.ru</w:t>
            </w:r>
          </w:p>
          <w:p w:rsidR="00B954AE" w:rsidRDefault="00B954AE">
            <w:pPr>
              <w:pStyle w:val="ConsPlusNormal"/>
            </w:pPr>
            <w:proofErr w:type="spellStart"/>
            <w:r>
              <w:t>web-site</w:t>
            </w:r>
            <w:proofErr w:type="spellEnd"/>
            <w:r>
              <w:t>: http://pmr.tomsk.ru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"Городской округ - закрытое административно-территориальное образование Северск Томской области"</w:t>
            </w:r>
          </w:p>
          <w:p w:rsidR="00B954AE" w:rsidRDefault="00B954AE">
            <w:pPr>
              <w:pStyle w:val="ConsPlusNormal"/>
            </w:pPr>
            <w:proofErr w:type="gramStart"/>
            <w:r>
              <w:t>Администрация</w:t>
            </w:r>
            <w:proofErr w:type="gramEnd"/>
            <w:r>
              <w:t xml:space="preserve"> ЗАТО Северск</w:t>
            </w:r>
          </w:p>
          <w:p w:rsidR="00B954AE" w:rsidRDefault="00B954AE">
            <w:pPr>
              <w:pStyle w:val="ConsPlusNormal"/>
            </w:pPr>
            <w:proofErr w:type="gramStart"/>
            <w:r>
              <w:t>(636000, г. Северск Томской области, пр.</w:t>
            </w:r>
            <w:proofErr w:type="gramEnd"/>
            <w:r>
              <w:t xml:space="preserve"> </w:t>
            </w:r>
            <w:proofErr w:type="gramStart"/>
            <w:r>
              <w:t>Коммунистический, 51), 838(23) 776-826, тел./факс 99-68-50</w:t>
            </w:r>
            <w:proofErr w:type="gramEnd"/>
          </w:p>
          <w:p w:rsidR="00B954AE" w:rsidRDefault="00B954AE">
            <w:pPr>
              <w:pStyle w:val="ConsPlusNormal"/>
            </w:pPr>
            <w:proofErr w:type="spellStart"/>
            <w:r>
              <w:t>e-mail</w:t>
            </w:r>
            <w:proofErr w:type="spellEnd"/>
            <w:r>
              <w:t xml:space="preserve">: </w:t>
            </w:r>
            <w:proofErr w:type="spellStart"/>
            <w:r>
              <w:t>info@seversknet.ru</w:t>
            </w:r>
            <w:proofErr w:type="spellEnd"/>
            <w:r>
              <w:t>, zato@seversknet.ru</w:t>
            </w:r>
          </w:p>
          <w:p w:rsidR="00B954AE" w:rsidRPr="00B954AE" w:rsidRDefault="00B954AE">
            <w:pPr>
              <w:pStyle w:val="ConsPlusNormal"/>
              <w:rPr>
                <w:lang w:val="en-US"/>
              </w:rPr>
            </w:pPr>
            <w:r w:rsidRPr="00B954AE">
              <w:rPr>
                <w:lang w:val="en-US"/>
              </w:rPr>
              <w:t>web-site: http://www.seversknet.ru/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"Городской округ Стрежевой"</w:t>
            </w:r>
          </w:p>
          <w:p w:rsidR="00B954AE" w:rsidRDefault="00B954AE">
            <w:pPr>
              <w:pStyle w:val="ConsPlusNormal"/>
            </w:pPr>
            <w:r>
              <w:t>Администрация Города Стрежевой</w:t>
            </w:r>
          </w:p>
          <w:p w:rsidR="00B954AE" w:rsidRDefault="00B954AE">
            <w:pPr>
              <w:pStyle w:val="ConsPlusNormal"/>
            </w:pPr>
            <w:r>
              <w:t xml:space="preserve">(636785, Томская область, </w:t>
            </w:r>
            <w:proofErr w:type="gramStart"/>
            <w:r>
              <w:t>г</w:t>
            </w:r>
            <w:proofErr w:type="gramEnd"/>
            <w:r>
              <w:t>. Стрежевой, ул. Ермакова, 46а), 838(259) тел./факс 5-22-96</w:t>
            </w:r>
          </w:p>
          <w:p w:rsidR="00B954AE" w:rsidRDefault="00B954AE">
            <w:pPr>
              <w:pStyle w:val="ConsPlusNormal"/>
            </w:pPr>
            <w:proofErr w:type="spellStart"/>
            <w:r>
              <w:t>e-mail</w:t>
            </w:r>
            <w:proofErr w:type="spellEnd"/>
            <w:r>
              <w:t>: office@admstrj.tomsk.ru</w:t>
            </w:r>
          </w:p>
          <w:p w:rsidR="00B954AE" w:rsidRPr="00B954AE" w:rsidRDefault="00B954AE">
            <w:pPr>
              <w:pStyle w:val="ConsPlusNormal"/>
              <w:rPr>
                <w:lang w:val="en-US"/>
              </w:rPr>
            </w:pPr>
            <w:r w:rsidRPr="00B954AE">
              <w:rPr>
                <w:lang w:val="en-US"/>
              </w:rPr>
              <w:t>web-site: http://admstrj.tomsk.ru/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Тегульдетский</w:t>
            </w:r>
            <w:proofErr w:type="spellEnd"/>
            <w:r>
              <w:t xml:space="preserve"> район"</w:t>
            </w:r>
          </w:p>
          <w:p w:rsidR="00B954AE" w:rsidRDefault="00B954AE">
            <w:pPr>
              <w:pStyle w:val="ConsPlusNormal"/>
            </w:pPr>
            <w:r>
              <w:t xml:space="preserve">Администрация </w:t>
            </w:r>
            <w:proofErr w:type="spellStart"/>
            <w:r>
              <w:t>Тегульдетского</w:t>
            </w:r>
            <w:proofErr w:type="spellEnd"/>
            <w:r>
              <w:t xml:space="preserve"> района</w:t>
            </w:r>
          </w:p>
          <w:p w:rsidR="00B954AE" w:rsidRDefault="00B954AE">
            <w:pPr>
              <w:pStyle w:val="ConsPlusNormal"/>
            </w:pPr>
            <w:r>
              <w:t>(636900, Томская область, с. Тегульдет, ул. Ленина, 97), 838(246) тел./факс 2-18-38</w:t>
            </w:r>
          </w:p>
          <w:p w:rsidR="00B954AE" w:rsidRDefault="00B954AE">
            <w:pPr>
              <w:pStyle w:val="ConsPlusNormal"/>
            </w:pPr>
            <w:proofErr w:type="spellStart"/>
            <w:r>
              <w:t>e-mail</w:t>
            </w:r>
            <w:proofErr w:type="spellEnd"/>
            <w:r>
              <w:t>: tegadm@tomsk.gov.ru</w:t>
            </w:r>
          </w:p>
          <w:p w:rsidR="00B954AE" w:rsidRPr="00B954AE" w:rsidRDefault="00B954AE">
            <w:pPr>
              <w:pStyle w:val="ConsPlusNormal"/>
              <w:rPr>
                <w:lang w:val="en-US"/>
              </w:rPr>
            </w:pPr>
            <w:r w:rsidRPr="00B954AE">
              <w:rPr>
                <w:lang w:val="en-US"/>
              </w:rPr>
              <w:t>web-site: http://teguldet.tomsk.ru/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"Томский район"</w:t>
            </w:r>
          </w:p>
          <w:p w:rsidR="00B954AE" w:rsidRDefault="00B954AE">
            <w:pPr>
              <w:pStyle w:val="ConsPlusNormal"/>
            </w:pPr>
            <w:r>
              <w:t>Администрация Томского района</w:t>
            </w:r>
          </w:p>
          <w:p w:rsidR="00B954AE" w:rsidRDefault="00B954AE">
            <w:pPr>
              <w:pStyle w:val="ConsPlusNormal"/>
            </w:pPr>
            <w:r>
              <w:lastRenderedPageBreak/>
              <w:t>(634050, г. Томск, ул. К.Маркса, 56), 8(3822) тел./факс 408-635</w:t>
            </w:r>
          </w:p>
          <w:p w:rsidR="00B954AE" w:rsidRPr="00B954AE" w:rsidRDefault="00B954AE">
            <w:pPr>
              <w:pStyle w:val="ConsPlusNormal"/>
              <w:rPr>
                <w:lang w:val="en-US"/>
              </w:rPr>
            </w:pPr>
            <w:r w:rsidRPr="00B954AE">
              <w:rPr>
                <w:lang w:val="en-US"/>
              </w:rPr>
              <w:t>e-mail: tmkadm@tomsk.gov.ru</w:t>
            </w:r>
          </w:p>
          <w:p w:rsidR="00B954AE" w:rsidRPr="00B954AE" w:rsidRDefault="00B954AE">
            <w:pPr>
              <w:pStyle w:val="ConsPlusNormal"/>
              <w:rPr>
                <w:lang w:val="en-US"/>
              </w:rPr>
            </w:pPr>
            <w:r w:rsidRPr="00B954AE">
              <w:rPr>
                <w:lang w:val="en-US"/>
              </w:rPr>
              <w:t>web-site: www.tr.tomskinvest.ru</w:t>
            </w:r>
          </w:p>
        </w:tc>
      </w:tr>
      <w:tr w:rsidR="00B954AE" w:rsidRP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lastRenderedPageBreak/>
              <w:t>Муниципальное образование "</w:t>
            </w:r>
            <w:proofErr w:type="spellStart"/>
            <w:r>
              <w:t>Чаинский</w:t>
            </w:r>
            <w:proofErr w:type="spellEnd"/>
            <w:r>
              <w:t xml:space="preserve"> район"</w:t>
            </w:r>
          </w:p>
          <w:p w:rsidR="00B954AE" w:rsidRDefault="00B954AE">
            <w:pPr>
              <w:pStyle w:val="ConsPlusNormal"/>
            </w:pPr>
            <w:r>
              <w:t xml:space="preserve">Администрация </w:t>
            </w:r>
            <w:proofErr w:type="spellStart"/>
            <w:r>
              <w:t>Чаинского</w:t>
            </w:r>
            <w:proofErr w:type="spellEnd"/>
            <w:r>
              <w:t xml:space="preserve"> района</w:t>
            </w:r>
          </w:p>
          <w:p w:rsidR="00B954AE" w:rsidRDefault="00B954AE">
            <w:pPr>
              <w:pStyle w:val="ConsPlusNormal"/>
            </w:pPr>
            <w:r>
              <w:t xml:space="preserve">(636400, Томская область, </w:t>
            </w:r>
            <w:proofErr w:type="spellStart"/>
            <w:r>
              <w:t>Чаинский</w:t>
            </w:r>
            <w:proofErr w:type="spellEnd"/>
            <w:r>
              <w:t xml:space="preserve"> район, с. </w:t>
            </w:r>
            <w:proofErr w:type="gramStart"/>
            <w:r>
              <w:t>Подгорное</w:t>
            </w:r>
            <w:proofErr w:type="gramEnd"/>
            <w:r>
              <w:t>, ул. Ленинская, 11), 838(257) тел./факс 2-19-28</w:t>
            </w:r>
          </w:p>
          <w:p w:rsidR="00B954AE" w:rsidRDefault="00B954AE">
            <w:pPr>
              <w:pStyle w:val="ConsPlusNormal"/>
            </w:pPr>
            <w:proofErr w:type="spellStart"/>
            <w:r>
              <w:t>e-mail</w:t>
            </w:r>
            <w:proofErr w:type="spellEnd"/>
            <w:r>
              <w:t>: tiaadm@tomsk.gov.ru</w:t>
            </w:r>
          </w:p>
          <w:p w:rsidR="00B954AE" w:rsidRPr="00B954AE" w:rsidRDefault="00B954AE">
            <w:pPr>
              <w:pStyle w:val="ConsPlusNormal"/>
              <w:rPr>
                <w:lang w:val="en-US"/>
              </w:rPr>
            </w:pPr>
            <w:r w:rsidRPr="00B954AE">
              <w:rPr>
                <w:lang w:val="en-US"/>
              </w:rPr>
              <w:t>web-site: http://chainsk.tom.ru/</w:t>
            </w:r>
          </w:p>
        </w:tc>
      </w:tr>
      <w:tr w:rsidR="00B954AE">
        <w:tblPrEx>
          <w:tblBorders>
            <w:insideH w:val="single" w:sz="4" w:space="0" w:color="auto"/>
          </w:tblBorders>
        </w:tblPrEx>
        <w:tc>
          <w:tcPr>
            <w:tcW w:w="6860" w:type="dxa"/>
            <w:tcBorders>
              <w:left w:val="single" w:sz="4" w:space="0" w:color="auto"/>
              <w:right w:val="single" w:sz="4" w:space="0" w:color="auto"/>
            </w:tcBorders>
          </w:tcPr>
          <w:p w:rsidR="00B954AE" w:rsidRDefault="00B954AE">
            <w:pPr>
              <w:pStyle w:val="ConsPlusNormal"/>
            </w:pPr>
            <w:r>
              <w:t>Муниципальное образование "</w:t>
            </w:r>
            <w:proofErr w:type="spellStart"/>
            <w:r>
              <w:t>Шегарский</w:t>
            </w:r>
            <w:proofErr w:type="spellEnd"/>
            <w:r>
              <w:t xml:space="preserve"> район"</w:t>
            </w:r>
          </w:p>
          <w:p w:rsidR="00B954AE" w:rsidRDefault="00B954AE">
            <w:pPr>
              <w:pStyle w:val="ConsPlusNormal"/>
            </w:pPr>
            <w:r>
              <w:t xml:space="preserve">Администрация </w:t>
            </w:r>
            <w:proofErr w:type="spellStart"/>
            <w:r>
              <w:t>Шегарского</w:t>
            </w:r>
            <w:proofErr w:type="spellEnd"/>
            <w:r>
              <w:t xml:space="preserve"> района (636130, Томская область, </w:t>
            </w:r>
            <w:proofErr w:type="spellStart"/>
            <w:r>
              <w:t>Шегарский</w:t>
            </w:r>
            <w:proofErr w:type="spellEnd"/>
            <w:r>
              <w:t xml:space="preserve"> район, с. Мельниково, ул. Калинина, 51), 838(247) тел./факс 2-26-04</w:t>
            </w:r>
          </w:p>
          <w:p w:rsidR="00B954AE" w:rsidRDefault="00B954AE">
            <w:pPr>
              <w:pStyle w:val="ConsPlusNormal"/>
            </w:pPr>
            <w:proofErr w:type="spellStart"/>
            <w:r>
              <w:t>e-mail</w:t>
            </w:r>
            <w:proofErr w:type="spellEnd"/>
            <w:r>
              <w:t>: shgadm@tomsk.gov.ru</w:t>
            </w:r>
          </w:p>
          <w:p w:rsidR="00B954AE" w:rsidRDefault="00B954AE">
            <w:pPr>
              <w:pStyle w:val="ConsPlusNormal"/>
            </w:pPr>
            <w:proofErr w:type="spellStart"/>
            <w:r>
              <w:t>web-site</w:t>
            </w:r>
            <w:proofErr w:type="spellEnd"/>
            <w:r>
              <w:t xml:space="preserve">: </w:t>
            </w:r>
            <w:proofErr w:type="spellStart"/>
            <w:r>
              <w:t>www.shegsp.tomskinvest.ru</w:t>
            </w:r>
            <w:proofErr w:type="spellEnd"/>
          </w:p>
        </w:tc>
      </w:tr>
    </w:tbl>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jc w:val="right"/>
        <w:outlineLvl w:val="1"/>
      </w:pPr>
      <w:r>
        <w:t>Приложение N 2</w:t>
      </w:r>
    </w:p>
    <w:p w:rsidR="00B954AE" w:rsidRDefault="00B954AE">
      <w:pPr>
        <w:pStyle w:val="ConsPlusNormal"/>
        <w:jc w:val="right"/>
      </w:pPr>
      <w:r>
        <w:t>к административному регламенту</w:t>
      </w:r>
    </w:p>
    <w:p w:rsidR="00B954AE" w:rsidRDefault="00B954AE">
      <w:pPr>
        <w:pStyle w:val="ConsPlusNormal"/>
        <w:jc w:val="right"/>
      </w:pPr>
      <w:r>
        <w:t>предоставления государственной услуги "Назначение гражданина</w:t>
      </w:r>
    </w:p>
    <w:p w:rsidR="00B954AE" w:rsidRDefault="00B954AE">
      <w:pPr>
        <w:pStyle w:val="ConsPlusNormal"/>
        <w:jc w:val="right"/>
      </w:pPr>
      <w:proofErr w:type="gramStart"/>
      <w:r>
        <w:t>опекуном или попечителем (о возможности заявителя быть опекуном,</w:t>
      </w:r>
      <w:proofErr w:type="gramEnd"/>
    </w:p>
    <w:p w:rsidR="00B954AE" w:rsidRDefault="00B954AE">
      <w:pPr>
        <w:pStyle w:val="ConsPlusNormal"/>
        <w:jc w:val="right"/>
      </w:pPr>
      <w:r>
        <w:t>которое является основанием для постановки его на учет в качестве</w:t>
      </w:r>
    </w:p>
    <w:p w:rsidR="00B954AE" w:rsidRDefault="00B954AE">
      <w:pPr>
        <w:pStyle w:val="ConsPlusNormal"/>
        <w:jc w:val="right"/>
      </w:pPr>
      <w:r>
        <w:t>гражданина, выразившего желание стать опекуном) совершеннолетнего</w:t>
      </w:r>
    </w:p>
    <w:p w:rsidR="00B954AE" w:rsidRDefault="00B954AE">
      <w:pPr>
        <w:pStyle w:val="ConsPlusNormal"/>
        <w:jc w:val="right"/>
      </w:pPr>
      <w:r>
        <w:t>недееспособного или не полностью дееспособного гражданина"</w:t>
      </w:r>
    </w:p>
    <w:p w:rsidR="00B954AE" w:rsidRDefault="00B954AE">
      <w:pPr>
        <w:pStyle w:val="ConsPlusNormal"/>
        <w:jc w:val="center"/>
      </w:pPr>
    </w:p>
    <w:p w:rsidR="00B954AE" w:rsidRDefault="00B954AE">
      <w:pPr>
        <w:pStyle w:val="ConsPlusNormal"/>
        <w:jc w:val="right"/>
      </w:pPr>
      <w:r>
        <w:t>Форма</w:t>
      </w:r>
    </w:p>
    <w:p w:rsidR="00B954AE" w:rsidRDefault="00B954AE">
      <w:pPr>
        <w:pStyle w:val="ConsPlusNormal"/>
        <w:jc w:val="both"/>
      </w:pPr>
    </w:p>
    <w:p w:rsidR="00B954AE" w:rsidRDefault="00B954AE">
      <w:pPr>
        <w:pStyle w:val="ConsPlusNonformat"/>
        <w:jc w:val="both"/>
      </w:pPr>
      <w:r>
        <w:t xml:space="preserve">                               ____________________________________________</w:t>
      </w:r>
    </w:p>
    <w:p w:rsidR="00B954AE" w:rsidRDefault="00B954AE">
      <w:pPr>
        <w:pStyle w:val="ConsPlusNonformat"/>
        <w:jc w:val="both"/>
      </w:pPr>
      <w:r>
        <w:t xml:space="preserve">                               (наименование органа опеки и попечительства)</w:t>
      </w:r>
    </w:p>
    <w:p w:rsidR="00B954AE" w:rsidRDefault="00B954AE">
      <w:pPr>
        <w:pStyle w:val="ConsPlusNonformat"/>
        <w:jc w:val="both"/>
      </w:pPr>
      <w:r>
        <w:t xml:space="preserve">                               от _________________________________________</w:t>
      </w:r>
    </w:p>
    <w:p w:rsidR="00B954AE" w:rsidRDefault="00B954AE">
      <w:pPr>
        <w:pStyle w:val="ConsPlusNonformat"/>
        <w:jc w:val="both"/>
      </w:pPr>
      <w:r>
        <w:t xml:space="preserve">                               ____________________________________________</w:t>
      </w:r>
    </w:p>
    <w:p w:rsidR="00B954AE" w:rsidRDefault="00B954AE">
      <w:pPr>
        <w:pStyle w:val="ConsPlusNonformat"/>
        <w:jc w:val="both"/>
      </w:pPr>
      <w:r>
        <w:t xml:space="preserve">                               ____________________________________________</w:t>
      </w:r>
    </w:p>
    <w:p w:rsidR="00B954AE" w:rsidRDefault="00B954AE">
      <w:pPr>
        <w:pStyle w:val="ConsPlusNonformat"/>
        <w:jc w:val="both"/>
      </w:pPr>
      <w:r>
        <w:t xml:space="preserve">                               ____________________________________________</w:t>
      </w:r>
    </w:p>
    <w:p w:rsidR="00B954AE" w:rsidRDefault="00B954AE">
      <w:pPr>
        <w:pStyle w:val="ConsPlusNonformat"/>
        <w:jc w:val="both"/>
      </w:pPr>
      <w:r>
        <w:t xml:space="preserve">                               ____________________________________________</w:t>
      </w:r>
    </w:p>
    <w:p w:rsidR="00B954AE" w:rsidRDefault="00B954AE">
      <w:pPr>
        <w:pStyle w:val="ConsPlusNonformat"/>
        <w:jc w:val="both"/>
      </w:pPr>
      <w:r>
        <w:t xml:space="preserve">                                  </w:t>
      </w:r>
      <w:proofErr w:type="gramStart"/>
      <w:r>
        <w:t>(фамилия, имя, отчество (при наличии),</w:t>
      </w:r>
      <w:proofErr w:type="gramEnd"/>
    </w:p>
    <w:p w:rsidR="00B954AE" w:rsidRDefault="00B954AE">
      <w:pPr>
        <w:pStyle w:val="ConsPlusNonformat"/>
        <w:jc w:val="both"/>
      </w:pPr>
      <w:r>
        <w:t xml:space="preserve">                                  гражданство, документ, удостоверяющий</w:t>
      </w:r>
    </w:p>
    <w:p w:rsidR="00B954AE" w:rsidRDefault="00B954AE">
      <w:pPr>
        <w:pStyle w:val="ConsPlusNonformat"/>
        <w:jc w:val="both"/>
      </w:pPr>
      <w:r>
        <w:t xml:space="preserve">                               личность (серия, номер, кем и когда выдан),</w:t>
      </w:r>
    </w:p>
    <w:p w:rsidR="00B954AE" w:rsidRDefault="00B954AE">
      <w:pPr>
        <w:pStyle w:val="ConsPlusNonformat"/>
        <w:jc w:val="both"/>
      </w:pPr>
      <w:r>
        <w:t xml:space="preserve">                                   адрес места фактического проживания</w:t>
      </w:r>
    </w:p>
    <w:p w:rsidR="00B954AE" w:rsidRDefault="00B954AE">
      <w:pPr>
        <w:pStyle w:val="ConsPlusNonformat"/>
        <w:jc w:val="both"/>
      </w:pPr>
      <w:r>
        <w:t xml:space="preserve">                                  гражданина, выразившего желание стать</w:t>
      </w:r>
    </w:p>
    <w:p w:rsidR="00B954AE" w:rsidRDefault="00B954AE">
      <w:pPr>
        <w:pStyle w:val="ConsPlusNonformat"/>
        <w:jc w:val="both"/>
      </w:pPr>
      <w:r>
        <w:t xml:space="preserve">                                опекуном или попечителем совершеннолетнего</w:t>
      </w:r>
    </w:p>
    <w:p w:rsidR="00B954AE" w:rsidRDefault="00B954AE">
      <w:pPr>
        <w:pStyle w:val="ConsPlusNonformat"/>
        <w:jc w:val="both"/>
      </w:pPr>
      <w:r>
        <w:t xml:space="preserve">                                    недееспособного или не полностью</w:t>
      </w:r>
    </w:p>
    <w:p w:rsidR="00B954AE" w:rsidRDefault="00B954AE">
      <w:pPr>
        <w:pStyle w:val="ConsPlusNonformat"/>
        <w:jc w:val="both"/>
      </w:pPr>
      <w:r>
        <w:t xml:space="preserve">                                        дееспособного гражданина)</w:t>
      </w:r>
    </w:p>
    <w:p w:rsidR="00B954AE" w:rsidRDefault="00B954AE">
      <w:pPr>
        <w:pStyle w:val="ConsPlusNonformat"/>
        <w:jc w:val="both"/>
      </w:pPr>
    </w:p>
    <w:p w:rsidR="00B954AE" w:rsidRDefault="00B954AE">
      <w:pPr>
        <w:pStyle w:val="ConsPlusNonformat"/>
        <w:jc w:val="both"/>
      </w:pPr>
      <w:bookmarkStart w:id="9" w:name="P482"/>
      <w:bookmarkEnd w:id="9"/>
      <w:r>
        <w:t xml:space="preserve">                                 Заявление</w:t>
      </w:r>
    </w:p>
    <w:p w:rsidR="00B954AE" w:rsidRDefault="00B954AE">
      <w:pPr>
        <w:pStyle w:val="ConsPlusNonformat"/>
        <w:jc w:val="both"/>
      </w:pPr>
      <w:r>
        <w:t xml:space="preserve">      гражданина, выразившего желание стать опекуном или попечителем</w:t>
      </w:r>
    </w:p>
    <w:p w:rsidR="00B954AE" w:rsidRDefault="00B954AE">
      <w:pPr>
        <w:pStyle w:val="ConsPlusNonformat"/>
        <w:jc w:val="both"/>
      </w:pPr>
      <w:r>
        <w:t>совершеннолетнего недееспособного или не полностью дееспособного гражданина</w:t>
      </w:r>
    </w:p>
    <w:p w:rsidR="00B954AE" w:rsidRDefault="00B954AE">
      <w:pPr>
        <w:pStyle w:val="ConsPlusNonformat"/>
        <w:jc w:val="both"/>
      </w:pPr>
    </w:p>
    <w:p w:rsidR="00B954AE" w:rsidRDefault="00B954AE">
      <w:pPr>
        <w:pStyle w:val="ConsPlusNonformat"/>
        <w:jc w:val="both"/>
      </w:pPr>
      <w:r>
        <w:t xml:space="preserve">    Я, ___________________________________________________________________,</w:t>
      </w:r>
    </w:p>
    <w:p w:rsidR="00B954AE" w:rsidRDefault="00B954AE">
      <w:pPr>
        <w:pStyle w:val="ConsPlusNonformat"/>
        <w:jc w:val="both"/>
      </w:pPr>
      <w:r>
        <w:t xml:space="preserve">                      </w:t>
      </w:r>
      <w:proofErr w:type="gramStart"/>
      <w:r>
        <w:t>(фамилия, имя, отчество (при наличии)</w:t>
      </w:r>
      <w:proofErr w:type="gramEnd"/>
    </w:p>
    <w:p w:rsidR="00B954AE" w:rsidRDefault="00B954AE">
      <w:pPr>
        <w:pStyle w:val="ConsPlusNonformat"/>
        <w:jc w:val="both"/>
      </w:pPr>
    </w:p>
    <w:p w:rsidR="00B954AE" w:rsidRDefault="00B954AE">
      <w:pPr>
        <w:pStyle w:val="ConsPlusNonformat"/>
        <w:jc w:val="both"/>
      </w:pPr>
      <w:r>
        <w:t>┌─┐</w:t>
      </w:r>
    </w:p>
    <w:p w:rsidR="00B954AE" w:rsidRDefault="00B954AE">
      <w:pPr>
        <w:pStyle w:val="ConsPlusNonformat"/>
        <w:jc w:val="both"/>
      </w:pPr>
      <w:r>
        <w:t xml:space="preserve">└─┘ прошу передать мне под опеку (попечительство) </w:t>
      </w:r>
      <w:hyperlink w:anchor="P517" w:history="1">
        <w:r>
          <w:rPr>
            <w:color w:val="0000FF"/>
          </w:rPr>
          <w:t>&lt;*&gt;</w:t>
        </w:r>
      </w:hyperlink>
      <w:r>
        <w:t xml:space="preserve"> _____________________</w:t>
      </w:r>
    </w:p>
    <w:p w:rsidR="00B954AE" w:rsidRDefault="00B954AE">
      <w:pPr>
        <w:pStyle w:val="ConsPlusNonformat"/>
        <w:jc w:val="both"/>
      </w:pPr>
      <w:r>
        <w:lastRenderedPageBreak/>
        <w:t>___________________________________________________________________________</w:t>
      </w:r>
    </w:p>
    <w:p w:rsidR="00B954AE" w:rsidRDefault="00B954AE">
      <w:pPr>
        <w:pStyle w:val="ConsPlusNonformat"/>
        <w:jc w:val="both"/>
      </w:pPr>
      <w:proofErr w:type="gramStart"/>
      <w:r>
        <w:t>(фамилия, имя, отчество совершеннолетнего недееспособного или не полностью</w:t>
      </w:r>
      <w:proofErr w:type="gramEnd"/>
    </w:p>
    <w:p w:rsidR="00B954AE" w:rsidRDefault="00B954AE">
      <w:pPr>
        <w:pStyle w:val="ConsPlusNonformat"/>
        <w:jc w:val="both"/>
      </w:pPr>
      <w:r>
        <w:t xml:space="preserve">         дееспособного гражданина, число, месяц, год его рождения)</w:t>
      </w:r>
    </w:p>
    <w:p w:rsidR="00B954AE" w:rsidRDefault="00B954AE">
      <w:pPr>
        <w:pStyle w:val="ConsPlusNonformat"/>
        <w:jc w:val="both"/>
      </w:pPr>
      <w:r>
        <w:t>┌─┐</w:t>
      </w:r>
    </w:p>
    <w:p w:rsidR="00B954AE" w:rsidRDefault="00B954AE">
      <w:pPr>
        <w:pStyle w:val="ConsPlusNonformat"/>
        <w:jc w:val="both"/>
      </w:pPr>
      <w:proofErr w:type="spellStart"/>
      <w:r>
        <w:t>└─┘прошу</w:t>
      </w:r>
      <w:proofErr w:type="spellEnd"/>
      <w:r>
        <w:t xml:space="preserve"> передать мне под опеку (попечительство) </w:t>
      </w:r>
      <w:hyperlink w:anchor="P517" w:history="1">
        <w:r>
          <w:rPr>
            <w:color w:val="0000FF"/>
          </w:rPr>
          <w:t>&lt;*&gt;</w:t>
        </w:r>
      </w:hyperlink>
      <w:r>
        <w:t xml:space="preserve"> на возмездной основе</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roofErr w:type="gramStart"/>
      <w:r>
        <w:t>(фамилия, имя, отчество (при наличии) совершеннолетнего недееспособного или</w:t>
      </w:r>
      <w:proofErr w:type="gramEnd"/>
    </w:p>
    <w:p w:rsidR="00B954AE" w:rsidRDefault="00B954AE">
      <w:pPr>
        <w:pStyle w:val="ConsPlusNonformat"/>
        <w:jc w:val="both"/>
      </w:pPr>
      <w:r>
        <w:t xml:space="preserve">  не полностью дееспособного гражданина, число, месяц, год его рождения)</w:t>
      </w:r>
    </w:p>
    <w:p w:rsidR="00B954AE" w:rsidRDefault="00B954AE">
      <w:pPr>
        <w:pStyle w:val="ConsPlusNonformat"/>
        <w:jc w:val="both"/>
      </w:pPr>
    </w:p>
    <w:p w:rsidR="00B954AE" w:rsidRDefault="00B954AE">
      <w:pPr>
        <w:pStyle w:val="ConsPlusNonformat"/>
        <w:jc w:val="both"/>
      </w:pPr>
      <w:r>
        <w:t xml:space="preserve">    Материальные   возможности,  жилищные  условия,  состояние  здоровья  и</w:t>
      </w:r>
    </w:p>
    <w:p w:rsidR="00B954AE" w:rsidRDefault="00B954AE">
      <w:pPr>
        <w:pStyle w:val="ConsPlusNonformat"/>
        <w:jc w:val="both"/>
      </w:pPr>
      <w:r>
        <w:t>характер  работы  позволяют мне взять совершеннолетнего недееспособного или</w:t>
      </w:r>
    </w:p>
    <w:p w:rsidR="00B954AE" w:rsidRDefault="00B954AE">
      <w:pPr>
        <w:pStyle w:val="ConsPlusNonformat"/>
        <w:jc w:val="both"/>
      </w:pPr>
      <w:r>
        <w:t xml:space="preserve">не полностью дееспособного гражданина под опеку (попечительство) </w:t>
      </w:r>
      <w:hyperlink w:anchor="P517" w:history="1">
        <w:r>
          <w:rPr>
            <w:color w:val="0000FF"/>
          </w:rPr>
          <w:t>&lt;*&gt;</w:t>
        </w:r>
      </w:hyperlink>
      <w:r>
        <w:t>.</w:t>
      </w:r>
    </w:p>
    <w:p w:rsidR="00B954AE" w:rsidRDefault="00B954AE">
      <w:pPr>
        <w:pStyle w:val="ConsPlusNonformat"/>
        <w:jc w:val="both"/>
      </w:pPr>
    </w:p>
    <w:p w:rsidR="00B954AE" w:rsidRDefault="00B954AE">
      <w:pPr>
        <w:pStyle w:val="ConsPlusNonformat"/>
        <w:jc w:val="both"/>
      </w:pPr>
      <w:r>
        <w:t xml:space="preserve">    Дополнительно могу сообщить о себе следующее: 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w:t>
      </w:r>
      <w:proofErr w:type="gramStart"/>
      <w:r>
        <w:t>(указывается наличие у гражданина необходимых знаний и навыков в</w:t>
      </w:r>
      <w:proofErr w:type="gramEnd"/>
    </w:p>
    <w:p w:rsidR="00B954AE" w:rsidRDefault="00B954AE">
      <w:pPr>
        <w:pStyle w:val="ConsPlusNonformat"/>
        <w:jc w:val="both"/>
      </w:pPr>
      <w:r>
        <w:t xml:space="preserve"> </w:t>
      </w:r>
      <w:proofErr w:type="gramStart"/>
      <w:r>
        <w:t>осуществлении</w:t>
      </w:r>
      <w:proofErr w:type="gramEnd"/>
      <w:r>
        <w:t xml:space="preserve"> опеки (попечительства) над совершеннолетним недееспособным</w:t>
      </w:r>
    </w:p>
    <w:p w:rsidR="00B954AE" w:rsidRDefault="00B954AE">
      <w:pPr>
        <w:pStyle w:val="ConsPlusNonformat"/>
        <w:jc w:val="both"/>
      </w:pPr>
      <w:r>
        <w:t>или не полностью дееспособным гражданином, в том числе информация о наличии</w:t>
      </w:r>
    </w:p>
    <w:p w:rsidR="00B954AE" w:rsidRDefault="00B954AE">
      <w:pPr>
        <w:pStyle w:val="ConsPlusNonformat"/>
        <w:jc w:val="both"/>
      </w:pPr>
      <w:r>
        <w:t xml:space="preserve">    документов о профессиональной деятельности, о прохождении программ</w:t>
      </w:r>
    </w:p>
    <w:p w:rsidR="00B954AE" w:rsidRDefault="00B954AE">
      <w:pPr>
        <w:pStyle w:val="ConsPlusNonformat"/>
        <w:jc w:val="both"/>
      </w:pPr>
      <w:r>
        <w:t xml:space="preserve">          подготовки кандидатов в опекуны или попечители и т.д.)</w:t>
      </w:r>
    </w:p>
    <w:p w:rsidR="00B954AE" w:rsidRDefault="00B954AE">
      <w:pPr>
        <w:pStyle w:val="ConsPlusNonformat"/>
        <w:jc w:val="both"/>
      </w:pPr>
    </w:p>
    <w:p w:rsidR="00B954AE" w:rsidRDefault="00B954AE">
      <w:pPr>
        <w:pStyle w:val="ConsPlusNonformat"/>
        <w:jc w:val="both"/>
      </w:pPr>
      <w:r>
        <w:t>Я, _______________________________________________________________________,</w:t>
      </w:r>
    </w:p>
    <w:p w:rsidR="00B954AE" w:rsidRDefault="00B954AE">
      <w:pPr>
        <w:pStyle w:val="ConsPlusNonformat"/>
        <w:jc w:val="both"/>
      </w:pPr>
      <w:r>
        <w:t xml:space="preserve">                    (фамилия, имя, отчество (при наличии))</w:t>
      </w:r>
    </w:p>
    <w:p w:rsidR="00B954AE" w:rsidRDefault="00B954AE">
      <w:pPr>
        <w:pStyle w:val="ConsPlusNonformat"/>
        <w:jc w:val="both"/>
      </w:pPr>
      <w:r>
        <w:t xml:space="preserve">    --------------------------------</w:t>
      </w:r>
    </w:p>
    <w:p w:rsidR="00B954AE" w:rsidRDefault="00B954AE">
      <w:pPr>
        <w:pStyle w:val="ConsPlusNonformat"/>
        <w:jc w:val="both"/>
      </w:pPr>
      <w:bookmarkStart w:id="10" w:name="P517"/>
      <w:bookmarkEnd w:id="10"/>
      <w:r>
        <w:t xml:space="preserve">    &lt;*&gt; Ненужное зачеркнуть.</w:t>
      </w:r>
    </w:p>
    <w:p w:rsidR="00B954AE" w:rsidRDefault="00B954AE">
      <w:pPr>
        <w:pStyle w:val="ConsPlusNonformat"/>
        <w:jc w:val="both"/>
      </w:pPr>
    </w:p>
    <w:p w:rsidR="00B954AE" w:rsidRDefault="00B954AE">
      <w:pPr>
        <w:pStyle w:val="ConsPlusNonformat"/>
        <w:jc w:val="both"/>
      </w:pPr>
      <w:r>
        <w:t>даю  согласие  на  обработку  и  использование  моих  персональных  данных,</w:t>
      </w:r>
    </w:p>
    <w:p w:rsidR="00B954AE" w:rsidRDefault="00B954AE">
      <w:pPr>
        <w:pStyle w:val="ConsPlusNonformat"/>
        <w:jc w:val="both"/>
      </w:pPr>
      <w:proofErr w:type="gramStart"/>
      <w:r>
        <w:t>содержащихся в настоящем заявлении и в представленных мною документах.</w:t>
      </w:r>
      <w:proofErr w:type="gramEnd"/>
    </w:p>
    <w:p w:rsidR="00B954AE" w:rsidRDefault="00B954AE">
      <w:pPr>
        <w:pStyle w:val="ConsPlusNonformat"/>
        <w:jc w:val="both"/>
      </w:pPr>
    </w:p>
    <w:p w:rsidR="00B954AE" w:rsidRDefault="00B954AE">
      <w:pPr>
        <w:pStyle w:val="ConsPlusNonformat"/>
        <w:jc w:val="both"/>
      </w:pPr>
      <w:r>
        <w:t xml:space="preserve">                                       ___________________ ________________</w:t>
      </w:r>
    </w:p>
    <w:p w:rsidR="00B954AE" w:rsidRDefault="00B954AE">
      <w:pPr>
        <w:pStyle w:val="ConsPlusNonformat"/>
        <w:jc w:val="both"/>
      </w:pPr>
      <w:r>
        <w:t xml:space="preserve">                                            (подпись)           (дата)</w:t>
      </w: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jc w:val="right"/>
        <w:outlineLvl w:val="1"/>
      </w:pPr>
      <w:r>
        <w:t>Приложение N 3</w:t>
      </w:r>
    </w:p>
    <w:p w:rsidR="00B954AE" w:rsidRDefault="00B954AE">
      <w:pPr>
        <w:pStyle w:val="ConsPlusNormal"/>
        <w:jc w:val="right"/>
      </w:pPr>
      <w:r>
        <w:t>к административному регламенту</w:t>
      </w:r>
    </w:p>
    <w:p w:rsidR="00B954AE" w:rsidRDefault="00B954AE">
      <w:pPr>
        <w:pStyle w:val="ConsPlusNormal"/>
        <w:jc w:val="right"/>
      </w:pPr>
      <w:r>
        <w:t>предоставления государственной услуги "Назначение гражданина</w:t>
      </w:r>
    </w:p>
    <w:p w:rsidR="00B954AE" w:rsidRDefault="00B954AE">
      <w:pPr>
        <w:pStyle w:val="ConsPlusNormal"/>
        <w:jc w:val="right"/>
      </w:pPr>
      <w:proofErr w:type="gramStart"/>
      <w:r>
        <w:t>опекуном или попечителем (о возможности заявителя быть опекуном,</w:t>
      </w:r>
      <w:proofErr w:type="gramEnd"/>
    </w:p>
    <w:p w:rsidR="00B954AE" w:rsidRDefault="00B954AE">
      <w:pPr>
        <w:pStyle w:val="ConsPlusNormal"/>
        <w:jc w:val="right"/>
      </w:pPr>
      <w:r>
        <w:t>которое является основанием для постановки его на учет в качестве</w:t>
      </w:r>
    </w:p>
    <w:p w:rsidR="00B954AE" w:rsidRDefault="00B954AE">
      <w:pPr>
        <w:pStyle w:val="ConsPlusNormal"/>
        <w:jc w:val="right"/>
      </w:pPr>
      <w:r>
        <w:t>гражданина, выразившего желание стать опекуном) совершеннолетнего</w:t>
      </w:r>
    </w:p>
    <w:p w:rsidR="00B954AE" w:rsidRDefault="00B954AE">
      <w:pPr>
        <w:pStyle w:val="ConsPlusNormal"/>
        <w:jc w:val="right"/>
      </w:pPr>
      <w:r>
        <w:t>недееспособного или не полностью дееспособного гражданина"</w:t>
      </w:r>
    </w:p>
    <w:p w:rsidR="00B954AE" w:rsidRDefault="00B954AE">
      <w:pPr>
        <w:pStyle w:val="ConsPlusNormal"/>
        <w:jc w:val="center"/>
      </w:pPr>
    </w:p>
    <w:p w:rsidR="00B954AE" w:rsidRDefault="00B954AE">
      <w:pPr>
        <w:pStyle w:val="ConsPlusTitle"/>
        <w:jc w:val="center"/>
      </w:pPr>
      <w:bookmarkStart w:id="11" w:name="P537"/>
      <w:bookmarkEnd w:id="11"/>
      <w:r>
        <w:t>БЛОК-СХЕМА</w:t>
      </w:r>
    </w:p>
    <w:p w:rsidR="00B954AE" w:rsidRDefault="00B954AE">
      <w:pPr>
        <w:pStyle w:val="ConsPlusTitle"/>
        <w:jc w:val="center"/>
      </w:pPr>
      <w:r>
        <w:t>ПРЕДОСТАВЛЕНИЯ ГОСУДАРСТВЕННОЙ УСЛУГИ "НАЗНАЧЕНИЕ ГРАЖДАНИНА</w:t>
      </w:r>
    </w:p>
    <w:p w:rsidR="00B954AE" w:rsidRDefault="00B954AE">
      <w:pPr>
        <w:pStyle w:val="ConsPlusTitle"/>
        <w:jc w:val="center"/>
      </w:pPr>
      <w:proofErr w:type="gramStart"/>
      <w:r>
        <w:t>ОПЕКУНОМ ИЛИ ПОПЕЧИТЕЛЕМ (О ВОЗМОЖНОСТИ ЗАЯВИТЕЛЯ БЫТЬ</w:t>
      </w:r>
      <w:proofErr w:type="gramEnd"/>
    </w:p>
    <w:p w:rsidR="00B954AE" w:rsidRDefault="00B954AE">
      <w:pPr>
        <w:pStyle w:val="ConsPlusTitle"/>
        <w:jc w:val="center"/>
      </w:pPr>
      <w:r>
        <w:t>ОПЕКУНОМ, КОТОРОЕ ЯВЛЯЕТСЯ ОСНОВАНИЕМ ДЛЯ ПОСТАНОВКИ ЕГО</w:t>
      </w:r>
    </w:p>
    <w:p w:rsidR="00B954AE" w:rsidRDefault="00B954AE">
      <w:pPr>
        <w:pStyle w:val="ConsPlusTitle"/>
        <w:jc w:val="center"/>
      </w:pPr>
      <w:r>
        <w:t>НА УЧЕТ В КАЧЕСТВЕ ГРАЖДАНИНА, ВЫРАЗИВШЕГО ЖЕЛАНИЕ СТАТЬ</w:t>
      </w:r>
    </w:p>
    <w:p w:rsidR="00B954AE" w:rsidRDefault="00B954AE">
      <w:pPr>
        <w:pStyle w:val="ConsPlusTitle"/>
        <w:jc w:val="center"/>
      </w:pPr>
      <w:proofErr w:type="gramStart"/>
      <w:r>
        <w:t>ОПЕКУНОМ) СОВЕРШЕННОЛЕТНЕГО НЕДЕЕСПОСОБНОГО</w:t>
      </w:r>
      <w:proofErr w:type="gramEnd"/>
    </w:p>
    <w:p w:rsidR="00B954AE" w:rsidRDefault="00B954AE">
      <w:pPr>
        <w:pStyle w:val="ConsPlusTitle"/>
        <w:jc w:val="center"/>
      </w:pPr>
      <w:r>
        <w:t>ИЛИ НЕ ПОЛНОСТЬЮ ДЕЕСПОСОБНОГО ГРАЖДАНИНА"</w:t>
      </w:r>
    </w:p>
    <w:p w:rsidR="00B954AE" w:rsidRDefault="00B954AE">
      <w:pPr>
        <w:pStyle w:val="ConsPlusNormal"/>
        <w:jc w:val="center"/>
      </w:pPr>
    </w:p>
    <w:p w:rsidR="00B954AE" w:rsidRDefault="00B954AE">
      <w:pPr>
        <w:pStyle w:val="ConsPlusNonformat"/>
        <w:jc w:val="both"/>
      </w:pPr>
      <w:r>
        <w:t xml:space="preserve">             ┌──────────────────────────────────────────────┐</w:t>
      </w:r>
    </w:p>
    <w:p w:rsidR="00B954AE" w:rsidRDefault="00B954AE">
      <w:pPr>
        <w:pStyle w:val="ConsPlusNonformat"/>
        <w:jc w:val="both"/>
      </w:pPr>
      <w:r>
        <w:t xml:space="preserve">             </w:t>
      </w:r>
      <w:proofErr w:type="spellStart"/>
      <w:r>
        <w:t>│Получение</w:t>
      </w:r>
      <w:proofErr w:type="spellEnd"/>
      <w:r>
        <w:t xml:space="preserve"> и регистрация документов заявителя. │</w:t>
      </w:r>
    </w:p>
    <w:p w:rsidR="00B954AE" w:rsidRDefault="00B954AE">
      <w:pPr>
        <w:pStyle w:val="ConsPlusNonformat"/>
        <w:jc w:val="both"/>
      </w:pPr>
      <w:r>
        <w:t xml:space="preserve">             </w:t>
      </w:r>
      <w:proofErr w:type="gramStart"/>
      <w:r>
        <w:t xml:space="preserve">│(Максимальный срок исполнения </w:t>
      </w:r>
      <w:proofErr w:type="spellStart"/>
      <w:r>
        <w:t>административной│</w:t>
      </w:r>
      <w:proofErr w:type="spellEnd"/>
      <w:proofErr w:type="gramEnd"/>
    </w:p>
    <w:p w:rsidR="00B954AE" w:rsidRDefault="00B954AE">
      <w:pPr>
        <w:pStyle w:val="ConsPlusNonformat"/>
        <w:jc w:val="both"/>
      </w:pPr>
      <w:r>
        <w:t xml:space="preserve">             │        процедуры - 1 рабочий день)           │</w:t>
      </w:r>
    </w:p>
    <w:p w:rsidR="00B954AE" w:rsidRDefault="00B954AE">
      <w:pPr>
        <w:pStyle w:val="ConsPlusNonformat"/>
        <w:jc w:val="both"/>
      </w:pPr>
      <w:r>
        <w:t xml:space="preserve">             └──────┬───────────────────────────────┬───────┘</w:t>
      </w:r>
    </w:p>
    <w:p w:rsidR="00B954AE" w:rsidRDefault="00B954AE">
      <w:pPr>
        <w:pStyle w:val="ConsPlusNonformat"/>
        <w:jc w:val="both"/>
      </w:pPr>
      <w:r>
        <w:t xml:space="preserve">                    V                               </w:t>
      </w:r>
      <w:proofErr w:type="spellStart"/>
      <w:r>
        <w:t>V</w:t>
      </w:r>
      <w:proofErr w:type="spellEnd"/>
    </w:p>
    <w:p w:rsidR="00B954AE" w:rsidRDefault="00B954AE">
      <w:pPr>
        <w:pStyle w:val="ConsPlusNonformat"/>
        <w:jc w:val="both"/>
      </w:pPr>
      <w:r>
        <w:lastRenderedPageBreak/>
        <w:t>┌────────────────────────────────┐┌──────────────────────────────────────┐</w:t>
      </w:r>
    </w:p>
    <w:p w:rsidR="00B954AE" w:rsidRDefault="00B954AE">
      <w:pPr>
        <w:pStyle w:val="ConsPlusNonformat"/>
        <w:jc w:val="both"/>
      </w:pPr>
      <w:r>
        <w:t xml:space="preserve">│   Формирование и направление   </w:t>
      </w:r>
      <w:proofErr w:type="spellStart"/>
      <w:r>
        <w:t>││Обследование</w:t>
      </w:r>
      <w:proofErr w:type="spellEnd"/>
      <w:r>
        <w:t xml:space="preserve"> условий жизни заявителя. │</w:t>
      </w:r>
    </w:p>
    <w:p w:rsidR="00B954AE" w:rsidRDefault="00B954AE">
      <w:pPr>
        <w:pStyle w:val="ConsPlusNonformat"/>
        <w:jc w:val="both"/>
      </w:pPr>
      <w:proofErr w:type="spellStart"/>
      <w:proofErr w:type="gramStart"/>
      <w:r>
        <w:t>│межведомственных</w:t>
      </w:r>
      <w:proofErr w:type="spellEnd"/>
      <w:r>
        <w:t xml:space="preserve"> запросов в </w:t>
      </w:r>
      <w:proofErr w:type="spellStart"/>
      <w:r>
        <w:t>иные││</w:t>
      </w:r>
      <w:proofErr w:type="spellEnd"/>
      <w:r>
        <w:t xml:space="preserve">    (Максимальный срок исполнения     │</w:t>
      </w:r>
      <w:proofErr w:type="gramEnd"/>
    </w:p>
    <w:p w:rsidR="00B954AE" w:rsidRDefault="00B954AE">
      <w:pPr>
        <w:pStyle w:val="ConsPlusNonformat"/>
        <w:jc w:val="both"/>
      </w:pPr>
      <w:r>
        <w:t xml:space="preserve">│     органы (организации),      </w:t>
      </w:r>
      <w:proofErr w:type="spellStart"/>
      <w:r>
        <w:t>││административной</w:t>
      </w:r>
      <w:proofErr w:type="spellEnd"/>
      <w:r>
        <w:t xml:space="preserve"> процедуры - 7 дней </w:t>
      </w:r>
      <w:proofErr w:type="spellStart"/>
      <w:proofErr w:type="gramStart"/>
      <w:r>
        <w:t>со</w:t>
      </w:r>
      <w:proofErr w:type="gramEnd"/>
      <w:r>
        <w:t>│</w:t>
      </w:r>
      <w:proofErr w:type="spellEnd"/>
    </w:p>
    <w:p w:rsidR="00B954AE" w:rsidRDefault="00B954AE">
      <w:pPr>
        <w:pStyle w:val="ConsPlusNonformat"/>
        <w:jc w:val="both"/>
      </w:pPr>
      <w:r>
        <w:t>│  участвующие в предоставлении  ││     дня представления заявителем     │</w:t>
      </w:r>
    </w:p>
    <w:p w:rsidR="00B954AE" w:rsidRDefault="00B954AE">
      <w:pPr>
        <w:pStyle w:val="ConsPlusNonformat"/>
        <w:jc w:val="both"/>
      </w:pPr>
      <w:r>
        <w:t>│    государственной услуги</w:t>
      </w:r>
      <w:proofErr w:type="gramStart"/>
      <w:r>
        <w:t>.</w:t>
      </w:r>
      <w:proofErr w:type="gramEnd"/>
      <w:r>
        <w:t xml:space="preserve">     ││  </w:t>
      </w:r>
      <w:proofErr w:type="gramStart"/>
      <w:r>
        <w:t>д</w:t>
      </w:r>
      <w:proofErr w:type="gramEnd"/>
      <w:r>
        <w:t>окументов). Направление заявителю  │</w:t>
      </w:r>
    </w:p>
    <w:p w:rsidR="00B954AE" w:rsidRDefault="00B954AE">
      <w:pPr>
        <w:pStyle w:val="ConsPlusNonformat"/>
        <w:jc w:val="both"/>
      </w:pPr>
      <w:proofErr w:type="gramStart"/>
      <w:r>
        <w:t>│ (Максимальный срок исполнения  ││ экземпляра акта обследования условий │</w:t>
      </w:r>
      <w:proofErr w:type="gramEnd"/>
    </w:p>
    <w:p w:rsidR="00B954AE" w:rsidRDefault="00B954AE">
      <w:pPr>
        <w:pStyle w:val="ConsPlusNonformat"/>
        <w:jc w:val="both"/>
      </w:pPr>
      <w:r>
        <w:t xml:space="preserve">│ административной процедуры - в </w:t>
      </w:r>
      <w:proofErr w:type="spellStart"/>
      <w:r>
        <w:t>││жизни</w:t>
      </w:r>
      <w:proofErr w:type="spellEnd"/>
      <w:r>
        <w:t xml:space="preserve"> гражданина, выразившего желание │</w:t>
      </w:r>
    </w:p>
    <w:p w:rsidR="00B954AE" w:rsidRDefault="00B954AE">
      <w:pPr>
        <w:pStyle w:val="ConsPlusNonformat"/>
        <w:jc w:val="both"/>
      </w:pPr>
      <w:r>
        <w:t>│ течение 2 рабочих дней со дня  ││    стать опекуном или попечителем    │</w:t>
      </w:r>
    </w:p>
    <w:p w:rsidR="00B954AE" w:rsidRDefault="00B954AE">
      <w:pPr>
        <w:pStyle w:val="ConsPlusNonformat"/>
        <w:jc w:val="both"/>
      </w:pPr>
      <w:r>
        <w:t>│ подачи заявителем документов)</w:t>
      </w:r>
      <w:proofErr w:type="gramStart"/>
      <w:r>
        <w:t>.</w:t>
      </w:r>
      <w:proofErr w:type="gramEnd"/>
      <w:r>
        <w:t xml:space="preserve"> </w:t>
      </w:r>
      <w:proofErr w:type="spellStart"/>
      <w:r>
        <w:t>││</w:t>
      </w:r>
      <w:proofErr w:type="gramStart"/>
      <w:r>
        <w:t>с</w:t>
      </w:r>
      <w:proofErr w:type="gramEnd"/>
      <w:r>
        <w:t>овершеннолетнего</w:t>
      </w:r>
      <w:proofErr w:type="spellEnd"/>
      <w:r>
        <w:t xml:space="preserve"> недееспособного или │</w:t>
      </w:r>
    </w:p>
    <w:p w:rsidR="00B954AE" w:rsidRDefault="00B954AE">
      <w:pPr>
        <w:pStyle w:val="ConsPlusNonformat"/>
        <w:jc w:val="both"/>
      </w:pPr>
      <w:proofErr w:type="spellStart"/>
      <w:r>
        <w:t>└───────────────────┬────────────┘│не</w:t>
      </w:r>
      <w:proofErr w:type="spellEnd"/>
      <w:r>
        <w:t xml:space="preserve"> полностью дееспособного </w:t>
      </w:r>
      <w:proofErr w:type="spellStart"/>
      <w:r>
        <w:t>гражданина,│</w:t>
      </w:r>
      <w:proofErr w:type="spellEnd"/>
    </w:p>
    <w:p w:rsidR="00B954AE" w:rsidRDefault="00B954AE">
      <w:pPr>
        <w:pStyle w:val="ConsPlusNonformat"/>
        <w:jc w:val="both"/>
      </w:pPr>
      <w:r>
        <w:t xml:space="preserve">                    │             </w:t>
      </w:r>
      <w:proofErr w:type="spellStart"/>
      <w:r>
        <w:t>│</w:t>
      </w:r>
      <w:proofErr w:type="spellEnd"/>
      <w:r>
        <w:t xml:space="preserve">   в течение 3 рабочих  дней со дня   │</w:t>
      </w:r>
    </w:p>
    <w:p w:rsidR="00B954AE" w:rsidRDefault="00B954AE">
      <w:pPr>
        <w:pStyle w:val="ConsPlusNonformat"/>
        <w:jc w:val="both"/>
      </w:pPr>
      <w:r>
        <w:t xml:space="preserve">                    │             </w:t>
      </w:r>
      <w:proofErr w:type="spellStart"/>
      <w:r>
        <w:t>│</w:t>
      </w:r>
      <w:proofErr w:type="spellEnd"/>
      <w:r>
        <w:t xml:space="preserve">              утверждения             │</w:t>
      </w:r>
    </w:p>
    <w:p w:rsidR="00B954AE" w:rsidRDefault="00B954AE">
      <w:pPr>
        <w:pStyle w:val="ConsPlusNonformat"/>
        <w:jc w:val="both"/>
      </w:pPr>
      <w:r>
        <w:t xml:space="preserve">                    │             └─────────────────┬────────────────────┘</w:t>
      </w:r>
    </w:p>
    <w:p w:rsidR="00B954AE" w:rsidRDefault="00B954AE">
      <w:pPr>
        <w:pStyle w:val="ConsPlusNonformat"/>
        <w:jc w:val="both"/>
      </w:pPr>
      <w:r>
        <w:t xml:space="preserve">                    V                               </w:t>
      </w:r>
      <w:proofErr w:type="spellStart"/>
      <w:r>
        <w:t>V</w:t>
      </w:r>
      <w:proofErr w:type="spellEnd"/>
    </w:p>
    <w:p w:rsidR="00B954AE" w:rsidRDefault="00B954AE">
      <w:pPr>
        <w:pStyle w:val="ConsPlusNonformat"/>
        <w:jc w:val="both"/>
      </w:pPr>
      <w:r>
        <w:t>┌─────────────────────────────────────────────────────────────────────────┐</w:t>
      </w:r>
    </w:p>
    <w:p w:rsidR="00B954AE" w:rsidRDefault="00B954AE">
      <w:pPr>
        <w:pStyle w:val="ConsPlusNonformat"/>
        <w:jc w:val="both"/>
      </w:pPr>
      <w:r>
        <w:t>│ Экспертиза документов, представленных заявителем, и принятие решения о  │</w:t>
      </w:r>
    </w:p>
    <w:p w:rsidR="00B954AE" w:rsidRDefault="00B954AE">
      <w:pPr>
        <w:pStyle w:val="ConsPlusNonformat"/>
        <w:jc w:val="both"/>
      </w:pPr>
      <w:r>
        <w:t xml:space="preserve">│ </w:t>
      </w:r>
      <w:proofErr w:type="gramStart"/>
      <w:r>
        <w:t>назначении</w:t>
      </w:r>
      <w:proofErr w:type="gramEnd"/>
      <w:r>
        <w:t xml:space="preserve"> опекуна (о возможности заявителя быть опекуном) либо решения │</w:t>
      </w:r>
    </w:p>
    <w:p w:rsidR="00B954AE" w:rsidRDefault="00B954AE">
      <w:pPr>
        <w:pStyle w:val="ConsPlusNonformat"/>
        <w:jc w:val="both"/>
      </w:pPr>
      <w:proofErr w:type="spellStart"/>
      <w:r>
        <w:t>│об</w:t>
      </w:r>
      <w:proofErr w:type="spellEnd"/>
      <w:r>
        <w:t xml:space="preserve"> отказе в назначении опекуна (о невозможности заявителя быть опекуном).│</w:t>
      </w:r>
    </w:p>
    <w:p w:rsidR="00B954AE" w:rsidRDefault="00B954AE">
      <w:pPr>
        <w:pStyle w:val="ConsPlusNonformat"/>
        <w:jc w:val="both"/>
      </w:pPr>
      <w:proofErr w:type="gramStart"/>
      <w:r>
        <w:t>│(Максимальный срок исполнения административной процедуры - 7 дней со дня │</w:t>
      </w:r>
      <w:proofErr w:type="gramEnd"/>
    </w:p>
    <w:p w:rsidR="00B954AE" w:rsidRDefault="00B954AE">
      <w:pPr>
        <w:pStyle w:val="ConsPlusNonformat"/>
        <w:jc w:val="both"/>
      </w:pPr>
      <w:r>
        <w:t xml:space="preserve">│      обследования условий жизни заявителя). Приглашение заявителя </w:t>
      </w:r>
      <w:proofErr w:type="gramStart"/>
      <w:r>
        <w:t>с</w:t>
      </w:r>
      <w:proofErr w:type="gramEnd"/>
      <w:r>
        <w:t xml:space="preserve">     │</w:t>
      </w:r>
    </w:p>
    <w:p w:rsidR="00B954AE" w:rsidRDefault="00B954AE">
      <w:pPr>
        <w:pStyle w:val="ConsPlusNonformat"/>
        <w:jc w:val="both"/>
      </w:pPr>
      <w:r>
        <w:t xml:space="preserve">│  подлинниками документов в случае направления документов в </w:t>
      </w:r>
      <w:proofErr w:type="gramStart"/>
      <w:r>
        <w:t>электронной</w:t>
      </w:r>
      <w:proofErr w:type="gramEnd"/>
      <w:r>
        <w:t xml:space="preserve">  │</w:t>
      </w:r>
    </w:p>
    <w:p w:rsidR="00B954AE" w:rsidRDefault="00B954AE">
      <w:pPr>
        <w:pStyle w:val="ConsPlusNonformat"/>
        <w:jc w:val="both"/>
      </w:pPr>
      <w:r>
        <w:t>│                                 форме                                   │</w:t>
      </w:r>
    </w:p>
    <w:p w:rsidR="00B954AE" w:rsidRDefault="00B954AE">
      <w:pPr>
        <w:pStyle w:val="ConsPlusNonformat"/>
        <w:jc w:val="both"/>
      </w:pPr>
      <w:r>
        <w:t>└────────────────────────────────────┬────────────────────────────────────┘</w:t>
      </w:r>
    </w:p>
    <w:p w:rsidR="00B954AE" w:rsidRDefault="00B954AE">
      <w:pPr>
        <w:pStyle w:val="ConsPlusNonformat"/>
        <w:jc w:val="both"/>
      </w:pPr>
      <w:r>
        <w:t xml:space="preserve">                                     V</w:t>
      </w:r>
    </w:p>
    <w:p w:rsidR="00B954AE" w:rsidRDefault="00B954AE">
      <w:pPr>
        <w:pStyle w:val="ConsPlusNonformat"/>
        <w:jc w:val="both"/>
      </w:pPr>
      <w:r>
        <w:t xml:space="preserve">             ┌──────────────────────────────────────────────┐</w:t>
      </w:r>
    </w:p>
    <w:p w:rsidR="00B954AE" w:rsidRDefault="00B954AE">
      <w:pPr>
        <w:pStyle w:val="ConsPlusNonformat"/>
        <w:jc w:val="both"/>
      </w:pPr>
      <w:r>
        <w:t xml:space="preserve">             │  Уведомление заявителя о принятом решении.   │</w:t>
      </w:r>
    </w:p>
    <w:p w:rsidR="00B954AE" w:rsidRDefault="00B954AE">
      <w:pPr>
        <w:pStyle w:val="ConsPlusNonformat"/>
        <w:jc w:val="both"/>
      </w:pPr>
      <w:r>
        <w:t xml:space="preserve">             </w:t>
      </w:r>
      <w:proofErr w:type="gramStart"/>
      <w:r>
        <w:t xml:space="preserve">│(Максимальный срок исполнения </w:t>
      </w:r>
      <w:proofErr w:type="spellStart"/>
      <w:r>
        <w:t>административной│</w:t>
      </w:r>
      <w:proofErr w:type="spellEnd"/>
      <w:proofErr w:type="gramEnd"/>
    </w:p>
    <w:p w:rsidR="00B954AE" w:rsidRDefault="00B954AE">
      <w:pPr>
        <w:pStyle w:val="ConsPlusNonformat"/>
        <w:jc w:val="both"/>
      </w:pPr>
      <w:r>
        <w:t xml:space="preserve">             </w:t>
      </w:r>
      <w:proofErr w:type="spellStart"/>
      <w:r>
        <w:t>│процедуры</w:t>
      </w:r>
      <w:proofErr w:type="spellEnd"/>
      <w:r>
        <w:t xml:space="preserve"> - 3 дня со дня подписания решения). │</w:t>
      </w:r>
    </w:p>
    <w:p w:rsidR="00B954AE" w:rsidRDefault="00B954AE">
      <w:pPr>
        <w:pStyle w:val="ConsPlusNonformat"/>
        <w:jc w:val="both"/>
      </w:pPr>
      <w:r>
        <w:t xml:space="preserve">             └──────────────────────────────────────────────┘</w:t>
      </w: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pPr>
    </w:p>
    <w:p w:rsidR="00B954AE" w:rsidRDefault="00B954AE">
      <w:pPr>
        <w:pStyle w:val="ConsPlusNormal"/>
        <w:jc w:val="right"/>
        <w:outlineLvl w:val="1"/>
      </w:pPr>
      <w:r>
        <w:t>Приложение N 4</w:t>
      </w:r>
    </w:p>
    <w:p w:rsidR="00B954AE" w:rsidRDefault="00B954AE">
      <w:pPr>
        <w:pStyle w:val="ConsPlusNormal"/>
        <w:jc w:val="right"/>
      </w:pPr>
      <w:r>
        <w:t>к административному регламенту</w:t>
      </w:r>
    </w:p>
    <w:p w:rsidR="00B954AE" w:rsidRDefault="00B954AE">
      <w:pPr>
        <w:pStyle w:val="ConsPlusNormal"/>
        <w:jc w:val="right"/>
      </w:pPr>
      <w:r>
        <w:t>предоставления государственной услуги "Назначение гражданина</w:t>
      </w:r>
    </w:p>
    <w:p w:rsidR="00B954AE" w:rsidRDefault="00B954AE">
      <w:pPr>
        <w:pStyle w:val="ConsPlusNormal"/>
        <w:jc w:val="right"/>
      </w:pPr>
      <w:proofErr w:type="gramStart"/>
      <w:r>
        <w:t>опекуном или попечителем (о возможности заявителя быть опекуном,</w:t>
      </w:r>
      <w:proofErr w:type="gramEnd"/>
    </w:p>
    <w:p w:rsidR="00B954AE" w:rsidRDefault="00B954AE">
      <w:pPr>
        <w:pStyle w:val="ConsPlusNormal"/>
        <w:jc w:val="right"/>
      </w:pPr>
      <w:r>
        <w:t>которое является основанием для постановки его на учет в качестве</w:t>
      </w:r>
    </w:p>
    <w:p w:rsidR="00B954AE" w:rsidRDefault="00B954AE">
      <w:pPr>
        <w:pStyle w:val="ConsPlusNormal"/>
        <w:jc w:val="right"/>
      </w:pPr>
      <w:r>
        <w:t>гражданина, выразившего желание стать опекуном) совершеннолетнего</w:t>
      </w:r>
    </w:p>
    <w:p w:rsidR="00B954AE" w:rsidRDefault="00B954AE">
      <w:pPr>
        <w:pStyle w:val="ConsPlusNormal"/>
        <w:jc w:val="right"/>
      </w:pPr>
      <w:r>
        <w:t>недееспособного или не полностью дееспособного гражданина"</w:t>
      </w:r>
    </w:p>
    <w:p w:rsidR="00B954AE" w:rsidRDefault="00B954AE">
      <w:pPr>
        <w:pStyle w:val="ConsPlusNormal"/>
        <w:jc w:val="center"/>
      </w:pPr>
    </w:p>
    <w:p w:rsidR="00B954AE" w:rsidRDefault="00B954AE">
      <w:pPr>
        <w:pStyle w:val="ConsPlusNormal"/>
        <w:jc w:val="right"/>
      </w:pPr>
      <w:r>
        <w:t>Форма</w:t>
      </w:r>
    </w:p>
    <w:p w:rsidR="00B954AE" w:rsidRDefault="00B954AE">
      <w:pPr>
        <w:pStyle w:val="ConsPlusNormal"/>
        <w:jc w:val="right"/>
      </w:pPr>
    </w:p>
    <w:p w:rsidR="00B954AE" w:rsidRDefault="00B954AE">
      <w:pPr>
        <w:pStyle w:val="ConsPlusNonformat"/>
        <w:jc w:val="both"/>
      </w:pPr>
      <w:r>
        <w:t>Бланк органа опеки</w:t>
      </w:r>
    </w:p>
    <w:p w:rsidR="00B954AE" w:rsidRDefault="00B954AE">
      <w:pPr>
        <w:pStyle w:val="ConsPlusNonformat"/>
        <w:jc w:val="both"/>
      </w:pPr>
      <w:r>
        <w:t>и попечительства</w:t>
      </w:r>
    </w:p>
    <w:p w:rsidR="00B954AE" w:rsidRDefault="00B954AE">
      <w:pPr>
        <w:pStyle w:val="ConsPlusNonformat"/>
        <w:jc w:val="both"/>
      </w:pPr>
    </w:p>
    <w:p w:rsidR="00B954AE" w:rsidRDefault="00B954AE">
      <w:pPr>
        <w:pStyle w:val="ConsPlusNonformat"/>
        <w:jc w:val="both"/>
      </w:pPr>
      <w:bookmarkStart w:id="12" w:name="P599"/>
      <w:bookmarkEnd w:id="12"/>
      <w:r>
        <w:t xml:space="preserve">                                    Акт</w:t>
      </w:r>
    </w:p>
    <w:p w:rsidR="00B954AE" w:rsidRDefault="00B954AE">
      <w:pPr>
        <w:pStyle w:val="ConsPlusNonformat"/>
        <w:jc w:val="both"/>
      </w:pPr>
      <w:r>
        <w:t xml:space="preserve">     обследования условий жизни гражданина, выразившего желание стать</w:t>
      </w:r>
    </w:p>
    <w:p w:rsidR="00B954AE" w:rsidRDefault="00B954AE">
      <w:pPr>
        <w:pStyle w:val="ConsPlusNonformat"/>
        <w:jc w:val="both"/>
      </w:pPr>
      <w:r>
        <w:t xml:space="preserve">        опекуном или попечителем совершеннолетнего недееспособного</w:t>
      </w:r>
    </w:p>
    <w:p w:rsidR="00B954AE" w:rsidRDefault="00B954AE">
      <w:pPr>
        <w:pStyle w:val="ConsPlusNonformat"/>
        <w:jc w:val="both"/>
      </w:pPr>
      <w:r>
        <w:t xml:space="preserve">                 или не полностью дееспособного гражданина</w:t>
      </w:r>
    </w:p>
    <w:p w:rsidR="00B954AE" w:rsidRDefault="00B954AE">
      <w:pPr>
        <w:pStyle w:val="ConsPlusNonformat"/>
        <w:jc w:val="both"/>
      </w:pPr>
    </w:p>
    <w:p w:rsidR="00B954AE" w:rsidRDefault="00B954AE">
      <w:pPr>
        <w:pStyle w:val="ConsPlusNonformat"/>
        <w:jc w:val="both"/>
      </w:pPr>
      <w:r>
        <w:t>Дата обследования "__" __________20__ г.</w:t>
      </w:r>
    </w:p>
    <w:p w:rsidR="00B954AE" w:rsidRDefault="00B954AE">
      <w:pPr>
        <w:pStyle w:val="ConsPlusNonformat"/>
        <w:jc w:val="both"/>
      </w:pPr>
    </w:p>
    <w:p w:rsidR="00B954AE" w:rsidRDefault="00B954AE">
      <w:pPr>
        <w:pStyle w:val="ConsPlusNonformat"/>
        <w:jc w:val="both"/>
      </w:pPr>
      <w:r>
        <w:t>Фамилия, имя, отчество, должность лица, проводившего обследование 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Проводилось обследование условий жизни ________________________________</w:t>
      </w:r>
    </w:p>
    <w:p w:rsidR="00B954AE" w:rsidRDefault="00B954AE">
      <w:pPr>
        <w:pStyle w:val="ConsPlusNonformat"/>
        <w:jc w:val="both"/>
      </w:pPr>
      <w:r>
        <w:t xml:space="preserve">                                           </w:t>
      </w:r>
      <w:proofErr w:type="gramStart"/>
      <w:r>
        <w:t>(фамилия, имя, отчество (при</w:t>
      </w:r>
      <w:proofErr w:type="gramEnd"/>
    </w:p>
    <w:p w:rsidR="00B954AE" w:rsidRDefault="00B954AE">
      <w:pPr>
        <w:pStyle w:val="ConsPlusNonformat"/>
        <w:jc w:val="both"/>
      </w:pPr>
      <w:r>
        <w:t xml:space="preserve">                                              </w:t>
      </w:r>
      <w:proofErr w:type="gramStart"/>
      <w:r>
        <w:t>наличии</w:t>
      </w:r>
      <w:proofErr w:type="gramEnd"/>
      <w:r>
        <w:t>), дата рождения</w:t>
      </w:r>
    </w:p>
    <w:p w:rsidR="00B954AE" w:rsidRDefault="00B954AE">
      <w:pPr>
        <w:pStyle w:val="ConsPlusNonformat"/>
        <w:jc w:val="both"/>
      </w:pPr>
      <w:r>
        <w:lastRenderedPageBreak/>
        <w:t xml:space="preserve">                                                    гражданина,</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выразившего желание стать опекуном или попечителем совершеннолетнего</w:t>
      </w:r>
    </w:p>
    <w:p w:rsidR="00B954AE" w:rsidRDefault="00B954AE">
      <w:pPr>
        <w:pStyle w:val="ConsPlusNonformat"/>
        <w:jc w:val="both"/>
      </w:pPr>
      <w:r>
        <w:t xml:space="preserve">                              недееспособного</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или не полностью дееспособного гражданина)</w:t>
      </w:r>
    </w:p>
    <w:p w:rsidR="00B954AE" w:rsidRDefault="00B954AE">
      <w:pPr>
        <w:pStyle w:val="ConsPlusNonformat"/>
        <w:jc w:val="both"/>
      </w:pPr>
    </w:p>
    <w:p w:rsidR="00B954AE" w:rsidRDefault="00B954AE">
      <w:pPr>
        <w:pStyle w:val="ConsPlusNonformat"/>
        <w:jc w:val="both"/>
      </w:pPr>
      <w:r>
        <w:t xml:space="preserve">    Документ,   удостоверяющий  личность  гражданина,  выразившего  желание</w:t>
      </w:r>
    </w:p>
    <w:p w:rsidR="00B954AE" w:rsidRDefault="00B954AE">
      <w:pPr>
        <w:pStyle w:val="ConsPlusNonformat"/>
        <w:jc w:val="both"/>
      </w:pPr>
      <w:r>
        <w:t>стать  опекуном  или  попечителем  совершеннолетнего недееспособного или не</w:t>
      </w:r>
    </w:p>
    <w:p w:rsidR="00B954AE" w:rsidRDefault="00B954AE">
      <w:pPr>
        <w:pStyle w:val="ConsPlusNonformat"/>
        <w:jc w:val="both"/>
      </w:pPr>
      <w:r>
        <w:t>полностью дееспособного гражданина ________________________________________</w:t>
      </w:r>
    </w:p>
    <w:p w:rsidR="00B954AE" w:rsidRDefault="00B954AE">
      <w:pPr>
        <w:pStyle w:val="ConsPlusNonformat"/>
        <w:jc w:val="both"/>
      </w:pPr>
      <w:r>
        <w:t xml:space="preserve">                                      (серия, номер, кем и когда выдан)</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Место  фактического  проживания и проведения обследования условий жизни</w:t>
      </w:r>
    </w:p>
    <w:p w:rsidR="00B954AE" w:rsidRDefault="00B954AE">
      <w:pPr>
        <w:pStyle w:val="ConsPlusNonformat"/>
        <w:jc w:val="both"/>
      </w:pPr>
      <w:r>
        <w:t>гражданина,    выразившего   желание   стать   опекуном   или   попечителем</w:t>
      </w:r>
    </w:p>
    <w:p w:rsidR="00B954AE" w:rsidRDefault="00B954AE">
      <w:pPr>
        <w:pStyle w:val="ConsPlusNonformat"/>
        <w:jc w:val="both"/>
      </w:pPr>
      <w:r>
        <w:t>совершеннолетнего недееспособного или не полностью дееспособного гражданина</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Образование   гражданина,   выразившего   желание  стать  опекуном  или</w:t>
      </w:r>
    </w:p>
    <w:p w:rsidR="00B954AE" w:rsidRDefault="00B954AE">
      <w:pPr>
        <w:pStyle w:val="ConsPlusNonformat"/>
        <w:jc w:val="both"/>
      </w:pPr>
      <w:r>
        <w:t>попечителем    совершеннолетнего    недееспособного    или   не   полностью</w:t>
      </w:r>
    </w:p>
    <w:p w:rsidR="00B954AE" w:rsidRDefault="00B954AE">
      <w:pPr>
        <w:pStyle w:val="ConsPlusNonformat"/>
        <w:jc w:val="both"/>
      </w:pPr>
      <w:r>
        <w:t>дееспособного гражданина 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Профессиональная деятельность </w:t>
      </w:r>
      <w:hyperlink w:anchor="P645" w:history="1">
        <w:r>
          <w:rPr>
            <w:color w:val="0000FF"/>
          </w:rPr>
          <w:t>&lt;*&gt;</w:t>
        </w:r>
      </w:hyperlink>
      <w:r>
        <w:t xml:space="preserve"> _____________________________________</w:t>
      </w:r>
    </w:p>
    <w:p w:rsidR="00B954AE" w:rsidRDefault="00B954AE">
      <w:pPr>
        <w:pStyle w:val="ConsPlusNonformat"/>
        <w:jc w:val="both"/>
      </w:pPr>
      <w:r>
        <w:t xml:space="preserve">                                       </w:t>
      </w:r>
      <w:proofErr w:type="gramStart"/>
      <w:r>
        <w:t>(место работы с указанием адреса,</w:t>
      </w:r>
      <w:proofErr w:type="gramEnd"/>
    </w:p>
    <w:p w:rsidR="00B954AE" w:rsidRDefault="00B954AE">
      <w:pPr>
        <w:pStyle w:val="ConsPlusNonformat"/>
        <w:jc w:val="both"/>
      </w:pPr>
      <w:r>
        <w:t xml:space="preserve">                                             занимаемой должности,</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рабочего телефона гражданина, выразившего желание стать опекуном или</w:t>
      </w:r>
    </w:p>
    <w:p w:rsidR="00B954AE" w:rsidRDefault="00B954AE">
      <w:pPr>
        <w:pStyle w:val="ConsPlusNonformat"/>
        <w:jc w:val="both"/>
      </w:pPr>
      <w:r>
        <w:t xml:space="preserve">                       попечителем совершеннолетнего</w:t>
      </w:r>
    </w:p>
    <w:p w:rsidR="00B954AE" w:rsidRDefault="00B954AE">
      <w:pPr>
        <w:pStyle w:val="ConsPlusNonformat"/>
        <w:jc w:val="both"/>
      </w:pPr>
      <w:r>
        <w:t xml:space="preserve">    --------------------------------</w:t>
      </w:r>
    </w:p>
    <w:p w:rsidR="00B954AE" w:rsidRDefault="00B954AE">
      <w:pPr>
        <w:pStyle w:val="ConsPlusNonformat"/>
        <w:jc w:val="both"/>
      </w:pPr>
      <w:bookmarkStart w:id="13" w:name="P645"/>
      <w:bookmarkEnd w:id="13"/>
      <w:r>
        <w:t xml:space="preserve">    &lt;*&gt;  Если  гражданин,  выразивший  желание стать опекуном (попечителем)</w:t>
      </w:r>
    </w:p>
    <w:p w:rsidR="00B954AE" w:rsidRDefault="00B954AE">
      <w:pPr>
        <w:pStyle w:val="ConsPlusNonformat"/>
        <w:jc w:val="both"/>
      </w:pPr>
      <w:r>
        <w:t>совершеннолетнего    недееспособного   или   не   полностью   дееспособного</w:t>
      </w:r>
    </w:p>
    <w:p w:rsidR="00B954AE" w:rsidRDefault="00B954AE">
      <w:pPr>
        <w:pStyle w:val="ConsPlusNonformat"/>
        <w:jc w:val="both"/>
      </w:pPr>
      <w:r>
        <w:t>гражданина,  является неработающим пенсионером, в данной строке указывается</w:t>
      </w:r>
    </w:p>
    <w:p w:rsidR="00B954AE" w:rsidRDefault="00B954AE">
      <w:pPr>
        <w:pStyle w:val="ConsPlusNonformat"/>
        <w:jc w:val="both"/>
      </w:pPr>
      <w:r>
        <w:t>"пенсионер, не работающий".</w:t>
      </w:r>
    </w:p>
    <w:p w:rsidR="00B954AE" w:rsidRDefault="00B954AE">
      <w:pPr>
        <w:pStyle w:val="ConsPlusNonformat"/>
        <w:jc w:val="both"/>
      </w:pP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недееспособного или не полностью дееспособного гражданина)</w:t>
      </w:r>
    </w:p>
    <w:p w:rsidR="00B954AE" w:rsidRDefault="00B954AE">
      <w:pPr>
        <w:pStyle w:val="ConsPlusNonformat"/>
        <w:jc w:val="both"/>
      </w:pPr>
    </w:p>
    <w:p w:rsidR="00B954AE" w:rsidRDefault="00B954AE">
      <w:pPr>
        <w:pStyle w:val="ConsPlusNonformat"/>
        <w:jc w:val="both"/>
      </w:pPr>
      <w:r>
        <w:t>Жилая площадь, на которой проживает _______________________________________</w:t>
      </w:r>
    </w:p>
    <w:p w:rsidR="00B954AE" w:rsidRDefault="00B954AE">
      <w:pPr>
        <w:pStyle w:val="ConsPlusNonformat"/>
        <w:jc w:val="both"/>
      </w:pPr>
      <w:r>
        <w:t xml:space="preserve">                                    </w:t>
      </w:r>
      <w:proofErr w:type="gramStart"/>
      <w:r>
        <w:t>(фамилия, имя, отчество (при наличии)</w:t>
      </w:r>
      <w:proofErr w:type="gramEnd"/>
    </w:p>
    <w:p w:rsidR="00B954AE" w:rsidRDefault="00B954AE">
      <w:pPr>
        <w:pStyle w:val="ConsPlusNonformat"/>
        <w:jc w:val="both"/>
      </w:pPr>
      <w:r>
        <w:t xml:space="preserve">                                       гражданина, выразившего желание</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стать опекуном или попечителем совершеннолетнего недееспособного или не</w:t>
      </w:r>
    </w:p>
    <w:p w:rsidR="00B954AE" w:rsidRDefault="00B954AE">
      <w:pPr>
        <w:pStyle w:val="ConsPlusNonformat"/>
        <w:jc w:val="both"/>
      </w:pPr>
      <w:r>
        <w:t xml:space="preserve">                    полностью дееспособного гражданина)</w:t>
      </w:r>
    </w:p>
    <w:p w:rsidR="00B954AE" w:rsidRDefault="00B954AE">
      <w:pPr>
        <w:pStyle w:val="ConsPlusNonformat"/>
        <w:jc w:val="both"/>
      </w:pPr>
      <w:r>
        <w:t>составляет ________________ кв.   м,   состоит  из  _______________ комнат,</w:t>
      </w:r>
    </w:p>
    <w:p w:rsidR="00B954AE" w:rsidRDefault="00B954AE">
      <w:pPr>
        <w:pStyle w:val="ConsPlusNonformat"/>
        <w:jc w:val="both"/>
      </w:pPr>
      <w:r>
        <w:t>размер  каждой  комнаты:  ________________ кв.  м, ________________ кв.  м,</w:t>
      </w:r>
    </w:p>
    <w:p w:rsidR="00B954AE" w:rsidRDefault="00B954AE">
      <w:pPr>
        <w:pStyle w:val="ConsPlusNonformat"/>
        <w:jc w:val="both"/>
      </w:pPr>
      <w:r>
        <w:t>________________ кв. м на _______ этаже в _______ этажном доме.</w:t>
      </w:r>
    </w:p>
    <w:p w:rsidR="00B954AE" w:rsidRDefault="00B954AE">
      <w:pPr>
        <w:pStyle w:val="ConsPlusNonformat"/>
        <w:jc w:val="both"/>
      </w:pPr>
    </w:p>
    <w:p w:rsidR="00B954AE" w:rsidRDefault="00B954AE">
      <w:pPr>
        <w:pStyle w:val="ConsPlusNonformat"/>
        <w:jc w:val="both"/>
      </w:pPr>
      <w:r>
        <w:t xml:space="preserve">    </w:t>
      </w:r>
      <w:proofErr w:type="gramStart"/>
      <w:r>
        <w:t>Качество  дома  (кирпичный,  панельный, деревянный и т.п.; в нормальном</w:t>
      </w:r>
      <w:proofErr w:type="gramEnd"/>
    </w:p>
    <w:p w:rsidR="00B954AE" w:rsidRDefault="00B954AE">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B954AE" w:rsidRDefault="00B954AE">
      <w:pPr>
        <w:pStyle w:val="ConsPlusNonformat"/>
        <w:jc w:val="both"/>
      </w:pPr>
      <w:r>
        <w:t>окон и пр.) 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(нужное указать)</w:t>
      </w:r>
    </w:p>
    <w:p w:rsidR="00B954AE" w:rsidRDefault="00B954AE">
      <w:pPr>
        <w:pStyle w:val="ConsPlusNonformat"/>
        <w:jc w:val="both"/>
      </w:pPr>
    </w:p>
    <w:p w:rsidR="00B954AE" w:rsidRDefault="00B954AE">
      <w:pPr>
        <w:pStyle w:val="ConsPlusNonformat"/>
        <w:jc w:val="both"/>
      </w:pPr>
      <w:r>
        <w:t xml:space="preserve">    </w:t>
      </w:r>
      <w:proofErr w:type="gramStart"/>
      <w:r>
        <w:t>Благоустройство  дома  и  жилой площади (водопровод, канализация, какое</w:t>
      </w:r>
      <w:proofErr w:type="gramEnd"/>
    </w:p>
    <w:p w:rsidR="00B954AE" w:rsidRDefault="00B954AE">
      <w:pPr>
        <w:pStyle w:val="ConsPlusNonformat"/>
        <w:jc w:val="both"/>
      </w:pPr>
      <w:r>
        <w:t>отопление, газ, ванна, лифт, телефон и т.д.) 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(нужное указать)</w:t>
      </w:r>
    </w:p>
    <w:p w:rsidR="00B954AE" w:rsidRDefault="00B954AE">
      <w:pPr>
        <w:pStyle w:val="ConsPlusNonformat"/>
        <w:jc w:val="both"/>
      </w:pPr>
    </w:p>
    <w:p w:rsidR="00B954AE" w:rsidRDefault="00B954AE">
      <w:pPr>
        <w:pStyle w:val="ConsPlusNonformat"/>
        <w:jc w:val="both"/>
      </w:pPr>
      <w:r>
        <w:t xml:space="preserve">    </w:t>
      </w:r>
      <w:proofErr w:type="gramStart"/>
      <w:r>
        <w:t>Санитарно-гигиеническое     состояние     жилой    площади    (хорошее,</w:t>
      </w:r>
      <w:proofErr w:type="gramEnd"/>
    </w:p>
    <w:p w:rsidR="00B954AE" w:rsidRDefault="00B954AE">
      <w:pPr>
        <w:pStyle w:val="ConsPlusNonformat"/>
        <w:jc w:val="both"/>
      </w:pPr>
      <w:r>
        <w:t>удовлетворительное, неудовлетворительное) 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(нужное указать)</w:t>
      </w:r>
    </w:p>
    <w:p w:rsidR="00B954AE" w:rsidRDefault="00B954AE">
      <w:pPr>
        <w:pStyle w:val="ConsPlusNonformat"/>
        <w:jc w:val="both"/>
      </w:pPr>
    </w:p>
    <w:p w:rsidR="00B954AE" w:rsidRDefault="00B954AE">
      <w:pPr>
        <w:pStyle w:val="ConsPlusNonformat"/>
        <w:jc w:val="both"/>
      </w:pPr>
      <w:r>
        <w:t xml:space="preserve">    Наличие   для   совершеннолетнего   недееспособного  или  не  полностью</w:t>
      </w:r>
    </w:p>
    <w:p w:rsidR="00B954AE" w:rsidRDefault="00B954AE">
      <w:pPr>
        <w:pStyle w:val="ConsPlusNonformat"/>
        <w:jc w:val="both"/>
      </w:pPr>
      <w:proofErr w:type="gramStart"/>
      <w:r>
        <w:t>дееспособного гражданина отдельной комнаты (в случае совместного проживания</w:t>
      </w:r>
      <w:proofErr w:type="gramEnd"/>
    </w:p>
    <w:p w:rsidR="00B954AE" w:rsidRDefault="00B954AE">
      <w:pPr>
        <w:pStyle w:val="ConsPlusNonformat"/>
        <w:jc w:val="both"/>
      </w:pPr>
      <w:r>
        <w:t xml:space="preserve">с опекуном (попечителем)) </w:t>
      </w:r>
      <w:hyperlink w:anchor="P752" w:history="1">
        <w:r>
          <w:rPr>
            <w:color w:val="0000FF"/>
          </w:rPr>
          <w:t>&lt;**&gt;</w:t>
        </w:r>
      </w:hyperlink>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w:t>
      </w:r>
      <w:proofErr w:type="gramStart"/>
      <w:r>
        <w:t>На  жилой площади проживают (зарегистрированы в установленном порядке и</w:t>
      </w:r>
      <w:proofErr w:type="gramEnd"/>
    </w:p>
    <w:p w:rsidR="00B954AE" w:rsidRDefault="00B954AE">
      <w:pPr>
        <w:pStyle w:val="ConsPlusNonformat"/>
        <w:jc w:val="both"/>
      </w:pPr>
      <w:r>
        <w:t>проживают фактически):</w:t>
      </w:r>
    </w:p>
    <w:p w:rsidR="00B954AE" w:rsidRDefault="00B954AE">
      <w:pPr>
        <w:pStyle w:val="ConsPlusNormal"/>
      </w:pPr>
    </w:p>
    <w:p w:rsidR="00B954AE" w:rsidRDefault="00B954AE">
      <w:pPr>
        <w:sectPr w:rsidR="00B954AE" w:rsidSect="005C7A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47"/>
        <w:gridCol w:w="2891"/>
        <w:gridCol w:w="1701"/>
        <w:gridCol w:w="2381"/>
      </w:tblGrid>
      <w:tr w:rsidR="00B954AE">
        <w:tc>
          <w:tcPr>
            <w:tcW w:w="1928" w:type="dxa"/>
            <w:vAlign w:val="center"/>
          </w:tcPr>
          <w:p w:rsidR="00B954AE" w:rsidRDefault="00B954AE">
            <w:pPr>
              <w:pStyle w:val="ConsPlusNormal"/>
              <w:jc w:val="center"/>
            </w:pPr>
            <w:proofErr w:type="gramStart"/>
            <w:r>
              <w:lastRenderedPageBreak/>
              <w:t>Фамилия, имя, отчество (при</w:t>
            </w:r>
            <w:proofErr w:type="gramEnd"/>
          </w:p>
          <w:p w:rsidR="00B954AE" w:rsidRDefault="00B954AE">
            <w:pPr>
              <w:pStyle w:val="ConsPlusNormal"/>
              <w:jc w:val="center"/>
            </w:pPr>
            <w:proofErr w:type="gramStart"/>
            <w:r>
              <w:t>наличии</w:t>
            </w:r>
            <w:proofErr w:type="gramEnd"/>
            <w:r>
              <w:t>)</w:t>
            </w:r>
          </w:p>
        </w:tc>
        <w:tc>
          <w:tcPr>
            <w:tcW w:w="1247" w:type="dxa"/>
            <w:vAlign w:val="center"/>
          </w:tcPr>
          <w:p w:rsidR="00B954AE" w:rsidRDefault="00B954AE">
            <w:pPr>
              <w:pStyle w:val="ConsPlusNormal"/>
              <w:jc w:val="center"/>
            </w:pPr>
            <w:r>
              <w:t>Год рождения</w:t>
            </w:r>
          </w:p>
        </w:tc>
        <w:tc>
          <w:tcPr>
            <w:tcW w:w="2891" w:type="dxa"/>
            <w:vAlign w:val="center"/>
          </w:tcPr>
          <w:p w:rsidR="00B954AE" w:rsidRDefault="00B954AE">
            <w:pPr>
              <w:pStyle w:val="ConsPlusNormal"/>
              <w:jc w:val="center"/>
            </w:pPr>
            <w:r>
              <w:t>Место работы, должность или место учебы</w:t>
            </w:r>
          </w:p>
        </w:tc>
        <w:tc>
          <w:tcPr>
            <w:tcW w:w="1701" w:type="dxa"/>
            <w:vAlign w:val="center"/>
          </w:tcPr>
          <w:p w:rsidR="00B954AE" w:rsidRDefault="00B954AE">
            <w:pPr>
              <w:pStyle w:val="ConsPlusNormal"/>
              <w:jc w:val="center"/>
            </w:pPr>
            <w:r>
              <w:t>Родственное отношение</w:t>
            </w:r>
          </w:p>
        </w:tc>
        <w:tc>
          <w:tcPr>
            <w:tcW w:w="2381" w:type="dxa"/>
            <w:vAlign w:val="center"/>
          </w:tcPr>
          <w:p w:rsidR="00B954AE" w:rsidRDefault="00B954AE">
            <w:pPr>
              <w:pStyle w:val="ConsPlusNormal"/>
              <w:jc w:val="center"/>
            </w:pPr>
            <w:r>
              <w:t>С какого времени проживает на данной жилой площади</w:t>
            </w:r>
          </w:p>
        </w:tc>
      </w:tr>
      <w:tr w:rsidR="00B954AE">
        <w:tc>
          <w:tcPr>
            <w:tcW w:w="1928" w:type="dxa"/>
          </w:tcPr>
          <w:p w:rsidR="00B954AE" w:rsidRDefault="00B954AE">
            <w:pPr>
              <w:pStyle w:val="ConsPlusNormal"/>
              <w:jc w:val="both"/>
            </w:pPr>
          </w:p>
        </w:tc>
        <w:tc>
          <w:tcPr>
            <w:tcW w:w="1247" w:type="dxa"/>
          </w:tcPr>
          <w:p w:rsidR="00B954AE" w:rsidRDefault="00B954AE">
            <w:pPr>
              <w:pStyle w:val="ConsPlusNormal"/>
              <w:jc w:val="both"/>
            </w:pPr>
          </w:p>
        </w:tc>
        <w:tc>
          <w:tcPr>
            <w:tcW w:w="2891" w:type="dxa"/>
          </w:tcPr>
          <w:p w:rsidR="00B954AE" w:rsidRDefault="00B954AE">
            <w:pPr>
              <w:pStyle w:val="ConsPlusNormal"/>
              <w:jc w:val="both"/>
            </w:pPr>
          </w:p>
        </w:tc>
        <w:tc>
          <w:tcPr>
            <w:tcW w:w="1701" w:type="dxa"/>
          </w:tcPr>
          <w:p w:rsidR="00B954AE" w:rsidRDefault="00B954AE">
            <w:pPr>
              <w:pStyle w:val="ConsPlusNormal"/>
              <w:jc w:val="both"/>
            </w:pPr>
          </w:p>
        </w:tc>
        <w:tc>
          <w:tcPr>
            <w:tcW w:w="2381" w:type="dxa"/>
          </w:tcPr>
          <w:p w:rsidR="00B954AE" w:rsidRDefault="00B954AE">
            <w:pPr>
              <w:pStyle w:val="ConsPlusNormal"/>
              <w:jc w:val="both"/>
            </w:pPr>
          </w:p>
        </w:tc>
      </w:tr>
      <w:tr w:rsidR="00B954AE">
        <w:tc>
          <w:tcPr>
            <w:tcW w:w="1928" w:type="dxa"/>
          </w:tcPr>
          <w:p w:rsidR="00B954AE" w:rsidRDefault="00B954AE">
            <w:pPr>
              <w:pStyle w:val="ConsPlusNormal"/>
              <w:jc w:val="both"/>
            </w:pPr>
          </w:p>
        </w:tc>
        <w:tc>
          <w:tcPr>
            <w:tcW w:w="1247" w:type="dxa"/>
          </w:tcPr>
          <w:p w:rsidR="00B954AE" w:rsidRDefault="00B954AE">
            <w:pPr>
              <w:pStyle w:val="ConsPlusNormal"/>
              <w:jc w:val="both"/>
            </w:pPr>
          </w:p>
        </w:tc>
        <w:tc>
          <w:tcPr>
            <w:tcW w:w="2891" w:type="dxa"/>
          </w:tcPr>
          <w:p w:rsidR="00B954AE" w:rsidRDefault="00B954AE">
            <w:pPr>
              <w:pStyle w:val="ConsPlusNormal"/>
              <w:jc w:val="both"/>
            </w:pPr>
          </w:p>
        </w:tc>
        <w:tc>
          <w:tcPr>
            <w:tcW w:w="1701" w:type="dxa"/>
          </w:tcPr>
          <w:p w:rsidR="00B954AE" w:rsidRDefault="00B954AE">
            <w:pPr>
              <w:pStyle w:val="ConsPlusNormal"/>
              <w:jc w:val="both"/>
            </w:pPr>
          </w:p>
        </w:tc>
        <w:tc>
          <w:tcPr>
            <w:tcW w:w="2381" w:type="dxa"/>
          </w:tcPr>
          <w:p w:rsidR="00B954AE" w:rsidRDefault="00B954AE">
            <w:pPr>
              <w:pStyle w:val="ConsPlusNormal"/>
              <w:jc w:val="both"/>
            </w:pPr>
          </w:p>
        </w:tc>
      </w:tr>
      <w:tr w:rsidR="00B954AE">
        <w:tc>
          <w:tcPr>
            <w:tcW w:w="1928" w:type="dxa"/>
          </w:tcPr>
          <w:p w:rsidR="00B954AE" w:rsidRDefault="00B954AE">
            <w:pPr>
              <w:pStyle w:val="ConsPlusNormal"/>
              <w:jc w:val="both"/>
            </w:pPr>
          </w:p>
        </w:tc>
        <w:tc>
          <w:tcPr>
            <w:tcW w:w="1247" w:type="dxa"/>
          </w:tcPr>
          <w:p w:rsidR="00B954AE" w:rsidRDefault="00B954AE">
            <w:pPr>
              <w:pStyle w:val="ConsPlusNormal"/>
              <w:jc w:val="both"/>
            </w:pPr>
          </w:p>
        </w:tc>
        <w:tc>
          <w:tcPr>
            <w:tcW w:w="2891" w:type="dxa"/>
          </w:tcPr>
          <w:p w:rsidR="00B954AE" w:rsidRDefault="00B954AE">
            <w:pPr>
              <w:pStyle w:val="ConsPlusNormal"/>
              <w:jc w:val="both"/>
            </w:pPr>
          </w:p>
        </w:tc>
        <w:tc>
          <w:tcPr>
            <w:tcW w:w="1701" w:type="dxa"/>
          </w:tcPr>
          <w:p w:rsidR="00B954AE" w:rsidRDefault="00B954AE">
            <w:pPr>
              <w:pStyle w:val="ConsPlusNormal"/>
              <w:jc w:val="both"/>
            </w:pPr>
          </w:p>
        </w:tc>
        <w:tc>
          <w:tcPr>
            <w:tcW w:w="2381" w:type="dxa"/>
          </w:tcPr>
          <w:p w:rsidR="00B954AE" w:rsidRDefault="00B954AE">
            <w:pPr>
              <w:pStyle w:val="ConsPlusNormal"/>
              <w:jc w:val="both"/>
            </w:pPr>
          </w:p>
        </w:tc>
      </w:tr>
    </w:tbl>
    <w:p w:rsidR="00B954AE" w:rsidRDefault="00B954AE">
      <w:pPr>
        <w:pStyle w:val="ConsPlusNormal"/>
        <w:ind w:firstLine="540"/>
        <w:jc w:val="both"/>
      </w:pPr>
    </w:p>
    <w:p w:rsidR="00B954AE" w:rsidRDefault="00B954AE">
      <w:pPr>
        <w:pStyle w:val="ConsPlusNonformat"/>
        <w:jc w:val="both"/>
      </w:pPr>
      <w:r>
        <w:t xml:space="preserve">    Отношения, сложившиеся между членами семьи гражданина 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(характер взаимоотношений, особенности общения между членами семьи и т.д.)</w:t>
      </w:r>
    </w:p>
    <w:p w:rsidR="00B954AE" w:rsidRDefault="00B954AE">
      <w:pPr>
        <w:pStyle w:val="ConsPlusNonformat"/>
        <w:jc w:val="both"/>
      </w:pPr>
    </w:p>
    <w:p w:rsidR="00B954AE" w:rsidRDefault="00B954AE">
      <w:pPr>
        <w:pStyle w:val="ConsPlusNonformat"/>
        <w:jc w:val="both"/>
      </w:pPr>
      <w:r>
        <w:t xml:space="preserve">    </w:t>
      </w:r>
      <w:proofErr w:type="gramStart"/>
      <w:r>
        <w:t>Личные  качества  гражданина  (особенности  характера,  общая культура,</w:t>
      </w:r>
      <w:proofErr w:type="gramEnd"/>
    </w:p>
    <w:p w:rsidR="00B954AE" w:rsidRDefault="00B954AE">
      <w:pPr>
        <w:pStyle w:val="ConsPlusNonformat"/>
        <w:jc w:val="both"/>
      </w:pPr>
      <w:r>
        <w:t>наличие  опыта  взаимодействия  с  совершеннолетними недееспособными или не</w:t>
      </w:r>
    </w:p>
    <w:p w:rsidR="00B954AE" w:rsidRDefault="00B954AE">
      <w:pPr>
        <w:pStyle w:val="ConsPlusNonformat"/>
        <w:jc w:val="both"/>
      </w:pPr>
      <w:r>
        <w:t>полностью дееспособными гражданами и т.д.) 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Мотивы  гражданина,  выразившего  желание  стать опекуном (попечителем)</w:t>
      </w:r>
    </w:p>
    <w:p w:rsidR="00B954AE" w:rsidRDefault="00ED2558">
      <w:pPr>
        <w:pStyle w:val="ConsPlusNonformat"/>
        <w:jc w:val="both"/>
      </w:pPr>
      <w:hyperlink w:anchor="P752" w:history="1">
        <w:r w:rsidR="00B954AE">
          <w:rPr>
            <w:color w:val="0000FF"/>
          </w:rPr>
          <w:t>&lt;**&gt;</w:t>
        </w:r>
      </w:hyperlink>
      <w:r w:rsidR="00B954AE">
        <w:t xml:space="preserve"> недееспособного или не полностью дееспособного гражданина 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Дополнительные данные обследования 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p>
    <w:p w:rsidR="00B954AE" w:rsidRDefault="00B954AE">
      <w:pPr>
        <w:pStyle w:val="ConsPlusNonformat"/>
        <w:jc w:val="both"/>
      </w:pPr>
      <w:r>
        <w:t xml:space="preserve">    Условия  жизни  гражданина,  выразившего  желание  стать  опекуном  или</w:t>
      </w:r>
    </w:p>
    <w:p w:rsidR="00B954AE" w:rsidRDefault="00B954AE">
      <w:pPr>
        <w:pStyle w:val="ConsPlusNonformat"/>
        <w:jc w:val="both"/>
      </w:pPr>
      <w:r>
        <w:t>попечителем    совершеннолетнего    недееспособного    или   не   полностью</w:t>
      </w:r>
    </w:p>
    <w:p w:rsidR="00B954AE" w:rsidRDefault="00B954AE">
      <w:pPr>
        <w:pStyle w:val="ConsPlusNonformat"/>
        <w:jc w:val="both"/>
      </w:pPr>
      <w:r>
        <w:t>дееспособного гражданина 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___________________________________________________________________________</w:t>
      </w:r>
    </w:p>
    <w:p w:rsidR="00B954AE" w:rsidRDefault="00B954AE">
      <w:pPr>
        <w:pStyle w:val="ConsPlusNonformat"/>
        <w:jc w:val="both"/>
      </w:pPr>
      <w:r>
        <w:t xml:space="preserve">      </w:t>
      </w:r>
      <w:proofErr w:type="gramStart"/>
      <w:r>
        <w:t>(удовлетворительные/неудовлетворительные с указанием конкретных</w:t>
      </w:r>
      <w:proofErr w:type="gramEnd"/>
    </w:p>
    <w:p w:rsidR="00B954AE" w:rsidRDefault="00B954AE">
      <w:pPr>
        <w:pStyle w:val="ConsPlusNonformat"/>
        <w:jc w:val="both"/>
      </w:pPr>
      <w:r>
        <w:lastRenderedPageBreak/>
        <w:t xml:space="preserve">                              обстоятельств)</w:t>
      </w:r>
    </w:p>
    <w:p w:rsidR="00B954AE" w:rsidRDefault="00B954AE">
      <w:pPr>
        <w:pStyle w:val="ConsPlusNonformat"/>
        <w:jc w:val="both"/>
      </w:pPr>
    </w:p>
    <w:p w:rsidR="00B954AE" w:rsidRDefault="00B954AE">
      <w:pPr>
        <w:pStyle w:val="ConsPlusNonformat"/>
        <w:jc w:val="both"/>
      </w:pPr>
      <w:r>
        <w:t xml:space="preserve">    Подпись лица, проводившего обследование _______________________________</w:t>
      </w:r>
    </w:p>
    <w:p w:rsidR="00B954AE" w:rsidRDefault="00B954AE">
      <w:pPr>
        <w:pStyle w:val="ConsPlusNonformat"/>
        <w:jc w:val="both"/>
      </w:pPr>
    </w:p>
    <w:p w:rsidR="00B954AE" w:rsidRDefault="00B954AE">
      <w:pPr>
        <w:pStyle w:val="ConsPlusNonformat"/>
        <w:jc w:val="both"/>
      </w:pPr>
      <w:r>
        <w:t xml:space="preserve">                Утверждаю</w:t>
      </w:r>
    </w:p>
    <w:p w:rsidR="00B954AE" w:rsidRDefault="00B954AE">
      <w:pPr>
        <w:pStyle w:val="ConsPlusNonformat"/>
        <w:jc w:val="both"/>
      </w:pPr>
      <w:r>
        <w:t>______________________________________ _______________ ____________________</w:t>
      </w:r>
    </w:p>
    <w:p w:rsidR="00B954AE" w:rsidRDefault="00B954AE">
      <w:pPr>
        <w:pStyle w:val="ConsPlusNonformat"/>
        <w:jc w:val="both"/>
      </w:pPr>
      <w:proofErr w:type="gramStart"/>
      <w:r>
        <w:t>(должность руководителя органа опеки и    (подпись)          (Ф.И.О.)</w:t>
      </w:r>
      <w:proofErr w:type="gramEnd"/>
    </w:p>
    <w:p w:rsidR="00B954AE" w:rsidRDefault="00B954AE">
      <w:pPr>
        <w:pStyle w:val="ConsPlusNonformat"/>
        <w:jc w:val="both"/>
      </w:pPr>
      <w:r>
        <w:t xml:space="preserve">             попечительства)</w:t>
      </w:r>
    </w:p>
    <w:p w:rsidR="00B954AE" w:rsidRDefault="00B954AE">
      <w:pPr>
        <w:pStyle w:val="ConsPlusNonformat"/>
        <w:jc w:val="both"/>
      </w:pPr>
    </w:p>
    <w:p w:rsidR="00B954AE" w:rsidRDefault="00B954AE">
      <w:pPr>
        <w:pStyle w:val="ConsPlusNonformat"/>
        <w:jc w:val="both"/>
      </w:pPr>
      <w:r>
        <w:t xml:space="preserve">                                                                       М.П.</w:t>
      </w:r>
    </w:p>
    <w:p w:rsidR="00B954AE" w:rsidRDefault="00B954AE">
      <w:pPr>
        <w:pStyle w:val="ConsPlusNonformat"/>
        <w:jc w:val="both"/>
      </w:pPr>
      <w:r>
        <w:t xml:space="preserve">    --------------------------------</w:t>
      </w:r>
    </w:p>
    <w:p w:rsidR="00B954AE" w:rsidRDefault="00B954AE">
      <w:pPr>
        <w:pStyle w:val="ConsPlusNonformat"/>
        <w:jc w:val="both"/>
      </w:pPr>
      <w:bookmarkStart w:id="14" w:name="P752"/>
      <w:bookmarkEnd w:id="14"/>
      <w:r>
        <w:t xml:space="preserve">    &lt;**&gt; Ненужное подчеркнуть.</w:t>
      </w:r>
    </w:p>
    <w:p w:rsidR="00B954AE" w:rsidRDefault="00B954AE">
      <w:pPr>
        <w:pStyle w:val="ConsPlusNormal"/>
      </w:pPr>
    </w:p>
    <w:p w:rsidR="00B954AE" w:rsidRDefault="00B954AE">
      <w:pPr>
        <w:pStyle w:val="ConsPlusNormal"/>
      </w:pPr>
    </w:p>
    <w:p w:rsidR="00B954AE" w:rsidRDefault="00B954AE">
      <w:pPr>
        <w:pStyle w:val="ConsPlusNormal"/>
        <w:pBdr>
          <w:top w:val="single" w:sz="6" w:space="0" w:color="auto"/>
        </w:pBdr>
        <w:spacing w:before="100" w:after="100"/>
        <w:jc w:val="both"/>
        <w:rPr>
          <w:sz w:val="2"/>
          <w:szCs w:val="2"/>
        </w:rPr>
      </w:pPr>
    </w:p>
    <w:p w:rsidR="001326C0" w:rsidRDefault="001326C0"/>
    <w:sectPr w:rsidR="001326C0" w:rsidSect="005840D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4AE"/>
    <w:rsid w:val="000909A6"/>
    <w:rsid w:val="001326C0"/>
    <w:rsid w:val="00B954AE"/>
    <w:rsid w:val="00ED2558"/>
    <w:rsid w:val="00FA3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4A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954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6D9BCA01FA458083A34C709843A07054D8CBD0E17EC5CCCCE9F36138F9C59D652B196D792AE0F0A9487s3o1E" TargetMode="External"/><Relationship Id="rId13" Type="http://schemas.openxmlformats.org/officeDocument/2006/relationships/hyperlink" Target="consultantplus://offline/ref=B5E6D9BCA01FA458083A2ACA1FE86403054EDBB60614EE0D9191C46B44s8o6E" TargetMode="External"/><Relationship Id="rId18" Type="http://schemas.openxmlformats.org/officeDocument/2006/relationships/hyperlink" Target="consultantplus://offline/ref=B5E6D9BCA01FA458083A34C709843A07054D8CBD0E17EC5CCCCE9F36138F9C59D652B196D792AE0F0A9487s3o1E" TargetMode="External"/><Relationship Id="rId26" Type="http://schemas.openxmlformats.org/officeDocument/2006/relationships/hyperlink" Target="consultantplus://offline/ref=B5E6D9BCA01FA458083A2ACA1FE864030646D2B10712EE0D9191C46B44s8o6E" TargetMode="External"/><Relationship Id="rId3" Type="http://schemas.openxmlformats.org/officeDocument/2006/relationships/webSettings" Target="webSettings.xml"/><Relationship Id="rId21" Type="http://schemas.openxmlformats.org/officeDocument/2006/relationships/hyperlink" Target="consultantplus://offline/ref=B5E6D9BCA01FA458083A2ACA1FE864030646D3B80514EE0D9191C46B44s8o6E" TargetMode="External"/><Relationship Id="rId7" Type="http://schemas.openxmlformats.org/officeDocument/2006/relationships/hyperlink" Target="consultantplus://offline/ref=B5E6D9BCA01FA458083A2ACA1FE864030646D3B5041CEE0D9191C46B4486960E911DE8D4939FAE0Fs0o8E" TargetMode="External"/><Relationship Id="rId12" Type="http://schemas.openxmlformats.org/officeDocument/2006/relationships/hyperlink" Target="consultantplus://offline/ref=B5E6D9BCA01FA458083A2ACA1FE864030646D2B0001DEE0D9191C46B44s8o6E" TargetMode="External"/><Relationship Id="rId17" Type="http://schemas.openxmlformats.org/officeDocument/2006/relationships/hyperlink" Target="consultantplus://offline/ref=B5E6D9BCA01FA458083A34C709843A07054D8CBD0E14E059CCCE9F36138F9C59sDo6E" TargetMode="External"/><Relationship Id="rId25" Type="http://schemas.openxmlformats.org/officeDocument/2006/relationships/hyperlink" Target="consultantplus://offline/ref=B5E6D9BCA01FA458083A2ACA1FE864030646D3B5041CEE0D9191C46B44s8o6E" TargetMode="External"/><Relationship Id="rId2" Type="http://schemas.openxmlformats.org/officeDocument/2006/relationships/settings" Target="settings.xml"/><Relationship Id="rId16" Type="http://schemas.openxmlformats.org/officeDocument/2006/relationships/hyperlink" Target="consultantplus://offline/ref=B5E6D9BCA01FA458083A2ACA1FE864030540D4B60710EE0D9191C46B44s8o6E" TargetMode="External"/><Relationship Id="rId20" Type="http://schemas.openxmlformats.org/officeDocument/2006/relationships/hyperlink" Target="consultantplus://offline/ref=B5E6D9BCA01FA458083A2ACA1FE864030547D4B4011CEE0D9191C46B4486960E911DE8D4939FAF0Fs0oFE" TargetMode="External"/><Relationship Id="rId29" Type="http://schemas.openxmlformats.org/officeDocument/2006/relationships/hyperlink" Target="consultantplus://offline/ref=B5E6D9BCA01FA458083A2ACA1FE864030646D3B5041CEE0D9191C46B44s8o6E" TargetMode="External"/><Relationship Id="rId1" Type="http://schemas.openxmlformats.org/officeDocument/2006/relationships/styles" Target="styles.xml"/><Relationship Id="rId6" Type="http://schemas.openxmlformats.org/officeDocument/2006/relationships/hyperlink" Target="consultantplus://offline/ref=B5E6D9BCA01FA458083A2ACA1FE864030646D3B5041CEE0D9191C46B4486960E911DE8D4939FAF06s0oEE" TargetMode="External"/><Relationship Id="rId11" Type="http://schemas.openxmlformats.org/officeDocument/2006/relationships/hyperlink" Target="consultantplus://offline/ref=B5E6D9BCA01FA458083A2ACA1FE864030646DBB90F12EE0D9191C46B44s8o6E" TargetMode="External"/><Relationship Id="rId24" Type="http://schemas.openxmlformats.org/officeDocument/2006/relationships/hyperlink" Target="consultantplus://offline/ref=B5E6D9BCA01FA458083A2ACA1FE864030646DBB90F12EE0D9191C46B44s8o6E" TargetMode="External"/><Relationship Id="rId5" Type="http://schemas.openxmlformats.org/officeDocument/2006/relationships/hyperlink" Target="consultantplus://offline/ref=B5E6D9BCA01FA458083A2ACA1FE864030646D3B5041CEE0D9191C46B4486960E911DE8D4939FAE0Fs0o8E" TargetMode="External"/><Relationship Id="rId15" Type="http://schemas.openxmlformats.org/officeDocument/2006/relationships/hyperlink" Target="consultantplus://offline/ref=B5E6D9BCA01FA458083A2ACA1FE864030547DBB60416EE0D9191C46B44s8o6E" TargetMode="External"/><Relationship Id="rId23" Type="http://schemas.openxmlformats.org/officeDocument/2006/relationships/hyperlink" Target="consultantplus://offline/ref=B5E6D9BCA01FA458083A2ACA1FE864030646DBB90F12EE0D9191C46B44s8o6E" TargetMode="External"/><Relationship Id="rId28" Type="http://schemas.openxmlformats.org/officeDocument/2006/relationships/hyperlink" Target="consultantplus://offline/ref=B5E6D9BCA01FA458083A2ACA1FE864030646D3B5041CEE0D9191C46B4486960E911DE8sDo1E" TargetMode="External"/><Relationship Id="rId10" Type="http://schemas.openxmlformats.org/officeDocument/2006/relationships/hyperlink" Target="consultantplus://offline/ref=B5E6D9BCA01FA458083A2ACA1FE864030646D5B50F1DEE0D9191C46B44s8o6E" TargetMode="External"/><Relationship Id="rId19" Type="http://schemas.openxmlformats.org/officeDocument/2006/relationships/hyperlink" Target="consultantplus://offline/ref=B5E6D9BCA01FA458083A2ACA1FE864030547D4B4011CEE0D9191C46B4486960E911DE8D4939FAF0Fs0oFE" TargetMode="External"/><Relationship Id="rId31" Type="http://schemas.openxmlformats.org/officeDocument/2006/relationships/theme" Target="theme/theme1.xml"/><Relationship Id="rId4" Type="http://schemas.openxmlformats.org/officeDocument/2006/relationships/hyperlink" Target="consultantplus://offline/ref=B5E6D9BCA01FA458083A2ACA1FE864030646D3B5041CEE0D9191C46B4486960E911DE8D4939FAF06s0oEE" TargetMode="External"/><Relationship Id="rId9" Type="http://schemas.openxmlformats.org/officeDocument/2006/relationships/hyperlink" Target="consultantplus://offline/ref=B5E6D9BCA01FA458083A2ACA1FE86403054EDBB60614EE0D9191C46B44s8o6E" TargetMode="External"/><Relationship Id="rId14" Type="http://schemas.openxmlformats.org/officeDocument/2006/relationships/hyperlink" Target="consultantplus://offline/ref=B5E6D9BCA01FA458083A2ACA1FE864030646D5B50F1DEE0D9191C46B44s8o6E" TargetMode="External"/><Relationship Id="rId22" Type="http://schemas.openxmlformats.org/officeDocument/2006/relationships/hyperlink" Target="consultantplus://offline/ref=B5E6D9BCA01FA458083A2ACA1FE864030646DBB90F12EE0D9191C46B4486960E911DE8D4939FAE06s0o9E" TargetMode="External"/><Relationship Id="rId27" Type="http://schemas.openxmlformats.org/officeDocument/2006/relationships/hyperlink" Target="consultantplus://offline/ref=B5E6D9BCA01FA458083A2ACA1FE864030646D3B5041CEE0D9191C46B4486960E911DE8sDo4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9689</Words>
  <Characters>55233</Characters>
  <Application>Microsoft Office Word</Application>
  <DocSecurity>0</DocSecurity>
  <Lines>460</Lines>
  <Paragraphs>129</Paragraphs>
  <ScaleCrop>false</ScaleCrop>
  <Company>SZ</Company>
  <LinksUpToDate>false</LinksUpToDate>
  <CharactersWithSpaces>64793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schedrina</dc:creator>
  <cp:keywords/>
  <dc:description/>
  <cp:lastModifiedBy>anosova</cp:lastModifiedBy>
  <cp:revision>2</cp:revision>
  <dcterms:created xsi:type="dcterms:W3CDTF">2017-01-30T07:21:00Z</dcterms:created>
  <dcterms:modified xsi:type="dcterms:W3CDTF">2017-01-30T07:21:00Z</dcterms:modified>
</cp:coreProperties>
</file>