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социально-экономическому развитию села Томской области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14.02.2020 № 7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________________ 20__ г.*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заявителя)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субсидию на поддержку сельскохозяйственного производства по отдельным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и животноводства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 в соответствии с Порядком предоставления из местных бюджетов субсидий на поддержку сельскохозяйственного производства по отдельным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животноводства (приложение № 4 к Порядку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производства, утвержденному постановлением Администрации Томской области от 29.12.2017 № 482а), _______________________________________________________________________________.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муниципального нормативного правового акта)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8345"/>
        <w:gridCol w:w="851"/>
      </w:tblGrid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(ИНН)/</w:t>
            </w:r>
          </w:p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сельскохозяйственного производства: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C07471" w:rsidTr="00C0747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подтверждаю:</w:t>
      </w:r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достоверность информации, сведений и документов, представляемых в Администрацию для получения субсидии на поддержку сельскохозяйственного производства по отдельным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и животноводства на возмещение части затрат на поддержку собственного производства молока (далее – субсидия);</w:t>
      </w:r>
      <w:proofErr w:type="gramEnd"/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условиям предоставления субсидии, установленным Порядком предоставления из местных бюджетов субсидий на поддержку сельскохозяйственного производства по отдельным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и животноводства (приложение № 4 к Порядку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производства, утвержденному постановлением Администрации Томской области от 29.12.2017 № 482а «Об утверждении Порядка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субвенций местным бюджетам из областного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отдельных государственных полномочий по государственной поддержке сельскохозяйственного производства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»), _______________________________________________________________________________;</w:t>
      </w:r>
      <w:proofErr w:type="gramEnd"/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муниципального нормативного правового акта)</w:t>
      </w:r>
    </w:p>
    <w:p w:rsidR="00C07471" w:rsidRDefault="00C07471" w:rsidP="00C0747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2006 года № 264-ФЗ «О развитии сельского хозяйства», а также то, что (отметить «V» соответствующую графу):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3"/>
        <w:gridCol w:w="567"/>
      </w:tblGrid>
      <w:tr w:rsidR="00C07471" w:rsidTr="00C07471"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8 декабря 1995 года № 193-ФЗ «О сельскохозяйственной кооперации»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1" w:rsidTr="00C07471"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июня 2003 года № 74-ФЗ «О крестьянском (фермерском) хозяйстве»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Default="00C0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 руководителя (главы) заявителя)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________________________________________________________________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Администрация), расположенному по адресу: _______________________________________________________________________________,</w:t>
      </w:r>
      <w:proofErr w:type="gramEnd"/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(место нахождения органа местного самоуправления)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по месту жительства**;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налогоплательщика**.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 – получение субсидии.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выдано без ограничения срока его действия и может быть отозвано по письменному заявлению, направленному в адрес Администрации.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осуществление Администрацией и органами государственного                  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представляемых документов: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____ экз.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___________    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заявителя)                                             (Подпись)            (Фамилия, Имя, Отчество (последнее -</w:t>
      </w:r>
      <w:proofErr w:type="gramEnd"/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20__ год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(При наличии)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C07471" w:rsidRDefault="00C07471" w:rsidP="00C07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30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Регистрационный номер и дата регистрации настоящего заявления в Администрации (заполняется сотрудником Администрации).</w:t>
      </w:r>
    </w:p>
    <w:p w:rsidR="00C07471" w:rsidRDefault="00C07471" w:rsidP="00C07471">
      <w:pPr>
        <w:jc w:val="both"/>
      </w:pPr>
      <w:bookmarkStart w:id="1" w:name="Par132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 Указывается заявителями, являющимися крестьянскими (фермерскими) хозяйствам.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C01157" w:rsidRDefault="00C01157">
      <w:bookmarkStart w:id="2" w:name="_GoBack"/>
      <w:bookmarkEnd w:id="2"/>
    </w:p>
    <w:sectPr w:rsidR="00C0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1"/>
    <w:rsid w:val="00C01157"/>
    <w:rsid w:val="00C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9D8E4F337AB47BA17E6774192DEF69F87B466B4314CD623B26CF571DCD976A7470C0577EB95163C24FBB44Bt4d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49D8E4F337AB47BA17E6774192DEF69D81BC6DB03D4CD623B26CF571DCD976A7470C0577EB95163C24FBB44Bt4d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49D8E4F337AB47BA17E6774192DEF69D80B866BC304CD623B26CF571DCD976A7470C0577EB95163C24FBB44Bt4d5F" TargetMode="External"/><Relationship Id="rId5" Type="http://schemas.openxmlformats.org/officeDocument/2006/relationships/hyperlink" Target="consultantplus://offline/ref=A649D8E4F337AB47BA17E6774192DEF69F84BC62B6324CD623B26CF571DCD976A7470C0577EB95163C24FBB44Bt4d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Наталья Михайловна</dc:creator>
  <cp:lastModifiedBy>Старикова Наталья Михайловна</cp:lastModifiedBy>
  <cp:revision>1</cp:revision>
  <dcterms:created xsi:type="dcterms:W3CDTF">2020-02-20T08:11:00Z</dcterms:created>
  <dcterms:modified xsi:type="dcterms:W3CDTF">2020-02-20T08:12:00Z</dcterms:modified>
</cp:coreProperties>
</file>