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254" w:rsidRDefault="00CF2B4E" w:rsidP="002647A1">
      <w:pPr>
        <w:pStyle w:val="a5"/>
        <w:tabs>
          <w:tab w:val="left" w:pos="1418"/>
        </w:tabs>
        <w:rPr>
          <w:b/>
          <w:bCs/>
          <w:szCs w:val="28"/>
        </w:rPr>
      </w:pPr>
      <w:r w:rsidRPr="00CF2B4E">
        <w:rPr>
          <w:b/>
          <w:bCs/>
          <w:noProof/>
          <w:szCs w:val="28"/>
        </w:rPr>
        <w:drawing>
          <wp:inline distT="0" distB="0" distL="0" distR="0">
            <wp:extent cx="714375" cy="1092200"/>
            <wp:effectExtent l="19050" t="0" r="9525" b="0"/>
            <wp:docPr id="4" name="Рисунок 1" descr="C:\Users\Ольга В. Силицкая\Desktop\gerb[1].jpg"/>
            <wp:cNvGraphicFramePr/>
            <a:graphic xmlns:a="http://schemas.openxmlformats.org/drawingml/2006/main">
              <a:graphicData uri="http://schemas.openxmlformats.org/drawingml/2006/picture">
                <pic:pic xmlns:pic="http://schemas.openxmlformats.org/drawingml/2006/picture">
                  <pic:nvPicPr>
                    <pic:cNvPr id="14340" name="Рисунок 3" descr="C:\Users\Ольга В. Силицкая\Desktop\gerb[1].jpg"/>
                    <pic:cNvPicPr>
                      <a:picLocks noChangeAspect="1" noChangeArrowheads="1"/>
                    </pic:cNvPicPr>
                  </pic:nvPicPr>
                  <pic:blipFill>
                    <a:blip r:embed="rId9" cstate="print"/>
                    <a:srcRect/>
                    <a:stretch>
                      <a:fillRect/>
                    </a:stretch>
                  </pic:blipFill>
                  <pic:spPr bwMode="auto">
                    <a:xfrm>
                      <a:off x="0" y="0"/>
                      <a:ext cx="714375" cy="1092200"/>
                    </a:xfrm>
                    <a:prstGeom prst="rect">
                      <a:avLst/>
                    </a:prstGeom>
                    <a:noFill/>
                    <a:ln w="9525">
                      <a:noFill/>
                      <a:miter lim="800000"/>
                      <a:headEnd/>
                      <a:tailEnd/>
                    </a:ln>
                  </pic:spPr>
                </pic:pic>
              </a:graphicData>
            </a:graphic>
          </wp:inline>
        </w:drawing>
      </w: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391F31" w:rsidRDefault="00391F31" w:rsidP="002647A1">
      <w:pPr>
        <w:pStyle w:val="a5"/>
        <w:tabs>
          <w:tab w:val="left" w:pos="1418"/>
        </w:tabs>
        <w:rPr>
          <w:b/>
          <w:bCs/>
          <w:szCs w:val="28"/>
        </w:rPr>
      </w:pPr>
    </w:p>
    <w:p w:rsidR="00391F31" w:rsidRDefault="00391F31" w:rsidP="002647A1">
      <w:pPr>
        <w:pStyle w:val="a5"/>
        <w:tabs>
          <w:tab w:val="left" w:pos="1418"/>
        </w:tabs>
        <w:rPr>
          <w:b/>
          <w:bCs/>
          <w:szCs w:val="28"/>
        </w:rPr>
      </w:pPr>
    </w:p>
    <w:p w:rsidR="00391F31" w:rsidRDefault="00391F31" w:rsidP="002647A1">
      <w:pPr>
        <w:pStyle w:val="a5"/>
        <w:tabs>
          <w:tab w:val="left" w:pos="1418"/>
        </w:tabs>
        <w:rPr>
          <w:b/>
          <w:bCs/>
          <w:szCs w:val="28"/>
        </w:rPr>
      </w:pPr>
    </w:p>
    <w:p w:rsidR="00391F31" w:rsidRDefault="00391F31" w:rsidP="002647A1">
      <w:pPr>
        <w:pStyle w:val="a5"/>
        <w:tabs>
          <w:tab w:val="left" w:pos="1418"/>
        </w:tabs>
        <w:rPr>
          <w:b/>
          <w:bCs/>
          <w:szCs w:val="28"/>
        </w:rPr>
      </w:pPr>
    </w:p>
    <w:p w:rsidR="00391F31" w:rsidRDefault="00391F31"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Pr="00391F31" w:rsidRDefault="00391F31" w:rsidP="002647A1">
      <w:pPr>
        <w:pStyle w:val="a5"/>
        <w:tabs>
          <w:tab w:val="left" w:pos="1418"/>
        </w:tabs>
        <w:rPr>
          <w:b/>
          <w:bCs/>
          <w:color w:val="000099"/>
          <w:sz w:val="36"/>
          <w:szCs w:val="36"/>
        </w:rPr>
      </w:pPr>
      <w:r w:rsidRPr="00391F31">
        <w:rPr>
          <w:b/>
          <w:bCs/>
          <w:color w:val="000099"/>
          <w:sz w:val="36"/>
          <w:szCs w:val="36"/>
        </w:rPr>
        <w:t>ОТЧЁТ</w:t>
      </w:r>
    </w:p>
    <w:p w:rsidR="00391F31" w:rsidRPr="00391F31" w:rsidRDefault="00391F31" w:rsidP="002647A1">
      <w:pPr>
        <w:pStyle w:val="a5"/>
        <w:tabs>
          <w:tab w:val="left" w:pos="1418"/>
        </w:tabs>
        <w:rPr>
          <w:b/>
          <w:bCs/>
          <w:color w:val="000099"/>
          <w:sz w:val="36"/>
          <w:szCs w:val="36"/>
        </w:rPr>
      </w:pPr>
      <w:r w:rsidRPr="00391F31">
        <w:rPr>
          <w:b/>
          <w:bCs/>
          <w:color w:val="000099"/>
          <w:sz w:val="36"/>
          <w:szCs w:val="36"/>
        </w:rPr>
        <w:t xml:space="preserve">О РЕЗУЛЬТАТАХ ДЕЯТЕЛЬНОСТИ </w:t>
      </w:r>
    </w:p>
    <w:p w:rsidR="00391F31" w:rsidRPr="00391F31" w:rsidRDefault="00391F31" w:rsidP="002647A1">
      <w:pPr>
        <w:pStyle w:val="a5"/>
        <w:tabs>
          <w:tab w:val="left" w:pos="1418"/>
        </w:tabs>
        <w:rPr>
          <w:b/>
          <w:bCs/>
          <w:color w:val="000099"/>
          <w:sz w:val="36"/>
          <w:szCs w:val="36"/>
        </w:rPr>
      </w:pPr>
      <w:r w:rsidRPr="00391F31">
        <w:rPr>
          <w:b/>
          <w:bCs/>
          <w:color w:val="000099"/>
          <w:sz w:val="36"/>
          <w:szCs w:val="36"/>
        </w:rPr>
        <w:t>ГЛАВЫ КОЛПАШЕВСКОГО РАЙОНА</w:t>
      </w:r>
      <w:r w:rsidR="000F31F3">
        <w:rPr>
          <w:b/>
          <w:bCs/>
          <w:color w:val="000099"/>
          <w:sz w:val="36"/>
          <w:szCs w:val="36"/>
        </w:rPr>
        <w:t xml:space="preserve"> И</w:t>
      </w:r>
      <w:r w:rsidRPr="00391F31">
        <w:rPr>
          <w:b/>
          <w:bCs/>
          <w:color w:val="000099"/>
          <w:sz w:val="36"/>
          <w:szCs w:val="36"/>
        </w:rPr>
        <w:t xml:space="preserve"> </w:t>
      </w:r>
    </w:p>
    <w:p w:rsidR="00391F31" w:rsidRPr="00391F31" w:rsidRDefault="00391F31" w:rsidP="002647A1">
      <w:pPr>
        <w:pStyle w:val="a5"/>
        <w:tabs>
          <w:tab w:val="left" w:pos="1418"/>
        </w:tabs>
        <w:rPr>
          <w:b/>
          <w:bCs/>
          <w:color w:val="000099"/>
          <w:sz w:val="36"/>
          <w:szCs w:val="36"/>
        </w:rPr>
      </w:pPr>
      <w:r w:rsidRPr="00391F31">
        <w:rPr>
          <w:b/>
          <w:bCs/>
          <w:color w:val="000099"/>
          <w:sz w:val="36"/>
          <w:szCs w:val="36"/>
        </w:rPr>
        <w:t>АДМИНИСТРАЦИИ КОЛПАШЕВСКОГО РАЙОНА</w:t>
      </w:r>
    </w:p>
    <w:p w:rsidR="00391F31" w:rsidRPr="00391F31" w:rsidRDefault="00391F31" w:rsidP="002647A1">
      <w:pPr>
        <w:pStyle w:val="a5"/>
        <w:tabs>
          <w:tab w:val="left" w:pos="1418"/>
        </w:tabs>
        <w:rPr>
          <w:b/>
          <w:bCs/>
          <w:color w:val="000099"/>
          <w:sz w:val="36"/>
          <w:szCs w:val="36"/>
        </w:rPr>
      </w:pPr>
    </w:p>
    <w:p w:rsidR="00391F31" w:rsidRPr="00391F31" w:rsidRDefault="00391F31" w:rsidP="002647A1">
      <w:pPr>
        <w:pStyle w:val="a5"/>
        <w:tabs>
          <w:tab w:val="left" w:pos="1418"/>
        </w:tabs>
        <w:rPr>
          <w:b/>
          <w:bCs/>
          <w:color w:val="000099"/>
          <w:sz w:val="36"/>
          <w:szCs w:val="36"/>
        </w:rPr>
      </w:pPr>
      <w:r w:rsidRPr="00391F31">
        <w:rPr>
          <w:b/>
          <w:bCs/>
          <w:color w:val="000099"/>
          <w:sz w:val="36"/>
          <w:szCs w:val="36"/>
        </w:rPr>
        <w:t>за 2018 год</w:t>
      </w: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A84254" w:rsidRDefault="00A84254"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p>
    <w:p w:rsidR="00CF2B4E" w:rsidRDefault="00CF2B4E" w:rsidP="002647A1">
      <w:pPr>
        <w:pStyle w:val="a5"/>
        <w:tabs>
          <w:tab w:val="left" w:pos="1418"/>
        </w:tabs>
        <w:rPr>
          <w:b/>
          <w:bCs/>
          <w:szCs w:val="28"/>
        </w:rPr>
      </w:pPr>
      <w:r>
        <w:rPr>
          <w:b/>
          <w:bCs/>
          <w:szCs w:val="28"/>
        </w:rPr>
        <w:t>Колпашево</w:t>
      </w:r>
    </w:p>
    <w:p w:rsidR="00A84254" w:rsidRDefault="00CF2B4E" w:rsidP="002647A1">
      <w:pPr>
        <w:pStyle w:val="a5"/>
        <w:tabs>
          <w:tab w:val="left" w:pos="1418"/>
        </w:tabs>
        <w:rPr>
          <w:b/>
          <w:bCs/>
          <w:szCs w:val="28"/>
        </w:rPr>
      </w:pPr>
      <w:r>
        <w:rPr>
          <w:b/>
          <w:bCs/>
          <w:szCs w:val="28"/>
        </w:rPr>
        <w:t>2019</w:t>
      </w:r>
      <w:r w:rsidR="00A84254">
        <w:rPr>
          <w:b/>
          <w:bCs/>
          <w:szCs w:val="28"/>
        </w:rPr>
        <w:br w:type="page"/>
      </w:r>
    </w:p>
    <w:p w:rsidR="00DC3C46" w:rsidRDefault="00A84254" w:rsidP="002647A1">
      <w:pPr>
        <w:pStyle w:val="a3"/>
        <w:tabs>
          <w:tab w:val="left" w:pos="1418"/>
        </w:tabs>
        <w:jc w:val="both"/>
        <w:rPr>
          <w:sz w:val="28"/>
          <w:szCs w:val="28"/>
        </w:rPr>
      </w:pPr>
      <w:r>
        <w:rPr>
          <w:sz w:val="28"/>
          <w:szCs w:val="28"/>
        </w:rPr>
        <w:lastRenderedPageBreak/>
        <w:t>СОДЕРЖАНИЕ</w:t>
      </w:r>
    </w:p>
    <w:p w:rsidR="00A84254" w:rsidRDefault="00A84254" w:rsidP="002647A1">
      <w:pPr>
        <w:pStyle w:val="a3"/>
        <w:tabs>
          <w:tab w:val="left" w:pos="0"/>
          <w:tab w:val="left" w:pos="142"/>
          <w:tab w:val="left" w:pos="1418"/>
        </w:tabs>
        <w:jc w:val="both"/>
        <w:rPr>
          <w:sz w:val="28"/>
          <w:szCs w:val="28"/>
        </w:rPr>
      </w:pPr>
    </w:p>
    <w:tbl>
      <w:tblPr>
        <w:tblW w:w="9889" w:type="dxa"/>
        <w:tblLayout w:type="fixed"/>
        <w:tblLook w:val="0000" w:firstRow="0" w:lastRow="0" w:firstColumn="0" w:lastColumn="0" w:noHBand="0" w:noVBand="0"/>
      </w:tblPr>
      <w:tblGrid>
        <w:gridCol w:w="8613"/>
        <w:gridCol w:w="1276"/>
      </w:tblGrid>
      <w:tr w:rsidR="00A943DD" w:rsidRPr="00CD4930" w:rsidTr="004C2D4A">
        <w:tc>
          <w:tcPr>
            <w:tcW w:w="8613" w:type="dxa"/>
          </w:tcPr>
          <w:p w:rsidR="00A943DD" w:rsidRDefault="00EF1B05" w:rsidP="002647A1">
            <w:pPr>
              <w:tabs>
                <w:tab w:val="left" w:pos="1418"/>
              </w:tabs>
              <w:rPr>
                <w:sz w:val="28"/>
                <w:szCs w:val="28"/>
              </w:rPr>
            </w:pPr>
            <w:r>
              <w:rPr>
                <w:sz w:val="28"/>
                <w:szCs w:val="28"/>
              </w:rPr>
              <w:t>Введение</w:t>
            </w:r>
          </w:p>
          <w:p w:rsidR="00EF1B05" w:rsidRPr="00CD4930" w:rsidRDefault="00EF1B05" w:rsidP="002647A1">
            <w:pPr>
              <w:tabs>
                <w:tab w:val="left" w:pos="1418"/>
              </w:tabs>
              <w:rPr>
                <w:sz w:val="28"/>
                <w:szCs w:val="28"/>
              </w:rPr>
            </w:pPr>
          </w:p>
        </w:tc>
        <w:tc>
          <w:tcPr>
            <w:tcW w:w="1276" w:type="dxa"/>
          </w:tcPr>
          <w:p w:rsidR="00EF1B05" w:rsidRPr="004C2D4A" w:rsidRDefault="00EF1B05" w:rsidP="002647A1">
            <w:pPr>
              <w:tabs>
                <w:tab w:val="left" w:pos="1418"/>
              </w:tabs>
              <w:jc w:val="center"/>
              <w:rPr>
                <w:sz w:val="28"/>
                <w:szCs w:val="28"/>
              </w:rPr>
            </w:pPr>
            <w:r w:rsidRPr="004C2D4A">
              <w:rPr>
                <w:sz w:val="28"/>
                <w:szCs w:val="28"/>
              </w:rPr>
              <w:t>3</w:t>
            </w:r>
            <w:r w:rsidR="004C2D4A" w:rsidRPr="004C2D4A">
              <w:rPr>
                <w:sz w:val="28"/>
                <w:szCs w:val="28"/>
              </w:rPr>
              <w:t xml:space="preserve"> - 4</w:t>
            </w:r>
          </w:p>
        </w:tc>
      </w:tr>
      <w:tr w:rsidR="00EF1B05" w:rsidRPr="00CD4930" w:rsidTr="004C2D4A">
        <w:tc>
          <w:tcPr>
            <w:tcW w:w="8613" w:type="dxa"/>
          </w:tcPr>
          <w:p w:rsidR="00EF1B05" w:rsidRPr="00CD4930" w:rsidRDefault="00EF1B05" w:rsidP="002647A1">
            <w:pPr>
              <w:tabs>
                <w:tab w:val="left" w:pos="1418"/>
              </w:tabs>
              <w:jc w:val="both"/>
              <w:rPr>
                <w:sz w:val="28"/>
                <w:szCs w:val="28"/>
              </w:rPr>
            </w:pPr>
            <w:r w:rsidRPr="00D86568">
              <w:rPr>
                <w:sz w:val="28"/>
                <w:szCs w:val="28"/>
              </w:rPr>
              <w:t>1.</w:t>
            </w:r>
            <w:r w:rsidRPr="00CD4930">
              <w:rPr>
                <w:sz w:val="28"/>
                <w:szCs w:val="28"/>
              </w:rPr>
              <w:t xml:space="preserve"> Основные  тенденции социально-экономического развития Колпашевского района </w:t>
            </w:r>
            <w:r>
              <w:rPr>
                <w:sz w:val="28"/>
                <w:szCs w:val="28"/>
              </w:rPr>
              <w:t>в 2016 – 2018 годах</w:t>
            </w:r>
            <w:r w:rsidRPr="00CD4930">
              <w:rPr>
                <w:sz w:val="28"/>
                <w:szCs w:val="28"/>
              </w:rPr>
              <w:t>…………………………….</w:t>
            </w:r>
          </w:p>
        </w:tc>
        <w:tc>
          <w:tcPr>
            <w:tcW w:w="1276" w:type="dxa"/>
          </w:tcPr>
          <w:p w:rsidR="00EF1B05" w:rsidRPr="004C2D4A" w:rsidRDefault="00EF1B05" w:rsidP="002647A1">
            <w:pPr>
              <w:tabs>
                <w:tab w:val="left" w:pos="1418"/>
              </w:tabs>
              <w:jc w:val="center"/>
              <w:rPr>
                <w:sz w:val="28"/>
                <w:szCs w:val="28"/>
              </w:rPr>
            </w:pPr>
          </w:p>
          <w:p w:rsidR="00EF1B05" w:rsidRPr="004C2D4A" w:rsidRDefault="004C2D4A" w:rsidP="002647A1">
            <w:pPr>
              <w:tabs>
                <w:tab w:val="left" w:pos="1418"/>
              </w:tabs>
              <w:jc w:val="center"/>
              <w:rPr>
                <w:sz w:val="28"/>
                <w:szCs w:val="28"/>
              </w:rPr>
            </w:pPr>
            <w:r w:rsidRPr="004C2D4A">
              <w:rPr>
                <w:sz w:val="28"/>
                <w:szCs w:val="28"/>
              </w:rPr>
              <w:t xml:space="preserve">4 </w:t>
            </w:r>
            <w:r w:rsidR="00EF1B05" w:rsidRPr="004C2D4A">
              <w:rPr>
                <w:sz w:val="28"/>
                <w:szCs w:val="28"/>
              </w:rPr>
              <w:t>-</w:t>
            </w:r>
            <w:r w:rsidRPr="004C2D4A">
              <w:rPr>
                <w:sz w:val="28"/>
                <w:szCs w:val="28"/>
              </w:rPr>
              <w:t xml:space="preserve"> 1</w:t>
            </w:r>
            <w:r w:rsidR="00815A43">
              <w:rPr>
                <w:sz w:val="28"/>
                <w:szCs w:val="28"/>
              </w:rPr>
              <w:t>4</w:t>
            </w:r>
          </w:p>
        </w:tc>
      </w:tr>
      <w:tr w:rsidR="00EF1B05" w:rsidRPr="00CD4930" w:rsidTr="004C2D4A">
        <w:tc>
          <w:tcPr>
            <w:tcW w:w="8613" w:type="dxa"/>
          </w:tcPr>
          <w:p w:rsidR="00EF1B05" w:rsidRPr="00CD4930" w:rsidRDefault="00EF1B05" w:rsidP="002647A1">
            <w:pPr>
              <w:tabs>
                <w:tab w:val="left" w:pos="1418"/>
              </w:tabs>
              <w:jc w:val="both"/>
            </w:pPr>
          </w:p>
          <w:p w:rsidR="00EF1B05" w:rsidRPr="00CD4930" w:rsidRDefault="00EF1B05" w:rsidP="002647A1">
            <w:pPr>
              <w:tabs>
                <w:tab w:val="left" w:pos="1418"/>
              </w:tabs>
              <w:jc w:val="both"/>
              <w:rPr>
                <w:sz w:val="28"/>
                <w:szCs w:val="28"/>
              </w:rPr>
            </w:pPr>
            <w:r>
              <w:rPr>
                <w:sz w:val="28"/>
                <w:szCs w:val="28"/>
              </w:rPr>
              <w:t xml:space="preserve">2.1. </w:t>
            </w:r>
            <w:r w:rsidRPr="004C16A6">
              <w:rPr>
                <w:sz w:val="28"/>
                <w:szCs w:val="28"/>
              </w:rPr>
              <w:t>Наращивание экономического потенциала и повышение уро</w:t>
            </w:r>
            <w:r>
              <w:rPr>
                <w:sz w:val="28"/>
                <w:szCs w:val="28"/>
              </w:rPr>
              <w:t>вня инвестиционной привлекатель</w:t>
            </w:r>
            <w:r w:rsidRPr="004C16A6">
              <w:rPr>
                <w:sz w:val="28"/>
                <w:szCs w:val="28"/>
              </w:rPr>
              <w:t>ности.</w:t>
            </w:r>
            <w:r w:rsidRPr="00CD4930">
              <w:rPr>
                <w:sz w:val="28"/>
                <w:szCs w:val="28"/>
              </w:rPr>
              <w:t>…………………………</w:t>
            </w:r>
            <w:r>
              <w:rPr>
                <w:sz w:val="28"/>
                <w:szCs w:val="28"/>
              </w:rPr>
              <w:t>………..</w:t>
            </w:r>
            <w:r w:rsidRPr="00CD4930">
              <w:rPr>
                <w:sz w:val="28"/>
                <w:szCs w:val="28"/>
              </w:rPr>
              <w:t>..</w:t>
            </w:r>
          </w:p>
        </w:tc>
        <w:tc>
          <w:tcPr>
            <w:tcW w:w="1276" w:type="dxa"/>
          </w:tcPr>
          <w:p w:rsidR="00EF1B05" w:rsidRPr="002E5DB4" w:rsidRDefault="00EF1B05" w:rsidP="002647A1">
            <w:pPr>
              <w:tabs>
                <w:tab w:val="left" w:pos="1418"/>
              </w:tabs>
              <w:jc w:val="center"/>
              <w:rPr>
                <w:sz w:val="28"/>
                <w:szCs w:val="28"/>
              </w:rPr>
            </w:pPr>
          </w:p>
          <w:p w:rsidR="00EF1B05" w:rsidRPr="002E5DB4" w:rsidRDefault="00EF1B05" w:rsidP="002647A1">
            <w:pPr>
              <w:tabs>
                <w:tab w:val="left" w:pos="1418"/>
              </w:tabs>
              <w:jc w:val="center"/>
              <w:rPr>
                <w:sz w:val="28"/>
                <w:szCs w:val="28"/>
              </w:rPr>
            </w:pPr>
          </w:p>
          <w:p w:rsidR="00EF1B05" w:rsidRPr="002E5DB4" w:rsidRDefault="004C2D4A" w:rsidP="002647A1">
            <w:pPr>
              <w:tabs>
                <w:tab w:val="left" w:pos="1418"/>
              </w:tabs>
              <w:jc w:val="center"/>
              <w:rPr>
                <w:sz w:val="28"/>
                <w:szCs w:val="28"/>
              </w:rPr>
            </w:pPr>
            <w:r w:rsidRPr="002E5DB4">
              <w:rPr>
                <w:sz w:val="28"/>
                <w:szCs w:val="28"/>
              </w:rPr>
              <w:t>1</w:t>
            </w:r>
            <w:r w:rsidR="00815A43" w:rsidRPr="002E5DB4">
              <w:rPr>
                <w:sz w:val="28"/>
                <w:szCs w:val="28"/>
              </w:rPr>
              <w:t>5</w:t>
            </w:r>
            <w:r w:rsidRPr="002E5DB4">
              <w:rPr>
                <w:sz w:val="28"/>
                <w:szCs w:val="28"/>
              </w:rPr>
              <w:t xml:space="preserve"> </w:t>
            </w:r>
            <w:r w:rsidR="00EF1B05" w:rsidRPr="002E5DB4">
              <w:rPr>
                <w:sz w:val="28"/>
                <w:szCs w:val="28"/>
              </w:rPr>
              <w:t>-</w:t>
            </w:r>
            <w:r w:rsidRPr="002E5DB4">
              <w:rPr>
                <w:sz w:val="28"/>
                <w:szCs w:val="28"/>
              </w:rPr>
              <w:t xml:space="preserve"> 3</w:t>
            </w:r>
            <w:r w:rsidR="00A6635D">
              <w:rPr>
                <w:sz w:val="28"/>
                <w:szCs w:val="28"/>
              </w:rPr>
              <w:t>3</w:t>
            </w:r>
          </w:p>
        </w:tc>
      </w:tr>
      <w:tr w:rsidR="00EF1B05" w:rsidRPr="00CD4930" w:rsidTr="004C2D4A">
        <w:tc>
          <w:tcPr>
            <w:tcW w:w="8613" w:type="dxa"/>
          </w:tcPr>
          <w:p w:rsidR="00EF1B05" w:rsidRPr="00CD4930" w:rsidRDefault="00EF1B05" w:rsidP="002647A1">
            <w:pPr>
              <w:tabs>
                <w:tab w:val="left" w:pos="1418"/>
              </w:tabs>
              <w:jc w:val="both"/>
            </w:pPr>
          </w:p>
          <w:p w:rsidR="00EF1B05" w:rsidRPr="00CD4930" w:rsidRDefault="00EF1B05" w:rsidP="002647A1">
            <w:pPr>
              <w:tabs>
                <w:tab w:val="left" w:pos="1418"/>
              </w:tabs>
              <w:jc w:val="both"/>
              <w:rPr>
                <w:sz w:val="28"/>
                <w:szCs w:val="28"/>
              </w:rPr>
            </w:pPr>
            <w:r>
              <w:rPr>
                <w:sz w:val="28"/>
                <w:szCs w:val="28"/>
              </w:rPr>
              <w:t>2.2</w:t>
            </w:r>
            <w:r w:rsidRPr="00D86568">
              <w:rPr>
                <w:sz w:val="28"/>
                <w:szCs w:val="28"/>
              </w:rPr>
              <w:t>.</w:t>
            </w:r>
            <w:r>
              <w:rPr>
                <w:sz w:val="28"/>
                <w:szCs w:val="28"/>
              </w:rPr>
              <w:t xml:space="preserve"> </w:t>
            </w:r>
            <w:r w:rsidRPr="004C16A6">
              <w:rPr>
                <w:sz w:val="28"/>
                <w:szCs w:val="28"/>
              </w:rPr>
              <w:t xml:space="preserve">Развитие транспортной и инженерной инфраструктуры в </w:t>
            </w:r>
            <w:proofErr w:type="spellStart"/>
            <w:r w:rsidRPr="004C16A6">
              <w:rPr>
                <w:sz w:val="28"/>
                <w:szCs w:val="28"/>
              </w:rPr>
              <w:t>Колпашевском</w:t>
            </w:r>
            <w:proofErr w:type="spellEnd"/>
            <w:r w:rsidRPr="004C16A6">
              <w:rPr>
                <w:sz w:val="28"/>
                <w:szCs w:val="28"/>
              </w:rPr>
              <w:t xml:space="preserve"> районе</w:t>
            </w:r>
            <w:r w:rsidRPr="00CD4930">
              <w:rPr>
                <w:sz w:val="28"/>
                <w:szCs w:val="28"/>
              </w:rPr>
              <w:t xml:space="preserve"> ……</w:t>
            </w:r>
            <w:r>
              <w:rPr>
                <w:sz w:val="28"/>
                <w:szCs w:val="28"/>
              </w:rPr>
              <w:t>…………………………..</w:t>
            </w:r>
            <w:r w:rsidRPr="00CD4930">
              <w:rPr>
                <w:sz w:val="28"/>
                <w:szCs w:val="28"/>
              </w:rPr>
              <w:t>………………</w:t>
            </w:r>
            <w:r>
              <w:rPr>
                <w:sz w:val="28"/>
                <w:szCs w:val="28"/>
              </w:rPr>
              <w:t>.</w:t>
            </w:r>
            <w:r w:rsidRPr="00CD4930">
              <w:rPr>
                <w:sz w:val="28"/>
                <w:szCs w:val="28"/>
              </w:rPr>
              <w:t>….</w:t>
            </w:r>
          </w:p>
        </w:tc>
        <w:tc>
          <w:tcPr>
            <w:tcW w:w="1276" w:type="dxa"/>
          </w:tcPr>
          <w:p w:rsidR="00EF1B05" w:rsidRPr="002E5DB4" w:rsidRDefault="00EF1B05" w:rsidP="002647A1">
            <w:pPr>
              <w:tabs>
                <w:tab w:val="left" w:pos="1418"/>
              </w:tabs>
              <w:jc w:val="center"/>
              <w:rPr>
                <w:sz w:val="28"/>
                <w:szCs w:val="28"/>
              </w:rPr>
            </w:pPr>
          </w:p>
          <w:p w:rsidR="00EF1B05" w:rsidRPr="002E5DB4" w:rsidRDefault="00EF1B05" w:rsidP="002647A1">
            <w:pPr>
              <w:tabs>
                <w:tab w:val="left" w:pos="1418"/>
              </w:tabs>
              <w:jc w:val="center"/>
              <w:rPr>
                <w:sz w:val="28"/>
                <w:szCs w:val="28"/>
              </w:rPr>
            </w:pPr>
          </w:p>
          <w:p w:rsidR="00EF1B05" w:rsidRPr="002E5DB4" w:rsidRDefault="002E5DB4" w:rsidP="002647A1">
            <w:pPr>
              <w:tabs>
                <w:tab w:val="left" w:pos="1418"/>
              </w:tabs>
              <w:jc w:val="center"/>
              <w:rPr>
                <w:sz w:val="28"/>
                <w:szCs w:val="28"/>
              </w:rPr>
            </w:pPr>
            <w:r w:rsidRPr="002E5DB4">
              <w:rPr>
                <w:sz w:val="28"/>
                <w:szCs w:val="28"/>
              </w:rPr>
              <w:t>3</w:t>
            </w:r>
            <w:r w:rsidR="00A6635D">
              <w:rPr>
                <w:sz w:val="28"/>
                <w:szCs w:val="28"/>
              </w:rPr>
              <w:t>4</w:t>
            </w:r>
            <w:r w:rsidR="002647A1">
              <w:rPr>
                <w:sz w:val="28"/>
                <w:szCs w:val="28"/>
              </w:rPr>
              <w:t xml:space="preserve"> </w:t>
            </w:r>
            <w:r w:rsidR="00EF1B05" w:rsidRPr="002E5DB4">
              <w:rPr>
                <w:sz w:val="28"/>
                <w:szCs w:val="28"/>
              </w:rPr>
              <w:t>-</w:t>
            </w:r>
            <w:r w:rsidR="002647A1">
              <w:rPr>
                <w:sz w:val="28"/>
                <w:szCs w:val="28"/>
              </w:rPr>
              <w:t xml:space="preserve"> </w:t>
            </w:r>
            <w:r w:rsidR="00A6635D">
              <w:rPr>
                <w:sz w:val="28"/>
                <w:szCs w:val="28"/>
              </w:rPr>
              <w:t>40</w:t>
            </w:r>
          </w:p>
        </w:tc>
      </w:tr>
      <w:tr w:rsidR="00EF1B05" w:rsidRPr="00CD4930" w:rsidTr="004C2D4A">
        <w:tc>
          <w:tcPr>
            <w:tcW w:w="8613" w:type="dxa"/>
          </w:tcPr>
          <w:p w:rsidR="00EF1B05" w:rsidRPr="00E1561B" w:rsidRDefault="00EF1B05" w:rsidP="002647A1">
            <w:pPr>
              <w:tabs>
                <w:tab w:val="left" w:pos="1418"/>
              </w:tabs>
              <w:jc w:val="both"/>
              <w:rPr>
                <w:sz w:val="28"/>
                <w:szCs w:val="28"/>
              </w:rPr>
            </w:pPr>
          </w:p>
          <w:p w:rsidR="00EF1B05" w:rsidRPr="00E1561B" w:rsidRDefault="00EF1B05" w:rsidP="002647A1">
            <w:pPr>
              <w:tabs>
                <w:tab w:val="left" w:pos="1418"/>
              </w:tabs>
              <w:jc w:val="both"/>
              <w:rPr>
                <w:sz w:val="28"/>
                <w:szCs w:val="28"/>
              </w:rPr>
            </w:pPr>
            <w:r w:rsidRPr="00E1561B">
              <w:rPr>
                <w:sz w:val="28"/>
                <w:szCs w:val="28"/>
              </w:rPr>
              <w:t xml:space="preserve">2.3. Повышение уровня и качества жизни населения на территории Колпашевского района, накопление человеческого потенциала </w:t>
            </w:r>
            <w:r>
              <w:rPr>
                <w:sz w:val="28"/>
                <w:szCs w:val="28"/>
              </w:rPr>
              <w:t>…</w:t>
            </w:r>
            <w:r w:rsidR="004C2D4A">
              <w:rPr>
                <w:sz w:val="28"/>
                <w:szCs w:val="28"/>
              </w:rPr>
              <w:t>…</w:t>
            </w:r>
            <w:r w:rsidRPr="00E1561B">
              <w:rPr>
                <w:sz w:val="28"/>
                <w:szCs w:val="28"/>
              </w:rPr>
              <w:t>..</w:t>
            </w:r>
          </w:p>
        </w:tc>
        <w:tc>
          <w:tcPr>
            <w:tcW w:w="1276" w:type="dxa"/>
          </w:tcPr>
          <w:p w:rsidR="00EF1B05" w:rsidRPr="000D1602" w:rsidRDefault="00EF1B05" w:rsidP="002647A1">
            <w:pPr>
              <w:tabs>
                <w:tab w:val="left" w:pos="1418"/>
              </w:tabs>
              <w:jc w:val="center"/>
              <w:rPr>
                <w:sz w:val="28"/>
                <w:szCs w:val="28"/>
              </w:rPr>
            </w:pPr>
          </w:p>
          <w:p w:rsidR="00EF1B05" w:rsidRPr="000D1602" w:rsidRDefault="00EF1B05" w:rsidP="002647A1">
            <w:pPr>
              <w:tabs>
                <w:tab w:val="left" w:pos="1418"/>
              </w:tabs>
              <w:jc w:val="center"/>
              <w:rPr>
                <w:sz w:val="28"/>
                <w:szCs w:val="28"/>
              </w:rPr>
            </w:pPr>
          </w:p>
          <w:p w:rsidR="00EF1B05" w:rsidRPr="000D1602" w:rsidRDefault="005067D1" w:rsidP="002647A1">
            <w:pPr>
              <w:tabs>
                <w:tab w:val="left" w:pos="1418"/>
              </w:tabs>
              <w:jc w:val="center"/>
              <w:rPr>
                <w:sz w:val="28"/>
                <w:szCs w:val="28"/>
              </w:rPr>
            </w:pPr>
            <w:r w:rsidRPr="000D1602">
              <w:rPr>
                <w:sz w:val="28"/>
                <w:szCs w:val="28"/>
              </w:rPr>
              <w:t>4</w:t>
            </w:r>
            <w:r w:rsidR="00A6635D">
              <w:rPr>
                <w:sz w:val="28"/>
                <w:szCs w:val="28"/>
              </w:rPr>
              <w:t>1</w:t>
            </w:r>
            <w:r w:rsidR="002647A1">
              <w:rPr>
                <w:sz w:val="28"/>
                <w:szCs w:val="28"/>
              </w:rPr>
              <w:t xml:space="preserve"> </w:t>
            </w:r>
            <w:r w:rsidR="00EF1B05" w:rsidRPr="000D1602">
              <w:rPr>
                <w:sz w:val="28"/>
                <w:szCs w:val="28"/>
              </w:rPr>
              <w:t>-</w:t>
            </w:r>
            <w:r w:rsidR="002647A1">
              <w:rPr>
                <w:sz w:val="28"/>
                <w:szCs w:val="28"/>
              </w:rPr>
              <w:t xml:space="preserve"> </w:t>
            </w:r>
            <w:r w:rsidR="000D1602" w:rsidRPr="000D1602">
              <w:rPr>
                <w:sz w:val="28"/>
                <w:szCs w:val="28"/>
              </w:rPr>
              <w:t>74</w:t>
            </w:r>
          </w:p>
        </w:tc>
      </w:tr>
      <w:tr w:rsidR="00EF1B05" w:rsidRPr="00CD4930" w:rsidTr="004C2D4A">
        <w:tc>
          <w:tcPr>
            <w:tcW w:w="8613" w:type="dxa"/>
          </w:tcPr>
          <w:p w:rsidR="00EF1B05" w:rsidRPr="00CD4930" w:rsidRDefault="00EF1B05" w:rsidP="002647A1">
            <w:pPr>
              <w:tabs>
                <w:tab w:val="left" w:pos="1418"/>
              </w:tabs>
              <w:jc w:val="both"/>
              <w:rPr>
                <w:sz w:val="28"/>
                <w:szCs w:val="28"/>
              </w:rPr>
            </w:pPr>
          </w:p>
          <w:p w:rsidR="00EF1B05" w:rsidRPr="00CD4930" w:rsidRDefault="00EF1B05" w:rsidP="002647A1">
            <w:pPr>
              <w:tabs>
                <w:tab w:val="left" w:pos="1418"/>
              </w:tabs>
              <w:jc w:val="both"/>
              <w:rPr>
                <w:sz w:val="28"/>
                <w:szCs w:val="28"/>
              </w:rPr>
            </w:pPr>
            <w:r>
              <w:rPr>
                <w:sz w:val="28"/>
                <w:szCs w:val="28"/>
              </w:rPr>
              <w:t xml:space="preserve">2.4. </w:t>
            </w:r>
            <w:r w:rsidRPr="00BC40F8">
              <w:rPr>
                <w:sz w:val="28"/>
                <w:szCs w:val="28"/>
              </w:rPr>
              <w:t>Эффективное муниципальное управление</w:t>
            </w:r>
            <w:r w:rsidRPr="00CD4930">
              <w:rPr>
                <w:sz w:val="28"/>
                <w:szCs w:val="28"/>
              </w:rPr>
              <w:t xml:space="preserve"> …………………………                                                                                                                 </w:t>
            </w:r>
          </w:p>
        </w:tc>
        <w:tc>
          <w:tcPr>
            <w:tcW w:w="1276" w:type="dxa"/>
          </w:tcPr>
          <w:p w:rsidR="00EF1B05" w:rsidRPr="000D1602" w:rsidRDefault="00EF1B05" w:rsidP="002647A1">
            <w:pPr>
              <w:tabs>
                <w:tab w:val="left" w:pos="1418"/>
              </w:tabs>
              <w:jc w:val="center"/>
              <w:rPr>
                <w:sz w:val="28"/>
                <w:szCs w:val="28"/>
              </w:rPr>
            </w:pPr>
          </w:p>
          <w:p w:rsidR="00272282" w:rsidRPr="000D1602" w:rsidRDefault="000D1602" w:rsidP="002647A1">
            <w:pPr>
              <w:tabs>
                <w:tab w:val="left" w:pos="1418"/>
              </w:tabs>
              <w:jc w:val="center"/>
              <w:rPr>
                <w:sz w:val="28"/>
                <w:szCs w:val="28"/>
              </w:rPr>
            </w:pPr>
            <w:r w:rsidRPr="000D1602">
              <w:rPr>
                <w:sz w:val="28"/>
                <w:szCs w:val="28"/>
              </w:rPr>
              <w:t>75</w:t>
            </w:r>
            <w:r w:rsidR="002647A1">
              <w:rPr>
                <w:sz w:val="28"/>
                <w:szCs w:val="28"/>
              </w:rPr>
              <w:t xml:space="preserve"> </w:t>
            </w:r>
            <w:r w:rsidRPr="000D1602">
              <w:rPr>
                <w:sz w:val="28"/>
                <w:szCs w:val="28"/>
              </w:rPr>
              <w:t>-</w:t>
            </w:r>
            <w:r w:rsidR="002647A1">
              <w:rPr>
                <w:sz w:val="28"/>
                <w:szCs w:val="28"/>
              </w:rPr>
              <w:t xml:space="preserve"> </w:t>
            </w:r>
            <w:r w:rsidRPr="000D1602">
              <w:rPr>
                <w:sz w:val="28"/>
                <w:szCs w:val="28"/>
              </w:rPr>
              <w:t>8</w:t>
            </w:r>
            <w:r w:rsidR="00A6635D">
              <w:rPr>
                <w:sz w:val="28"/>
                <w:szCs w:val="28"/>
              </w:rPr>
              <w:t>4</w:t>
            </w:r>
          </w:p>
        </w:tc>
      </w:tr>
      <w:tr w:rsidR="00272282" w:rsidRPr="00CD4930" w:rsidTr="004C2D4A">
        <w:tc>
          <w:tcPr>
            <w:tcW w:w="8613" w:type="dxa"/>
          </w:tcPr>
          <w:p w:rsidR="00272282" w:rsidRDefault="00272282" w:rsidP="002647A1">
            <w:pPr>
              <w:tabs>
                <w:tab w:val="left" w:pos="1418"/>
              </w:tabs>
              <w:jc w:val="both"/>
              <w:rPr>
                <w:sz w:val="28"/>
                <w:szCs w:val="28"/>
              </w:rPr>
            </w:pPr>
          </w:p>
          <w:p w:rsidR="00272282" w:rsidRDefault="00272282" w:rsidP="002647A1">
            <w:pPr>
              <w:tabs>
                <w:tab w:val="left" w:pos="1418"/>
              </w:tabs>
              <w:jc w:val="both"/>
              <w:rPr>
                <w:sz w:val="28"/>
                <w:szCs w:val="28"/>
              </w:rPr>
            </w:pPr>
            <w:r>
              <w:rPr>
                <w:sz w:val="28"/>
                <w:szCs w:val="28"/>
              </w:rPr>
              <w:t>Заключение</w:t>
            </w:r>
          </w:p>
          <w:p w:rsidR="00272282" w:rsidRPr="00CD4930" w:rsidRDefault="00272282" w:rsidP="002647A1">
            <w:pPr>
              <w:tabs>
                <w:tab w:val="left" w:pos="1418"/>
              </w:tabs>
              <w:jc w:val="both"/>
              <w:rPr>
                <w:sz w:val="28"/>
                <w:szCs w:val="28"/>
              </w:rPr>
            </w:pPr>
          </w:p>
        </w:tc>
        <w:tc>
          <w:tcPr>
            <w:tcW w:w="1276" w:type="dxa"/>
          </w:tcPr>
          <w:p w:rsidR="00272282" w:rsidRPr="000D1602" w:rsidRDefault="00272282" w:rsidP="002647A1">
            <w:pPr>
              <w:tabs>
                <w:tab w:val="left" w:pos="1418"/>
              </w:tabs>
              <w:jc w:val="center"/>
              <w:rPr>
                <w:sz w:val="28"/>
                <w:szCs w:val="28"/>
              </w:rPr>
            </w:pPr>
          </w:p>
          <w:p w:rsidR="002572F0" w:rsidRPr="000D1602" w:rsidRDefault="009A3185" w:rsidP="002647A1">
            <w:pPr>
              <w:tabs>
                <w:tab w:val="left" w:pos="1418"/>
              </w:tabs>
              <w:jc w:val="center"/>
              <w:rPr>
                <w:sz w:val="28"/>
                <w:szCs w:val="28"/>
              </w:rPr>
            </w:pPr>
            <w:r>
              <w:rPr>
                <w:sz w:val="28"/>
                <w:szCs w:val="28"/>
              </w:rPr>
              <w:t>8</w:t>
            </w:r>
            <w:r w:rsidR="00A6635D">
              <w:rPr>
                <w:sz w:val="28"/>
                <w:szCs w:val="28"/>
              </w:rPr>
              <w:t>5</w:t>
            </w:r>
            <w:r w:rsidR="002647A1">
              <w:rPr>
                <w:sz w:val="28"/>
                <w:szCs w:val="28"/>
              </w:rPr>
              <w:t xml:space="preserve"> </w:t>
            </w:r>
            <w:r>
              <w:rPr>
                <w:sz w:val="28"/>
                <w:szCs w:val="28"/>
              </w:rPr>
              <w:t>-</w:t>
            </w:r>
            <w:r w:rsidR="002647A1">
              <w:rPr>
                <w:sz w:val="28"/>
                <w:szCs w:val="28"/>
              </w:rPr>
              <w:t xml:space="preserve"> </w:t>
            </w:r>
            <w:r>
              <w:rPr>
                <w:sz w:val="28"/>
                <w:szCs w:val="28"/>
              </w:rPr>
              <w:t>8</w:t>
            </w:r>
            <w:r w:rsidR="00A6635D">
              <w:rPr>
                <w:sz w:val="28"/>
                <w:szCs w:val="28"/>
              </w:rPr>
              <w:t>6</w:t>
            </w:r>
          </w:p>
        </w:tc>
      </w:tr>
      <w:tr w:rsidR="00EF1B05" w:rsidRPr="00CD4930" w:rsidTr="004C2D4A">
        <w:tc>
          <w:tcPr>
            <w:tcW w:w="8613" w:type="dxa"/>
          </w:tcPr>
          <w:p w:rsidR="00EF1B05" w:rsidRPr="00CD4930" w:rsidRDefault="00EF1B05" w:rsidP="002647A1">
            <w:pPr>
              <w:pStyle w:val="11"/>
              <w:tabs>
                <w:tab w:val="left" w:pos="1418"/>
              </w:tabs>
              <w:rPr>
                <w:color w:val="auto"/>
              </w:rPr>
            </w:pPr>
          </w:p>
          <w:p w:rsidR="00EF1B05" w:rsidRPr="00CD4930" w:rsidRDefault="00EF1B05" w:rsidP="002647A1">
            <w:pPr>
              <w:pStyle w:val="11"/>
              <w:tabs>
                <w:tab w:val="left" w:pos="1418"/>
              </w:tabs>
              <w:rPr>
                <w:color w:val="auto"/>
              </w:rPr>
            </w:pPr>
            <w:r>
              <w:rPr>
                <w:color w:val="auto"/>
              </w:rPr>
              <w:t>Приложения</w:t>
            </w:r>
            <w:r w:rsidRPr="00CD4930">
              <w:rPr>
                <w:color w:val="auto"/>
              </w:rPr>
              <w:t xml:space="preserve"> …………………………</w:t>
            </w:r>
            <w:r>
              <w:rPr>
                <w:color w:val="auto"/>
              </w:rPr>
              <w:t>…………………………….</w:t>
            </w:r>
            <w:r w:rsidRPr="00CD4930">
              <w:rPr>
                <w:color w:val="auto"/>
              </w:rPr>
              <w:t>……..</w:t>
            </w:r>
          </w:p>
        </w:tc>
        <w:tc>
          <w:tcPr>
            <w:tcW w:w="1276" w:type="dxa"/>
          </w:tcPr>
          <w:p w:rsidR="00EF1B05" w:rsidRPr="000D1602" w:rsidRDefault="00EF1B05" w:rsidP="002647A1">
            <w:pPr>
              <w:tabs>
                <w:tab w:val="left" w:pos="1418"/>
              </w:tabs>
              <w:jc w:val="center"/>
              <w:rPr>
                <w:bCs/>
                <w:sz w:val="28"/>
                <w:szCs w:val="28"/>
              </w:rPr>
            </w:pPr>
          </w:p>
          <w:p w:rsidR="00EF1B05" w:rsidRPr="000D1602" w:rsidRDefault="00A6635D" w:rsidP="002647A1">
            <w:pPr>
              <w:tabs>
                <w:tab w:val="left" w:pos="1418"/>
              </w:tabs>
              <w:jc w:val="center"/>
              <w:rPr>
                <w:bCs/>
                <w:sz w:val="28"/>
                <w:szCs w:val="28"/>
              </w:rPr>
            </w:pPr>
            <w:r>
              <w:rPr>
                <w:bCs/>
                <w:sz w:val="28"/>
                <w:szCs w:val="28"/>
              </w:rPr>
              <w:t>87</w:t>
            </w:r>
            <w:r w:rsidR="002647A1">
              <w:rPr>
                <w:bCs/>
                <w:sz w:val="28"/>
                <w:szCs w:val="28"/>
              </w:rPr>
              <w:t xml:space="preserve"> </w:t>
            </w:r>
            <w:r w:rsidR="000D1602" w:rsidRPr="000D1602">
              <w:rPr>
                <w:bCs/>
                <w:sz w:val="28"/>
                <w:szCs w:val="28"/>
              </w:rPr>
              <w:t>-</w:t>
            </w:r>
            <w:r w:rsidR="002647A1">
              <w:rPr>
                <w:bCs/>
                <w:sz w:val="28"/>
                <w:szCs w:val="28"/>
              </w:rPr>
              <w:t xml:space="preserve"> </w:t>
            </w:r>
            <w:r w:rsidR="000D1602" w:rsidRPr="000D1602">
              <w:rPr>
                <w:bCs/>
                <w:sz w:val="28"/>
                <w:szCs w:val="28"/>
              </w:rPr>
              <w:t>13</w:t>
            </w:r>
            <w:r>
              <w:rPr>
                <w:bCs/>
                <w:sz w:val="28"/>
                <w:szCs w:val="28"/>
              </w:rPr>
              <w:t>6</w:t>
            </w:r>
          </w:p>
        </w:tc>
      </w:tr>
      <w:tr w:rsidR="00272282" w:rsidRPr="00CD4930" w:rsidTr="004C2D4A">
        <w:tc>
          <w:tcPr>
            <w:tcW w:w="8613" w:type="dxa"/>
          </w:tcPr>
          <w:p w:rsidR="00272282" w:rsidRPr="00CD4930" w:rsidRDefault="00272282" w:rsidP="002647A1">
            <w:pPr>
              <w:pStyle w:val="11"/>
              <w:tabs>
                <w:tab w:val="left" w:pos="1418"/>
              </w:tabs>
              <w:rPr>
                <w:color w:val="auto"/>
              </w:rPr>
            </w:pPr>
          </w:p>
        </w:tc>
        <w:tc>
          <w:tcPr>
            <w:tcW w:w="1276" w:type="dxa"/>
          </w:tcPr>
          <w:p w:rsidR="00272282" w:rsidRPr="00CD4930" w:rsidRDefault="00272282" w:rsidP="002647A1">
            <w:pPr>
              <w:tabs>
                <w:tab w:val="left" w:pos="1418"/>
              </w:tabs>
              <w:jc w:val="center"/>
              <w:rPr>
                <w:bCs/>
                <w:sz w:val="28"/>
                <w:szCs w:val="28"/>
              </w:rPr>
            </w:pPr>
          </w:p>
        </w:tc>
      </w:tr>
    </w:tbl>
    <w:p w:rsidR="00A943DD" w:rsidRDefault="00A943DD" w:rsidP="002647A1">
      <w:pPr>
        <w:pStyle w:val="a3"/>
        <w:tabs>
          <w:tab w:val="left" w:pos="0"/>
          <w:tab w:val="left" w:pos="142"/>
          <w:tab w:val="left" w:pos="1418"/>
        </w:tabs>
        <w:jc w:val="both"/>
        <w:rPr>
          <w:sz w:val="28"/>
          <w:szCs w:val="28"/>
        </w:rPr>
      </w:pPr>
    </w:p>
    <w:p w:rsidR="00EF1B05" w:rsidRDefault="00EF1B05" w:rsidP="002647A1">
      <w:pPr>
        <w:tabs>
          <w:tab w:val="left" w:pos="1418"/>
        </w:tabs>
        <w:spacing w:after="200" w:line="276" w:lineRule="auto"/>
        <w:rPr>
          <w:rFonts w:ascii="Calibri" w:hAnsi="Calibri" w:cs="Calibri"/>
          <w:sz w:val="22"/>
          <w:szCs w:val="20"/>
        </w:rPr>
      </w:pPr>
      <w:r>
        <w:br w:type="page"/>
      </w:r>
    </w:p>
    <w:p w:rsidR="00EF1B05" w:rsidRPr="00EF1B05" w:rsidRDefault="00EF1B05" w:rsidP="002647A1">
      <w:pPr>
        <w:tabs>
          <w:tab w:val="left" w:pos="1418"/>
        </w:tabs>
        <w:rPr>
          <w:b/>
          <w:sz w:val="28"/>
          <w:szCs w:val="28"/>
        </w:rPr>
      </w:pPr>
      <w:r w:rsidRPr="00EF1B05">
        <w:rPr>
          <w:b/>
          <w:sz w:val="28"/>
          <w:szCs w:val="28"/>
        </w:rPr>
        <w:lastRenderedPageBreak/>
        <w:t>Введение</w:t>
      </w:r>
    </w:p>
    <w:p w:rsidR="00EF1B05" w:rsidRDefault="00EF1B05" w:rsidP="002647A1">
      <w:pPr>
        <w:pStyle w:val="ConsPlusNormal"/>
        <w:tabs>
          <w:tab w:val="left" w:pos="1418"/>
        </w:tabs>
        <w:ind w:firstLine="540"/>
        <w:jc w:val="both"/>
      </w:pPr>
    </w:p>
    <w:p w:rsidR="00EF1B05" w:rsidRPr="00EF1B05" w:rsidRDefault="00EF1B05" w:rsidP="002647A1">
      <w:pPr>
        <w:pStyle w:val="ConsPlusNormal"/>
        <w:tabs>
          <w:tab w:val="left" w:pos="1418"/>
        </w:tabs>
        <w:ind w:firstLine="567"/>
        <w:jc w:val="both"/>
        <w:rPr>
          <w:rFonts w:ascii="Times New Roman" w:hAnsi="Times New Roman" w:cs="Times New Roman"/>
          <w:sz w:val="28"/>
          <w:szCs w:val="28"/>
        </w:rPr>
      </w:pPr>
      <w:proofErr w:type="gramStart"/>
      <w:r w:rsidRPr="00EF1B05">
        <w:rPr>
          <w:rFonts w:ascii="Times New Roman" w:hAnsi="Times New Roman" w:cs="Times New Roman"/>
          <w:sz w:val="28"/>
          <w:szCs w:val="28"/>
        </w:rPr>
        <w:t xml:space="preserve">Главная цель деятельности Главы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 xml:space="preserve"> (далее - Глава </w:t>
      </w:r>
      <w:r>
        <w:rPr>
          <w:rFonts w:ascii="Times New Roman" w:hAnsi="Times New Roman" w:cs="Times New Roman"/>
          <w:sz w:val="28"/>
          <w:szCs w:val="28"/>
        </w:rPr>
        <w:t>района</w:t>
      </w:r>
      <w:r w:rsidRPr="00EF1B05">
        <w:rPr>
          <w:rFonts w:ascii="Times New Roman" w:hAnsi="Times New Roman" w:cs="Times New Roman"/>
          <w:sz w:val="28"/>
          <w:szCs w:val="28"/>
        </w:rPr>
        <w:t xml:space="preserve">) и Администрации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 xml:space="preserve"> </w:t>
      </w:r>
      <w:r>
        <w:rPr>
          <w:rFonts w:ascii="Times New Roman" w:hAnsi="Times New Roman" w:cs="Times New Roman"/>
          <w:sz w:val="28"/>
          <w:szCs w:val="28"/>
        </w:rPr>
        <w:t xml:space="preserve">(далее – Администрация) </w:t>
      </w:r>
      <w:r w:rsidRPr="00EF1B05">
        <w:rPr>
          <w:rFonts w:ascii="Times New Roman" w:hAnsi="Times New Roman" w:cs="Times New Roman"/>
          <w:sz w:val="28"/>
          <w:szCs w:val="28"/>
        </w:rPr>
        <w:t xml:space="preserve">- организация исполнения полномочий, установленных </w:t>
      </w:r>
      <w:hyperlink r:id="rId10" w:history="1">
        <w:r w:rsidRPr="00947200">
          <w:rPr>
            <w:rFonts w:ascii="Times New Roman" w:hAnsi="Times New Roman" w:cs="Times New Roman"/>
            <w:sz w:val="28"/>
            <w:szCs w:val="28"/>
          </w:rPr>
          <w:t>статьями 35</w:t>
        </w:r>
      </w:hyperlink>
      <w:r w:rsidRPr="00EF1B05">
        <w:rPr>
          <w:rFonts w:ascii="Times New Roman" w:hAnsi="Times New Roman" w:cs="Times New Roman"/>
          <w:sz w:val="28"/>
          <w:szCs w:val="28"/>
        </w:rPr>
        <w:t xml:space="preserve"> и </w:t>
      </w:r>
      <w:hyperlink r:id="rId11" w:history="1">
        <w:r w:rsidRPr="00947200">
          <w:rPr>
            <w:rFonts w:ascii="Times New Roman" w:hAnsi="Times New Roman" w:cs="Times New Roman"/>
            <w:sz w:val="28"/>
            <w:szCs w:val="28"/>
          </w:rPr>
          <w:t>37</w:t>
        </w:r>
      </w:hyperlink>
      <w:r w:rsidRPr="00EF1B05">
        <w:rPr>
          <w:rFonts w:ascii="Times New Roman" w:hAnsi="Times New Roman" w:cs="Times New Roman"/>
          <w:sz w:val="28"/>
          <w:szCs w:val="28"/>
        </w:rPr>
        <w:t xml:space="preserve"> Федерального</w:t>
      </w:r>
      <w:r>
        <w:rPr>
          <w:rFonts w:ascii="Times New Roman" w:hAnsi="Times New Roman" w:cs="Times New Roman"/>
          <w:sz w:val="28"/>
          <w:szCs w:val="28"/>
        </w:rPr>
        <w:t xml:space="preserve"> закона от 06.10.2003 </w:t>
      </w:r>
      <w:r w:rsidR="002647A1">
        <w:rPr>
          <w:rFonts w:ascii="Times New Roman" w:hAnsi="Times New Roman" w:cs="Times New Roman"/>
          <w:sz w:val="28"/>
          <w:szCs w:val="28"/>
        </w:rPr>
        <w:t>№</w:t>
      </w:r>
      <w:r>
        <w:rPr>
          <w:rFonts w:ascii="Times New Roman" w:hAnsi="Times New Roman" w:cs="Times New Roman"/>
          <w:sz w:val="28"/>
          <w:szCs w:val="28"/>
        </w:rPr>
        <w:t xml:space="preserve"> 131-ФЗ «</w:t>
      </w:r>
      <w:r w:rsidRPr="00EF1B05">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равления в Российской Федерации»</w:t>
      </w:r>
      <w:r w:rsidRPr="00EF1B05">
        <w:rPr>
          <w:rFonts w:ascii="Times New Roman" w:hAnsi="Times New Roman" w:cs="Times New Roman"/>
          <w:sz w:val="28"/>
          <w:szCs w:val="28"/>
        </w:rPr>
        <w:t xml:space="preserve">, </w:t>
      </w:r>
      <w:r>
        <w:rPr>
          <w:rFonts w:ascii="Times New Roman" w:hAnsi="Times New Roman" w:cs="Times New Roman"/>
          <w:sz w:val="28"/>
          <w:szCs w:val="28"/>
        </w:rPr>
        <w:t>Уставом Колпашевского района</w:t>
      </w:r>
      <w:r w:rsidRPr="00EF1B05">
        <w:rPr>
          <w:rFonts w:ascii="Times New Roman" w:hAnsi="Times New Roman" w:cs="Times New Roman"/>
          <w:sz w:val="28"/>
          <w:szCs w:val="28"/>
        </w:rPr>
        <w:t xml:space="preserve"> и иными нормативными правовыми актами, а также реализация переданных государственных полномочий.</w:t>
      </w:r>
      <w:proofErr w:type="gramEnd"/>
    </w:p>
    <w:p w:rsidR="00EF1B05" w:rsidRDefault="0094507C" w:rsidP="002647A1">
      <w:pPr>
        <w:pStyle w:val="ConsPlusNormal"/>
        <w:tabs>
          <w:tab w:val="left" w:pos="1418"/>
        </w:tabs>
        <w:ind w:firstLine="709"/>
        <w:jc w:val="both"/>
        <w:rPr>
          <w:rFonts w:ascii="Times New Roman" w:hAnsi="Times New Roman" w:cs="Times New Roman"/>
          <w:sz w:val="28"/>
          <w:szCs w:val="28"/>
        </w:rPr>
      </w:pPr>
      <w:r>
        <w:rPr>
          <w:rFonts w:ascii="Times New Roman" w:hAnsi="Times New Roman" w:cs="Times New Roman"/>
          <w:sz w:val="28"/>
          <w:szCs w:val="28"/>
        </w:rPr>
        <w:t>Ключевые</w:t>
      </w:r>
      <w:r w:rsidR="00EF1B05" w:rsidRPr="00EF1B05">
        <w:rPr>
          <w:rFonts w:ascii="Times New Roman" w:hAnsi="Times New Roman" w:cs="Times New Roman"/>
          <w:sz w:val="28"/>
          <w:szCs w:val="28"/>
        </w:rPr>
        <w:t xml:space="preserve"> направления работы Главы </w:t>
      </w:r>
      <w:r w:rsidR="00EF1B05">
        <w:rPr>
          <w:rFonts w:ascii="Times New Roman" w:hAnsi="Times New Roman" w:cs="Times New Roman"/>
          <w:sz w:val="28"/>
          <w:szCs w:val="28"/>
        </w:rPr>
        <w:t>района</w:t>
      </w:r>
      <w:r w:rsidR="00EF1B05" w:rsidRPr="00EF1B05">
        <w:rPr>
          <w:rFonts w:ascii="Times New Roman" w:hAnsi="Times New Roman" w:cs="Times New Roman"/>
          <w:sz w:val="28"/>
          <w:szCs w:val="28"/>
        </w:rPr>
        <w:t xml:space="preserve"> </w:t>
      </w:r>
      <w:r>
        <w:rPr>
          <w:rFonts w:ascii="Times New Roman" w:hAnsi="Times New Roman" w:cs="Times New Roman"/>
          <w:sz w:val="28"/>
          <w:szCs w:val="28"/>
        </w:rPr>
        <w:t>и Администрации в отч</w:t>
      </w:r>
      <w:r w:rsidR="002647A1">
        <w:rPr>
          <w:rFonts w:ascii="Times New Roman" w:hAnsi="Times New Roman" w:cs="Times New Roman"/>
          <w:sz w:val="28"/>
          <w:szCs w:val="28"/>
        </w:rPr>
        <w:t>ё</w:t>
      </w:r>
      <w:r>
        <w:rPr>
          <w:rFonts w:ascii="Times New Roman" w:hAnsi="Times New Roman" w:cs="Times New Roman"/>
          <w:sz w:val="28"/>
          <w:szCs w:val="28"/>
        </w:rPr>
        <w:t xml:space="preserve">тном году базировались </w:t>
      </w:r>
      <w:r w:rsidR="00EF1B05" w:rsidRPr="00EF1B05">
        <w:rPr>
          <w:rFonts w:ascii="Times New Roman" w:hAnsi="Times New Roman" w:cs="Times New Roman"/>
          <w:sz w:val="28"/>
          <w:szCs w:val="28"/>
        </w:rPr>
        <w:t>на приорите</w:t>
      </w:r>
      <w:r>
        <w:rPr>
          <w:rFonts w:ascii="Times New Roman" w:hAnsi="Times New Roman" w:cs="Times New Roman"/>
          <w:sz w:val="28"/>
          <w:szCs w:val="28"/>
        </w:rPr>
        <w:t>тах</w:t>
      </w:r>
      <w:r w:rsidR="00EF1B05" w:rsidRPr="00EF1B05">
        <w:rPr>
          <w:rFonts w:ascii="Times New Roman" w:hAnsi="Times New Roman" w:cs="Times New Roman"/>
          <w:sz w:val="28"/>
          <w:szCs w:val="28"/>
        </w:rPr>
        <w:t xml:space="preserve"> стратегического развития Российской Федерации, Томской области и </w:t>
      </w:r>
      <w:r w:rsidR="00EF1B05">
        <w:rPr>
          <w:rFonts w:ascii="Times New Roman" w:hAnsi="Times New Roman" w:cs="Times New Roman"/>
          <w:sz w:val="28"/>
          <w:szCs w:val="28"/>
        </w:rPr>
        <w:t>Колпашевского района</w:t>
      </w:r>
      <w:r w:rsidR="00EF1B05" w:rsidRPr="00EF1B05">
        <w:rPr>
          <w:rFonts w:ascii="Times New Roman" w:hAnsi="Times New Roman" w:cs="Times New Roman"/>
          <w:sz w:val="28"/>
          <w:szCs w:val="28"/>
        </w:rPr>
        <w:t xml:space="preserve">. </w:t>
      </w:r>
    </w:p>
    <w:p w:rsidR="00EF1B05" w:rsidRPr="00EF1B05" w:rsidRDefault="00EF1B05" w:rsidP="002647A1">
      <w:pPr>
        <w:pStyle w:val="ConsPlusNormal"/>
        <w:tabs>
          <w:tab w:val="left" w:pos="1418"/>
        </w:tabs>
        <w:ind w:firstLine="709"/>
        <w:jc w:val="both"/>
        <w:rPr>
          <w:rFonts w:ascii="Times New Roman" w:hAnsi="Times New Roman" w:cs="Times New Roman"/>
          <w:sz w:val="28"/>
          <w:szCs w:val="28"/>
        </w:rPr>
      </w:pPr>
      <w:r w:rsidRPr="00EF1B05">
        <w:rPr>
          <w:rFonts w:ascii="Times New Roman" w:hAnsi="Times New Roman" w:cs="Times New Roman"/>
          <w:sz w:val="28"/>
          <w:szCs w:val="28"/>
        </w:rPr>
        <w:t>В отч</w:t>
      </w:r>
      <w:r w:rsidR="002647A1">
        <w:rPr>
          <w:rFonts w:ascii="Times New Roman" w:hAnsi="Times New Roman" w:cs="Times New Roman"/>
          <w:sz w:val="28"/>
          <w:szCs w:val="28"/>
        </w:rPr>
        <w:t>ё</w:t>
      </w:r>
      <w:r w:rsidRPr="00EF1B05">
        <w:rPr>
          <w:rFonts w:ascii="Times New Roman" w:hAnsi="Times New Roman" w:cs="Times New Roman"/>
          <w:sz w:val="28"/>
          <w:szCs w:val="28"/>
        </w:rPr>
        <w:t>тном году</w:t>
      </w:r>
      <w:r w:rsidR="0094507C">
        <w:rPr>
          <w:rFonts w:ascii="Times New Roman" w:hAnsi="Times New Roman" w:cs="Times New Roman"/>
          <w:sz w:val="28"/>
          <w:szCs w:val="28"/>
        </w:rPr>
        <w:t>, как и в предыдущие годы,</w:t>
      </w:r>
      <w:r w:rsidRPr="00EF1B05">
        <w:rPr>
          <w:rFonts w:ascii="Times New Roman" w:hAnsi="Times New Roman" w:cs="Times New Roman"/>
          <w:sz w:val="28"/>
          <w:szCs w:val="28"/>
        </w:rPr>
        <w:t xml:space="preserve"> деятельность Главы </w:t>
      </w:r>
      <w:r>
        <w:rPr>
          <w:rFonts w:ascii="Times New Roman" w:hAnsi="Times New Roman" w:cs="Times New Roman"/>
          <w:sz w:val="28"/>
          <w:szCs w:val="28"/>
        </w:rPr>
        <w:t>района и Администрации</w:t>
      </w:r>
      <w:r w:rsidRPr="00EF1B05">
        <w:rPr>
          <w:rFonts w:ascii="Times New Roman" w:hAnsi="Times New Roman" w:cs="Times New Roman"/>
          <w:sz w:val="28"/>
          <w:szCs w:val="28"/>
        </w:rPr>
        <w:t xml:space="preserve"> была направлена на сохранение социальной стабильности, обеспечение социально-экономического развития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 совершенствование бюджетной и налоговой политики, создание благоприятных условий для жизни населения и формирование комфортной городской среды, а также е</w:t>
      </w:r>
      <w:r w:rsidR="002647A1">
        <w:rPr>
          <w:rFonts w:ascii="Times New Roman" w:hAnsi="Times New Roman" w:cs="Times New Roman"/>
          <w:sz w:val="28"/>
          <w:szCs w:val="28"/>
        </w:rPr>
        <w:t>ё</w:t>
      </w:r>
      <w:r w:rsidRPr="00EF1B05">
        <w:rPr>
          <w:rFonts w:ascii="Times New Roman" w:hAnsi="Times New Roman" w:cs="Times New Roman"/>
          <w:sz w:val="28"/>
          <w:szCs w:val="28"/>
        </w:rPr>
        <w:t xml:space="preserve"> инфраструктурное развитие и повышение качества жизни </w:t>
      </w:r>
      <w:r>
        <w:rPr>
          <w:rFonts w:ascii="Times New Roman" w:hAnsi="Times New Roman" w:cs="Times New Roman"/>
          <w:sz w:val="28"/>
          <w:szCs w:val="28"/>
        </w:rPr>
        <w:t>населения</w:t>
      </w:r>
      <w:r w:rsidRPr="00EF1B05">
        <w:rPr>
          <w:rFonts w:ascii="Times New Roman" w:hAnsi="Times New Roman" w:cs="Times New Roman"/>
          <w:sz w:val="28"/>
          <w:szCs w:val="28"/>
        </w:rPr>
        <w:t>.</w:t>
      </w:r>
    </w:p>
    <w:p w:rsidR="00EF1B05" w:rsidRPr="00EF1B05" w:rsidRDefault="00EF1B05" w:rsidP="002647A1">
      <w:pPr>
        <w:pStyle w:val="ConsPlusNormal"/>
        <w:tabs>
          <w:tab w:val="left" w:pos="1418"/>
        </w:tabs>
        <w:ind w:firstLine="709"/>
        <w:jc w:val="both"/>
        <w:rPr>
          <w:rFonts w:ascii="Times New Roman" w:hAnsi="Times New Roman" w:cs="Times New Roman"/>
          <w:sz w:val="28"/>
          <w:szCs w:val="28"/>
        </w:rPr>
      </w:pPr>
      <w:r>
        <w:rPr>
          <w:rFonts w:ascii="Times New Roman" w:hAnsi="Times New Roman" w:cs="Times New Roman"/>
          <w:sz w:val="28"/>
          <w:szCs w:val="28"/>
        </w:rPr>
        <w:t>В 2018</w:t>
      </w:r>
      <w:r w:rsidRPr="00EF1B05">
        <w:rPr>
          <w:rFonts w:ascii="Times New Roman" w:hAnsi="Times New Roman" w:cs="Times New Roman"/>
          <w:sz w:val="28"/>
          <w:szCs w:val="28"/>
        </w:rPr>
        <w:t xml:space="preserve"> году сохранены следующие приоритеты развития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w:t>
      </w:r>
    </w:p>
    <w:p w:rsidR="00EF1B05" w:rsidRPr="00EF1B05" w:rsidRDefault="00EF1B05" w:rsidP="002647A1">
      <w:pPr>
        <w:pStyle w:val="ConsPlusNormal"/>
        <w:tabs>
          <w:tab w:val="left" w:pos="1418"/>
        </w:tabs>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1) </w:t>
      </w:r>
      <w:r>
        <w:rPr>
          <w:rFonts w:ascii="Times New Roman" w:hAnsi="Times New Roman" w:cs="Times New Roman"/>
          <w:sz w:val="28"/>
          <w:szCs w:val="28"/>
        </w:rPr>
        <w:t xml:space="preserve">наращивание </w:t>
      </w:r>
      <w:r w:rsidRPr="00EF1B05">
        <w:rPr>
          <w:rFonts w:ascii="Times New Roman" w:hAnsi="Times New Roman" w:cs="Times New Roman"/>
          <w:sz w:val="28"/>
          <w:szCs w:val="28"/>
        </w:rPr>
        <w:t>экономи</w:t>
      </w:r>
      <w:r>
        <w:rPr>
          <w:rFonts w:ascii="Times New Roman" w:hAnsi="Times New Roman" w:cs="Times New Roman"/>
          <w:sz w:val="28"/>
          <w:szCs w:val="28"/>
        </w:rPr>
        <w:t>ческого потенциала</w:t>
      </w:r>
      <w:r w:rsidRPr="00EF1B05">
        <w:rPr>
          <w:rFonts w:ascii="Times New Roman" w:hAnsi="Times New Roman" w:cs="Times New Roman"/>
          <w:sz w:val="28"/>
          <w:szCs w:val="28"/>
        </w:rPr>
        <w:t>;</w:t>
      </w:r>
    </w:p>
    <w:p w:rsidR="00EF1B05" w:rsidRPr="00EF1B05" w:rsidRDefault="00EF1B05" w:rsidP="002647A1">
      <w:pPr>
        <w:pStyle w:val="ConsPlusNormal"/>
        <w:tabs>
          <w:tab w:val="left" w:pos="1418"/>
        </w:tabs>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2) развитие </w:t>
      </w:r>
      <w:r>
        <w:rPr>
          <w:rFonts w:ascii="Times New Roman" w:hAnsi="Times New Roman" w:cs="Times New Roman"/>
          <w:sz w:val="28"/>
          <w:szCs w:val="28"/>
        </w:rPr>
        <w:t>транспортной и инженерной инфраструктуры</w:t>
      </w:r>
      <w:r w:rsidRPr="00EF1B05">
        <w:rPr>
          <w:rFonts w:ascii="Times New Roman" w:hAnsi="Times New Roman" w:cs="Times New Roman"/>
          <w:sz w:val="28"/>
          <w:szCs w:val="28"/>
        </w:rPr>
        <w:t>;</w:t>
      </w:r>
    </w:p>
    <w:p w:rsidR="00EF1B05" w:rsidRPr="00EF1B05" w:rsidRDefault="00EF1B05" w:rsidP="002647A1">
      <w:pPr>
        <w:pStyle w:val="ConsPlusNormal"/>
        <w:tabs>
          <w:tab w:val="left" w:pos="1418"/>
        </w:tabs>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3) </w:t>
      </w:r>
      <w:r>
        <w:rPr>
          <w:rFonts w:ascii="Times New Roman" w:hAnsi="Times New Roman" w:cs="Times New Roman"/>
          <w:sz w:val="28"/>
          <w:szCs w:val="28"/>
        </w:rPr>
        <w:t>повышение уровня и качества жизни населения</w:t>
      </w:r>
      <w:r w:rsidRPr="00EF1B05">
        <w:rPr>
          <w:rFonts w:ascii="Times New Roman" w:hAnsi="Times New Roman" w:cs="Times New Roman"/>
          <w:sz w:val="28"/>
          <w:szCs w:val="28"/>
        </w:rPr>
        <w:t>;</w:t>
      </w:r>
    </w:p>
    <w:p w:rsidR="00EF1B05" w:rsidRPr="00EF1B05" w:rsidRDefault="00EF1B05" w:rsidP="002647A1">
      <w:pPr>
        <w:pStyle w:val="ConsPlusNormal"/>
        <w:tabs>
          <w:tab w:val="left" w:pos="1418"/>
        </w:tabs>
        <w:ind w:firstLine="709"/>
        <w:jc w:val="both"/>
        <w:rPr>
          <w:rFonts w:ascii="Times New Roman" w:hAnsi="Times New Roman" w:cs="Times New Roman"/>
          <w:sz w:val="28"/>
          <w:szCs w:val="28"/>
        </w:rPr>
      </w:pPr>
      <w:r w:rsidRPr="00EF1B05">
        <w:rPr>
          <w:rFonts w:ascii="Times New Roman" w:hAnsi="Times New Roman" w:cs="Times New Roman"/>
          <w:sz w:val="28"/>
          <w:szCs w:val="28"/>
        </w:rPr>
        <w:t>4) эффективное управление.</w:t>
      </w:r>
    </w:p>
    <w:p w:rsidR="00EF1B05" w:rsidRPr="00947200" w:rsidRDefault="00EF1B05" w:rsidP="002647A1">
      <w:pPr>
        <w:tabs>
          <w:tab w:val="left" w:pos="1418"/>
        </w:tabs>
        <w:ind w:firstLine="709"/>
        <w:jc w:val="both"/>
        <w:rPr>
          <w:sz w:val="28"/>
          <w:szCs w:val="28"/>
        </w:rPr>
      </w:pPr>
      <w:r w:rsidRPr="00947200">
        <w:rPr>
          <w:sz w:val="28"/>
          <w:szCs w:val="28"/>
        </w:rPr>
        <w:t>Оценка реализации основных направлений социально-экономического развития Колпашевского района осуществлялась посредством мониторинга:</w:t>
      </w:r>
    </w:p>
    <w:p w:rsidR="00EF1B05" w:rsidRPr="00947200" w:rsidRDefault="00EF1B05" w:rsidP="002647A1">
      <w:pPr>
        <w:tabs>
          <w:tab w:val="left" w:pos="1418"/>
        </w:tabs>
        <w:ind w:firstLine="709"/>
        <w:jc w:val="both"/>
        <w:rPr>
          <w:sz w:val="28"/>
          <w:szCs w:val="28"/>
        </w:rPr>
      </w:pPr>
      <w:r w:rsidRPr="00947200">
        <w:rPr>
          <w:sz w:val="28"/>
          <w:szCs w:val="28"/>
        </w:rPr>
        <w:t>-</w:t>
      </w:r>
      <w:r w:rsidR="002647A1">
        <w:rPr>
          <w:sz w:val="28"/>
          <w:szCs w:val="28"/>
        </w:rPr>
        <w:t> </w:t>
      </w:r>
      <w:r w:rsidRPr="00947200">
        <w:rPr>
          <w:sz w:val="28"/>
          <w:szCs w:val="28"/>
        </w:rPr>
        <w:t xml:space="preserve">целевых индикаторов </w:t>
      </w:r>
      <w:r w:rsidR="00B539A2" w:rsidRPr="00947200">
        <w:rPr>
          <w:sz w:val="28"/>
          <w:szCs w:val="28"/>
        </w:rPr>
        <w:t xml:space="preserve">плана мероприятий по реализации </w:t>
      </w:r>
      <w:r w:rsidRPr="00947200">
        <w:rPr>
          <w:sz w:val="28"/>
          <w:szCs w:val="28"/>
        </w:rPr>
        <w:t>Стратегии социально-экономического развития</w:t>
      </w:r>
      <w:r w:rsidR="00B539A2" w:rsidRPr="00947200">
        <w:rPr>
          <w:sz w:val="28"/>
          <w:szCs w:val="28"/>
        </w:rPr>
        <w:t xml:space="preserve"> Колпашевского района; </w:t>
      </w:r>
      <w:r w:rsidRPr="00947200">
        <w:rPr>
          <w:sz w:val="28"/>
          <w:szCs w:val="28"/>
        </w:rPr>
        <w:t xml:space="preserve"> </w:t>
      </w:r>
    </w:p>
    <w:p w:rsidR="00B539A2" w:rsidRPr="00947200" w:rsidRDefault="00EF1B05" w:rsidP="002647A1">
      <w:pPr>
        <w:tabs>
          <w:tab w:val="left" w:pos="1418"/>
        </w:tabs>
        <w:ind w:firstLine="709"/>
        <w:jc w:val="both"/>
        <w:rPr>
          <w:sz w:val="28"/>
          <w:szCs w:val="28"/>
        </w:rPr>
      </w:pPr>
      <w:r w:rsidRPr="00947200">
        <w:rPr>
          <w:sz w:val="28"/>
          <w:szCs w:val="28"/>
        </w:rPr>
        <w:t>-</w:t>
      </w:r>
      <w:r w:rsidR="002647A1">
        <w:rPr>
          <w:sz w:val="28"/>
          <w:szCs w:val="28"/>
        </w:rPr>
        <w:t> </w:t>
      </w:r>
      <w:r w:rsidRPr="00947200">
        <w:rPr>
          <w:sz w:val="28"/>
          <w:szCs w:val="28"/>
        </w:rPr>
        <w:t>параметров прогно</w:t>
      </w:r>
      <w:r w:rsidR="00B539A2" w:rsidRPr="00947200">
        <w:rPr>
          <w:sz w:val="28"/>
          <w:szCs w:val="28"/>
        </w:rPr>
        <w:t>за социально-экономического развития Колпашевского района на среднесрочный период;</w:t>
      </w:r>
    </w:p>
    <w:p w:rsidR="00EF1B05" w:rsidRPr="00947200" w:rsidRDefault="00B539A2" w:rsidP="002647A1">
      <w:pPr>
        <w:tabs>
          <w:tab w:val="left" w:pos="1418"/>
        </w:tabs>
        <w:ind w:firstLine="709"/>
        <w:jc w:val="both"/>
        <w:rPr>
          <w:sz w:val="28"/>
          <w:szCs w:val="28"/>
        </w:rPr>
      </w:pPr>
      <w:r w:rsidRPr="00947200">
        <w:rPr>
          <w:sz w:val="28"/>
          <w:szCs w:val="28"/>
        </w:rPr>
        <w:t>-</w:t>
      </w:r>
      <w:r w:rsidR="002647A1">
        <w:rPr>
          <w:sz w:val="28"/>
          <w:szCs w:val="28"/>
        </w:rPr>
        <w:t> </w:t>
      </w:r>
      <w:r w:rsidRPr="00947200">
        <w:rPr>
          <w:sz w:val="28"/>
          <w:szCs w:val="28"/>
        </w:rPr>
        <w:t xml:space="preserve">показателей </w:t>
      </w:r>
      <w:r w:rsidR="00EF1B05" w:rsidRPr="00947200">
        <w:rPr>
          <w:sz w:val="28"/>
          <w:szCs w:val="28"/>
        </w:rPr>
        <w:t>муниципальных программ (подпрограмм)</w:t>
      </w:r>
      <w:r w:rsidR="001B26DF" w:rsidRPr="00947200">
        <w:rPr>
          <w:sz w:val="28"/>
          <w:szCs w:val="28"/>
        </w:rPr>
        <w:t xml:space="preserve"> </w:t>
      </w:r>
      <w:r w:rsidR="002647A1">
        <w:rPr>
          <w:sz w:val="28"/>
          <w:szCs w:val="28"/>
        </w:rPr>
        <w:t>муниципального образования «Колпашевский район»</w:t>
      </w:r>
      <w:r w:rsidR="00EF1B05" w:rsidRPr="00947200">
        <w:rPr>
          <w:sz w:val="28"/>
          <w:szCs w:val="28"/>
        </w:rPr>
        <w:t xml:space="preserve">, обеспечивающих оценку эффективности их </w:t>
      </w:r>
      <w:r w:rsidR="004C2D4A" w:rsidRPr="00947200">
        <w:rPr>
          <w:sz w:val="28"/>
          <w:szCs w:val="28"/>
        </w:rPr>
        <w:t>реализации;</w:t>
      </w:r>
    </w:p>
    <w:p w:rsidR="004C2D4A" w:rsidRPr="00947200" w:rsidRDefault="004C2D4A" w:rsidP="002647A1">
      <w:pPr>
        <w:tabs>
          <w:tab w:val="left" w:pos="1418"/>
        </w:tabs>
        <w:ind w:firstLine="709"/>
        <w:jc w:val="both"/>
        <w:rPr>
          <w:sz w:val="28"/>
          <w:szCs w:val="28"/>
        </w:rPr>
      </w:pPr>
      <w:r w:rsidRPr="00947200">
        <w:rPr>
          <w:sz w:val="28"/>
          <w:szCs w:val="28"/>
        </w:rPr>
        <w:t>-</w:t>
      </w:r>
      <w:r w:rsidR="002647A1">
        <w:rPr>
          <w:sz w:val="28"/>
          <w:szCs w:val="28"/>
        </w:rPr>
        <w:t> </w:t>
      </w:r>
      <w:r w:rsidRPr="00947200">
        <w:rPr>
          <w:sz w:val="28"/>
          <w:szCs w:val="28"/>
        </w:rPr>
        <w:t xml:space="preserve">показателей, позволяющих определить степень эффективности деятельности </w:t>
      </w:r>
      <w:r w:rsidR="002647A1">
        <w:rPr>
          <w:sz w:val="28"/>
          <w:szCs w:val="28"/>
        </w:rPr>
        <w:t>органов местного самоуправления</w:t>
      </w:r>
      <w:r w:rsidRPr="00947200">
        <w:rPr>
          <w:sz w:val="28"/>
          <w:szCs w:val="28"/>
        </w:rPr>
        <w:t xml:space="preserve"> муниципального образования «Колпашевский район».</w:t>
      </w:r>
    </w:p>
    <w:p w:rsidR="00820CCE" w:rsidRPr="00947200" w:rsidRDefault="00A24C9F" w:rsidP="002647A1">
      <w:pPr>
        <w:tabs>
          <w:tab w:val="left" w:pos="1418"/>
        </w:tabs>
        <w:ind w:firstLine="709"/>
        <w:jc w:val="both"/>
        <w:rPr>
          <w:sz w:val="28"/>
          <w:szCs w:val="28"/>
        </w:rPr>
      </w:pPr>
      <w:r w:rsidRPr="00EF1B05">
        <w:rPr>
          <w:sz w:val="28"/>
          <w:szCs w:val="28"/>
        </w:rPr>
        <w:br w:type="page"/>
      </w:r>
    </w:p>
    <w:p w:rsidR="00820CCE" w:rsidRDefault="00820CCE" w:rsidP="002647A1">
      <w:pPr>
        <w:tabs>
          <w:tab w:val="left" w:pos="1418"/>
        </w:tabs>
        <w:ind w:firstLine="709"/>
        <w:jc w:val="both"/>
        <w:rPr>
          <w:b/>
          <w:sz w:val="28"/>
          <w:szCs w:val="28"/>
        </w:rPr>
      </w:pPr>
      <w:r w:rsidRPr="00820CCE">
        <w:rPr>
          <w:b/>
          <w:sz w:val="28"/>
          <w:szCs w:val="28"/>
        </w:rPr>
        <w:lastRenderedPageBreak/>
        <w:t>Информация об использованных в тексте Отчёта и приложений сокращениях:</w:t>
      </w:r>
    </w:p>
    <w:p w:rsidR="00D057FE" w:rsidRPr="00D057FE" w:rsidRDefault="00D057FE" w:rsidP="002647A1">
      <w:pPr>
        <w:tabs>
          <w:tab w:val="left" w:pos="1418"/>
        </w:tabs>
        <w:ind w:firstLine="709"/>
        <w:jc w:val="both"/>
        <w:rPr>
          <w:sz w:val="28"/>
          <w:szCs w:val="28"/>
        </w:rPr>
      </w:pPr>
      <w:r>
        <w:rPr>
          <w:sz w:val="28"/>
          <w:szCs w:val="28"/>
        </w:rPr>
        <w:t xml:space="preserve">- </w:t>
      </w:r>
      <w:r w:rsidRPr="00D057FE">
        <w:rPr>
          <w:sz w:val="28"/>
          <w:szCs w:val="28"/>
        </w:rPr>
        <w:t>Стратегия</w:t>
      </w:r>
      <w:r>
        <w:rPr>
          <w:sz w:val="28"/>
          <w:szCs w:val="28"/>
        </w:rPr>
        <w:t xml:space="preserve"> </w:t>
      </w:r>
      <w:r w:rsidR="00F01C44">
        <w:rPr>
          <w:sz w:val="28"/>
          <w:szCs w:val="28"/>
        </w:rPr>
        <w:t xml:space="preserve">развития </w:t>
      </w:r>
      <w:r>
        <w:rPr>
          <w:sz w:val="28"/>
          <w:szCs w:val="28"/>
        </w:rPr>
        <w:t xml:space="preserve">– Стратегия социально-экономического развития Колпашевского района до 2030 года, </w:t>
      </w:r>
      <w:r w:rsidRPr="00D057FE">
        <w:rPr>
          <w:sz w:val="28"/>
          <w:szCs w:val="28"/>
        </w:rPr>
        <w:t xml:space="preserve"> </w:t>
      </w:r>
      <w:r>
        <w:rPr>
          <w:sz w:val="28"/>
          <w:szCs w:val="28"/>
        </w:rPr>
        <w:t>утвержд</w:t>
      </w:r>
      <w:r w:rsidR="002647A1">
        <w:rPr>
          <w:sz w:val="28"/>
          <w:szCs w:val="28"/>
        </w:rPr>
        <w:t>ё</w:t>
      </w:r>
      <w:r>
        <w:rPr>
          <w:sz w:val="28"/>
          <w:szCs w:val="28"/>
        </w:rPr>
        <w:t>нная решением Думы Колпашевского района от 29.01.2016 №</w:t>
      </w:r>
      <w:r w:rsidR="002647A1">
        <w:rPr>
          <w:sz w:val="28"/>
          <w:szCs w:val="28"/>
        </w:rPr>
        <w:t> </w:t>
      </w:r>
      <w:r>
        <w:rPr>
          <w:sz w:val="28"/>
          <w:szCs w:val="28"/>
        </w:rPr>
        <w:t>1;</w:t>
      </w:r>
    </w:p>
    <w:p w:rsidR="00820CCE" w:rsidRPr="00820CCE" w:rsidRDefault="00820CCE" w:rsidP="002647A1">
      <w:pPr>
        <w:tabs>
          <w:tab w:val="left" w:pos="1418"/>
        </w:tabs>
        <w:ind w:firstLine="709"/>
        <w:jc w:val="both"/>
        <w:rPr>
          <w:sz w:val="28"/>
          <w:szCs w:val="28"/>
        </w:rPr>
      </w:pPr>
      <w:r w:rsidRPr="00820CCE">
        <w:rPr>
          <w:sz w:val="28"/>
          <w:szCs w:val="28"/>
        </w:rPr>
        <w:t>- ОМСУ –</w:t>
      </w:r>
      <w:r w:rsidR="00D057FE">
        <w:rPr>
          <w:sz w:val="28"/>
          <w:szCs w:val="28"/>
        </w:rPr>
        <w:t xml:space="preserve"> органы местного самоуправления;</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 xml:space="preserve">МО </w:t>
      </w:r>
      <w:proofErr w:type="gramStart"/>
      <w:r w:rsidR="00820CCE" w:rsidRPr="00820CCE">
        <w:rPr>
          <w:sz w:val="28"/>
          <w:szCs w:val="28"/>
        </w:rPr>
        <w:t>КР</w:t>
      </w:r>
      <w:proofErr w:type="gramEnd"/>
      <w:r w:rsidR="00820CCE" w:rsidRPr="00820CCE">
        <w:rPr>
          <w:sz w:val="28"/>
          <w:szCs w:val="28"/>
        </w:rPr>
        <w:t xml:space="preserve"> – муниципальное образование «Колпашевский район</w:t>
      </w:r>
      <w:r w:rsidR="004C2D4A">
        <w:rPr>
          <w:sz w:val="28"/>
          <w:szCs w:val="28"/>
        </w:rPr>
        <w:t>»</w:t>
      </w:r>
      <w:r w:rsidR="00820CCE" w:rsidRPr="00820CCE">
        <w:rPr>
          <w:sz w:val="28"/>
          <w:szCs w:val="28"/>
        </w:rPr>
        <w:t xml:space="preserve"> (КР – Колпашевский район);</w:t>
      </w:r>
    </w:p>
    <w:p w:rsidR="00820CCE" w:rsidRPr="00820CCE" w:rsidRDefault="00820CCE" w:rsidP="002647A1">
      <w:pPr>
        <w:tabs>
          <w:tab w:val="left" w:pos="1418"/>
        </w:tabs>
        <w:ind w:firstLine="709"/>
        <w:jc w:val="both"/>
        <w:rPr>
          <w:sz w:val="28"/>
          <w:szCs w:val="28"/>
        </w:rPr>
      </w:pPr>
      <w:r w:rsidRPr="00820CCE">
        <w:rPr>
          <w:sz w:val="28"/>
          <w:szCs w:val="28"/>
        </w:rPr>
        <w:t>- ТО – Томская область;</w:t>
      </w:r>
    </w:p>
    <w:p w:rsidR="00820CCE" w:rsidRPr="00820CCE" w:rsidRDefault="00820CCE" w:rsidP="002647A1">
      <w:pPr>
        <w:tabs>
          <w:tab w:val="left" w:pos="1418"/>
        </w:tabs>
        <w:ind w:firstLine="709"/>
        <w:jc w:val="both"/>
        <w:rPr>
          <w:sz w:val="28"/>
          <w:szCs w:val="28"/>
        </w:rPr>
      </w:pPr>
      <w:r w:rsidRPr="00820CCE">
        <w:rPr>
          <w:sz w:val="28"/>
          <w:szCs w:val="28"/>
        </w:rPr>
        <w:t>- АКР – Администрация Колпашевского района;</w:t>
      </w:r>
    </w:p>
    <w:p w:rsidR="00820CCE" w:rsidRPr="00820CCE" w:rsidRDefault="00820CCE" w:rsidP="002647A1">
      <w:pPr>
        <w:tabs>
          <w:tab w:val="left" w:pos="1418"/>
        </w:tabs>
        <w:ind w:firstLine="709"/>
        <w:jc w:val="both"/>
        <w:rPr>
          <w:sz w:val="28"/>
          <w:szCs w:val="28"/>
        </w:rPr>
      </w:pPr>
      <w:r w:rsidRPr="00820CCE">
        <w:rPr>
          <w:sz w:val="28"/>
          <w:szCs w:val="28"/>
        </w:rPr>
        <w:t>-</w:t>
      </w:r>
      <w:r w:rsidR="002647A1">
        <w:rPr>
          <w:sz w:val="28"/>
          <w:szCs w:val="28"/>
        </w:rPr>
        <w:t> </w:t>
      </w:r>
      <w:r w:rsidRPr="00820CCE">
        <w:rPr>
          <w:sz w:val="28"/>
          <w:szCs w:val="28"/>
        </w:rPr>
        <w:t>УФЭП – Управление финансов и экономической политики Администрации Колпашевского района;</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 xml:space="preserve">отдел </w:t>
      </w:r>
      <w:proofErr w:type="spellStart"/>
      <w:r w:rsidR="00820CCE" w:rsidRPr="00820CCE">
        <w:rPr>
          <w:sz w:val="28"/>
          <w:szCs w:val="28"/>
        </w:rPr>
        <w:t>ПиАПК</w:t>
      </w:r>
      <w:proofErr w:type="spellEnd"/>
      <w:r w:rsidR="00820CCE" w:rsidRPr="00820CCE">
        <w:rPr>
          <w:sz w:val="28"/>
          <w:szCs w:val="28"/>
        </w:rPr>
        <w:t xml:space="preserve"> – отдел предпринимательства и агропромышленного комплекса Администрации Колпашевского района;</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отдел ГО и ЧС – отдел гражданской обороны и чрезвычайных ситуаций, безопасности населения Администрации Колпашевского района;</w:t>
      </w:r>
    </w:p>
    <w:p w:rsidR="00820CCE" w:rsidRPr="00820CCE" w:rsidRDefault="00820CCE" w:rsidP="002647A1">
      <w:pPr>
        <w:tabs>
          <w:tab w:val="left" w:pos="1418"/>
        </w:tabs>
        <w:ind w:firstLine="709"/>
        <w:jc w:val="both"/>
        <w:rPr>
          <w:sz w:val="28"/>
          <w:szCs w:val="28"/>
        </w:rPr>
      </w:pPr>
      <w:r w:rsidRPr="00820CCE">
        <w:rPr>
          <w:sz w:val="28"/>
          <w:szCs w:val="28"/>
        </w:rPr>
        <w:t xml:space="preserve">- </w:t>
      </w:r>
      <w:proofErr w:type="spellStart"/>
      <w:r w:rsidRPr="00820CCE">
        <w:rPr>
          <w:sz w:val="28"/>
          <w:szCs w:val="28"/>
        </w:rPr>
        <w:t>УКСиМП</w:t>
      </w:r>
      <w:proofErr w:type="spellEnd"/>
      <w:r w:rsidRPr="00820CCE">
        <w:rPr>
          <w:sz w:val="28"/>
          <w:szCs w:val="28"/>
        </w:rPr>
        <w:t xml:space="preserve"> – Управление по культуре, спорту и молодёжной политике Администрации Колпашевского района;</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Управление образования – Управление образования Администрации Колпашевского района;</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МКУ «Агентство» - муниципальное казённое учреждение «Агентство по управлению муниципальным имуществом»;</w:t>
      </w:r>
    </w:p>
    <w:p w:rsidR="00820CCE" w:rsidRPr="00820CCE" w:rsidRDefault="00820CCE" w:rsidP="002647A1">
      <w:pPr>
        <w:tabs>
          <w:tab w:val="left" w:pos="1418"/>
        </w:tabs>
        <w:ind w:firstLine="709"/>
        <w:jc w:val="both"/>
        <w:rPr>
          <w:sz w:val="28"/>
          <w:szCs w:val="28"/>
        </w:rPr>
      </w:pPr>
      <w:r w:rsidRPr="00820CCE">
        <w:rPr>
          <w:sz w:val="28"/>
          <w:szCs w:val="28"/>
        </w:rPr>
        <w:t>- МО ТО – муниципальные образования Томской области;</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ВЦП – ведомственная целевая программа муниципального образования «Колпашевский район»;</w:t>
      </w:r>
    </w:p>
    <w:p w:rsidR="00820CCE" w:rsidRPr="00820CCE" w:rsidRDefault="002647A1" w:rsidP="002647A1">
      <w:pPr>
        <w:tabs>
          <w:tab w:val="left" w:pos="1418"/>
        </w:tabs>
        <w:ind w:firstLine="709"/>
        <w:jc w:val="both"/>
        <w:rPr>
          <w:sz w:val="28"/>
          <w:szCs w:val="28"/>
        </w:rPr>
      </w:pPr>
      <w:r>
        <w:rPr>
          <w:sz w:val="28"/>
          <w:szCs w:val="28"/>
        </w:rPr>
        <w:t>- </w:t>
      </w:r>
      <w:r w:rsidR="00820CCE" w:rsidRPr="00820CCE">
        <w:rPr>
          <w:sz w:val="28"/>
          <w:szCs w:val="28"/>
        </w:rPr>
        <w:t>МП – муниципальная программа муниципального образования «Колпашевский район»;</w:t>
      </w:r>
    </w:p>
    <w:p w:rsidR="00820CCE" w:rsidRPr="00820CCE" w:rsidRDefault="00820CCE" w:rsidP="002647A1">
      <w:pPr>
        <w:tabs>
          <w:tab w:val="left" w:pos="1418"/>
        </w:tabs>
        <w:ind w:firstLine="709"/>
        <w:jc w:val="both"/>
        <w:rPr>
          <w:sz w:val="28"/>
          <w:szCs w:val="28"/>
        </w:rPr>
      </w:pPr>
      <w:r w:rsidRPr="00820CCE">
        <w:rPr>
          <w:sz w:val="28"/>
          <w:szCs w:val="28"/>
        </w:rPr>
        <w:t>- МОО – муниципальная образовательная организация;</w:t>
      </w:r>
    </w:p>
    <w:p w:rsidR="00820CCE" w:rsidRPr="00820CCE" w:rsidRDefault="00820CCE" w:rsidP="002647A1">
      <w:pPr>
        <w:tabs>
          <w:tab w:val="left" w:pos="1418"/>
        </w:tabs>
        <w:ind w:firstLine="709"/>
        <w:jc w:val="both"/>
        <w:rPr>
          <w:sz w:val="28"/>
          <w:szCs w:val="28"/>
        </w:rPr>
      </w:pPr>
      <w:r w:rsidRPr="00820CCE">
        <w:rPr>
          <w:sz w:val="28"/>
          <w:szCs w:val="28"/>
        </w:rPr>
        <w:t>- ФГОС – Федеральные государственные образовательные стандарты;</w:t>
      </w:r>
    </w:p>
    <w:p w:rsidR="00820CCE" w:rsidRPr="00820CCE" w:rsidRDefault="00820CCE" w:rsidP="002647A1">
      <w:pPr>
        <w:tabs>
          <w:tab w:val="left" w:pos="1418"/>
        </w:tabs>
        <w:ind w:firstLine="709"/>
        <w:jc w:val="both"/>
        <w:rPr>
          <w:sz w:val="28"/>
          <w:szCs w:val="28"/>
        </w:rPr>
      </w:pPr>
      <w:r w:rsidRPr="00820CCE">
        <w:rPr>
          <w:sz w:val="28"/>
          <w:szCs w:val="28"/>
        </w:rPr>
        <w:t>- ТБО  - твёрдые бытовые отходы;</w:t>
      </w:r>
    </w:p>
    <w:p w:rsidR="004C2D4A" w:rsidRPr="00820CCE" w:rsidRDefault="004C2D4A" w:rsidP="002647A1">
      <w:pPr>
        <w:tabs>
          <w:tab w:val="left" w:pos="1418"/>
        </w:tabs>
        <w:ind w:firstLine="709"/>
        <w:jc w:val="both"/>
        <w:rPr>
          <w:sz w:val="28"/>
          <w:szCs w:val="28"/>
        </w:rPr>
      </w:pPr>
      <w:r>
        <w:rPr>
          <w:sz w:val="28"/>
          <w:szCs w:val="28"/>
        </w:rPr>
        <w:t>ИПП – индекс промышленного производства.</w:t>
      </w:r>
    </w:p>
    <w:p w:rsidR="00820CCE" w:rsidRPr="00820CCE" w:rsidRDefault="00820CCE" w:rsidP="002647A1">
      <w:pPr>
        <w:tabs>
          <w:tab w:val="left" w:pos="1418"/>
        </w:tabs>
        <w:ind w:firstLine="709"/>
      </w:pPr>
    </w:p>
    <w:p w:rsidR="00820CCE" w:rsidRPr="00BC7927" w:rsidRDefault="00820CCE" w:rsidP="002647A1">
      <w:pPr>
        <w:tabs>
          <w:tab w:val="left" w:pos="1418"/>
        </w:tabs>
        <w:ind w:firstLine="709"/>
        <w:rPr>
          <w:color w:val="FF0000"/>
        </w:rPr>
      </w:pPr>
    </w:p>
    <w:p w:rsidR="00A24C9F" w:rsidRPr="00EF1B05" w:rsidRDefault="00A24C9F" w:rsidP="002647A1">
      <w:pPr>
        <w:tabs>
          <w:tab w:val="left" w:pos="1418"/>
        </w:tabs>
        <w:ind w:firstLine="709"/>
        <w:rPr>
          <w:sz w:val="28"/>
          <w:szCs w:val="28"/>
        </w:rPr>
      </w:pPr>
    </w:p>
    <w:p w:rsidR="00820CCE" w:rsidRDefault="00820CCE" w:rsidP="002647A1">
      <w:pPr>
        <w:tabs>
          <w:tab w:val="left" w:pos="1418"/>
        </w:tabs>
        <w:ind w:firstLine="709"/>
        <w:rPr>
          <w:sz w:val="28"/>
          <w:szCs w:val="28"/>
        </w:rPr>
      </w:pPr>
      <w:r>
        <w:rPr>
          <w:sz w:val="28"/>
          <w:szCs w:val="28"/>
        </w:rPr>
        <w:br w:type="page"/>
      </w:r>
    </w:p>
    <w:p w:rsidR="00A84254" w:rsidRPr="004030F3" w:rsidRDefault="00A24C9F" w:rsidP="002647A1">
      <w:pPr>
        <w:pStyle w:val="a3"/>
        <w:numPr>
          <w:ilvl w:val="0"/>
          <w:numId w:val="27"/>
        </w:numPr>
        <w:tabs>
          <w:tab w:val="left" w:pos="1418"/>
        </w:tabs>
        <w:ind w:left="0" w:firstLine="709"/>
        <w:jc w:val="both"/>
        <w:rPr>
          <w:b/>
          <w:color w:val="632423" w:themeColor="accent2" w:themeShade="80"/>
          <w:sz w:val="30"/>
          <w:szCs w:val="30"/>
        </w:rPr>
      </w:pPr>
      <w:r w:rsidRPr="004030F3">
        <w:rPr>
          <w:b/>
          <w:color w:val="632423" w:themeColor="accent2" w:themeShade="80"/>
          <w:sz w:val="30"/>
          <w:szCs w:val="30"/>
        </w:rPr>
        <w:lastRenderedPageBreak/>
        <w:t>Основные  тенденции социально-экономического развития Колпашевского района в 2016 – 2018 годах</w:t>
      </w:r>
    </w:p>
    <w:p w:rsidR="005B6DA6" w:rsidRPr="002958FA" w:rsidRDefault="005B6DA6" w:rsidP="002647A1">
      <w:pPr>
        <w:tabs>
          <w:tab w:val="left" w:pos="1418"/>
        </w:tabs>
        <w:ind w:firstLine="709"/>
        <w:jc w:val="both"/>
        <w:rPr>
          <w:rFonts w:eastAsiaTheme="minorHAnsi"/>
          <w:sz w:val="28"/>
          <w:szCs w:val="28"/>
          <w:lang w:eastAsia="en-US"/>
        </w:rPr>
      </w:pPr>
      <w:r w:rsidRPr="002958FA">
        <w:rPr>
          <w:rFonts w:eastAsiaTheme="minorHAnsi"/>
          <w:sz w:val="28"/>
          <w:szCs w:val="28"/>
          <w:lang w:eastAsia="en-US"/>
        </w:rPr>
        <w:t xml:space="preserve">Структура экономики представлена широким спектром видов экономической деятельности. Имеются предприятия пищевой промышленности, металлообработки </w:t>
      </w:r>
      <w:r w:rsidR="00831C19">
        <w:rPr>
          <w:rFonts w:eastAsiaTheme="minorHAnsi"/>
          <w:sz w:val="28"/>
          <w:szCs w:val="28"/>
          <w:lang w:eastAsia="en-US"/>
        </w:rPr>
        <w:t xml:space="preserve">и производства электрооборудования </w:t>
      </w:r>
      <w:r w:rsidRPr="002958FA">
        <w:rPr>
          <w:rFonts w:eastAsiaTheme="minorHAnsi"/>
          <w:sz w:val="28"/>
          <w:szCs w:val="28"/>
          <w:lang w:eastAsia="en-US"/>
        </w:rPr>
        <w:t xml:space="preserve">(ЗАО «Металлист»), энергетики, транспорта и связи, строительства, лесозаготовки и лесопереработки </w:t>
      </w:r>
      <w:r w:rsidR="00831C19">
        <w:rPr>
          <w:rFonts w:eastAsiaTheme="minorHAnsi"/>
          <w:sz w:val="28"/>
          <w:szCs w:val="28"/>
          <w:lang w:eastAsia="en-US"/>
        </w:rPr>
        <w:t xml:space="preserve">жилищно-коммунального хозяйства, сферы услуг </w:t>
      </w:r>
      <w:r w:rsidRPr="002958FA">
        <w:rPr>
          <w:rFonts w:eastAsiaTheme="minorHAnsi"/>
          <w:sz w:val="28"/>
          <w:szCs w:val="28"/>
          <w:lang w:eastAsia="en-US"/>
        </w:rPr>
        <w:t xml:space="preserve">и другие. Среди предприятий основную долю оборота </w:t>
      </w:r>
      <w:r w:rsidR="00761877">
        <w:rPr>
          <w:rFonts w:eastAsiaTheme="minorHAnsi"/>
          <w:sz w:val="28"/>
          <w:szCs w:val="28"/>
          <w:lang w:eastAsia="en-US"/>
        </w:rPr>
        <w:t>составляют</w:t>
      </w:r>
      <w:r w:rsidRPr="002958FA">
        <w:rPr>
          <w:rFonts w:eastAsiaTheme="minorHAnsi"/>
          <w:sz w:val="28"/>
          <w:szCs w:val="28"/>
          <w:lang w:eastAsia="en-US"/>
        </w:rPr>
        <w:t xml:space="preserve"> торговля</w:t>
      </w:r>
      <w:r w:rsidR="0051707C">
        <w:rPr>
          <w:rFonts w:eastAsiaTheme="minorHAnsi"/>
          <w:sz w:val="28"/>
          <w:szCs w:val="28"/>
          <w:lang w:eastAsia="en-US"/>
        </w:rPr>
        <w:t xml:space="preserve"> (53%)</w:t>
      </w:r>
      <w:r w:rsidRPr="002958FA">
        <w:rPr>
          <w:rFonts w:eastAsiaTheme="minorHAnsi"/>
          <w:sz w:val="28"/>
          <w:szCs w:val="28"/>
          <w:lang w:eastAsia="en-US"/>
        </w:rPr>
        <w:t xml:space="preserve">, </w:t>
      </w:r>
      <w:r w:rsidR="0051707C" w:rsidRPr="002958FA">
        <w:rPr>
          <w:rFonts w:eastAsiaTheme="minorHAnsi"/>
          <w:sz w:val="28"/>
          <w:szCs w:val="28"/>
          <w:lang w:eastAsia="en-US"/>
        </w:rPr>
        <w:t xml:space="preserve">промышленность </w:t>
      </w:r>
      <w:r w:rsidR="0051707C">
        <w:rPr>
          <w:rFonts w:eastAsiaTheme="minorHAnsi"/>
          <w:sz w:val="28"/>
          <w:szCs w:val="28"/>
          <w:lang w:eastAsia="en-US"/>
        </w:rPr>
        <w:t>(</w:t>
      </w:r>
      <w:r w:rsidR="00363340">
        <w:rPr>
          <w:rFonts w:eastAsiaTheme="minorHAnsi"/>
          <w:sz w:val="28"/>
          <w:szCs w:val="28"/>
          <w:lang w:eastAsia="en-US"/>
        </w:rPr>
        <w:t xml:space="preserve">23%), </w:t>
      </w:r>
      <w:r w:rsidRPr="002958FA">
        <w:rPr>
          <w:rFonts w:eastAsiaTheme="minorHAnsi"/>
          <w:sz w:val="28"/>
          <w:szCs w:val="28"/>
          <w:lang w:eastAsia="en-US"/>
        </w:rPr>
        <w:t>транспорт</w:t>
      </w:r>
      <w:r w:rsidR="0051707C">
        <w:rPr>
          <w:rFonts w:eastAsiaTheme="minorHAnsi"/>
          <w:sz w:val="28"/>
          <w:szCs w:val="28"/>
          <w:lang w:eastAsia="en-US"/>
        </w:rPr>
        <w:t>ировка и хранение (</w:t>
      </w:r>
      <w:r w:rsidR="00363340">
        <w:rPr>
          <w:rFonts w:eastAsiaTheme="minorHAnsi"/>
          <w:sz w:val="28"/>
          <w:szCs w:val="28"/>
          <w:lang w:eastAsia="en-US"/>
        </w:rPr>
        <w:t>5,6%), здравоохранение и социальные услуги (12%),</w:t>
      </w:r>
      <w:r w:rsidRPr="002958FA">
        <w:rPr>
          <w:rFonts w:eastAsiaTheme="minorHAnsi"/>
          <w:sz w:val="28"/>
          <w:szCs w:val="28"/>
          <w:lang w:eastAsia="en-US"/>
        </w:rPr>
        <w:t xml:space="preserve"> </w:t>
      </w:r>
      <w:r w:rsidRPr="0051707C">
        <w:rPr>
          <w:rFonts w:eastAsiaTheme="minorHAnsi"/>
          <w:sz w:val="28"/>
          <w:szCs w:val="28"/>
          <w:lang w:eastAsia="en-US"/>
        </w:rPr>
        <w:t>строительство</w:t>
      </w:r>
      <w:r w:rsidR="00DF1869" w:rsidRPr="0051707C">
        <w:rPr>
          <w:rFonts w:eastAsiaTheme="minorHAnsi"/>
          <w:sz w:val="28"/>
          <w:szCs w:val="28"/>
          <w:lang w:eastAsia="en-US"/>
        </w:rPr>
        <w:t xml:space="preserve"> </w:t>
      </w:r>
      <w:r w:rsidR="00DF1869" w:rsidRPr="0051707C">
        <w:rPr>
          <w:sz w:val="28"/>
          <w:szCs w:val="28"/>
        </w:rPr>
        <w:t>(</w:t>
      </w:r>
      <w:r w:rsidR="00363340">
        <w:rPr>
          <w:sz w:val="28"/>
          <w:szCs w:val="28"/>
        </w:rPr>
        <w:t>2</w:t>
      </w:r>
      <w:r w:rsidR="00DF1869" w:rsidRPr="0051707C">
        <w:rPr>
          <w:sz w:val="28"/>
          <w:szCs w:val="28"/>
        </w:rPr>
        <w:t>%)</w:t>
      </w:r>
      <w:r w:rsidRPr="0051707C">
        <w:rPr>
          <w:rFonts w:eastAsiaTheme="minorHAnsi"/>
          <w:sz w:val="28"/>
          <w:szCs w:val="28"/>
          <w:lang w:eastAsia="en-US"/>
        </w:rPr>
        <w:t>, при этом</w:t>
      </w:r>
      <w:r w:rsidRPr="002958FA">
        <w:rPr>
          <w:rFonts w:eastAsiaTheme="minorHAnsi"/>
          <w:sz w:val="28"/>
          <w:szCs w:val="28"/>
          <w:lang w:eastAsia="en-US"/>
        </w:rPr>
        <w:t xml:space="preserve"> доля работников бюджетной сферы составляет </w:t>
      </w:r>
      <w:r w:rsidRPr="006D269C">
        <w:rPr>
          <w:rFonts w:eastAsiaTheme="minorHAnsi"/>
          <w:sz w:val="28"/>
          <w:szCs w:val="28"/>
          <w:lang w:eastAsia="en-US"/>
        </w:rPr>
        <w:t>6</w:t>
      </w:r>
      <w:r w:rsidR="006D269C">
        <w:rPr>
          <w:rFonts w:eastAsiaTheme="minorHAnsi"/>
          <w:sz w:val="28"/>
          <w:szCs w:val="28"/>
          <w:lang w:eastAsia="en-US"/>
        </w:rPr>
        <w:t>9,3</w:t>
      </w:r>
      <w:r w:rsidRPr="002958FA">
        <w:rPr>
          <w:rFonts w:eastAsiaTheme="minorHAnsi"/>
          <w:sz w:val="28"/>
          <w:szCs w:val="28"/>
          <w:lang w:eastAsia="en-US"/>
        </w:rPr>
        <w:t xml:space="preserve">%. </w:t>
      </w:r>
    </w:p>
    <w:p w:rsidR="00423D3F" w:rsidRPr="00CB5490" w:rsidRDefault="00F1383C" w:rsidP="002647A1">
      <w:pPr>
        <w:pStyle w:val="a3"/>
        <w:tabs>
          <w:tab w:val="left" w:pos="1418"/>
        </w:tabs>
        <w:ind w:firstLine="709"/>
        <w:jc w:val="both"/>
        <w:rPr>
          <w:rFonts w:eastAsiaTheme="minorHAnsi"/>
          <w:sz w:val="28"/>
          <w:szCs w:val="28"/>
          <w:lang w:eastAsia="en-US"/>
        </w:rPr>
      </w:pPr>
      <w:r w:rsidRPr="00CB5490">
        <w:rPr>
          <w:rFonts w:eastAsiaTheme="minorHAnsi"/>
          <w:sz w:val="28"/>
          <w:szCs w:val="28"/>
          <w:lang w:eastAsia="en-US"/>
        </w:rPr>
        <w:t xml:space="preserve">В целом социально-экономическая ситуация в </w:t>
      </w:r>
      <w:proofErr w:type="spellStart"/>
      <w:r w:rsidRPr="00CB5490">
        <w:rPr>
          <w:rFonts w:eastAsiaTheme="minorHAnsi"/>
          <w:sz w:val="28"/>
          <w:szCs w:val="28"/>
          <w:lang w:eastAsia="en-US"/>
        </w:rPr>
        <w:t>Колпашевском</w:t>
      </w:r>
      <w:proofErr w:type="spellEnd"/>
      <w:r w:rsidRPr="00CB5490">
        <w:rPr>
          <w:rFonts w:eastAsiaTheme="minorHAnsi"/>
          <w:sz w:val="28"/>
          <w:szCs w:val="28"/>
          <w:lang w:eastAsia="en-US"/>
        </w:rPr>
        <w:t xml:space="preserve"> районе по итогам 2018 года характеризуется</w:t>
      </w:r>
      <w:r w:rsidR="00CB5490" w:rsidRPr="00CB5490">
        <w:rPr>
          <w:rFonts w:eastAsiaTheme="minorHAnsi"/>
          <w:sz w:val="28"/>
          <w:szCs w:val="28"/>
          <w:lang w:eastAsia="en-US"/>
        </w:rPr>
        <w:t xml:space="preserve"> стабильностью в большинстве </w:t>
      </w:r>
      <w:r w:rsidR="00663E73">
        <w:rPr>
          <w:rFonts w:eastAsiaTheme="minorHAnsi"/>
          <w:sz w:val="28"/>
          <w:szCs w:val="28"/>
          <w:lang w:eastAsia="en-US"/>
        </w:rPr>
        <w:t>сфер и</w:t>
      </w:r>
      <w:r w:rsidR="00CB5490" w:rsidRPr="00CB5490">
        <w:rPr>
          <w:rFonts w:eastAsiaTheme="minorHAnsi"/>
          <w:sz w:val="28"/>
          <w:szCs w:val="28"/>
          <w:lang w:eastAsia="en-US"/>
        </w:rPr>
        <w:t xml:space="preserve"> </w:t>
      </w:r>
      <w:r w:rsidRPr="00CB5490">
        <w:rPr>
          <w:rFonts w:eastAsiaTheme="minorHAnsi"/>
          <w:sz w:val="28"/>
          <w:szCs w:val="28"/>
          <w:lang w:eastAsia="en-US"/>
        </w:rPr>
        <w:t xml:space="preserve">некоторым замедлением темпов роста в отдельных сферах экономической деятельности. </w:t>
      </w:r>
    </w:p>
    <w:p w:rsidR="006F22A7" w:rsidRDefault="006F22A7" w:rsidP="002647A1">
      <w:pPr>
        <w:tabs>
          <w:tab w:val="left" w:pos="1418"/>
        </w:tabs>
        <w:ind w:firstLine="709"/>
        <w:jc w:val="both"/>
        <w:rPr>
          <w:sz w:val="28"/>
          <w:szCs w:val="28"/>
        </w:rPr>
      </w:pPr>
      <w:r w:rsidRPr="00A35425">
        <w:rPr>
          <w:sz w:val="28"/>
          <w:szCs w:val="28"/>
        </w:rPr>
        <w:t>По состоянию на 01.01.201</w:t>
      </w:r>
      <w:r>
        <w:rPr>
          <w:sz w:val="28"/>
          <w:szCs w:val="28"/>
        </w:rPr>
        <w:t>9</w:t>
      </w:r>
      <w:r w:rsidRPr="00A35425">
        <w:rPr>
          <w:sz w:val="28"/>
          <w:szCs w:val="28"/>
        </w:rPr>
        <w:t xml:space="preserve"> в </w:t>
      </w:r>
      <w:proofErr w:type="spellStart"/>
      <w:r w:rsidRPr="00A35425">
        <w:rPr>
          <w:sz w:val="28"/>
          <w:szCs w:val="28"/>
        </w:rPr>
        <w:t>Колпашевском</w:t>
      </w:r>
      <w:proofErr w:type="spellEnd"/>
      <w:r w:rsidRPr="00A35425">
        <w:rPr>
          <w:sz w:val="28"/>
          <w:szCs w:val="28"/>
        </w:rPr>
        <w:t xml:space="preserve"> районе учтено в </w:t>
      </w:r>
      <w:proofErr w:type="spellStart"/>
      <w:r w:rsidRPr="00A35425">
        <w:rPr>
          <w:sz w:val="28"/>
          <w:szCs w:val="28"/>
        </w:rPr>
        <w:t>Статрегистре</w:t>
      </w:r>
      <w:proofErr w:type="spellEnd"/>
      <w:r w:rsidRPr="00A35425">
        <w:rPr>
          <w:sz w:val="28"/>
          <w:szCs w:val="28"/>
        </w:rPr>
        <w:t xml:space="preserve"> </w:t>
      </w:r>
      <w:r w:rsidRPr="00D21DE0">
        <w:rPr>
          <w:b/>
          <w:sz w:val="28"/>
          <w:szCs w:val="28"/>
        </w:rPr>
        <w:t>1 102</w:t>
      </w:r>
      <w:r w:rsidRPr="00A35425">
        <w:rPr>
          <w:sz w:val="28"/>
          <w:szCs w:val="28"/>
        </w:rPr>
        <w:t xml:space="preserve">  субъекта хозяйственной деятельности, из них: </w:t>
      </w:r>
      <w:r w:rsidRPr="006F22A7">
        <w:rPr>
          <w:b/>
          <w:sz w:val="28"/>
          <w:szCs w:val="28"/>
        </w:rPr>
        <w:t>782</w:t>
      </w:r>
      <w:r w:rsidRPr="00A35425">
        <w:rPr>
          <w:sz w:val="28"/>
          <w:szCs w:val="28"/>
        </w:rPr>
        <w:t xml:space="preserve"> индивидуальных предпринимателя и </w:t>
      </w:r>
      <w:r w:rsidRPr="006F22A7">
        <w:rPr>
          <w:b/>
          <w:sz w:val="28"/>
          <w:szCs w:val="28"/>
        </w:rPr>
        <w:t>320</w:t>
      </w:r>
      <w:r w:rsidRPr="00A35425">
        <w:rPr>
          <w:sz w:val="28"/>
          <w:szCs w:val="28"/>
        </w:rPr>
        <w:t xml:space="preserve"> организаций и предприятий разных форм собственности, в том числе </w:t>
      </w:r>
      <w:r w:rsidRPr="00877CD0">
        <w:rPr>
          <w:sz w:val="28"/>
          <w:szCs w:val="28"/>
        </w:rPr>
        <w:t>148 малых и средних предприятий.</w:t>
      </w:r>
      <w:r w:rsidRPr="00A35425">
        <w:rPr>
          <w:sz w:val="28"/>
          <w:szCs w:val="28"/>
        </w:rPr>
        <w:t xml:space="preserve"> </w:t>
      </w:r>
    </w:p>
    <w:p w:rsidR="006F22A7" w:rsidRPr="00A35425" w:rsidRDefault="006F22A7" w:rsidP="002647A1">
      <w:pPr>
        <w:tabs>
          <w:tab w:val="left" w:pos="1418"/>
        </w:tabs>
        <w:ind w:firstLine="709"/>
        <w:jc w:val="both"/>
        <w:rPr>
          <w:sz w:val="28"/>
          <w:szCs w:val="28"/>
        </w:rPr>
      </w:pPr>
      <w:r>
        <w:rPr>
          <w:sz w:val="28"/>
          <w:szCs w:val="28"/>
        </w:rPr>
        <w:t xml:space="preserve">Суммарное количество субъектов малого и среднего предпринимательства составило </w:t>
      </w:r>
      <w:r w:rsidRPr="00AE310D">
        <w:rPr>
          <w:b/>
          <w:sz w:val="28"/>
          <w:szCs w:val="28"/>
        </w:rPr>
        <w:t>930</w:t>
      </w:r>
      <w:r>
        <w:rPr>
          <w:sz w:val="28"/>
          <w:szCs w:val="28"/>
        </w:rPr>
        <w:t xml:space="preserve"> единиц.</w:t>
      </w:r>
    </w:p>
    <w:p w:rsidR="00A96307" w:rsidRDefault="00AE310D" w:rsidP="002647A1">
      <w:pPr>
        <w:pStyle w:val="a3"/>
        <w:tabs>
          <w:tab w:val="left" w:pos="1418"/>
        </w:tabs>
        <w:ind w:firstLine="709"/>
        <w:jc w:val="both"/>
        <w:rPr>
          <w:sz w:val="28"/>
          <w:szCs w:val="28"/>
        </w:rPr>
      </w:pPr>
      <w:r>
        <w:rPr>
          <w:rFonts w:eastAsiaTheme="minorHAnsi"/>
          <w:sz w:val="28"/>
          <w:szCs w:val="28"/>
          <w:lang w:eastAsia="en-US"/>
        </w:rPr>
        <w:t>С</w:t>
      </w:r>
      <w:r w:rsidR="006F22A7" w:rsidRPr="005A1EBB">
        <w:rPr>
          <w:rFonts w:eastAsiaTheme="minorHAnsi"/>
          <w:sz w:val="28"/>
          <w:szCs w:val="28"/>
          <w:lang w:eastAsia="en-US"/>
        </w:rPr>
        <w:t>охраняющ</w:t>
      </w:r>
      <w:r w:rsidR="006F22A7">
        <w:rPr>
          <w:rFonts w:eastAsiaTheme="minorHAnsi"/>
          <w:sz w:val="28"/>
          <w:szCs w:val="28"/>
          <w:lang w:eastAsia="en-US"/>
        </w:rPr>
        <w:t>аяся тенденция</w:t>
      </w:r>
      <w:r w:rsidR="006F22A7" w:rsidRPr="005A1EBB">
        <w:rPr>
          <w:rFonts w:eastAsiaTheme="minorHAnsi"/>
          <w:sz w:val="28"/>
          <w:szCs w:val="28"/>
          <w:lang w:eastAsia="en-US"/>
        </w:rPr>
        <w:t xml:space="preserve"> сокращения числа хозяйствующих субъектов, осуществляющих деятельность на территории Колпашевского района</w:t>
      </w:r>
      <w:r>
        <w:rPr>
          <w:rFonts w:eastAsiaTheme="minorHAnsi"/>
          <w:sz w:val="28"/>
          <w:szCs w:val="28"/>
          <w:lang w:eastAsia="en-US"/>
        </w:rPr>
        <w:t>, характерна для всех муниципальных образований Томской области</w:t>
      </w:r>
      <w:r w:rsidR="006F22A7" w:rsidRPr="005A1EBB">
        <w:rPr>
          <w:rFonts w:eastAsiaTheme="minorHAnsi"/>
          <w:sz w:val="28"/>
          <w:szCs w:val="28"/>
          <w:lang w:eastAsia="en-US"/>
        </w:rPr>
        <w:t xml:space="preserve">. </w:t>
      </w:r>
      <w:r w:rsidR="00A96307">
        <w:rPr>
          <w:sz w:val="28"/>
          <w:szCs w:val="28"/>
        </w:rPr>
        <w:t>Колпашевский район занимает 5</w:t>
      </w:r>
      <w:r w:rsidR="00781A5B">
        <w:rPr>
          <w:sz w:val="28"/>
          <w:szCs w:val="28"/>
        </w:rPr>
        <w:t>-</w:t>
      </w:r>
      <w:r w:rsidR="00A96307">
        <w:rPr>
          <w:sz w:val="28"/>
          <w:szCs w:val="28"/>
        </w:rPr>
        <w:t>е место по числу предприятий и организаций, а по количеству индивидуальных предпринимателей – 4-е место</w:t>
      </w:r>
      <w:r w:rsidR="00781A5B">
        <w:rPr>
          <w:sz w:val="28"/>
          <w:szCs w:val="28"/>
        </w:rPr>
        <w:t xml:space="preserve"> в регионе</w:t>
      </w:r>
      <w:r w:rsidR="00A96307">
        <w:rPr>
          <w:sz w:val="28"/>
          <w:szCs w:val="28"/>
        </w:rPr>
        <w:t>.</w:t>
      </w:r>
    </w:p>
    <w:p w:rsidR="00A96307" w:rsidRDefault="00A96307" w:rsidP="002647A1">
      <w:pPr>
        <w:tabs>
          <w:tab w:val="left" w:pos="1418"/>
        </w:tabs>
        <w:ind w:firstLine="709"/>
        <w:contextualSpacing/>
        <w:jc w:val="center"/>
        <w:rPr>
          <w:b/>
          <w:bCs/>
          <w:color w:val="0070C0"/>
          <w:sz w:val="22"/>
          <w:szCs w:val="22"/>
        </w:rPr>
      </w:pPr>
      <w:r>
        <w:rPr>
          <w:noProof/>
          <w:color w:val="FF0000"/>
          <w:sz w:val="28"/>
          <w:szCs w:val="28"/>
          <w:u w:val="single"/>
        </w:rPr>
        <w:drawing>
          <wp:inline distT="0" distB="0" distL="0" distR="0" wp14:anchorId="13AE9DFF" wp14:editId="2CEFFB35">
            <wp:extent cx="5767754" cy="2977425"/>
            <wp:effectExtent l="0" t="0" r="0" b="0"/>
            <wp:docPr id="1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cstate="print"/>
                    <a:srcRect/>
                    <a:stretch>
                      <a:fillRect/>
                    </a:stretch>
                  </pic:blipFill>
                  <pic:spPr bwMode="auto">
                    <a:xfrm>
                      <a:off x="0" y="0"/>
                      <a:ext cx="5767754" cy="2977425"/>
                    </a:xfrm>
                    <a:prstGeom prst="rect">
                      <a:avLst/>
                    </a:prstGeom>
                    <a:noFill/>
                    <a:ln w="9525">
                      <a:noFill/>
                      <a:miter lim="800000"/>
                      <a:headEnd/>
                      <a:tailEnd/>
                    </a:ln>
                  </pic:spPr>
                </pic:pic>
              </a:graphicData>
            </a:graphic>
          </wp:inline>
        </w:drawing>
      </w:r>
      <w:r w:rsidRPr="00D63644">
        <w:rPr>
          <w:b/>
          <w:bCs/>
          <w:color w:val="0070C0"/>
          <w:sz w:val="22"/>
          <w:szCs w:val="22"/>
        </w:rPr>
        <w:t xml:space="preserve"> </w:t>
      </w:r>
      <w:r w:rsidRPr="00986516">
        <w:rPr>
          <w:b/>
          <w:bCs/>
          <w:color w:val="0070C0"/>
          <w:sz w:val="20"/>
          <w:szCs w:val="20"/>
        </w:rPr>
        <w:t xml:space="preserve">Рисунок 1. Распределение хозяйствующих субъектов (предприятий, организаций и ИП) по видам деятельности </w:t>
      </w:r>
      <w:r w:rsidR="00D85199">
        <w:rPr>
          <w:b/>
          <w:bCs/>
          <w:color w:val="0070C0"/>
          <w:sz w:val="20"/>
          <w:szCs w:val="20"/>
        </w:rPr>
        <w:t xml:space="preserve">в </w:t>
      </w:r>
      <w:proofErr w:type="spellStart"/>
      <w:r w:rsidR="00D85199">
        <w:rPr>
          <w:b/>
          <w:bCs/>
          <w:color w:val="0070C0"/>
          <w:sz w:val="20"/>
          <w:szCs w:val="20"/>
        </w:rPr>
        <w:t>Колпашевском</w:t>
      </w:r>
      <w:proofErr w:type="spellEnd"/>
      <w:r w:rsidR="00D85199">
        <w:rPr>
          <w:b/>
          <w:bCs/>
          <w:color w:val="0070C0"/>
          <w:sz w:val="20"/>
          <w:szCs w:val="20"/>
        </w:rPr>
        <w:t xml:space="preserve"> районе </w:t>
      </w:r>
      <w:r w:rsidRPr="00986516">
        <w:rPr>
          <w:b/>
          <w:bCs/>
          <w:color w:val="0070C0"/>
          <w:sz w:val="20"/>
          <w:szCs w:val="20"/>
        </w:rPr>
        <w:t>на 01.01.2019</w:t>
      </w:r>
      <w:r w:rsidR="00D85199">
        <w:rPr>
          <w:b/>
          <w:bCs/>
          <w:color w:val="0070C0"/>
          <w:sz w:val="20"/>
          <w:szCs w:val="20"/>
        </w:rPr>
        <w:t>.</w:t>
      </w:r>
    </w:p>
    <w:p w:rsidR="002D3A2B" w:rsidRPr="003569B4" w:rsidRDefault="003F1464" w:rsidP="002647A1">
      <w:pPr>
        <w:pStyle w:val="a3"/>
        <w:tabs>
          <w:tab w:val="left" w:pos="1418"/>
        </w:tabs>
        <w:ind w:firstLine="709"/>
        <w:jc w:val="both"/>
        <w:rPr>
          <w:sz w:val="28"/>
          <w:szCs w:val="28"/>
        </w:rPr>
      </w:pPr>
      <w:proofErr w:type="gramStart"/>
      <w:r>
        <w:rPr>
          <w:b/>
          <w:sz w:val="28"/>
          <w:szCs w:val="28"/>
        </w:rPr>
        <w:lastRenderedPageBreak/>
        <w:t xml:space="preserve">Отмечается ежегодный </w:t>
      </w:r>
      <w:r w:rsidR="00CB5490">
        <w:rPr>
          <w:b/>
          <w:sz w:val="28"/>
          <w:szCs w:val="28"/>
        </w:rPr>
        <w:t>при</w:t>
      </w:r>
      <w:r>
        <w:rPr>
          <w:b/>
          <w:sz w:val="28"/>
          <w:szCs w:val="28"/>
        </w:rPr>
        <w:t>р</w:t>
      </w:r>
      <w:r w:rsidR="002D3A2B" w:rsidRPr="0014154C">
        <w:rPr>
          <w:b/>
          <w:sz w:val="28"/>
          <w:szCs w:val="28"/>
        </w:rPr>
        <w:t xml:space="preserve">ост основного макроэкономического </w:t>
      </w:r>
      <w:r w:rsidR="002D3A2B" w:rsidRPr="00CA6423">
        <w:rPr>
          <w:b/>
          <w:sz w:val="28"/>
          <w:szCs w:val="28"/>
        </w:rPr>
        <w:t xml:space="preserve">показателя </w:t>
      </w:r>
      <w:r w:rsidR="00CF3332" w:rsidRPr="00CA6423">
        <w:rPr>
          <w:b/>
          <w:sz w:val="28"/>
          <w:szCs w:val="28"/>
        </w:rPr>
        <w:t>– оборота организаций</w:t>
      </w:r>
      <w:r w:rsidR="00CF3332">
        <w:rPr>
          <w:sz w:val="28"/>
          <w:szCs w:val="28"/>
        </w:rPr>
        <w:t xml:space="preserve"> (в</w:t>
      </w:r>
      <w:r w:rsidR="00CF3332" w:rsidRPr="005C0185">
        <w:rPr>
          <w:sz w:val="28"/>
          <w:szCs w:val="28"/>
        </w:rPr>
        <w:t xml:space="preserve"> оборот организаций включается стоимость отгруженных  товаров собственного производства, выполненных собственными силами работ и услуг, а также выручка от продажи приобрет</w:t>
      </w:r>
      <w:r w:rsidR="00E2146F">
        <w:rPr>
          <w:sz w:val="28"/>
          <w:szCs w:val="28"/>
        </w:rPr>
        <w:t>ё</w:t>
      </w:r>
      <w:r w:rsidR="00CF3332" w:rsidRPr="005C0185">
        <w:rPr>
          <w:sz w:val="28"/>
          <w:szCs w:val="28"/>
        </w:rPr>
        <w:t>нных на стороне товаров (без НДС и акцизов)</w:t>
      </w:r>
      <w:r w:rsidR="00AF0B8C">
        <w:rPr>
          <w:sz w:val="28"/>
          <w:szCs w:val="28"/>
        </w:rPr>
        <w:t>.</w:t>
      </w:r>
      <w:proofErr w:type="gramEnd"/>
      <w:r w:rsidR="00CF3332">
        <w:rPr>
          <w:sz w:val="28"/>
          <w:szCs w:val="28"/>
        </w:rPr>
        <w:t xml:space="preserve"> </w:t>
      </w:r>
      <w:r w:rsidR="00AF0B8C">
        <w:rPr>
          <w:sz w:val="28"/>
          <w:szCs w:val="28"/>
        </w:rPr>
        <w:t>П</w:t>
      </w:r>
      <w:r w:rsidR="00AF0B8C" w:rsidRPr="00AF0B8C">
        <w:rPr>
          <w:sz w:val="28"/>
          <w:szCs w:val="28"/>
        </w:rPr>
        <w:t xml:space="preserve">о оценке за 2018 год оборот </w:t>
      </w:r>
      <w:r w:rsidR="00C96ED6">
        <w:rPr>
          <w:sz w:val="28"/>
          <w:szCs w:val="28"/>
        </w:rPr>
        <w:t xml:space="preserve">крупных и средних </w:t>
      </w:r>
      <w:r w:rsidR="00AF0B8C" w:rsidRPr="00AF0B8C">
        <w:rPr>
          <w:sz w:val="28"/>
          <w:szCs w:val="28"/>
        </w:rPr>
        <w:t xml:space="preserve">организаций </w:t>
      </w:r>
      <w:r w:rsidR="00C96ED6">
        <w:rPr>
          <w:sz w:val="28"/>
          <w:szCs w:val="28"/>
        </w:rPr>
        <w:t xml:space="preserve">и субъектов малого предпринимательства </w:t>
      </w:r>
      <w:r w:rsidR="00AF0B8C" w:rsidRPr="003569B4">
        <w:rPr>
          <w:sz w:val="28"/>
          <w:szCs w:val="28"/>
        </w:rPr>
        <w:t xml:space="preserve">составил </w:t>
      </w:r>
      <w:r w:rsidR="00B16F57" w:rsidRPr="003569B4">
        <w:rPr>
          <w:b/>
          <w:sz w:val="28"/>
          <w:szCs w:val="28"/>
        </w:rPr>
        <w:t>8,973</w:t>
      </w:r>
      <w:r w:rsidR="00AF0B8C" w:rsidRPr="003569B4">
        <w:rPr>
          <w:b/>
          <w:sz w:val="28"/>
          <w:szCs w:val="28"/>
        </w:rPr>
        <w:t xml:space="preserve"> млрд. рублей</w:t>
      </w:r>
      <w:r w:rsidR="00AF0B8C" w:rsidRPr="003569B4">
        <w:rPr>
          <w:sz w:val="28"/>
          <w:szCs w:val="28"/>
        </w:rPr>
        <w:t xml:space="preserve">, прирост к 2017 году </w:t>
      </w:r>
      <w:r w:rsidR="0048283E" w:rsidRPr="003569B4">
        <w:rPr>
          <w:sz w:val="28"/>
          <w:szCs w:val="28"/>
        </w:rPr>
        <w:t>–</w:t>
      </w:r>
      <w:r w:rsidR="00AF0B8C" w:rsidRPr="003569B4">
        <w:rPr>
          <w:sz w:val="28"/>
          <w:szCs w:val="28"/>
        </w:rPr>
        <w:t xml:space="preserve"> </w:t>
      </w:r>
      <w:r w:rsidR="00B16F57" w:rsidRPr="003569B4">
        <w:rPr>
          <w:sz w:val="28"/>
          <w:szCs w:val="28"/>
        </w:rPr>
        <w:t>2,2</w:t>
      </w:r>
      <w:r w:rsidR="001E0D4D" w:rsidRPr="003569B4">
        <w:rPr>
          <w:sz w:val="28"/>
          <w:szCs w:val="28"/>
        </w:rPr>
        <w:t>%</w:t>
      </w:r>
      <w:r w:rsidR="000D4C33" w:rsidRPr="003569B4">
        <w:rPr>
          <w:sz w:val="28"/>
          <w:szCs w:val="28"/>
        </w:rPr>
        <w:t>.</w:t>
      </w:r>
    </w:p>
    <w:p w:rsidR="001E0D4D" w:rsidRPr="00CA6423" w:rsidRDefault="00CF3332" w:rsidP="002647A1">
      <w:pPr>
        <w:tabs>
          <w:tab w:val="left" w:pos="1418"/>
        </w:tabs>
        <w:ind w:firstLine="709"/>
        <w:jc w:val="both"/>
        <w:rPr>
          <w:sz w:val="28"/>
          <w:szCs w:val="28"/>
        </w:rPr>
      </w:pPr>
      <w:r w:rsidRPr="005C0185">
        <w:rPr>
          <w:sz w:val="28"/>
          <w:szCs w:val="28"/>
        </w:rPr>
        <w:t xml:space="preserve">По данным </w:t>
      </w:r>
      <w:proofErr w:type="spellStart"/>
      <w:r w:rsidRPr="005C0185">
        <w:rPr>
          <w:sz w:val="28"/>
          <w:szCs w:val="28"/>
        </w:rPr>
        <w:t>Томскстата</w:t>
      </w:r>
      <w:proofErr w:type="spellEnd"/>
      <w:r w:rsidRPr="005C0185">
        <w:rPr>
          <w:sz w:val="28"/>
          <w:szCs w:val="28"/>
        </w:rPr>
        <w:t xml:space="preserve"> </w:t>
      </w:r>
      <w:r w:rsidRPr="005C0185">
        <w:rPr>
          <w:b/>
          <w:sz w:val="28"/>
          <w:szCs w:val="28"/>
        </w:rPr>
        <w:t xml:space="preserve">оборот крупных и средних организаций </w:t>
      </w:r>
      <w:r w:rsidRPr="005C0185">
        <w:rPr>
          <w:sz w:val="28"/>
          <w:szCs w:val="28"/>
        </w:rPr>
        <w:t xml:space="preserve">с </w:t>
      </w:r>
      <w:r w:rsidRPr="000D4C33">
        <w:rPr>
          <w:sz w:val="28"/>
          <w:szCs w:val="28"/>
        </w:rPr>
        <w:t>численностью работников более 15 человек за</w:t>
      </w:r>
      <w:r w:rsidRPr="000D4C33">
        <w:rPr>
          <w:color w:val="FF0000"/>
          <w:sz w:val="28"/>
          <w:szCs w:val="28"/>
        </w:rPr>
        <w:t xml:space="preserve"> </w:t>
      </w:r>
      <w:r w:rsidRPr="000D4C33">
        <w:rPr>
          <w:sz w:val="28"/>
          <w:szCs w:val="28"/>
        </w:rPr>
        <w:t>2018 год по сравнению с соответствующим периодом прошлого года увеличился на 2,2% и составил 3</w:t>
      </w:r>
      <w:r w:rsidR="004A731A">
        <w:rPr>
          <w:sz w:val="28"/>
          <w:szCs w:val="28"/>
        </w:rPr>
        <w:t>,261</w:t>
      </w:r>
      <w:r w:rsidR="004A731A">
        <w:rPr>
          <w:bCs/>
          <w:sz w:val="28"/>
          <w:szCs w:val="28"/>
        </w:rPr>
        <w:t xml:space="preserve"> млрд</w:t>
      </w:r>
      <w:r w:rsidRPr="000D4C33">
        <w:rPr>
          <w:bCs/>
          <w:sz w:val="28"/>
          <w:szCs w:val="28"/>
        </w:rPr>
        <w:t>. рублей (2</w:t>
      </w:r>
      <w:r w:rsidR="002B7458">
        <w:rPr>
          <w:bCs/>
          <w:sz w:val="28"/>
          <w:szCs w:val="28"/>
        </w:rPr>
        <w:t>017 год –  3,190</w:t>
      </w:r>
      <w:r w:rsidRPr="000D4C33">
        <w:rPr>
          <w:bCs/>
          <w:sz w:val="28"/>
          <w:szCs w:val="28"/>
        </w:rPr>
        <w:t xml:space="preserve"> </w:t>
      </w:r>
      <w:r w:rsidR="002B7458">
        <w:rPr>
          <w:bCs/>
          <w:sz w:val="28"/>
          <w:szCs w:val="28"/>
        </w:rPr>
        <w:t>млрд</w:t>
      </w:r>
      <w:r w:rsidRPr="000D4C33">
        <w:rPr>
          <w:bCs/>
          <w:sz w:val="28"/>
          <w:szCs w:val="28"/>
        </w:rPr>
        <w:t xml:space="preserve">. </w:t>
      </w:r>
      <w:r w:rsidRPr="00CA6423">
        <w:rPr>
          <w:sz w:val="28"/>
          <w:szCs w:val="28"/>
        </w:rPr>
        <w:t>рублей</w:t>
      </w:r>
      <w:r w:rsidR="00CA6423" w:rsidRPr="00CA6423">
        <w:rPr>
          <w:sz w:val="28"/>
          <w:szCs w:val="28"/>
        </w:rPr>
        <w:t>)</w:t>
      </w:r>
      <w:r w:rsidRPr="000D4C33">
        <w:rPr>
          <w:sz w:val="28"/>
          <w:szCs w:val="28"/>
        </w:rPr>
        <w:t xml:space="preserve">. </w:t>
      </w:r>
      <w:r w:rsidR="00B40D76" w:rsidRPr="00CA6423">
        <w:rPr>
          <w:sz w:val="28"/>
          <w:szCs w:val="28"/>
        </w:rPr>
        <w:t>В</w:t>
      </w:r>
      <w:r w:rsidR="001E0D4D" w:rsidRPr="00CA6423">
        <w:rPr>
          <w:sz w:val="28"/>
          <w:szCs w:val="28"/>
        </w:rPr>
        <w:t xml:space="preserve"> рейтинге среди 19-ти районов и городов </w:t>
      </w:r>
      <w:r w:rsidR="00CB143A">
        <w:rPr>
          <w:sz w:val="28"/>
          <w:szCs w:val="28"/>
        </w:rPr>
        <w:t>ТО</w:t>
      </w:r>
      <w:r w:rsidR="001E0D4D" w:rsidRPr="00CA6423">
        <w:rPr>
          <w:sz w:val="28"/>
          <w:szCs w:val="28"/>
        </w:rPr>
        <w:t xml:space="preserve"> Колпашевский район занимает </w:t>
      </w:r>
      <w:r w:rsidR="008B17D0">
        <w:rPr>
          <w:sz w:val="28"/>
          <w:szCs w:val="28"/>
        </w:rPr>
        <w:t>стабильно</w:t>
      </w:r>
      <w:r w:rsidR="008B17D0" w:rsidRPr="00CA6423">
        <w:rPr>
          <w:sz w:val="28"/>
          <w:szCs w:val="28"/>
        </w:rPr>
        <w:t xml:space="preserve"> </w:t>
      </w:r>
      <w:r w:rsidR="001E0D4D" w:rsidRPr="00CA6423">
        <w:rPr>
          <w:sz w:val="28"/>
          <w:szCs w:val="28"/>
        </w:rPr>
        <w:t>8-е место.</w:t>
      </w:r>
    </w:p>
    <w:p w:rsidR="00274AD1" w:rsidRPr="00E31F55" w:rsidRDefault="00274AD1"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 xml:space="preserve">По данным </w:t>
      </w:r>
      <w:proofErr w:type="spellStart"/>
      <w:r w:rsidRPr="00F1383C">
        <w:rPr>
          <w:rFonts w:eastAsiaTheme="minorHAnsi"/>
          <w:sz w:val="28"/>
          <w:szCs w:val="28"/>
          <w:lang w:eastAsia="en-US"/>
        </w:rPr>
        <w:t>Томскстата</w:t>
      </w:r>
      <w:proofErr w:type="spellEnd"/>
      <w:r w:rsidRPr="00F1383C">
        <w:rPr>
          <w:rFonts w:eastAsiaTheme="minorHAnsi"/>
          <w:sz w:val="28"/>
          <w:szCs w:val="28"/>
          <w:lang w:eastAsia="en-US"/>
        </w:rPr>
        <w:t xml:space="preserve"> за 2018 год по кругу крупных и средних предприятий и организаций, осуществляющих деятельность на территории Колпашевского района, отмечается положительная динамика в таких сферах, как металлообработка, электро-, теплоэнергетика, ремонт и содержание дорог,  образование, здравоохранение, деятельность по операциям с недвижимым имуществом. В то же время, негативное влияние на социально-экономическую ситуацию в </w:t>
      </w:r>
      <w:proofErr w:type="spellStart"/>
      <w:r w:rsidRPr="00F1383C">
        <w:rPr>
          <w:rFonts w:eastAsiaTheme="minorHAnsi"/>
          <w:sz w:val="28"/>
          <w:szCs w:val="28"/>
          <w:lang w:eastAsia="en-US"/>
        </w:rPr>
        <w:t>Колпашевском</w:t>
      </w:r>
      <w:proofErr w:type="spellEnd"/>
      <w:r w:rsidRPr="00F1383C">
        <w:rPr>
          <w:rFonts w:eastAsiaTheme="minorHAnsi"/>
          <w:sz w:val="28"/>
          <w:szCs w:val="28"/>
          <w:lang w:eastAsia="en-US"/>
        </w:rPr>
        <w:t xml:space="preserve"> районе оказало значительное сокращение объёмов работ по виду деятельности «строительство», где темп роста составил всего 13,7% в связи с завершением строительных работ по реконструкции магистрального нефтепровода «Александровское</w:t>
      </w:r>
      <w:r w:rsidR="006A4416">
        <w:rPr>
          <w:rFonts w:eastAsiaTheme="minorHAnsi"/>
          <w:sz w:val="28"/>
          <w:szCs w:val="28"/>
          <w:lang w:eastAsia="en-US"/>
        </w:rPr>
        <w:t xml:space="preserve"> </w:t>
      </w:r>
      <w:r w:rsidRPr="00F1383C">
        <w:rPr>
          <w:rFonts w:eastAsiaTheme="minorHAnsi"/>
          <w:sz w:val="28"/>
          <w:szCs w:val="28"/>
          <w:lang w:eastAsia="en-US"/>
        </w:rPr>
        <w:t>-</w:t>
      </w:r>
      <w:r w:rsidR="006A4416">
        <w:rPr>
          <w:rFonts w:eastAsiaTheme="minorHAnsi"/>
          <w:sz w:val="28"/>
          <w:szCs w:val="28"/>
          <w:lang w:eastAsia="en-US"/>
        </w:rPr>
        <w:t xml:space="preserve"> </w:t>
      </w:r>
      <w:r w:rsidRPr="00F1383C">
        <w:rPr>
          <w:rFonts w:eastAsiaTheme="minorHAnsi"/>
          <w:sz w:val="28"/>
          <w:szCs w:val="28"/>
          <w:lang w:eastAsia="en-US"/>
        </w:rPr>
        <w:t>Анжеро-Судженск» (заказчик – АО «</w:t>
      </w:r>
      <w:proofErr w:type="spellStart"/>
      <w:r w:rsidRPr="00F1383C">
        <w:rPr>
          <w:rFonts w:eastAsiaTheme="minorHAnsi"/>
          <w:sz w:val="28"/>
          <w:szCs w:val="28"/>
          <w:lang w:eastAsia="en-US"/>
        </w:rPr>
        <w:t>Транснефть</w:t>
      </w:r>
      <w:proofErr w:type="spellEnd"/>
      <w:r w:rsidRPr="00F1383C">
        <w:rPr>
          <w:rFonts w:eastAsiaTheme="minorHAnsi"/>
          <w:sz w:val="28"/>
          <w:szCs w:val="28"/>
          <w:lang w:eastAsia="en-US"/>
        </w:rPr>
        <w:t xml:space="preserve"> - Центральная Сибирь»), пролегающего по территории Колпашевского района. Кроме того наблюдается снижение темпов развития по  виду деятельности «Деятельность профессиональная, научная и техническая» на 6,8%, что обусловлено прекращением деятельности на территории Колпашевского района обособленного подразделения ФГБУ «</w:t>
      </w:r>
      <w:proofErr w:type="spellStart"/>
      <w:r w:rsidRPr="00F1383C">
        <w:rPr>
          <w:rFonts w:eastAsiaTheme="minorHAnsi"/>
          <w:sz w:val="28"/>
          <w:szCs w:val="28"/>
          <w:lang w:eastAsia="en-US"/>
        </w:rPr>
        <w:t>Авиаметтелеком</w:t>
      </w:r>
      <w:proofErr w:type="spellEnd"/>
      <w:r w:rsidRPr="00F1383C">
        <w:rPr>
          <w:rFonts w:eastAsiaTheme="minorHAnsi"/>
          <w:sz w:val="28"/>
          <w:szCs w:val="28"/>
          <w:lang w:eastAsia="en-US"/>
        </w:rPr>
        <w:t xml:space="preserve"> </w:t>
      </w:r>
      <w:r w:rsidRPr="00E31F55">
        <w:rPr>
          <w:rFonts w:eastAsiaTheme="minorHAnsi"/>
          <w:sz w:val="28"/>
          <w:szCs w:val="28"/>
          <w:lang w:eastAsia="en-US"/>
        </w:rPr>
        <w:t>Росгидромета» с 18.06.2018.</w:t>
      </w:r>
    </w:p>
    <w:p w:rsidR="00B57B86" w:rsidRPr="00E31F55" w:rsidRDefault="00B57B86" w:rsidP="002647A1">
      <w:pPr>
        <w:pStyle w:val="aa"/>
        <w:tabs>
          <w:tab w:val="left" w:pos="1418"/>
        </w:tabs>
        <w:ind w:firstLine="709"/>
        <w:jc w:val="both"/>
        <w:rPr>
          <w:rFonts w:ascii="Times New Roman" w:hAnsi="Times New Roman"/>
          <w:sz w:val="28"/>
          <w:szCs w:val="28"/>
        </w:rPr>
      </w:pPr>
      <w:r w:rsidRPr="00E31F55">
        <w:rPr>
          <w:rFonts w:ascii="Times New Roman" w:hAnsi="Times New Roman"/>
          <w:b/>
          <w:sz w:val="28"/>
          <w:szCs w:val="28"/>
        </w:rPr>
        <w:t>Объём отгруженных товаров собственного производства, выполненных работ и оказанных услуг собственными силами</w:t>
      </w:r>
      <w:r w:rsidRPr="00E31F55">
        <w:rPr>
          <w:rFonts w:ascii="Times New Roman" w:hAnsi="Times New Roman"/>
          <w:sz w:val="28"/>
          <w:szCs w:val="28"/>
        </w:rPr>
        <w:t xml:space="preserve"> по кругу крупных и средних предприятий и орг</w:t>
      </w:r>
      <w:r w:rsidR="008B17D0">
        <w:rPr>
          <w:rFonts w:ascii="Times New Roman" w:hAnsi="Times New Roman"/>
          <w:sz w:val="28"/>
          <w:szCs w:val="28"/>
        </w:rPr>
        <w:t xml:space="preserve">анизаций за 2018 год составил 2,0 </w:t>
      </w:r>
      <w:r w:rsidRPr="00E31F55">
        <w:rPr>
          <w:rFonts w:ascii="Times New Roman" w:hAnsi="Times New Roman"/>
          <w:sz w:val="28"/>
          <w:szCs w:val="28"/>
        </w:rPr>
        <w:t>мл</w:t>
      </w:r>
      <w:r w:rsidR="008B17D0">
        <w:rPr>
          <w:rFonts w:ascii="Times New Roman" w:hAnsi="Times New Roman"/>
          <w:sz w:val="28"/>
          <w:szCs w:val="28"/>
        </w:rPr>
        <w:t>рд</w:t>
      </w:r>
      <w:r w:rsidRPr="00E31F55">
        <w:rPr>
          <w:rFonts w:ascii="Times New Roman" w:hAnsi="Times New Roman"/>
          <w:sz w:val="28"/>
          <w:szCs w:val="28"/>
        </w:rPr>
        <w:t>. рублей и снизился на 0,9%, в основном, за счёт сокращения объ</w:t>
      </w:r>
      <w:r w:rsidR="00E2146F">
        <w:rPr>
          <w:rFonts w:ascii="Times New Roman" w:hAnsi="Times New Roman"/>
          <w:sz w:val="28"/>
          <w:szCs w:val="28"/>
        </w:rPr>
        <w:t>ё</w:t>
      </w:r>
      <w:r w:rsidRPr="00E31F55">
        <w:rPr>
          <w:rFonts w:ascii="Times New Roman" w:hAnsi="Times New Roman"/>
          <w:sz w:val="28"/>
          <w:szCs w:val="28"/>
        </w:rPr>
        <w:t>ма строительных работ.</w:t>
      </w:r>
    </w:p>
    <w:p w:rsidR="00B57B86" w:rsidRPr="008B17D0" w:rsidRDefault="00B57B86" w:rsidP="002647A1">
      <w:pPr>
        <w:pStyle w:val="aa"/>
        <w:tabs>
          <w:tab w:val="left" w:pos="1418"/>
        </w:tabs>
        <w:ind w:firstLine="709"/>
        <w:jc w:val="both"/>
        <w:rPr>
          <w:rFonts w:ascii="Times New Roman" w:hAnsi="Times New Roman"/>
          <w:sz w:val="28"/>
          <w:szCs w:val="28"/>
        </w:rPr>
      </w:pPr>
      <w:r w:rsidRPr="008B17D0">
        <w:rPr>
          <w:rFonts w:ascii="Times New Roman" w:hAnsi="Times New Roman"/>
          <w:sz w:val="28"/>
          <w:szCs w:val="28"/>
        </w:rPr>
        <w:t>Наиболее значимыми отраслями в структуре производства остаются:</w:t>
      </w:r>
    </w:p>
    <w:p w:rsidR="00B57B86" w:rsidRPr="008B17D0" w:rsidRDefault="00B57B86" w:rsidP="002647A1">
      <w:pPr>
        <w:pStyle w:val="aa"/>
        <w:tabs>
          <w:tab w:val="left" w:pos="1418"/>
        </w:tabs>
        <w:ind w:firstLine="709"/>
        <w:jc w:val="both"/>
        <w:rPr>
          <w:rFonts w:ascii="Times New Roman" w:hAnsi="Times New Roman"/>
          <w:sz w:val="28"/>
          <w:szCs w:val="28"/>
        </w:rPr>
      </w:pPr>
      <w:r w:rsidRPr="008B17D0">
        <w:rPr>
          <w:rFonts w:ascii="Times New Roman" w:hAnsi="Times New Roman"/>
          <w:sz w:val="28"/>
          <w:szCs w:val="28"/>
        </w:rPr>
        <w:t>- «обрабатывающие производства» - 38,</w:t>
      </w:r>
      <w:r w:rsidR="008B17D0" w:rsidRPr="008B17D0">
        <w:rPr>
          <w:rFonts w:ascii="Times New Roman" w:hAnsi="Times New Roman"/>
          <w:sz w:val="28"/>
          <w:szCs w:val="28"/>
        </w:rPr>
        <w:t>0</w:t>
      </w:r>
      <w:r w:rsidRPr="008B17D0">
        <w:rPr>
          <w:rFonts w:ascii="Times New Roman" w:hAnsi="Times New Roman"/>
          <w:sz w:val="28"/>
          <w:szCs w:val="28"/>
        </w:rPr>
        <w:t>%;</w:t>
      </w:r>
    </w:p>
    <w:p w:rsidR="00B57B86" w:rsidRPr="008B17D0" w:rsidRDefault="00B57B86" w:rsidP="002647A1">
      <w:pPr>
        <w:pStyle w:val="aa"/>
        <w:tabs>
          <w:tab w:val="left" w:pos="1418"/>
        </w:tabs>
        <w:ind w:firstLine="709"/>
        <w:jc w:val="both"/>
        <w:rPr>
          <w:rFonts w:ascii="Times New Roman" w:hAnsi="Times New Roman"/>
          <w:sz w:val="28"/>
          <w:szCs w:val="28"/>
        </w:rPr>
      </w:pPr>
      <w:r w:rsidRPr="008B17D0">
        <w:rPr>
          <w:rFonts w:ascii="Times New Roman" w:hAnsi="Times New Roman"/>
          <w:sz w:val="28"/>
          <w:szCs w:val="28"/>
        </w:rPr>
        <w:t>-</w:t>
      </w:r>
      <w:r w:rsidR="00E2146F">
        <w:rPr>
          <w:rFonts w:ascii="Times New Roman" w:hAnsi="Times New Roman"/>
          <w:sz w:val="28"/>
          <w:szCs w:val="28"/>
        </w:rPr>
        <w:t> </w:t>
      </w:r>
      <w:r w:rsidRPr="008B17D0">
        <w:rPr>
          <w:rFonts w:ascii="Times New Roman" w:hAnsi="Times New Roman"/>
          <w:sz w:val="28"/>
          <w:szCs w:val="28"/>
        </w:rPr>
        <w:t xml:space="preserve">«деятельность в области здравоохранения и социальных услуг» - </w:t>
      </w:r>
      <w:r w:rsidR="008B17D0" w:rsidRPr="008B17D0">
        <w:rPr>
          <w:rFonts w:ascii="Times New Roman" w:hAnsi="Times New Roman"/>
          <w:sz w:val="28"/>
          <w:szCs w:val="28"/>
        </w:rPr>
        <w:t>14,7%;</w:t>
      </w:r>
    </w:p>
    <w:p w:rsidR="008B17D0" w:rsidRPr="000D4C33" w:rsidRDefault="008B17D0" w:rsidP="002647A1">
      <w:pPr>
        <w:pStyle w:val="aa"/>
        <w:tabs>
          <w:tab w:val="left" w:pos="1418"/>
        </w:tabs>
        <w:ind w:firstLine="709"/>
        <w:jc w:val="both"/>
        <w:rPr>
          <w:rFonts w:ascii="Times New Roman" w:hAnsi="Times New Roman"/>
          <w:sz w:val="28"/>
          <w:szCs w:val="28"/>
        </w:rPr>
      </w:pPr>
      <w:r w:rsidRPr="008B17D0">
        <w:rPr>
          <w:rFonts w:ascii="Times New Roman" w:hAnsi="Times New Roman"/>
          <w:sz w:val="28"/>
          <w:szCs w:val="28"/>
        </w:rPr>
        <w:t>- «транспортировка и хранение» - 12,1%.</w:t>
      </w:r>
    </w:p>
    <w:p w:rsidR="00B57B86" w:rsidRPr="000D4C33" w:rsidRDefault="00B57B86" w:rsidP="002647A1">
      <w:pPr>
        <w:tabs>
          <w:tab w:val="left" w:pos="0"/>
          <w:tab w:val="left" w:pos="1418"/>
        </w:tabs>
        <w:ind w:firstLine="709"/>
        <w:jc w:val="both"/>
        <w:rPr>
          <w:sz w:val="28"/>
          <w:szCs w:val="28"/>
        </w:rPr>
      </w:pPr>
      <w:r w:rsidRPr="000D4C33">
        <w:rPr>
          <w:sz w:val="28"/>
          <w:szCs w:val="28"/>
        </w:rPr>
        <w:t xml:space="preserve">В рейтинге среди 19-ти районов и городов </w:t>
      </w:r>
      <w:r w:rsidR="00CB143A">
        <w:rPr>
          <w:sz w:val="28"/>
          <w:szCs w:val="28"/>
        </w:rPr>
        <w:t>ТО</w:t>
      </w:r>
      <w:r w:rsidRPr="000D4C33">
        <w:rPr>
          <w:sz w:val="28"/>
          <w:szCs w:val="28"/>
        </w:rPr>
        <w:t xml:space="preserve"> Колпашевский район сохраняет с</w:t>
      </w:r>
      <w:r w:rsidR="00937F10" w:rsidRPr="000D4C33">
        <w:rPr>
          <w:sz w:val="28"/>
          <w:szCs w:val="28"/>
        </w:rPr>
        <w:t xml:space="preserve">вои позиции </w:t>
      </w:r>
      <w:r w:rsidR="00096A37">
        <w:rPr>
          <w:sz w:val="28"/>
          <w:szCs w:val="28"/>
        </w:rPr>
        <w:t>по объ</w:t>
      </w:r>
      <w:r w:rsidR="00E2146F">
        <w:rPr>
          <w:sz w:val="28"/>
          <w:szCs w:val="28"/>
        </w:rPr>
        <w:t>ё</w:t>
      </w:r>
      <w:r w:rsidR="00096A37">
        <w:rPr>
          <w:sz w:val="28"/>
          <w:szCs w:val="28"/>
        </w:rPr>
        <w:t xml:space="preserve">му собственного производства крупных и средних предприятий </w:t>
      </w:r>
      <w:r w:rsidR="00937F10" w:rsidRPr="000D4C33">
        <w:rPr>
          <w:sz w:val="28"/>
          <w:szCs w:val="28"/>
        </w:rPr>
        <w:t>и располагается на 9</w:t>
      </w:r>
      <w:r w:rsidRPr="000D4C33">
        <w:rPr>
          <w:sz w:val="28"/>
          <w:szCs w:val="28"/>
        </w:rPr>
        <w:t>-м месте</w:t>
      </w:r>
      <w:r w:rsidR="00937F10" w:rsidRPr="000D4C33">
        <w:rPr>
          <w:sz w:val="28"/>
          <w:szCs w:val="28"/>
        </w:rPr>
        <w:t xml:space="preserve"> (2017</w:t>
      </w:r>
      <w:r w:rsidR="00E2146F">
        <w:rPr>
          <w:sz w:val="28"/>
          <w:szCs w:val="28"/>
        </w:rPr>
        <w:t xml:space="preserve"> </w:t>
      </w:r>
      <w:r w:rsidR="00937F10" w:rsidRPr="000D4C33">
        <w:rPr>
          <w:sz w:val="28"/>
          <w:szCs w:val="28"/>
        </w:rPr>
        <w:t>г. – 8 место)</w:t>
      </w:r>
      <w:r w:rsidRPr="000D4C33">
        <w:rPr>
          <w:sz w:val="28"/>
          <w:szCs w:val="28"/>
        </w:rPr>
        <w:t>.</w:t>
      </w:r>
    </w:p>
    <w:p w:rsidR="004F31B1" w:rsidRPr="00E2146F" w:rsidRDefault="004F31B1" w:rsidP="002647A1">
      <w:pPr>
        <w:pStyle w:val="a3"/>
        <w:tabs>
          <w:tab w:val="left" w:pos="1418"/>
        </w:tabs>
        <w:ind w:firstLine="709"/>
        <w:jc w:val="both"/>
        <w:rPr>
          <w:rFonts w:eastAsiaTheme="minorHAnsi"/>
          <w:sz w:val="28"/>
          <w:szCs w:val="28"/>
          <w:lang w:eastAsia="en-US"/>
        </w:rPr>
      </w:pPr>
      <w:r w:rsidRPr="00E543B1">
        <w:rPr>
          <w:rFonts w:eastAsiaTheme="minorHAnsi"/>
          <w:b/>
          <w:sz w:val="28"/>
          <w:szCs w:val="28"/>
          <w:lang w:eastAsia="en-US"/>
        </w:rPr>
        <w:lastRenderedPageBreak/>
        <w:t>Промышленность</w:t>
      </w:r>
      <w:r>
        <w:rPr>
          <w:rFonts w:eastAsiaTheme="minorHAnsi"/>
          <w:sz w:val="28"/>
          <w:szCs w:val="28"/>
          <w:lang w:eastAsia="en-US"/>
        </w:rPr>
        <w:t xml:space="preserve"> по состоянию на 01.01.2019 представляло 40 организаций (включая обособленные подразделения) и 58 индивидуальных предпринимателей (</w:t>
      </w:r>
      <w:r w:rsidR="00932E13">
        <w:rPr>
          <w:rFonts w:eastAsiaTheme="minorHAnsi"/>
          <w:sz w:val="28"/>
          <w:szCs w:val="28"/>
          <w:lang w:eastAsia="en-US"/>
        </w:rPr>
        <w:t>9</w:t>
      </w:r>
      <w:r>
        <w:rPr>
          <w:rFonts w:eastAsiaTheme="minorHAnsi"/>
          <w:sz w:val="28"/>
          <w:szCs w:val="28"/>
          <w:lang w:eastAsia="en-US"/>
        </w:rPr>
        <w:t xml:space="preserve">% от общего количества субъектов в </w:t>
      </w:r>
      <w:proofErr w:type="spellStart"/>
      <w:r>
        <w:rPr>
          <w:rFonts w:eastAsiaTheme="minorHAnsi"/>
          <w:sz w:val="28"/>
          <w:szCs w:val="28"/>
          <w:lang w:eastAsia="en-US"/>
        </w:rPr>
        <w:t>Колпашевском</w:t>
      </w:r>
      <w:proofErr w:type="spellEnd"/>
      <w:r>
        <w:rPr>
          <w:rFonts w:eastAsiaTheme="minorHAnsi"/>
          <w:sz w:val="28"/>
          <w:szCs w:val="28"/>
          <w:lang w:eastAsia="en-US"/>
        </w:rPr>
        <w:t xml:space="preserve"> районе), в том числе обрабатывающие производства </w:t>
      </w:r>
      <w:r w:rsidR="007C5277">
        <w:rPr>
          <w:rFonts w:eastAsiaTheme="minorHAnsi"/>
          <w:sz w:val="28"/>
          <w:szCs w:val="28"/>
          <w:lang w:eastAsia="en-US"/>
        </w:rPr>
        <w:t>–</w:t>
      </w:r>
      <w:r>
        <w:rPr>
          <w:rFonts w:eastAsiaTheme="minorHAnsi"/>
          <w:sz w:val="28"/>
          <w:szCs w:val="28"/>
          <w:lang w:eastAsia="en-US"/>
        </w:rPr>
        <w:t xml:space="preserve"> </w:t>
      </w:r>
      <w:r w:rsidR="007C5277">
        <w:rPr>
          <w:rFonts w:eastAsiaTheme="minorHAnsi"/>
          <w:sz w:val="28"/>
          <w:szCs w:val="28"/>
          <w:lang w:eastAsia="en-US"/>
        </w:rPr>
        <w:t>17 организаций и 52 ИП</w:t>
      </w:r>
      <w:r>
        <w:rPr>
          <w:rFonts w:eastAsiaTheme="minorHAnsi"/>
          <w:sz w:val="28"/>
          <w:szCs w:val="28"/>
          <w:lang w:eastAsia="en-US"/>
        </w:rPr>
        <w:t xml:space="preserve">. </w:t>
      </w:r>
      <w:r w:rsidR="007231AA">
        <w:rPr>
          <w:rFonts w:eastAsiaTheme="minorHAnsi"/>
          <w:sz w:val="28"/>
          <w:szCs w:val="28"/>
          <w:lang w:eastAsia="en-US"/>
        </w:rPr>
        <w:t xml:space="preserve">В промышленности занято </w:t>
      </w:r>
      <w:r w:rsidR="00932E13" w:rsidRPr="00932E13">
        <w:rPr>
          <w:rFonts w:eastAsiaTheme="minorHAnsi"/>
          <w:sz w:val="28"/>
          <w:szCs w:val="28"/>
          <w:lang w:eastAsia="en-US"/>
        </w:rPr>
        <w:t xml:space="preserve">1,4 </w:t>
      </w:r>
      <w:r w:rsidR="007231AA" w:rsidRPr="00932E13">
        <w:rPr>
          <w:rFonts w:eastAsiaTheme="minorHAnsi"/>
          <w:sz w:val="28"/>
          <w:szCs w:val="28"/>
          <w:lang w:eastAsia="en-US"/>
        </w:rPr>
        <w:t xml:space="preserve">тыс. человек, это </w:t>
      </w:r>
      <w:r w:rsidR="00932E13" w:rsidRPr="00932E13">
        <w:rPr>
          <w:rFonts w:eastAsiaTheme="minorHAnsi"/>
          <w:sz w:val="28"/>
          <w:szCs w:val="28"/>
          <w:lang w:eastAsia="en-US"/>
        </w:rPr>
        <w:t>10,1</w:t>
      </w:r>
      <w:r w:rsidR="007231AA" w:rsidRPr="00932E13">
        <w:rPr>
          <w:rFonts w:eastAsiaTheme="minorHAnsi"/>
          <w:sz w:val="28"/>
          <w:szCs w:val="28"/>
          <w:lang w:eastAsia="en-US"/>
        </w:rPr>
        <w:t>%</w:t>
      </w:r>
      <w:r w:rsidR="00932E13">
        <w:rPr>
          <w:rFonts w:eastAsiaTheme="minorHAnsi"/>
          <w:sz w:val="28"/>
          <w:szCs w:val="28"/>
          <w:lang w:eastAsia="en-US"/>
        </w:rPr>
        <w:t xml:space="preserve"> от общего показателя</w:t>
      </w:r>
      <w:r w:rsidR="007231AA">
        <w:rPr>
          <w:rFonts w:eastAsiaTheme="minorHAnsi"/>
          <w:sz w:val="28"/>
          <w:szCs w:val="28"/>
          <w:lang w:eastAsia="en-US"/>
        </w:rPr>
        <w:t xml:space="preserve"> </w:t>
      </w:r>
      <w:r w:rsidR="00932E13">
        <w:rPr>
          <w:rFonts w:eastAsiaTheme="minorHAnsi"/>
          <w:sz w:val="28"/>
          <w:szCs w:val="28"/>
          <w:lang w:eastAsia="en-US"/>
        </w:rPr>
        <w:t>занятости</w:t>
      </w:r>
      <w:r w:rsidR="007231AA">
        <w:rPr>
          <w:rFonts w:eastAsiaTheme="minorHAnsi"/>
          <w:sz w:val="28"/>
          <w:szCs w:val="28"/>
          <w:lang w:eastAsia="en-US"/>
        </w:rPr>
        <w:t xml:space="preserve"> </w:t>
      </w:r>
      <w:r w:rsidR="00932E13">
        <w:rPr>
          <w:rFonts w:eastAsiaTheme="minorHAnsi"/>
          <w:sz w:val="28"/>
          <w:szCs w:val="28"/>
          <w:lang w:eastAsia="en-US"/>
        </w:rPr>
        <w:t xml:space="preserve">в </w:t>
      </w:r>
      <w:proofErr w:type="spellStart"/>
      <w:r w:rsidR="00932E13">
        <w:rPr>
          <w:rFonts w:eastAsiaTheme="minorHAnsi"/>
          <w:sz w:val="28"/>
          <w:szCs w:val="28"/>
          <w:lang w:eastAsia="en-US"/>
        </w:rPr>
        <w:t>Колпашевском</w:t>
      </w:r>
      <w:proofErr w:type="spellEnd"/>
      <w:r w:rsidR="007231AA">
        <w:rPr>
          <w:rFonts w:eastAsiaTheme="minorHAnsi"/>
          <w:sz w:val="28"/>
          <w:szCs w:val="28"/>
          <w:lang w:eastAsia="en-US"/>
        </w:rPr>
        <w:t xml:space="preserve"> район</w:t>
      </w:r>
      <w:r w:rsidR="00932E13">
        <w:rPr>
          <w:rFonts w:eastAsiaTheme="minorHAnsi"/>
          <w:sz w:val="28"/>
          <w:szCs w:val="28"/>
          <w:lang w:eastAsia="en-US"/>
        </w:rPr>
        <w:t>е</w:t>
      </w:r>
      <w:r w:rsidR="00E5549F">
        <w:rPr>
          <w:rFonts w:eastAsiaTheme="minorHAnsi"/>
          <w:sz w:val="28"/>
          <w:szCs w:val="28"/>
          <w:lang w:eastAsia="en-US"/>
        </w:rPr>
        <w:t xml:space="preserve">. По сравнению с 2017 годом численность работников в промышленном секторе экономики </w:t>
      </w:r>
      <w:r w:rsidR="00E5549F" w:rsidRPr="00EC4C5C">
        <w:rPr>
          <w:rFonts w:eastAsiaTheme="minorHAnsi"/>
          <w:sz w:val="28"/>
          <w:szCs w:val="28"/>
          <w:lang w:eastAsia="en-US"/>
        </w:rPr>
        <w:t xml:space="preserve">сократилась на </w:t>
      </w:r>
      <w:r w:rsidR="00EC4C5C" w:rsidRPr="00EC4C5C">
        <w:rPr>
          <w:rFonts w:eastAsiaTheme="minorHAnsi"/>
          <w:sz w:val="28"/>
          <w:szCs w:val="28"/>
          <w:lang w:eastAsia="en-US"/>
        </w:rPr>
        <w:t xml:space="preserve">82 </w:t>
      </w:r>
      <w:r w:rsidR="00E5549F" w:rsidRPr="00E2146F">
        <w:rPr>
          <w:rFonts w:eastAsiaTheme="minorHAnsi"/>
          <w:sz w:val="28"/>
          <w:szCs w:val="28"/>
          <w:lang w:eastAsia="en-US"/>
        </w:rPr>
        <w:t>человек</w:t>
      </w:r>
      <w:r w:rsidR="00EC4C5C" w:rsidRPr="00E2146F">
        <w:rPr>
          <w:rFonts w:eastAsiaTheme="minorHAnsi"/>
          <w:sz w:val="28"/>
          <w:szCs w:val="28"/>
          <w:lang w:eastAsia="en-US"/>
        </w:rPr>
        <w:t>а</w:t>
      </w:r>
      <w:r w:rsidR="00E5549F" w:rsidRPr="00E2146F">
        <w:rPr>
          <w:rFonts w:eastAsiaTheme="minorHAnsi"/>
          <w:sz w:val="28"/>
          <w:szCs w:val="28"/>
          <w:lang w:eastAsia="en-US"/>
        </w:rPr>
        <w:t xml:space="preserve"> или на </w:t>
      </w:r>
      <w:r w:rsidR="00EC4C5C" w:rsidRPr="00E2146F">
        <w:rPr>
          <w:rFonts w:eastAsiaTheme="minorHAnsi"/>
          <w:sz w:val="28"/>
          <w:szCs w:val="28"/>
          <w:lang w:eastAsia="en-US"/>
        </w:rPr>
        <w:t>5,7</w:t>
      </w:r>
      <w:r w:rsidR="00E5549F" w:rsidRPr="00E2146F">
        <w:rPr>
          <w:rFonts w:eastAsiaTheme="minorHAnsi"/>
          <w:sz w:val="28"/>
          <w:szCs w:val="28"/>
          <w:lang w:eastAsia="en-US"/>
        </w:rPr>
        <w:t>%.</w:t>
      </w:r>
      <w:r w:rsidR="007231AA" w:rsidRPr="00E2146F">
        <w:rPr>
          <w:rFonts w:eastAsiaTheme="minorHAnsi"/>
          <w:sz w:val="28"/>
          <w:szCs w:val="28"/>
          <w:lang w:eastAsia="en-US"/>
        </w:rPr>
        <w:t xml:space="preserve"> </w:t>
      </w:r>
    </w:p>
    <w:p w:rsidR="002E2B06" w:rsidRPr="00E2146F" w:rsidRDefault="00BC4DF3" w:rsidP="002647A1">
      <w:pPr>
        <w:tabs>
          <w:tab w:val="left" w:pos="1418"/>
        </w:tabs>
        <w:ind w:firstLine="709"/>
        <w:jc w:val="both"/>
        <w:rPr>
          <w:b/>
          <w:bCs/>
          <w:sz w:val="28"/>
          <w:szCs w:val="28"/>
        </w:rPr>
      </w:pPr>
      <w:r w:rsidRPr="00E2146F">
        <w:rPr>
          <w:sz w:val="28"/>
          <w:szCs w:val="28"/>
        </w:rPr>
        <w:t>В</w:t>
      </w:r>
      <w:r w:rsidR="002E2B06" w:rsidRPr="00E2146F">
        <w:rPr>
          <w:sz w:val="28"/>
          <w:szCs w:val="28"/>
        </w:rPr>
        <w:t xml:space="preserve"> 2018 год</w:t>
      </w:r>
      <w:r w:rsidRPr="00E2146F">
        <w:rPr>
          <w:sz w:val="28"/>
          <w:szCs w:val="28"/>
        </w:rPr>
        <w:t xml:space="preserve">у </w:t>
      </w:r>
      <w:r w:rsidR="006A554D" w:rsidRPr="00E2146F">
        <w:rPr>
          <w:sz w:val="28"/>
          <w:szCs w:val="28"/>
        </w:rPr>
        <w:t xml:space="preserve">по оценке </w:t>
      </w:r>
      <w:r w:rsidRPr="00E2146F">
        <w:rPr>
          <w:sz w:val="28"/>
          <w:szCs w:val="28"/>
        </w:rPr>
        <w:t>произведено промышленной продукции (по разделам</w:t>
      </w:r>
      <w:proofErr w:type="gramStart"/>
      <w:r w:rsidRPr="00E2146F">
        <w:rPr>
          <w:sz w:val="28"/>
          <w:szCs w:val="28"/>
        </w:rPr>
        <w:t xml:space="preserve"> В</w:t>
      </w:r>
      <w:proofErr w:type="gramEnd"/>
      <w:r w:rsidRPr="00E2146F">
        <w:rPr>
          <w:sz w:val="28"/>
          <w:szCs w:val="28"/>
        </w:rPr>
        <w:t>, C, D, E) на сумму</w:t>
      </w:r>
      <w:r w:rsidR="002E2B06" w:rsidRPr="00E2146F">
        <w:rPr>
          <w:sz w:val="28"/>
          <w:szCs w:val="28"/>
        </w:rPr>
        <w:t xml:space="preserve"> </w:t>
      </w:r>
      <w:r w:rsidR="002E2B06" w:rsidRPr="00E2146F">
        <w:rPr>
          <w:b/>
          <w:sz w:val="28"/>
          <w:szCs w:val="28"/>
        </w:rPr>
        <w:t>1</w:t>
      </w:r>
      <w:r w:rsidR="00096A37" w:rsidRPr="00E2146F">
        <w:rPr>
          <w:b/>
          <w:sz w:val="28"/>
          <w:szCs w:val="28"/>
        </w:rPr>
        <w:t>,</w:t>
      </w:r>
      <w:r w:rsidR="006A554D" w:rsidRPr="00E2146F">
        <w:rPr>
          <w:b/>
          <w:sz w:val="28"/>
          <w:szCs w:val="28"/>
        </w:rPr>
        <w:t>8</w:t>
      </w:r>
      <w:r w:rsidR="006B1D0C" w:rsidRPr="00E2146F">
        <w:rPr>
          <w:b/>
          <w:sz w:val="28"/>
          <w:szCs w:val="28"/>
        </w:rPr>
        <w:t>81</w:t>
      </w:r>
      <w:r w:rsidR="00096A37" w:rsidRPr="00E2146F">
        <w:rPr>
          <w:b/>
          <w:sz w:val="28"/>
          <w:szCs w:val="28"/>
        </w:rPr>
        <w:t xml:space="preserve"> млрд</w:t>
      </w:r>
      <w:r w:rsidR="002E2B06" w:rsidRPr="00E2146F">
        <w:rPr>
          <w:b/>
          <w:sz w:val="28"/>
          <w:szCs w:val="28"/>
        </w:rPr>
        <w:t>. рублей</w:t>
      </w:r>
      <w:r w:rsidR="00180C25" w:rsidRPr="00E2146F">
        <w:rPr>
          <w:sz w:val="28"/>
          <w:szCs w:val="28"/>
        </w:rPr>
        <w:t xml:space="preserve"> (по полному кругу предприятий)</w:t>
      </w:r>
      <w:r w:rsidR="002E2B06" w:rsidRPr="00E2146F">
        <w:rPr>
          <w:sz w:val="28"/>
          <w:szCs w:val="28"/>
        </w:rPr>
        <w:t xml:space="preserve">, темп роста </w:t>
      </w:r>
      <w:r w:rsidR="00D638C8" w:rsidRPr="00E2146F">
        <w:rPr>
          <w:sz w:val="28"/>
          <w:szCs w:val="28"/>
        </w:rPr>
        <w:t xml:space="preserve">в денежном выражении </w:t>
      </w:r>
      <w:r w:rsidR="002E2B06" w:rsidRPr="00E2146F">
        <w:rPr>
          <w:sz w:val="28"/>
          <w:szCs w:val="28"/>
        </w:rPr>
        <w:t>к уровню 2017 года (1</w:t>
      </w:r>
      <w:r w:rsidR="006A554D" w:rsidRPr="00E2146F">
        <w:rPr>
          <w:sz w:val="28"/>
          <w:szCs w:val="28"/>
        </w:rPr>
        <w:t> 570,5</w:t>
      </w:r>
      <w:r w:rsidR="002E2B06" w:rsidRPr="00E2146F">
        <w:rPr>
          <w:sz w:val="28"/>
          <w:szCs w:val="28"/>
        </w:rPr>
        <w:t xml:space="preserve"> млн. рублей) составил </w:t>
      </w:r>
      <w:r w:rsidR="00B554E9" w:rsidRPr="00E2146F">
        <w:rPr>
          <w:sz w:val="28"/>
          <w:szCs w:val="28"/>
        </w:rPr>
        <w:t>119,8</w:t>
      </w:r>
      <w:r w:rsidR="002E2B06" w:rsidRPr="00E2146F">
        <w:rPr>
          <w:sz w:val="28"/>
          <w:szCs w:val="28"/>
        </w:rPr>
        <w:t xml:space="preserve">%, индекс  промышленного производства – </w:t>
      </w:r>
      <w:r w:rsidR="000B425C" w:rsidRPr="00E2146F">
        <w:rPr>
          <w:sz w:val="28"/>
          <w:szCs w:val="28"/>
        </w:rPr>
        <w:t>1</w:t>
      </w:r>
      <w:r w:rsidR="003569B4" w:rsidRPr="00E2146F">
        <w:rPr>
          <w:sz w:val="28"/>
          <w:szCs w:val="28"/>
        </w:rPr>
        <w:t>0</w:t>
      </w:r>
      <w:r w:rsidR="000B425C" w:rsidRPr="00E2146F">
        <w:rPr>
          <w:sz w:val="28"/>
          <w:szCs w:val="28"/>
        </w:rPr>
        <w:t>4</w:t>
      </w:r>
      <w:r w:rsidR="003569B4" w:rsidRPr="00E2146F">
        <w:rPr>
          <w:sz w:val="28"/>
          <w:szCs w:val="28"/>
        </w:rPr>
        <w:t>,0</w:t>
      </w:r>
      <w:r w:rsidR="002E2B06" w:rsidRPr="00E2146F">
        <w:rPr>
          <w:sz w:val="28"/>
          <w:szCs w:val="28"/>
        </w:rPr>
        <w:t>%</w:t>
      </w:r>
      <w:r w:rsidR="006A554D" w:rsidRPr="00E2146F">
        <w:rPr>
          <w:sz w:val="28"/>
          <w:szCs w:val="28"/>
        </w:rPr>
        <w:t>,</w:t>
      </w:r>
      <w:r w:rsidR="001E4CE4" w:rsidRPr="00E2146F">
        <w:rPr>
          <w:sz w:val="28"/>
          <w:szCs w:val="28"/>
        </w:rPr>
        <w:t xml:space="preserve"> </w:t>
      </w:r>
      <w:r w:rsidR="00BC5CD5" w:rsidRPr="00E2146F">
        <w:rPr>
          <w:sz w:val="28"/>
          <w:szCs w:val="28"/>
        </w:rPr>
        <w:t xml:space="preserve">(в </w:t>
      </w:r>
      <w:r w:rsidR="001E4CE4" w:rsidRPr="00E2146F">
        <w:rPr>
          <w:sz w:val="28"/>
          <w:szCs w:val="28"/>
        </w:rPr>
        <w:t>2017 год</w:t>
      </w:r>
      <w:r w:rsidR="00BC5CD5" w:rsidRPr="00E2146F">
        <w:rPr>
          <w:sz w:val="28"/>
          <w:szCs w:val="28"/>
        </w:rPr>
        <w:t>у</w:t>
      </w:r>
      <w:r w:rsidR="001E4CE4" w:rsidRPr="00E2146F">
        <w:rPr>
          <w:sz w:val="28"/>
          <w:szCs w:val="28"/>
        </w:rPr>
        <w:t xml:space="preserve"> – </w:t>
      </w:r>
      <w:r w:rsidR="003569B4" w:rsidRPr="00E2146F">
        <w:rPr>
          <w:sz w:val="28"/>
          <w:szCs w:val="28"/>
        </w:rPr>
        <w:t>104,5</w:t>
      </w:r>
      <w:r w:rsidR="001E4CE4" w:rsidRPr="00E2146F">
        <w:rPr>
          <w:sz w:val="28"/>
          <w:szCs w:val="28"/>
        </w:rPr>
        <w:t>%)</w:t>
      </w:r>
      <w:r w:rsidR="00B554E9" w:rsidRPr="00E2146F">
        <w:rPr>
          <w:sz w:val="28"/>
          <w:szCs w:val="28"/>
        </w:rPr>
        <w:t>, что превышает базовый сценарий развития района, заложенный в прогнозе СЭР на 2019-2021 годы</w:t>
      </w:r>
      <w:r w:rsidR="009A0544" w:rsidRPr="00E2146F">
        <w:rPr>
          <w:sz w:val="28"/>
          <w:szCs w:val="28"/>
        </w:rPr>
        <w:t>.</w:t>
      </w:r>
    </w:p>
    <w:p w:rsidR="002E2B06" w:rsidRPr="00E2146F" w:rsidRDefault="002E2B06" w:rsidP="002647A1">
      <w:pPr>
        <w:tabs>
          <w:tab w:val="left" w:pos="0"/>
          <w:tab w:val="left" w:pos="1418"/>
        </w:tabs>
        <w:ind w:firstLine="709"/>
        <w:jc w:val="both"/>
      </w:pPr>
    </w:p>
    <w:p w:rsidR="002E2B06" w:rsidRPr="00DC226C" w:rsidRDefault="002E2B06" w:rsidP="002647A1">
      <w:pPr>
        <w:tabs>
          <w:tab w:val="left" w:pos="0"/>
          <w:tab w:val="left" w:pos="1418"/>
        </w:tabs>
        <w:ind w:firstLine="709"/>
        <w:jc w:val="both"/>
        <w:rPr>
          <w:color w:val="FF0000"/>
        </w:rPr>
      </w:pPr>
      <w:r w:rsidRPr="00DC226C">
        <w:rPr>
          <w:noProof/>
          <w:color w:val="FF0000"/>
        </w:rPr>
        <w:drawing>
          <wp:inline distT="0" distB="0" distL="0" distR="0" wp14:anchorId="0D84E33E" wp14:editId="3E0E83D6">
            <wp:extent cx="5924550" cy="2781300"/>
            <wp:effectExtent l="0" t="0" r="0"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2B06" w:rsidRPr="00CB1C1E" w:rsidRDefault="00986516" w:rsidP="002647A1">
      <w:pPr>
        <w:tabs>
          <w:tab w:val="left" w:pos="0"/>
          <w:tab w:val="left" w:pos="1418"/>
        </w:tabs>
        <w:ind w:firstLine="709"/>
        <w:jc w:val="center"/>
        <w:rPr>
          <w:b/>
          <w:bCs/>
          <w:color w:val="0070C0"/>
          <w:sz w:val="20"/>
          <w:szCs w:val="20"/>
        </w:rPr>
      </w:pPr>
      <w:r w:rsidRPr="00EE124A">
        <w:rPr>
          <w:b/>
          <w:bCs/>
          <w:color w:val="0070C0"/>
          <w:sz w:val="20"/>
          <w:szCs w:val="20"/>
        </w:rPr>
        <w:t xml:space="preserve">Рисунок 2. </w:t>
      </w:r>
      <w:r w:rsidR="002E2B06" w:rsidRPr="00EE124A">
        <w:rPr>
          <w:b/>
          <w:bCs/>
          <w:color w:val="0070C0"/>
          <w:sz w:val="20"/>
          <w:szCs w:val="20"/>
        </w:rPr>
        <w:t xml:space="preserve">Структура промышленного производства в </w:t>
      </w:r>
      <w:proofErr w:type="spellStart"/>
      <w:r w:rsidR="002E2B06" w:rsidRPr="00EE124A">
        <w:rPr>
          <w:b/>
          <w:bCs/>
          <w:color w:val="0070C0"/>
          <w:sz w:val="20"/>
          <w:szCs w:val="20"/>
        </w:rPr>
        <w:t>Колпашевском</w:t>
      </w:r>
      <w:proofErr w:type="spellEnd"/>
      <w:r w:rsidR="002E2B06" w:rsidRPr="00EE124A">
        <w:rPr>
          <w:b/>
          <w:bCs/>
          <w:color w:val="0070C0"/>
          <w:sz w:val="20"/>
          <w:szCs w:val="20"/>
        </w:rPr>
        <w:t xml:space="preserve"> районе, </w:t>
      </w:r>
      <w:r w:rsidR="00EE124A" w:rsidRPr="00EE124A">
        <w:rPr>
          <w:b/>
          <w:bCs/>
          <w:color w:val="0070C0"/>
          <w:sz w:val="20"/>
          <w:szCs w:val="20"/>
        </w:rPr>
        <w:t>млн. рублей</w:t>
      </w:r>
      <w:r w:rsidR="002E2B06" w:rsidRPr="00EE124A">
        <w:rPr>
          <w:b/>
          <w:bCs/>
          <w:color w:val="0070C0"/>
          <w:sz w:val="20"/>
          <w:szCs w:val="20"/>
        </w:rPr>
        <w:t>.</w:t>
      </w:r>
    </w:p>
    <w:p w:rsidR="002E2B06" w:rsidRPr="00DC226C" w:rsidRDefault="002E2B06" w:rsidP="002647A1">
      <w:pPr>
        <w:tabs>
          <w:tab w:val="left" w:pos="0"/>
          <w:tab w:val="left" w:pos="1418"/>
        </w:tabs>
        <w:ind w:firstLine="709"/>
        <w:jc w:val="center"/>
        <w:rPr>
          <w:b/>
          <w:bCs/>
          <w:color w:val="FF0000"/>
          <w:sz w:val="20"/>
          <w:szCs w:val="20"/>
        </w:rPr>
      </w:pPr>
    </w:p>
    <w:p w:rsidR="002E2B06" w:rsidRPr="00DC226C" w:rsidRDefault="002E2B06" w:rsidP="002647A1">
      <w:pPr>
        <w:tabs>
          <w:tab w:val="left" w:pos="0"/>
          <w:tab w:val="left" w:pos="1418"/>
        </w:tabs>
        <w:ind w:firstLine="709"/>
        <w:jc w:val="both"/>
        <w:rPr>
          <w:color w:val="FF0000"/>
        </w:rPr>
        <w:sectPr w:rsidR="002E2B06" w:rsidRPr="00DC226C" w:rsidSect="0028104B">
          <w:headerReference w:type="default" r:id="rId14"/>
          <w:type w:val="continuous"/>
          <w:pgSz w:w="11906" w:h="16838"/>
          <w:pgMar w:top="1134" w:right="850" w:bottom="1134" w:left="1701" w:header="708" w:footer="708" w:gutter="0"/>
          <w:cols w:space="708"/>
          <w:titlePg/>
          <w:docGrid w:linePitch="360"/>
        </w:sectPr>
      </w:pPr>
    </w:p>
    <w:p w:rsidR="00C02CA3" w:rsidRDefault="002E2B06" w:rsidP="002647A1">
      <w:pPr>
        <w:tabs>
          <w:tab w:val="left" w:pos="0"/>
          <w:tab w:val="left" w:pos="1418"/>
        </w:tabs>
        <w:ind w:firstLine="709"/>
        <w:jc w:val="both"/>
        <w:rPr>
          <w:sz w:val="28"/>
          <w:szCs w:val="28"/>
        </w:rPr>
      </w:pPr>
      <w:r w:rsidRPr="00C06E11">
        <w:rPr>
          <w:sz w:val="28"/>
          <w:szCs w:val="28"/>
        </w:rPr>
        <w:lastRenderedPageBreak/>
        <w:t>Структура промышленного производства в 2018 году не измени</w:t>
      </w:r>
      <w:r w:rsidR="001E4CE4" w:rsidRPr="00C06E11">
        <w:rPr>
          <w:sz w:val="28"/>
          <w:szCs w:val="28"/>
        </w:rPr>
        <w:t>лась</w:t>
      </w:r>
      <w:r w:rsidRPr="00C06E11">
        <w:rPr>
          <w:sz w:val="28"/>
          <w:szCs w:val="28"/>
        </w:rPr>
        <w:t xml:space="preserve">. </w:t>
      </w:r>
    </w:p>
    <w:p w:rsidR="00DB5905" w:rsidRPr="00723AA6" w:rsidRDefault="00EE124A" w:rsidP="002647A1">
      <w:pPr>
        <w:tabs>
          <w:tab w:val="left" w:pos="1418"/>
        </w:tabs>
        <w:ind w:firstLine="709"/>
        <w:jc w:val="both"/>
        <w:rPr>
          <w:sz w:val="28"/>
          <w:szCs w:val="28"/>
        </w:rPr>
      </w:pPr>
      <w:r w:rsidRPr="00EE124A">
        <w:rPr>
          <w:sz w:val="28"/>
          <w:szCs w:val="28"/>
        </w:rPr>
        <w:t>Увеличение объ</w:t>
      </w:r>
      <w:r w:rsidR="00E2146F">
        <w:rPr>
          <w:sz w:val="28"/>
          <w:szCs w:val="28"/>
        </w:rPr>
        <w:t>ё</w:t>
      </w:r>
      <w:r w:rsidRPr="00EE124A">
        <w:rPr>
          <w:sz w:val="28"/>
          <w:szCs w:val="28"/>
        </w:rPr>
        <w:t>ма промышленного производства обусловлено ростом объ</w:t>
      </w:r>
      <w:r w:rsidR="00E2146F">
        <w:rPr>
          <w:sz w:val="28"/>
          <w:szCs w:val="28"/>
        </w:rPr>
        <w:t>ё</w:t>
      </w:r>
      <w:r w:rsidRPr="00EE124A">
        <w:rPr>
          <w:sz w:val="28"/>
          <w:szCs w:val="28"/>
        </w:rPr>
        <w:t>мов в сфере производства электрооборудо</w:t>
      </w:r>
      <w:r w:rsidR="00B52265">
        <w:rPr>
          <w:sz w:val="28"/>
          <w:szCs w:val="28"/>
        </w:rPr>
        <w:t>вания, пищевой продукции, а так</w:t>
      </w:r>
      <w:r w:rsidRPr="00EE124A">
        <w:rPr>
          <w:sz w:val="28"/>
          <w:szCs w:val="28"/>
        </w:rPr>
        <w:t>же  значительным ростом о</w:t>
      </w:r>
      <w:r>
        <w:rPr>
          <w:sz w:val="28"/>
          <w:szCs w:val="28"/>
        </w:rPr>
        <w:t>бъ</w:t>
      </w:r>
      <w:r w:rsidR="00E2146F">
        <w:rPr>
          <w:sz w:val="28"/>
          <w:szCs w:val="28"/>
        </w:rPr>
        <w:t>ё</w:t>
      </w:r>
      <w:r>
        <w:rPr>
          <w:sz w:val="28"/>
          <w:szCs w:val="28"/>
        </w:rPr>
        <w:t>мов производства в деревообраб</w:t>
      </w:r>
      <w:r w:rsidR="00BC5CD5">
        <w:rPr>
          <w:sz w:val="28"/>
          <w:szCs w:val="28"/>
        </w:rPr>
        <w:t>атывающей отрасл</w:t>
      </w:r>
      <w:r w:rsidRPr="00EE124A">
        <w:rPr>
          <w:sz w:val="28"/>
          <w:szCs w:val="28"/>
        </w:rPr>
        <w:t>и и утилизации тв</w:t>
      </w:r>
      <w:r w:rsidR="00E2146F">
        <w:rPr>
          <w:sz w:val="28"/>
          <w:szCs w:val="28"/>
        </w:rPr>
        <w:t>ё</w:t>
      </w:r>
      <w:r w:rsidRPr="00EE124A">
        <w:rPr>
          <w:sz w:val="28"/>
          <w:szCs w:val="28"/>
        </w:rPr>
        <w:t>рдых бытовых отходов.</w:t>
      </w:r>
      <w:r w:rsidR="00DB5905">
        <w:rPr>
          <w:sz w:val="28"/>
          <w:szCs w:val="28"/>
        </w:rPr>
        <w:t xml:space="preserve"> </w:t>
      </w:r>
    </w:p>
    <w:p w:rsidR="00022A99" w:rsidRPr="00AE3E7D" w:rsidRDefault="00022A99" w:rsidP="002647A1">
      <w:pPr>
        <w:pStyle w:val="a3"/>
        <w:tabs>
          <w:tab w:val="left" w:pos="1418"/>
        </w:tabs>
        <w:ind w:firstLine="709"/>
        <w:jc w:val="both"/>
        <w:rPr>
          <w:sz w:val="28"/>
          <w:szCs w:val="28"/>
        </w:rPr>
      </w:pPr>
      <w:r w:rsidRPr="00325923">
        <w:rPr>
          <w:b/>
          <w:sz w:val="28"/>
          <w:szCs w:val="28"/>
        </w:rPr>
        <w:t>Объём платных услуг</w:t>
      </w:r>
      <w:r w:rsidRPr="00AE3E7D">
        <w:rPr>
          <w:sz w:val="28"/>
          <w:szCs w:val="28"/>
        </w:rPr>
        <w:t>, оказанных населению, по полному кругу организаций</w:t>
      </w:r>
      <w:r>
        <w:rPr>
          <w:sz w:val="28"/>
          <w:szCs w:val="28"/>
        </w:rPr>
        <w:t xml:space="preserve">, включая субъектов малого предпринимательства </w:t>
      </w:r>
      <w:r w:rsidRPr="00AE3E7D">
        <w:rPr>
          <w:sz w:val="28"/>
          <w:szCs w:val="28"/>
        </w:rPr>
        <w:t xml:space="preserve"> Колпашевского района</w:t>
      </w:r>
      <w:r w:rsidR="00161514">
        <w:rPr>
          <w:sz w:val="28"/>
          <w:szCs w:val="28"/>
        </w:rPr>
        <w:t>,</w:t>
      </w:r>
      <w:r w:rsidRPr="00AE3E7D">
        <w:rPr>
          <w:sz w:val="28"/>
          <w:szCs w:val="28"/>
        </w:rPr>
        <w:t xml:space="preserve"> в сопоставимых ценах </w:t>
      </w:r>
      <w:r w:rsidR="00B47CD2" w:rsidRPr="00B47CD2">
        <w:rPr>
          <w:sz w:val="28"/>
          <w:szCs w:val="28"/>
        </w:rPr>
        <w:t xml:space="preserve">увеличился </w:t>
      </w:r>
      <w:r w:rsidRPr="00B47CD2">
        <w:rPr>
          <w:sz w:val="28"/>
          <w:szCs w:val="28"/>
        </w:rPr>
        <w:t xml:space="preserve">на </w:t>
      </w:r>
      <w:r w:rsidR="002237B5" w:rsidRPr="007371CF">
        <w:rPr>
          <w:sz w:val="28"/>
          <w:szCs w:val="28"/>
        </w:rPr>
        <w:t>1,</w:t>
      </w:r>
      <w:r w:rsidR="0012611F" w:rsidRPr="007371CF">
        <w:rPr>
          <w:sz w:val="28"/>
          <w:szCs w:val="28"/>
        </w:rPr>
        <w:t>2</w:t>
      </w:r>
      <w:r w:rsidRPr="007371CF">
        <w:rPr>
          <w:sz w:val="28"/>
          <w:szCs w:val="28"/>
        </w:rPr>
        <w:t>%</w:t>
      </w:r>
      <w:r w:rsidRPr="00B47CD2">
        <w:rPr>
          <w:sz w:val="28"/>
          <w:szCs w:val="28"/>
        </w:rPr>
        <w:t xml:space="preserve"> и составил </w:t>
      </w:r>
      <w:r w:rsidRPr="00B554E9">
        <w:rPr>
          <w:b/>
          <w:sz w:val="28"/>
          <w:szCs w:val="28"/>
        </w:rPr>
        <w:t>1</w:t>
      </w:r>
      <w:r w:rsidR="00096A37" w:rsidRPr="00B554E9">
        <w:rPr>
          <w:b/>
          <w:sz w:val="28"/>
          <w:szCs w:val="28"/>
        </w:rPr>
        <w:t>,</w:t>
      </w:r>
      <w:r w:rsidR="002237B5" w:rsidRPr="00B554E9">
        <w:rPr>
          <w:b/>
          <w:sz w:val="28"/>
          <w:szCs w:val="28"/>
        </w:rPr>
        <w:t>09</w:t>
      </w:r>
      <w:r w:rsidR="009D0418" w:rsidRPr="00B554E9">
        <w:rPr>
          <w:b/>
          <w:sz w:val="28"/>
          <w:szCs w:val="28"/>
        </w:rPr>
        <w:t>2</w:t>
      </w:r>
      <w:r w:rsidRPr="0048283E">
        <w:rPr>
          <w:b/>
          <w:sz w:val="28"/>
          <w:szCs w:val="28"/>
        </w:rPr>
        <w:t xml:space="preserve"> мл</w:t>
      </w:r>
      <w:r w:rsidR="00B47CD2" w:rsidRPr="0048283E">
        <w:rPr>
          <w:b/>
          <w:sz w:val="28"/>
          <w:szCs w:val="28"/>
        </w:rPr>
        <w:t>рд</w:t>
      </w:r>
      <w:r w:rsidRPr="0048283E">
        <w:rPr>
          <w:b/>
          <w:sz w:val="28"/>
          <w:szCs w:val="28"/>
        </w:rPr>
        <w:t>. рублей</w:t>
      </w:r>
      <w:r w:rsidRPr="00AE3E7D">
        <w:rPr>
          <w:sz w:val="28"/>
          <w:szCs w:val="28"/>
        </w:rPr>
        <w:t xml:space="preserve"> (в 2017 году наблюдалось сниж</w:t>
      </w:r>
      <w:r w:rsidR="007371CF">
        <w:rPr>
          <w:sz w:val="28"/>
          <w:szCs w:val="28"/>
        </w:rPr>
        <w:t>ение в сопоставимых ценах на 4,3</w:t>
      </w:r>
      <w:r w:rsidRPr="00AE3E7D">
        <w:rPr>
          <w:sz w:val="28"/>
          <w:szCs w:val="28"/>
        </w:rPr>
        <w:t xml:space="preserve">%). Платные услуги населению </w:t>
      </w:r>
      <w:r w:rsidR="00CD23AD">
        <w:rPr>
          <w:sz w:val="28"/>
          <w:szCs w:val="28"/>
        </w:rPr>
        <w:t>по кругу</w:t>
      </w:r>
      <w:r w:rsidRPr="00AE3E7D">
        <w:rPr>
          <w:sz w:val="28"/>
          <w:szCs w:val="28"/>
        </w:rPr>
        <w:t xml:space="preserve"> крупны</w:t>
      </w:r>
      <w:r w:rsidR="00CD23AD">
        <w:rPr>
          <w:sz w:val="28"/>
          <w:szCs w:val="28"/>
        </w:rPr>
        <w:t>х</w:t>
      </w:r>
      <w:r w:rsidRPr="00AE3E7D">
        <w:rPr>
          <w:sz w:val="28"/>
          <w:szCs w:val="28"/>
        </w:rPr>
        <w:t xml:space="preserve"> и средни</w:t>
      </w:r>
      <w:r w:rsidR="00CD23AD">
        <w:rPr>
          <w:sz w:val="28"/>
          <w:szCs w:val="28"/>
        </w:rPr>
        <w:t>х</w:t>
      </w:r>
      <w:r w:rsidRPr="00AE3E7D">
        <w:rPr>
          <w:sz w:val="28"/>
          <w:szCs w:val="28"/>
        </w:rPr>
        <w:t xml:space="preserve"> организаци</w:t>
      </w:r>
      <w:r w:rsidR="00CD23AD">
        <w:rPr>
          <w:sz w:val="28"/>
          <w:szCs w:val="28"/>
        </w:rPr>
        <w:t>й</w:t>
      </w:r>
      <w:r w:rsidRPr="00AE3E7D">
        <w:rPr>
          <w:sz w:val="28"/>
          <w:szCs w:val="28"/>
        </w:rPr>
        <w:t xml:space="preserve"> Колпашевского района </w:t>
      </w:r>
      <w:r w:rsidR="00CD23AD">
        <w:rPr>
          <w:sz w:val="28"/>
          <w:szCs w:val="28"/>
        </w:rPr>
        <w:t xml:space="preserve">оказаны </w:t>
      </w:r>
      <w:r w:rsidRPr="00AE3E7D">
        <w:rPr>
          <w:sz w:val="28"/>
          <w:szCs w:val="28"/>
        </w:rPr>
        <w:t>на сумму 411,2 млн. рублей, что составило 104% к предыдущему году.</w:t>
      </w:r>
    </w:p>
    <w:p w:rsidR="002F4EEE" w:rsidRPr="006F3B88" w:rsidRDefault="002F4EEE" w:rsidP="002647A1">
      <w:pPr>
        <w:tabs>
          <w:tab w:val="left" w:pos="1418"/>
        </w:tabs>
        <w:ind w:firstLine="709"/>
        <w:jc w:val="both"/>
        <w:rPr>
          <w:sz w:val="28"/>
          <w:szCs w:val="28"/>
        </w:rPr>
      </w:pPr>
      <w:r w:rsidRPr="002F4EEE">
        <w:rPr>
          <w:b/>
          <w:sz w:val="28"/>
          <w:szCs w:val="28"/>
        </w:rPr>
        <w:t>Сфера бытовых услуг</w:t>
      </w:r>
      <w:r w:rsidRPr="006F3B88">
        <w:rPr>
          <w:sz w:val="28"/>
          <w:szCs w:val="28"/>
        </w:rPr>
        <w:t xml:space="preserve"> Колпашевского района достаточн</w:t>
      </w:r>
      <w:r w:rsidR="00E2146F">
        <w:rPr>
          <w:sz w:val="28"/>
          <w:szCs w:val="28"/>
        </w:rPr>
        <w:t>о</w:t>
      </w:r>
      <w:r w:rsidRPr="006F3B88">
        <w:rPr>
          <w:sz w:val="28"/>
          <w:szCs w:val="28"/>
        </w:rPr>
        <w:t xml:space="preserve"> развита. Предприятиями бытового обслуживания представлен весь спектр возможных </w:t>
      </w:r>
      <w:r w:rsidRPr="006F3B88">
        <w:rPr>
          <w:sz w:val="28"/>
          <w:szCs w:val="28"/>
        </w:rPr>
        <w:lastRenderedPageBreak/>
        <w:t xml:space="preserve">услуг для населения. </w:t>
      </w:r>
      <w:proofErr w:type="gramStart"/>
      <w:r w:rsidRPr="006F3B88">
        <w:rPr>
          <w:sz w:val="28"/>
          <w:szCs w:val="28"/>
        </w:rPr>
        <w:t xml:space="preserve">К услугам бытового характера относятся: услуги ателье, ремонта обуви, ремонта бытовой техники, изготовления и ремонта мебели, автосервисов, услуги парикмахерских, бань, саун, фотосалонов, ритуальные услуги и др. </w:t>
      </w:r>
      <w:proofErr w:type="gramEnd"/>
    </w:p>
    <w:p w:rsidR="002F4EEE" w:rsidRPr="006F3B88" w:rsidRDefault="002F4EEE" w:rsidP="002647A1">
      <w:pPr>
        <w:tabs>
          <w:tab w:val="left" w:pos="1418"/>
        </w:tabs>
        <w:ind w:firstLine="709"/>
        <w:jc w:val="both"/>
        <w:rPr>
          <w:sz w:val="28"/>
          <w:szCs w:val="28"/>
        </w:rPr>
      </w:pPr>
      <w:r w:rsidRPr="006F3B88">
        <w:rPr>
          <w:sz w:val="28"/>
          <w:szCs w:val="28"/>
        </w:rPr>
        <w:t xml:space="preserve">В структуре бытовых услуг в </w:t>
      </w:r>
      <w:proofErr w:type="spellStart"/>
      <w:r w:rsidRPr="006F3B88">
        <w:rPr>
          <w:sz w:val="28"/>
          <w:szCs w:val="28"/>
        </w:rPr>
        <w:t>Колпашевском</w:t>
      </w:r>
      <w:proofErr w:type="spellEnd"/>
      <w:r w:rsidRPr="006F3B88">
        <w:rPr>
          <w:sz w:val="28"/>
          <w:szCs w:val="28"/>
        </w:rPr>
        <w:t xml:space="preserve"> районе преобладают</w:t>
      </w:r>
      <w:r>
        <w:rPr>
          <w:sz w:val="28"/>
          <w:szCs w:val="28"/>
        </w:rPr>
        <w:t>:</w:t>
      </w:r>
      <w:r w:rsidRPr="006F3B88">
        <w:rPr>
          <w:sz w:val="28"/>
          <w:szCs w:val="28"/>
        </w:rPr>
        <w:t xml:space="preserve"> техническое обслуживание и ремонт автотранспортных средств (21,4%), парикмахерские услуги (19,3%), ремонт и пошив одежды (10,7%), ремонт бытовой техники (7,1%).</w:t>
      </w:r>
    </w:p>
    <w:p w:rsidR="002F4EEE" w:rsidRPr="00782B21" w:rsidRDefault="002F4EEE" w:rsidP="002647A1">
      <w:pPr>
        <w:tabs>
          <w:tab w:val="left" w:pos="1418"/>
        </w:tabs>
        <w:ind w:firstLine="709"/>
        <w:jc w:val="both"/>
        <w:rPr>
          <w:sz w:val="28"/>
          <w:szCs w:val="28"/>
        </w:rPr>
      </w:pPr>
      <w:r w:rsidRPr="00E74EB1">
        <w:rPr>
          <w:b/>
          <w:sz w:val="28"/>
          <w:szCs w:val="28"/>
        </w:rPr>
        <w:t>Услуги общественного питания</w:t>
      </w:r>
      <w:r w:rsidRPr="00782B21">
        <w:rPr>
          <w:sz w:val="28"/>
          <w:szCs w:val="28"/>
        </w:rPr>
        <w:t xml:space="preserve"> </w:t>
      </w:r>
      <w:r w:rsidR="00E2146F">
        <w:rPr>
          <w:sz w:val="28"/>
          <w:szCs w:val="28"/>
        </w:rPr>
        <w:t>в</w:t>
      </w:r>
      <w:r w:rsidRPr="00782B21">
        <w:rPr>
          <w:sz w:val="28"/>
          <w:szCs w:val="28"/>
        </w:rPr>
        <w:t xml:space="preserve"> 2018 году оказывали 31 объект открытой сети на 1146 посадочных мест. Обеспеченность посадочными местами на общедоступных предприятиях общественного питания в расч</w:t>
      </w:r>
      <w:r w:rsidR="00E2146F">
        <w:rPr>
          <w:sz w:val="28"/>
          <w:szCs w:val="28"/>
        </w:rPr>
        <w:t>ё</w:t>
      </w:r>
      <w:r w:rsidRPr="00782B21">
        <w:rPr>
          <w:sz w:val="28"/>
          <w:szCs w:val="28"/>
        </w:rPr>
        <w:t xml:space="preserve">те на 1000 жителей составила 31,1 места. Сеть общественного питания сосредоточена, в основном, в </w:t>
      </w:r>
      <w:proofErr w:type="spellStart"/>
      <w:r w:rsidRPr="00782B21">
        <w:rPr>
          <w:sz w:val="28"/>
          <w:szCs w:val="28"/>
        </w:rPr>
        <w:t>Колпашевском</w:t>
      </w:r>
      <w:proofErr w:type="spellEnd"/>
      <w:r w:rsidRPr="00782B21">
        <w:rPr>
          <w:sz w:val="28"/>
          <w:szCs w:val="28"/>
        </w:rPr>
        <w:t xml:space="preserve"> городском и </w:t>
      </w:r>
      <w:proofErr w:type="spellStart"/>
      <w:r w:rsidRPr="00782B21">
        <w:rPr>
          <w:sz w:val="28"/>
          <w:szCs w:val="28"/>
        </w:rPr>
        <w:t>Чажемтовском</w:t>
      </w:r>
      <w:proofErr w:type="spellEnd"/>
      <w:r w:rsidRPr="00782B21">
        <w:rPr>
          <w:sz w:val="28"/>
          <w:szCs w:val="28"/>
        </w:rPr>
        <w:t xml:space="preserve"> сельском поселениях.</w:t>
      </w:r>
    </w:p>
    <w:p w:rsidR="00022A99" w:rsidRDefault="00022A99" w:rsidP="002647A1">
      <w:pPr>
        <w:tabs>
          <w:tab w:val="left" w:pos="1418"/>
        </w:tabs>
        <w:ind w:firstLine="709"/>
        <w:jc w:val="both"/>
        <w:rPr>
          <w:sz w:val="28"/>
          <w:szCs w:val="28"/>
        </w:rPr>
      </w:pPr>
      <w:r w:rsidRPr="00325923">
        <w:rPr>
          <w:b/>
          <w:sz w:val="28"/>
          <w:szCs w:val="28"/>
        </w:rPr>
        <w:t>В торговле</w:t>
      </w:r>
      <w:r>
        <w:rPr>
          <w:sz w:val="28"/>
          <w:szCs w:val="28"/>
        </w:rPr>
        <w:t xml:space="preserve"> зарегистрировано 48 организаций и 306 ИП, занято </w:t>
      </w:r>
      <w:r w:rsidR="00CB1344">
        <w:rPr>
          <w:sz w:val="28"/>
          <w:szCs w:val="28"/>
        </w:rPr>
        <w:t>1,3 тыс.</w:t>
      </w:r>
      <w:r w:rsidR="00932E13">
        <w:rPr>
          <w:sz w:val="28"/>
          <w:szCs w:val="28"/>
        </w:rPr>
        <w:t xml:space="preserve"> </w:t>
      </w:r>
      <w:r>
        <w:rPr>
          <w:sz w:val="28"/>
          <w:szCs w:val="28"/>
        </w:rPr>
        <w:t>человек (</w:t>
      </w:r>
      <w:r w:rsidR="00932E13">
        <w:rPr>
          <w:sz w:val="28"/>
          <w:szCs w:val="28"/>
        </w:rPr>
        <w:t>10</w:t>
      </w:r>
      <w:r>
        <w:rPr>
          <w:sz w:val="28"/>
          <w:szCs w:val="28"/>
        </w:rPr>
        <w:t xml:space="preserve">% от общего числа </w:t>
      </w:r>
      <w:r w:rsidR="00932E13">
        <w:rPr>
          <w:sz w:val="28"/>
          <w:szCs w:val="28"/>
        </w:rPr>
        <w:t>занятых</w:t>
      </w:r>
      <w:r>
        <w:rPr>
          <w:sz w:val="28"/>
          <w:szCs w:val="28"/>
        </w:rPr>
        <w:t xml:space="preserve">). Число хозяйствующих субъектов в данной сфере сокращается, что связано с </w:t>
      </w:r>
      <w:r w:rsidR="002B7C01">
        <w:rPr>
          <w:sz w:val="28"/>
          <w:szCs w:val="28"/>
        </w:rPr>
        <w:t xml:space="preserve">увеличением конкуренции со стороны крупных торговых сетей. </w:t>
      </w:r>
      <w:r w:rsidRPr="001B44EE">
        <w:rPr>
          <w:sz w:val="28"/>
          <w:szCs w:val="28"/>
        </w:rPr>
        <w:t>Оборот розничной торговли организаций</w:t>
      </w:r>
      <w:r>
        <w:rPr>
          <w:sz w:val="28"/>
          <w:szCs w:val="28"/>
        </w:rPr>
        <w:t xml:space="preserve"> и ИП</w:t>
      </w:r>
      <w:r w:rsidRPr="001B44EE">
        <w:rPr>
          <w:sz w:val="28"/>
          <w:szCs w:val="28"/>
        </w:rPr>
        <w:t xml:space="preserve"> Колпашевского района увеличился в </w:t>
      </w:r>
      <w:r w:rsidR="00F629ED" w:rsidRPr="00B554E9">
        <w:rPr>
          <w:sz w:val="28"/>
          <w:szCs w:val="28"/>
        </w:rPr>
        <w:t>действующих</w:t>
      </w:r>
      <w:r w:rsidRPr="00B554E9">
        <w:rPr>
          <w:sz w:val="28"/>
          <w:szCs w:val="28"/>
        </w:rPr>
        <w:t xml:space="preserve"> ценах к уровню 2017 года на </w:t>
      </w:r>
      <w:r w:rsidR="00F629ED" w:rsidRPr="00B554E9">
        <w:rPr>
          <w:sz w:val="28"/>
          <w:szCs w:val="28"/>
        </w:rPr>
        <w:t>0</w:t>
      </w:r>
      <w:r w:rsidR="00EA0D3B" w:rsidRPr="00B554E9">
        <w:rPr>
          <w:sz w:val="28"/>
          <w:szCs w:val="28"/>
        </w:rPr>
        <w:t>,4</w:t>
      </w:r>
      <w:r w:rsidRPr="00B554E9">
        <w:rPr>
          <w:sz w:val="28"/>
          <w:szCs w:val="28"/>
        </w:rPr>
        <w:t>%</w:t>
      </w:r>
      <w:r w:rsidRPr="00EA0D3B">
        <w:rPr>
          <w:sz w:val="28"/>
          <w:szCs w:val="28"/>
        </w:rPr>
        <w:t xml:space="preserve"> и достиг </w:t>
      </w:r>
      <w:r w:rsidRPr="00F629ED">
        <w:rPr>
          <w:b/>
          <w:sz w:val="28"/>
          <w:szCs w:val="28"/>
        </w:rPr>
        <w:t>5,</w:t>
      </w:r>
      <w:r w:rsidR="00F80170" w:rsidRPr="00F629ED">
        <w:rPr>
          <w:b/>
          <w:sz w:val="28"/>
          <w:szCs w:val="28"/>
        </w:rPr>
        <w:t>386</w:t>
      </w:r>
      <w:r w:rsidRPr="00F629ED">
        <w:rPr>
          <w:b/>
          <w:sz w:val="28"/>
          <w:szCs w:val="28"/>
        </w:rPr>
        <w:t xml:space="preserve"> млрд. рублей</w:t>
      </w:r>
      <w:r w:rsidRPr="00F629ED">
        <w:rPr>
          <w:sz w:val="28"/>
          <w:szCs w:val="28"/>
        </w:rPr>
        <w:t>.</w:t>
      </w:r>
      <w:r w:rsidRPr="00EA0D3B">
        <w:rPr>
          <w:sz w:val="28"/>
          <w:szCs w:val="28"/>
        </w:rPr>
        <w:t xml:space="preserve"> В 2018</w:t>
      </w:r>
      <w:r w:rsidRPr="00391F34">
        <w:rPr>
          <w:sz w:val="28"/>
          <w:szCs w:val="28"/>
        </w:rPr>
        <w:t xml:space="preserve"> году произошло открытие дополнительных магазинов «Мария-Ра», а также тр</w:t>
      </w:r>
      <w:r w:rsidR="00E2146F">
        <w:rPr>
          <w:sz w:val="28"/>
          <w:szCs w:val="28"/>
        </w:rPr>
        <w:t>ё</w:t>
      </w:r>
      <w:r w:rsidRPr="00391F34">
        <w:rPr>
          <w:sz w:val="28"/>
          <w:szCs w:val="28"/>
        </w:rPr>
        <w:t xml:space="preserve">х магазинов одного из крупнейших федеральных </w:t>
      </w:r>
      <w:proofErr w:type="spellStart"/>
      <w:r w:rsidRPr="00391F34">
        <w:rPr>
          <w:sz w:val="28"/>
          <w:szCs w:val="28"/>
        </w:rPr>
        <w:t>ритейлов</w:t>
      </w:r>
      <w:proofErr w:type="spellEnd"/>
      <w:r w:rsidRPr="00391F34">
        <w:rPr>
          <w:sz w:val="28"/>
          <w:szCs w:val="28"/>
        </w:rPr>
        <w:t xml:space="preserve"> «Магнит».</w:t>
      </w:r>
    </w:p>
    <w:p w:rsidR="004D206A" w:rsidRDefault="004D206A" w:rsidP="002647A1">
      <w:pPr>
        <w:pStyle w:val="a3"/>
        <w:tabs>
          <w:tab w:val="left" w:pos="1418"/>
        </w:tabs>
        <w:ind w:firstLine="709"/>
        <w:jc w:val="both"/>
        <w:rPr>
          <w:rFonts w:eastAsiaTheme="minorHAnsi"/>
          <w:sz w:val="28"/>
          <w:szCs w:val="28"/>
          <w:lang w:eastAsia="en-US"/>
        </w:rPr>
      </w:pPr>
      <w:r w:rsidRPr="00022A99">
        <w:rPr>
          <w:rFonts w:eastAsiaTheme="minorHAnsi"/>
          <w:b/>
          <w:sz w:val="28"/>
          <w:szCs w:val="28"/>
          <w:lang w:eastAsia="en-US"/>
        </w:rPr>
        <w:t>В сфере «строительство»</w:t>
      </w:r>
      <w:r>
        <w:rPr>
          <w:rFonts w:eastAsiaTheme="minorHAnsi"/>
          <w:sz w:val="28"/>
          <w:szCs w:val="28"/>
          <w:lang w:eastAsia="en-US"/>
        </w:rPr>
        <w:t xml:space="preserve"> зарегистрировано 15 организаций и 31 индивидуальный предприниматель, прич</w:t>
      </w:r>
      <w:r w:rsidR="00E2146F">
        <w:rPr>
          <w:rFonts w:eastAsiaTheme="minorHAnsi"/>
          <w:sz w:val="28"/>
          <w:szCs w:val="28"/>
          <w:lang w:eastAsia="en-US"/>
        </w:rPr>
        <w:t>ё</w:t>
      </w:r>
      <w:r>
        <w:rPr>
          <w:rFonts w:eastAsiaTheme="minorHAnsi"/>
          <w:sz w:val="28"/>
          <w:szCs w:val="28"/>
          <w:lang w:eastAsia="en-US"/>
        </w:rPr>
        <w:t xml:space="preserve">м отмечается тенденция к сокращению количества организаций, а число индивидуальных предпринимателей увеличивается. Занято в данной сфере </w:t>
      </w:r>
      <w:r w:rsidR="00871EA3">
        <w:rPr>
          <w:rFonts w:eastAsiaTheme="minorHAnsi"/>
          <w:sz w:val="28"/>
          <w:szCs w:val="28"/>
          <w:lang w:eastAsia="en-US"/>
        </w:rPr>
        <w:t xml:space="preserve">порядка 50 </w:t>
      </w:r>
      <w:r>
        <w:rPr>
          <w:rFonts w:eastAsiaTheme="minorHAnsi"/>
          <w:sz w:val="28"/>
          <w:szCs w:val="28"/>
          <w:lang w:eastAsia="en-US"/>
        </w:rPr>
        <w:t>человек</w:t>
      </w:r>
      <w:r w:rsidR="00871EA3">
        <w:rPr>
          <w:rFonts w:eastAsiaTheme="minorHAnsi"/>
          <w:sz w:val="28"/>
          <w:szCs w:val="28"/>
          <w:lang w:eastAsia="en-US"/>
        </w:rPr>
        <w:t>, что в 2,5 раза меньше, чем в 2017 году</w:t>
      </w:r>
      <w:r>
        <w:rPr>
          <w:rFonts w:eastAsiaTheme="minorHAnsi"/>
          <w:sz w:val="28"/>
          <w:szCs w:val="28"/>
          <w:lang w:eastAsia="en-US"/>
        </w:rPr>
        <w:t>.</w:t>
      </w:r>
    </w:p>
    <w:p w:rsidR="00D56638" w:rsidRPr="006751A5" w:rsidRDefault="004D206A" w:rsidP="002647A1">
      <w:pPr>
        <w:tabs>
          <w:tab w:val="left" w:pos="1418"/>
        </w:tabs>
        <w:ind w:firstLine="709"/>
        <w:jc w:val="both"/>
        <w:rPr>
          <w:color w:val="FF0000"/>
          <w:sz w:val="28"/>
          <w:szCs w:val="28"/>
        </w:rPr>
      </w:pPr>
      <w:proofErr w:type="gramStart"/>
      <w:r w:rsidRPr="002060DA">
        <w:rPr>
          <w:rFonts w:eastAsiaTheme="minorHAnsi"/>
          <w:sz w:val="28"/>
          <w:szCs w:val="28"/>
          <w:lang w:eastAsia="en-US"/>
        </w:rPr>
        <w:t>В связ</w:t>
      </w:r>
      <w:r>
        <w:rPr>
          <w:rFonts w:eastAsiaTheme="minorHAnsi"/>
          <w:sz w:val="28"/>
          <w:szCs w:val="28"/>
          <w:lang w:eastAsia="en-US"/>
        </w:rPr>
        <w:t>и</w:t>
      </w:r>
      <w:r w:rsidRPr="002060DA">
        <w:rPr>
          <w:rFonts w:eastAsiaTheme="minorHAnsi"/>
          <w:sz w:val="28"/>
          <w:szCs w:val="28"/>
          <w:lang w:eastAsia="en-US"/>
        </w:rPr>
        <w:t xml:space="preserve"> с</w:t>
      </w:r>
      <w:r w:rsidRPr="00C94604">
        <w:rPr>
          <w:rFonts w:eastAsiaTheme="minorHAnsi"/>
          <w:sz w:val="28"/>
          <w:szCs w:val="28"/>
          <w:lang w:eastAsia="en-US"/>
        </w:rPr>
        <w:t xml:space="preserve"> </w:t>
      </w:r>
      <w:r w:rsidRPr="002060DA">
        <w:rPr>
          <w:rFonts w:eastAsiaTheme="minorHAnsi"/>
          <w:sz w:val="28"/>
          <w:szCs w:val="28"/>
          <w:lang w:eastAsia="en-US"/>
        </w:rPr>
        <w:t>завершение</w:t>
      </w:r>
      <w:r>
        <w:rPr>
          <w:rFonts w:eastAsiaTheme="minorHAnsi"/>
          <w:sz w:val="28"/>
          <w:szCs w:val="28"/>
          <w:lang w:eastAsia="en-US"/>
        </w:rPr>
        <w:t>м</w:t>
      </w:r>
      <w:r w:rsidRPr="002060DA">
        <w:rPr>
          <w:rFonts w:eastAsiaTheme="minorHAnsi"/>
          <w:sz w:val="28"/>
          <w:szCs w:val="28"/>
          <w:lang w:eastAsia="en-US"/>
        </w:rPr>
        <w:t xml:space="preserve"> </w:t>
      </w:r>
      <w:r w:rsidR="00D56638">
        <w:rPr>
          <w:rFonts w:eastAsiaTheme="minorHAnsi"/>
          <w:sz w:val="28"/>
          <w:szCs w:val="28"/>
          <w:lang w:eastAsia="en-US"/>
        </w:rPr>
        <w:t xml:space="preserve">в 2017 году </w:t>
      </w:r>
      <w:r w:rsidRPr="002060DA">
        <w:rPr>
          <w:rFonts w:eastAsiaTheme="minorHAnsi"/>
          <w:sz w:val="28"/>
          <w:szCs w:val="28"/>
          <w:lang w:eastAsia="en-US"/>
        </w:rPr>
        <w:t>строительных работ по реконструкции магистрального нефтепровода «Александровское</w:t>
      </w:r>
      <w:r>
        <w:rPr>
          <w:rFonts w:eastAsiaTheme="minorHAnsi"/>
          <w:sz w:val="28"/>
          <w:szCs w:val="28"/>
          <w:lang w:eastAsia="en-US"/>
        </w:rPr>
        <w:t xml:space="preserve"> </w:t>
      </w:r>
      <w:r w:rsidRPr="002060DA">
        <w:rPr>
          <w:rFonts w:eastAsiaTheme="minorHAnsi"/>
          <w:sz w:val="28"/>
          <w:szCs w:val="28"/>
          <w:lang w:eastAsia="en-US"/>
        </w:rPr>
        <w:t>-</w:t>
      </w:r>
      <w:r>
        <w:rPr>
          <w:rFonts w:eastAsiaTheme="minorHAnsi"/>
          <w:sz w:val="28"/>
          <w:szCs w:val="28"/>
          <w:lang w:eastAsia="en-US"/>
        </w:rPr>
        <w:t xml:space="preserve"> А</w:t>
      </w:r>
      <w:r w:rsidRPr="002060DA">
        <w:rPr>
          <w:rFonts w:eastAsiaTheme="minorHAnsi"/>
          <w:sz w:val="28"/>
          <w:szCs w:val="28"/>
          <w:lang w:eastAsia="en-US"/>
        </w:rPr>
        <w:t>нжеро-Судженск» (заказчик – АО «</w:t>
      </w:r>
      <w:proofErr w:type="spellStart"/>
      <w:r w:rsidRPr="002060DA">
        <w:rPr>
          <w:rFonts w:eastAsiaTheme="minorHAnsi"/>
          <w:sz w:val="28"/>
          <w:szCs w:val="28"/>
          <w:lang w:eastAsia="en-US"/>
        </w:rPr>
        <w:t>Транснефть</w:t>
      </w:r>
      <w:proofErr w:type="spellEnd"/>
      <w:r w:rsidRPr="002060DA">
        <w:rPr>
          <w:rFonts w:eastAsiaTheme="minorHAnsi"/>
          <w:sz w:val="28"/>
          <w:szCs w:val="28"/>
          <w:lang w:eastAsia="en-US"/>
        </w:rPr>
        <w:t xml:space="preserve"> - Центральная Сибирь»), пролегающего по территории Колпашевского района</w:t>
      </w:r>
      <w:r>
        <w:rPr>
          <w:rFonts w:eastAsiaTheme="minorHAnsi"/>
          <w:sz w:val="28"/>
          <w:szCs w:val="28"/>
          <w:lang w:eastAsia="en-US"/>
        </w:rPr>
        <w:t xml:space="preserve">, </w:t>
      </w:r>
      <w:r w:rsidR="002C218E" w:rsidRPr="006C7B16">
        <w:rPr>
          <w:rFonts w:eastAsiaTheme="minorHAnsi"/>
          <w:sz w:val="28"/>
          <w:szCs w:val="28"/>
          <w:lang w:eastAsia="en-US"/>
        </w:rPr>
        <w:t xml:space="preserve">в 2018 году </w:t>
      </w:r>
      <w:r>
        <w:rPr>
          <w:rFonts w:eastAsiaTheme="minorHAnsi"/>
          <w:sz w:val="28"/>
          <w:szCs w:val="28"/>
          <w:lang w:eastAsia="en-US"/>
        </w:rPr>
        <w:t>значительно сократился о</w:t>
      </w:r>
      <w:r w:rsidRPr="002060DA">
        <w:rPr>
          <w:rFonts w:eastAsiaTheme="minorHAnsi"/>
          <w:sz w:val="28"/>
          <w:szCs w:val="28"/>
          <w:lang w:eastAsia="en-US"/>
        </w:rPr>
        <w:t xml:space="preserve">бъём выполненных работ по виду деятельности «строительство» </w:t>
      </w:r>
      <w:r w:rsidRPr="006C7B16">
        <w:rPr>
          <w:rFonts w:eastAsiaTheme="minorHAnsi"/>
          <w:sz w:val="28"/>
          <w:szCs w:val="28"/>
          <w:lang w:eastAsia="en-US"/>
        </w:rPr>
        <w:t xml:space="preserve">по кругу крупных и средних предприятий </w:t>
      </w:r>
      <w:r w:rsidR="002C218E">
        <w:rPr>
          <w:rFonts w:eastAsiaTheme="minorHAnsi"/>
          <w:sz w:val="28"/>
          <w:szCs w:val="28"/>
          <w:lang w:eastAsia="en-US"/>
        </w:rPr>
        <w:t>(</w:t>
      </w:r>
      <w:r w:rsidRPr="006C7B16">
        <w:rPr>
          <w:rFonts w:eastAsiaTheme="minorHAnsi"/>
          <w:sz w:val="28"/>
          <w:szCs w:val="28"/>
          <w:lang w:eastAsia="en-US"/>
        </w:rPr>
        <w:t>в 7 раз</w:t>
      </w:r>
      <w:r w:rsidR="002C218E">
        <w:rPr>
          <w:rFonts w:eastAsiaTheme="minorHAnsi"/>
          <w:sz w:val="28"/>
          <w:szCs w:val="28"/>
          <w:lang w:eastAsia="en-US"/>
        </w:rPr>
        <w:t>)</w:t>
      </w:r>
      <w:r w:rsidRPr="006C7B16">
        <w:rPr>
          <w:rFonts w:eastAsiaTheme="minorHAnsi"/>
          <w:sz w:val="28"/>
          <w:szCs w:val="28"/>
          <w:lang w:eastAsia="en-US"/>
        </w:rPr>
        <w:t xml:space="preserve"> и составил 41,5 млн. рублей</w:t>
      </w:r>
      <w:r>
        <w:rPr>
          <w:rFonts w:eastAsiaTheme="minorHAnsi"/>
          <w:sz w:val="28"/>
          <w:szCs w:val="28"/>
          <w:lang w:eastAsia="en-US"/>
        </w:rPr>
        <w:t>.</w:t>
      </w:r>
      <w:proofErr w:type="gramEnd"/>
      <w:r w:rsidRPr="002060DA">
        <w:rPr>
          <w:rFonts w:eastAsiaTheme="minorHAnsi"/>
          <w:sz w:val="28"/>
          <w:szCs w:val="28"/>
          <w:lang w:eastAsia="en-US"/>
        </w:rPr>
        <w:t xml:space="preserve"> </w:t>
      </w:r>
      <w:r w:rsidR="00D56638" w:rsidRPr="006C7B16">
        <w:rPr>
          <w:rFonts w:eastAsiaTheme="minorHAnsi"/>
          <w:sz w:val="28"/>
          <w:szCs w:val="28"/>
          <w:lang w:eastAsia="en-US"/>
        </w:rPr>
        <w:t>Основным</w:t>
      </w:r>
      <w:r w:rsidR="00D56638" w:rsidRPr="00256586">
        <w:rPr>
          <w:sz w:val="28"/>
          <w:szCs w:val="28"/>
        </w:rPr>
        <w:t xml:space="preserve"> объектом строительства</w:t>
      </w:r>
      <w:r w:rsidR="00D56638">
        <w:rPr>
          <w:sz w:val="28"/>
          <w:szCs w:val="28"/>
        </w:rPr>
        <w:t xml:space="preserve">, выполненным крупными и средними предприятиями, </w:t>
      </w:r>
      <w:r w:rsidR="00D56638" w:rsidRPr="00256586">
        <w:rPr>
          <w:sz w:val="28"/>
          <w:szCs w:val="28"/>
        </w:rPr>
        <w:t>в 2018 году стал ремонт автомобильных дорог на территории четырёх населённых пунктов Колпашевского района (</w:t>
      </w:r>
      <w:proofErr w:type="spellStart"/>
      <w:r w:rsidR="00D56638" w:rsidRPr="00256586">
        <w:rPr>
          <w:sz w:val="28"/>
          <w:szCs w:val="28"/>
        </w:rPr>
        <w:t>г</w:t>
      </w:r>
      <w:proofErr w:type="gramStart"/>
      <w:r w:rsidR="00D56638" w:rsidRPr="00256586">
        <w:rPr>
          <w:sz w:val="28"/>
          <w:szCs w:val="28"/>
        </w:rPr>
        <w:t>.К</w:t>
      </w:r>
      <w:proofErr w:type="gramEnd"/>
      <w:r w:rsidR="00D56638" w:rsidRPr="00256586">
        <w:rPr>
          <w:sz w:val="28"/>
          <w:szCs w:val="28"/>
        </w:rPr>
        <w:t>олпашево</w:t>
      </w:r>
      <w:proofErr w:type="spellEnd"/>
      <w:r w:rsidR="00D56638" w:rsidRPr="00256586">
        <w:rPr>
          <w:sz w:val="28"/>
          <w:szCs w:val="28"/>
        </w:rPr>
        <w:t xml:space="preserve">, </w:t>
      </w:r>
      <w:proofErr w:type="spellStart"/>
      <w:r w:rsidR="00D56638" w:rsidRPr="00256586">
        <w:rPr>
          <w:sz w:val="28"/>
          <w:szCs w:val="28"/>
        </w:rPr>
        <w:t>с.Чажемто</w:t>
      </w:r>
      <w:proofErr w:type="spellEnd"/>
      <w:r w:rsidR="00D56638" w:rsidRPr="00256586">
        <w:rPr>
          <w:sz w:val="28"/>
          <w:szCs w:val="28"/>
        </w:rPr>
        <w:t xml:space="preserve">, </w:t>
      </w:r>
      <w:proofErr w:type="spellStart"/>
      <w:r w:rsidR="00D56638" w:rsidRPr="00256586">
        <w:rPr>
          <w:sz w:val="28"/>
          <w:szCs w:val="28"/>
        </w:rPr>
        <w:t>с.Инкино</w:t>
      </w:r>
      <w:proofErr w:type="spellEnd"/>
      <w:r w:rsidR="00D56638" w:rsidRPr="00256586">
        <w:rPr>
          <w:sz w:val="28"/>
          <w:szCs w:val="28"/>
        </w:rPr>
        <w:t xml:space="preserve"> и </w:t>
      </w:r>
      <w:proofErr w:type="spellStart"/>
      <w:r w:rsidR="00D56638" w:rsidRPr="00256586">
        <w:rPr>
          <w:sz w:val="28"/>
          <w:szCs w:val="28"/>
        </w:rPr>
        <w:t>д.Маракса</w:t>
      </w:r>
      <w:proofErr w:type="spellEnd"/>
      <w:r w:rsidR="00D56638" w:rsidRPr="00256586">
        <w:rPr>
          <w:sz w:val="28"/>
          <w:szCs w:val="28"/>
        </w:rPr>
        <w:t>).</w:t>
      </w:r>
    </w:p>
    <w:p w:rsidR="00871EA3" w:rsidRPr="00C94604" w:rsidRDefault="00871EA3" w:rsidP="002647A1">
      <w:pPr>
        <w:tabs>
          <w:tab w:val="left" w:pos="1418"/>
        </w:tabs>
        <w:ind w:firstLine="709"/>
        <w:jc w:val="both"/>
        <w:rPr>
          <w:rFonts w:eastAsiaTheme="minorHAnsi"/>
          <w:sz w:val="28"/>
          <w:szCs w:val="28"/>
          <w:lang w:eastAsia="en-US"/>
        </w:rPr>
      </w:pPr>
      <w:r w:rsidRPr="00C94604">
        <w:rPr>
          <w:rFonts w:eastAsiaTheme="minorHAnsi"/>
          <w:sz w:val="28"/>
          <w:szCs w:val="28"/>
          <w:lang w:eastAsia="en-US"/>
        </w:rPr>
        <w:t>За тр</w:t>
      </w:r>
      <w:r w:rsidR="00E2146F">
        <w:rPr>
          <w:rFonts w:eastAsiaTheme="minorHAnsi"/>
          <w:sz w:val="28"/>
          <w:szCs w:val="28"/>
          <w:lang w:eastAsia="en-US"/>
        </w:rPr>
        <w:t>ё</w:t>
      </w:r>
      <w:r w:rsidRPr="00C94604">
        <w:rPr>
          <w:rFonts w:eastAsiaTheme="minorHAnsi"/>
          <w:sz w:val="28"/>
          <w:szCs w:val="28"/>
          <w:lang w:eastAsia="en-US"/>
        </w:rPr>
        <w:t>хлетний период (2016</w:t>
      </w:r>
      <w:r w:rsidR="00E2146F">
        <w:rPr>
          <w:rFonts w:eastAsiaTheme="minorHAnsi"/>
          <w:sz w:val="28"/>
          <w:szCs w:val="28"/>
          <w:lang w:eastAsia="en-US"/>
        </w:rPr>
        <w:t xml:space="preserve"> – </w:t>
      </w:r>
      <w:r w:rsidRPr="00C94604">
        <w:rPr>
          <w:rFonts w:eastAsiaTheme="minorHAnsi"/>
          <w:sz w:val="28"/>
          <w:szCs w:val="28"/>
          <w:lang w:eastAsia="en-US"/>
        </w:rPr>
        <w:t>2018</w:t>
      </w:r>
      <w:r w:rsidR="00E2146F">
        <w:rPr>
          <w:rFonts w:eastAsiaTheme="minorHAnsi"/>
          <w:sz w:val="28"/>
          <w:szCs w:val="28"/>
          <w:lang w:eastAsia="en-US"/>
        </w:rPr>
        <w:t xml:space="preserve"> </w:t>
      </w:r>
      <w:r w:rsidRPr="00C94604">
        <w:rPr>
          <w:rFonts w:eastAsiaTheme="minorHAnsi"/>
          <w:sz w:val="28"/>
          <w:szCs w:val="28"/>
          <w:lang w:eastAsia="en-US"/>
        </w:rPr>
        <w:t>гг.) объём строительных работ с уч</w:t>
      </w:r>
      <w:r w:rsidR="00E2146F">
        <w:rPr>
          <w:rFonts w:eastAsiaTheme="minorHAnsi"/>
          <w:sz w:val="28"/>
          <w:szCs w:val="28"/>
          <w:lang w:eastAsia="en-US"/>
        </w:rPr>
        <w:t>ё</w:t>
      </w:r>
      <w:r w:rsidRPr="00C94604">
        <w:rPr>
          <w:rFonts w:eastAsiaTheme="minorHAnsi"/>
          <w:sz w:val="28"/>
          <w:szCs w:val="28"/>
          <w:lang w:eastAsia="en-US"/>
        </w:rPr>
        <w:t xml:space="preserve">том субъектов малого предпринимательства </w:t>
      </w:r>
      <w:r>
        <w:rPr>
          <w:rFonts w:eastAsiaTheme="minorHAnsi"/>
          <w:sz w:val="28"/>
          <w:szCs w:val="28"/>
          <w:lang w:eastAsia="en-US"/>
        </w:rPr>
        <w:t>составил 1,827 млрд. рублей, в том числе за 2018 год – 279,</w:t>
      </w:r>
      <w:r w:rsidR="00EA0D3B">
        <w:rPr>
          <w:rFonts w:eastAsiaTheme="minorHAnsi"/>
          <w:sz w:val="28"/>
          <w:szCs w:val="28"/>
          <w:lang w:eastAsia="en-US"/>
        </w:rPr>
        <w:t>5</w:t>
      </w:r>
      <w:r>
        <w:rPr>
          <w:rFonts w:eastAsiaTheme="minorHAnsi"/>
          <w:sz w:val="28"/>
          <w:szCs w:val="28"/>
          <w:lang w:eastAsia="en-US"/>
        </w:rPr>
        <w:t xml:space="preserve"> млн. рублей.</w:t>
      </w:r>
    </w:p>
    <w:p w:rsidR="00D56638" w:rsidRDefault="00D56638" w:rsidP="002647A1">
      <w:pPr>
        <w:tabs>
          <w:tab w:val="left" w:pos="1418"/>
        </w:tabs>
        <w:ind w:firstLine="709"/>
        <w:jc w:val="both"/>
        <w:rPr>
          <w:sz w:val="28"/>
          <w:szCs w:val="28"/>
        </w:rPr>
      </w:pPr>
      <w:r w:rsidRPr="00E15AB1">
        <w:rPr>
          <w:sz w:val="28"/>
          <w:szCs w:val="28"/>
        </w:rPr>
        <w:t xml:space="preserve">В рейтинге среди 19-ти районов и городов </w:t>
      </w:r>
      <w:r w:rsidR="00CB143A">
        <w:rPr>
          <w:sz w:val="28"/>
          <w:szCs w:val="28"/>
        </w:rPr>
        <w:t>ТО</w:t>
      </w:r>
      <w:r w:rsidRPr="00E15AB1">
        <w:rPr>
          <w:sz w:val="28"/>
          <w:szCs w:val="28"/>
        </w:rPr>
        <w:t xml:space="preserve"> по итогам 2018 года Колпашевский район занимает 10-е место по объёму выполненных работ по виду деятельности «строительство» (по итогам 2017 года – 6-е место) и 10-е место в расчёте на душу населения (по итогам 2017 года –</w:t>
      </w:r>
      <w:r w:rsidR="006C7B16">
        <w:rPr>
          <w:sz w:val="28"/>
          <w:szCs w:val="28"/>
        </w:rPr>
        <w:t xml:space="preserve"> </w:t>
      </w:r>
      <w:r w:rsidRPr="00E15AB1">
        <w:rPr>
          <w:sz w:val="28"/>
          <w:szCs w:val="28"/>
        </w:rPr>
        <w:t>7-е место).</w:t>
      </w:r>
    </w:p>
    <w:p w:rsidR="00C64AA8" w:rsidRDefault="00D56638" w:rsidP="002647A1">
      <w:pPr>
        <w:tabs>
          <w:tab w:val="left" w:pos="1418"/>
        </w:tabs>
        <w:ind w:firstLine="709"/>
        <w:jc w:val="both"/>
        <w:rPr>
          <w:sz w:val="28"/>
          <w:szCs w:val="28"/>
        </w:rPr>
      </w:pPr>
      <w:r>
        <w:rPr>
          <w:sz w:val="28"/>
          <w:szCs w:val="28"/>
        </w:rPr>
        <w:lastRenderedPageBreak/>
        <w:t xml:space="preserve">Необходимо отметить, что не находят отражения в статистических данных объёмы строительных работ, выполненные иногородними организациями на территории Колпашевского района без открытия обособленного подразделения, либо не представившие </w:t>
      </w:r>
      <w:proofErr w:type="spellStart"/>
      <w:r>
        <w:rPr>
          <w:sz w:val="28"/>
          <w:szCs w:val="28"/>
        </w:rPr>
        <w:t>статотчётность</w:t>
      </w:r>
      <w:proofErr w:type="spellEnd"/>
      <w:r>
        <w:rPr>
          <w:sz w:val="28"/>
          <w:szCs w:val="28"/>
        </w:rPr>
        <w:t xml:space="preserve"> по месту фактического осуществления деятельности. К таким объектам можно отнести строительство двух зданий для размещения магазинов «Мария-РА», строительство газораспределительных сетей 7 очередь в </w:t>
      </w:r>
      <w:proofErr w:type="spellStart"/>
      <w:r>
        <w:rPr>
          <w:sz w:val="28"/>
          <w:szCs w:val="28"/>
        </w:rPr>
        <w:t>с</w:t>
      </w:r>
      <w:proofErr w:type="gramStart"/>
      <w:r>
        <w:rPr>
          <w:sz w:val="28"/>
          <w:szCs w:val="28"/>
        </w:rPr>
        <w:t>.Т</w:t>
      </w:r>
      <w:proofErr w:type="gramEnd"/>
      <w:r>
        <w:rPr>
          <w:sz w:val="28"/>
          <w:szCs w:val="28"/>
        </w:rPr>
        <w:t>огур</w:t>
      </w:r>
      <w:proofErr w:type="spellEnd"/>
      <w:r>
        <w:rPr>
          <w:sz w:val="28"/>
          <w:szCs w:val="28"/>
        </w:rPr>
        <w:t>, осуществляемое в рамках продолжения газификации Колпашевского района, реконструкци</w:t>
      </w:r>
      <w:r w:rsidR="00B24824">
        <w:rPr>
          <w:sz w:val="28"/>
          <w:szCs w:val="28"/>
        </w:rPr>
        <w:t>ю</w:t>
      </w:r>
      <w:r>
        <w:rPr>
          <w:sz w:val="28"/>
          <w:szCs w:val="28"/>
        </w:rPr>
        <w:t xml:space="preserve"> вертодрома «Пески».</w:t>
      </w:r>
    </w:p>
    <w:p w:rsidR="00274AD1" w:rsidRDefault="00E74EB1" w:rsidP="002647A1">
      <w:pPr>
        <w:pStyle w:val="a3"/>
        <w:tabs>
          <w:tab w:val="left" w:pos="1418"/>
        </w:tabs>
        <w:ind w:firstLine="709"/>
        <w:jc w:val="both"/>
        <w:rPr>
          <w:rFonts w:eastAsiaTheme="minorHAnsi"/>
          <w:sz w:val="28"/>
          <w:szCs w:val="28"/>
          <w:lang w:eastAsia="en-US"/>
        </w:rPr>
      </w:pPr>
      <w:r>
        <w:rPr>
          <w:rFonts w:eastAsiaTheme="minorHAnsi"/>
          <w:b/>
          <w:sz w:val="28"/>
          <w:szCs w:val="28"/>
          <w:lang w:eastAsia="en-US"/>
        </w:rPr>
        <w:t>О</w:t>
      </w:r>
      <w:r w:rsidRPr="005A1EBB">
        <w:rPr>
          <w:rFonts w:eastAsiaTheme="minorHAnsi"/>
          <w:b/>
          <w:sz w:val="28"/>
          <w:szCs w:val="28"/>
          <w:lang w:eastAsia="en-US"/>
        </w:rPr>
        <w:t>бъём инвестиций</w:t>
      </w:r>
      <w:r w:rsidRPr="005A1EBB">
        <w:rPr>
          <w:rFonts w:eastAsiaTheme="minorHAnsi"/>
          <w:sz w:val="28"/>
          <w:szCs w:val="28"/>
          <w:lang w:eastAsia="en-US"/>
        </w:rPr>
        <w:t xml:space="preserve"> с </w:t>
      </w:r>
      <w:r w:rsidRPr="00E2146F">
        <w:rPr>
          <w:rFonts w:eastAsiaTheme="minorHAnsi"/>
          <w:sz w:val="28"/>
          <w:szCs w:val="28"/>
          <w:lang w:eastAsia="en-US"/>
        </w:rPr>
        <w:t xml:space="preserve">учётом субъектов малого предпринимательства </w:t>
      </w:r>
      <w:r w:rsidR="00C94604" w:rsidRPr="00E2146F">
        <w:rPr>
          <w:rFonts w:eastAsiaTheme="minorHAnsi"/>
          <w:sz w:val="28"/>
          <w:szCs w:val="28"/>
          <w:lang w:eastAsia="en-US"/>
        </w:rPr>
        <w:t>з</w:t>
      </w:r>
      <w:r w:rsidR="00274AD1" w:rsidRPr="00E2146F">
        <w:rPr>
          <w:rFonts w:eastAsiaTheme="minorHAnsi"/>
          <w:sz w:val="28"/>
          <w:szCs w:val="28"/>
          <w:lang w:eastAsia="en-US"/>
        </w:rPr>
        <w:t xml:space="preserve">а </w:t>
      </w:r>
      <w:r w:rsidR="00022A99" w:rsidRPr="00E2146F">
        <w:rPr>
          <w:rFonts w:eastAsiaTheme="minorHAnsi"/>
          <w:sz w:val="28"/>
          <w:szCs w:val="28"/>
          <w:lang w:eastAsia="en-US"/>
        </w:rPr>
        <w:t>тр</w:t>
      </w:r>
      <w:r w:rsidR="00E2146F" w:rsidRPr="00E2146F">
        <w:rPr>
          <w:rFonts w:eastAsiaTheme="minorHAnsi"/>
          <w:sz w:val="28"/>
          <w:szCs w:val="28"/>
          <w:lang w:eastAsia="en-US"/>
        </w:rPr>
        <w:t>ё</w:t>
      </w:r>
      <w:r w:rsidR="00022A99" w:rsidRPr="00E2146F">
        <w:rPr>
          <w:rFonts w:eastAsiaTheme="minorHAnsi"/>
          <w:sz w:val="28"/>
          <w:szCs w:val="28"/>
          <w:lang w:eastAsia="en-US"/>
        </w:rPr>
        <w:t>хлетний</w:t>
      </w:r>
      <w:r w:rsidR="00274AD1" w:rsidRPr="00E2146F">
        <w:rPr>
          <w:rFonts w:eastAsiaTheme="minorHAnsi"/>
          <w:sz w:val="28"/>
          <w:szCs w:val="28"/>
          <w:lang w:eastAsia="en-US"/>
        </w:rPr>
        <w:t xml:space="preserve"> период </w:t>
      </w:r>
      <w:r w:rsidR="00022A99" w:rsidRPr="00E2146F">
        <w:rPr>
          <w:rFonts w:eastAsiaTheme="minorHAnsi"/>
          <w:sz w:val="28"/>
          <w:szCs w:val="28"/>
          <w:lang w:eastAsia="en-US"/>
        </w:rPr>
        <w:t>(2016-2018гг.)</w:t>
      </w:r>
      <w:r w:rsidR="00274AD1" w:rsidRPr="00E2146F">
        <w:rPr>
          <w:rFonts w:eastAsiaTheme="minorHAnsi"/>
          <w:sz w:val="28"/>
          <w:szCs w:val="28"/>
          <w:lang w:eastAsia="en-US"/>
        </w:rPr>
        <w:t xml:space="preserve"> составил по оценкам </w:t>
      </w:r>
      <w:r w:rsidR="00D3762E" w:rsidRPr="00E2146F">
        <w:rPr>
          <w:rFonts w:eastAsiaTheme="minorHAnsi"/>
          <w:b/>
          <w:sz w:val="28"/>
          <w:szCs w:val="28"/>
          <w:lang w:eastAsia="en-US"/>
        </w:rPr>
        <w:t>1,</w:t>
      </w:r>
      <w:r w:rsidR="00F27F95" w:rsidRPr="00E2146F">
        <w:rPr>
          <w:rFonts w:eastAsiaTheme="minorHAnsi"/>
          <w:b/>
          <w:sz w:val="28"/>
          <w:szCs w:val="28"/>
          <w:lang w:eastAsia="en-US"/>
        </w:rPr>
        <w:t>615</w:t>
      </w:r>
      <w:r w:rsidR="00274AD1" w:rsidRPr="00E2146F">
        <w:rPr>
          <w:rFonts w:eastAsiaTheme="minorHAnsi"/>
          <w:b/>
          <w:sz w:val="28"/>
          <w:szCs w:val="28"/>
          <w:lang w:eastAsia="en-US"/>
        </w:rPr>
        <w:t xml:space="preserve"> млрд. рублей</w:t>
      </w:r>
      <w:r w:rsidR="00274AD1" w:rsidRPr="00E2146F">
        <w:rPr>
          <w:rFonts w:eastAsiaTheme="minorHAnsi"/>
          <w:sz w:val="28"/>
          <w:szCs w:val="28"/>
          <w:lang w:eastAsia="en-US"/>
        </w:rPr>
        <w:t xml:space="preserve">. Основной объём капитальных вложений </w:t>
      </w:r>
      <w:r w:rsidR="00C377C4" w:rsidRPr="00E2146F">
        <w:rPr>
          <w:rFonts w:eastAsiaTheme="minorHAnsi"/>
          <w:sz w:val="28"/>
          <w:szCs w:val="28"/>
          <w:lang w:eastAsia="en-US"/>
        </w:rPr>
        <w:t xml:space="preserve">в 2016-2017 годах </w:t>
      </w:r>
      <w:r w:rsidR="00274AD1" w:rsidRPr="00E2146F">
        <w:rPr>
          <w:rFonts w:eastAsiaTheme="minorHAnsi"/>
          <w:sz w:val="28"/>
          <w:szCs w:val="28"/>
          <w:lang w:eastAsia="en-US"/>
        </w:rPr>
        <w:t>связан с</w:t>
      </w:r>
      <w:r w:rsidR="00274AD1" w:rsidRPr="00E2146F">
        <w:rPr>
          <w:sz w:val="28"/>
          <w:szCs w:val="28"/>
        </w:rPr>
        <w:t xml:space="preserve"> проведением на территории района реконструкции</w:t>
      </w:r>
      <w:r w:rsidR="00274AD1" w:rsidRPr="005A1EBB">
        <w:rPr>
          <w:sz w:val="28"/>
          <w:szCs w:val="28"/>
        </w:rPr>
        <w:t xml:space="preserve"> магистрального нефтепровода «Александровское – Анжеро-Судженск»</w:t>
      </w:r>
      <w:r w:rsidR="00C209DF">
        <w:rPr>
          <w:sz w:val="28"/>
          <w:szCs w:val="28"/>
        </w:rPr>
        <w:t>.</w:t>
      </w:r>
      <w:r w:rsidR="00274AD1" w:rsidRPr="005A1EBB">
        <w:rPr>
          <w:sz w:val="28"/>
          <w:szCs w:val="28"/>
        </w:rPr>
        <w:t xml:space="preserve"> Кроме того инвестиции были направлены </w:t>
      </w:r>
      <w:r w:rsidR="00C377C4">
        <w:rPr>
          <w:sz w:val="28"/>
          <w:szCs w:val="28"/>
        </w:rPr>
        <w:t xml:space="preserve">на модернизацию завода ЗАО «Металлист» и ООО «Колпашевский рыбозавод», </w:t>
      </w:r>
      <w:r w:rsidR="00C377C4" w:rsidRPr="005A1EBB">
        <w:rPr>
          <w:sz w:val="28"/>
          <w:szCs w:val="28"/>
        </w:rPr>
        <w:t xml:space="preserve">на </w:t>
      </w:r>
      <w:r w:rsidR="00C377C4">
        <w:rPr>
          <w:sz w:val="28"/>
          <w:szCs w:val="28"/>
        </w:rPr>
        <w:t>открытие</w:t>
      </w:r>
      <w:r w:rsidR="00C377C4" w:rsidRPr="005A1EBB">
        <w:rPr>
          <w:sz w:val="28"/>
          <w:szCs w:val="28"/>
        </w:rPr>
        <w:t xml:space="preserve"> магазинов в </w:t>
      </w:r>
      <w:proofErr w:type="spellStart"/>
      <w:r w:rsidR="00C377C4" w:rsidRPr="005A1EBB">
        <w:rPr>
          <w:sz w:val="28"/>
          <w:szCs w:val="28"/>
        </w:rPr>
        <w:t>г</w:t>
      </w:r>
      <w:proofErr w:type="gramStart"/>
      <w:r w:rsidR="00C377C4" w:rsidRPr="005A1EBB">
        <w:rPr>
          <w:sz w:val="28"/>
          <w:szCs w:val="28"/>
        </w:rPr>
        <w:t>.К</w:t>
      </w:r>
      <w:proofErr w:type="gramEnd"/>
      <w:r w:rsidR="00C377C4" w:rsidRPr="005A1EBB">
        <w:rPr>
          <w:sz w:val="28"/>
          <w:szCs w:val="28"/>
        </w:rPr>
        <w:t>олпашево</w:t>
      </w:r>
      <w:proofErr w:type="spellEnd"/>
      <w:r w:rsidR="00C377C4">
        <w:rPr>
          <w:sz w:val="28"/>
          <w:szCs w:val="28"/>
        </w:rPr>
        <w:t xml:space="preserve"> и </w:t>
      </w:r>
      <w:proofErr w:type="spellStart"/>
      <w:r w:rsidR="00C377C4">
        <w:rPr>
          <w:sz w:val="28"/>
          <w:szCs w:val="28"/>
        </w:rPr>
        <w:t>с.Тогур</w:t>
      </w:r>
      <w:proofErr w:type="spellEnd"/>
      <w:r w:rsidR="00C377C4">
        <w:rPr>
          <w:sz w:val="28"/>
          <w:szCs w:val="28"/>
        </w:rPr>
        <w:t xml:space="preserve"> (в том числе крупных торговых сетей «Мария – Ра», «</w:t>
      </w:r>
      <w:proofErr w:type="spellStart"/>
      <w:r w:rsidR="00C377C4">
        <w:rPr>
          <w:sz w:val="28"/>
          <w:szCs w:val="28"/>
        </w:rPr>
        <w:t>Холди</w:t>
      </w:r>
      <w:proofErr w:type="spellEnd"/>
      <w:r w:rsidR="00C377C4">
        <w:rPr>
          <w:sz w:val="28"/>
          <w:szCs w:val="28"/>
        </w:rPr>
        <w:t xml:space="preserve"> </w:t>
      </w:r>
      <w:proofErr w:type="spellStart"/>
      <w:r w:rsidR="00C377C4">
        <w:rPr>
          <w:sz w:val="28"/>
          <w:szCs w:val="28"/>
        </w:rPr>
        <w:t>Дискаунтер</w:t>
      </w:r>
      <w:proofErr w:type="spellEnd"/>
      <w:r w:rsidR="00C377C4">
        <w:rPr>
          <w:sz w:val="28"/>
          <w:szCs w:val="28"/>
        </w:rPr>
        <w:t>», «Магнит»)</w:t>
      </w:r>
      <w:r w:rsidR="00C377C4" w:rsidRPr="005A1EBB">
        <w:rPr>
          <w:sz w:val="28"/>
          <w:szCs w:val="28"/>
        </w:rPr>
        <w:t xml:space="preserve">, </w:t>
      </w:r>
      <w:r w:rsidR="00274AD1" w:rsidRPr="005A1EBB">
        <w:rPr>
          <w:sz w:val="28"/>
          <w:szCs w:val="28"/>
        </w:rPr>
        <w:t>на</w:t>
      </w:r>
      <w:r w:rsidR="00C377C4">
        <w:rPr>
          <w:sz w:val="28"/>
          <w:szCs w:val="28"/>
        </w:rPr>
        <w:t xml:space="preserve"> реализацию</w:t>
      </w:r>
      <w:r w:rsidR="00274AD1" w:rsidRPr="005A1EBB">
        <w:rPr>
          <w:sz w:val="28"/>
          <w:szCs w:val="28"/>
        </w:rPr>
        <w:t xml:space="preserve"> </w:t>
      </w:r>
      <w:proofErr w:type="spellStart"/>
      <w:r w:rsidR="00274AD1" w:rsidRPr="005A1EBB">
        <w:rPr>
          <w:sz w:val="28"/>
          <w:szCs w:val="28"/>
        </w:rPr>
        <w:t>модернизационных</w:t>
      </w:r>
      <w:proofErr w:type="spellEnd"/>
      <w:r w:rsidR="00274AD1" w:rsidRPr="005A1EBB">
        <w:rPr>
          <w:sz w:val="28"/>
          <w:szCs w:val="28"/>
        </w:rPr>
        <w:t xml:space="preserve"> мероприятий, направленных на улучшение качества электроснабжения в </w:t>
      </w:r>
      <w:proofErr w:type="spellStart"/>
      <w:r w:rsidR="00274AD1" w:rsidRPr="005A1EBB">
        <w:rPr>
          <w:sz w:val="28"/>
          <w:szCs w:val="28"/>
        </w:rPr>
        <w:t>Колпашевском</w:t>
      </w:r>
      <w:proofErr w:type="spellEnd"/>
      <w:r w:rsidR="00274AD1" w:rsidRPr="005A1EBB">
        <w:rPr>
          <w:sz w:val="28"/>
          <w:szCs w:val="28"/>
        </w:rPr>
        <w:t xml:space="preserve"> районе, на выполнение работ по реконструкции инженерных сетей и строительство газораспределительных сетей в рамках продолжения газификации </w:t>
      </w:r>
      <w:r w:rsidR="00C377C4">
        <w:rPr>
          <w:sz w:val="28"/>
          <w:szCs w:val="28"/>
        </w:rPr>
        <w:t>насел</w:t>
      </w:r>
      <w:r w:rsidR="00E2146F">
        <w:rPr>
          <w:sz w:val="28"/>
          <w:szCs w:val="28"/>
        </w:rPr>
        <w:t>ё</w:t>
      </w:r>
      <w:r w:rsidR="00C377C4">
        <w:rPr>
          <w:sz w:val="28"/>
          <w:szCs w:val="28"/>
        </w:rPr>
        <w:t>нных пунктов Колпашевского района</w:t>
      </w:r>
      <w:r w:rsidR="00274AD1" w:rsidRPr="005A1EBB">
        <w:rPr>
          <w:sz w:val="28"/>
          <w:szCs w:val="28"/>
        </w:rPr>
        <w:t xml:space="preserve">, а также на оснащение учреждений образования, </w:t>
      </w:r>
      <w:r w:rsidR="00274AD1" w:rsidRPr="00E2146F">
        <w:rPr>
          <w:sz w:val="28"/>
          <w:szCs w:val="28"/>
        </w:rPr>
        <w:t xml:space="preserve">здравоохранения и культуры </w:t>
      </w:r>
      <w:r w:rsidR="00274AD1" w:rsidRPr="00E2146F">
        <w:rPr>
          <w:rFonts w:eastAsiaTheme="minorHAnsi"/>
          <w:sz w:val="28"/>
          <w:szCs w:val="28"/>
          <w:lang w:eastAsia="en-US"/>
        </w:rPr>
        <w:t>современным оборудованием, оргтехникой и инвентарём</w:t>
      </w:r>
      <w:r w:rsidR="004826BE" w:rsidRPr="00E2146F">
        <w:rPr>
          <w:rFonts w:eastAsiaTheme="minorHAnsi"/>
          <w:sz w:val="28"/>
          <w:szCs w:val="28"/>
          <w:lang w:eastAsia="en-US"/>
        </w:rPr>
        <w:t>, реализацию предпринимательских проектов, в том числе в сфере сельского хозяйства</w:t>
      </w:r>
      <w:r w:rsidR="00274AD1" w:rsidRPr="00E2146F">
        <w:rPr>
          <w:rFonts w:eastAsiaTheme="minorHAnsi"/>
          <w:sz w:val="28"/>
          <w:szCs w:val="28"/>
          <w:lang w:eastAsia="en-US"/>
        </w:rPr>
        <w:t>.</w:t>
      </w:r>
    </w:p>
    <w:p w:rsidR="00E9431E" w:rsidRDefault="00C377C4" w:rsidP="002647A1">
      <w:pPr>
        <w:pStyle w:val="aa"/>
        <w:tabs>
          <w:tab w:val="left" w:pos="1418"/>
        </w:tabs>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 xml:space="preserve">В результате проведения предприятиями и учреждениями района </w:t>
      </w:r>
      <w:r w:rsidRPr="00BD3465">
        <w:rPr>
          <w:rFonts w:ascii="Times New Roman" w:hAnsi="Times New Roman"/>
          <w:sz w:val="28"/>
          <w:szCs w:val="28"/>
          <w:lang w:eastAsia="ru-RU"/>
        </w:rPr>
        <w:t>оптимизационных меропри</w:t>
      </w:r>
      <w:r w:rsidR="006A6A15" w:rsidRPr="00BD3465">
        <w:rPr>
          <w:rFonts w:ascii="Times New Roman" w:hAnsi="Times New Roman"/>
          <w:sz w:val="28"/>
          <w:szCs w:val="28"/>
          <w:lang w:eastAsia="ru-RU"/>
        </w:rPr>
        <w:t>я</w:t>
      </w:r>
      <w:r w:rsidRPr="00BD3465">
        <w:rPr>
          <w:rFonts w:ascii="Times New Roman" w:hAnsi="Times New Roman"/>
          <w:sz w:val="28"/>
          <w:szCs w:val="28"/>
          <w:lang w:eastAsia="ru-RU"/>
        </w:rPr>
        <w:t>тий</w:t>
      </w:r>
      <w:r w:rsidR="000226D2" w:rsidRPr="00BD3465">
        <w:rPr>
          <w:rFonts w:ascii="Times New Roman" w:hAnsi="Times New Roman"/>
          <w:sz w:val="28"/>
          <w:szCs w:val="28"/>
          <w:lang w:eastAsia="ru-RU"/>
        </w:rPr>
        <w:t xml:space="preserve"> и сохраняющейся тенденции к снижению числа индивидуальных предпринимателей </w:t>
      </w:r>
      <w:r w:rsidR="00EA3D62" w:rsidRPr="00BD3465">
        <w:rPr>
          <w:rFonts w:ascii="Times New Roman" w:hAnsi="Times New Roman"/>
          <w:sz w:val="28"/>
          <w:szCs w:val="28"/>
          <w:lang w:eastAsia="ru-RU"/>
        </w:rPr>
        <w:t>п</w:t>
      </w:r>
      <w:r w:rsidR="005B332B" w:rsidRPr="00BD3465">
        <w:rPr>
          <w:rFonts w:ascii="Times New Roman" w:hAnsi="Times New Roman"/>
          <w:sz w:val="28"/>
          <w:szCs w:val="28"/>
          <w:lang w:eastAsia="ru-RU"/>
        </w:rPr>
        <w:t xml:space="preserve">о итогам 2018 года </w:t>
      </w:r>
      <w:r w:rsidR="005B332B" w:rsidRPr="00D3762E">
        <w:rPr>
          <w:rFonts w:ascii="Times New Roman" w:hAnsi="Times New Roman"/>
          <w:b/>
          <w:sz w:val="28"/>
          <w:szCs w:val="28"/>
          <w:lang w:eastAsia="ru-RU"/>
        </w:rPr>
        <w:t>среднегодовая численность занятых в экономике</w:t>
      </w:r>
      <w:r w:rsidR="005B332B" w:rsidRPr="00BD3465">
        <w:rPr>
          <w:rFonts w:ascii="Times New Roman" w:hAnsi="Times New Roman"/>
          <w:sz w:val="28"/>
          <w:szCs w:val="28"/>
          <w:lang w:eastAsia="ru-RU"/>
        </w:rPr>
        <w:t xml:space="preserve">, включая лиц, занятых в личном подсобном хозяйстве, уменьшилась на </w:t>
      </w:r>
      <w:r w:rsidR="00BD3465" w:rsidRPr="00BD3465">
        <w:rPr>
          <w:rFonts w:ascii="Times New Roman" w:hAnsi="Times New Roman"/>
          <w:sz w:val="28"/>
          <w:szCs w:val="28"/>
          <w:lang w:eastAsia="ru-RU"/>
        </w:rPr>
        <w:t>235 человек</w:t>
      </w:r>
      <w:r w:rsidR="005B332B" w:rsidRPr="00BD3465">
        <w:rPr>
          <w:rFonts w:ascii="Times New Roman" w:hAnsi="Times New Roman"/>
          <w:sz w:val="28"/>
          <w:szCs w:val="28"/>
          <w:lang w:eastAsia="ru-RU"/>
        </w:rPr>
        <w:t xml:space="preserve"> и составила </w:t>
      </w:r>
      <w:r w:rsidR="005B332B" w:rsidRPr="00D3762E">
        <w:rPr>
          <w:rFonts w:ascii="Times New Roman" w:hAnsi="Times New Roman"/>
          <w:b/>
          <w:sz w:val="28"/>
          <w:szCs w:val="28"/>
          <w:lang w:eastAsia="ru-RU"/>
        </w:rPr>
        <w:t>13</w:t>
      </w:r>
      <w:r w:rsidR="00CB1344" w:rsidRPr="00D3762E">
        <w:rPr>
          <w:rFonts w:ascii="Times New Roman" w:hAnsi="Times New Roman"/>
          <w:b/>
          <w:sz w:val="28"/>
          <w:szCs w:val="28"/>
          <w:lang w:eastAsia="ru-RU"/>
        </w:rPr>
        <w:t>,</w:t>
      </w:r>
      <w:r w:rsidR="00BD3465" w:rsidRPr="00D3762E">
        <w:rPr>
          <w:rFonts w:ascii="Times New Roman" w:hAnsi="Times New Roman"/>
          <w:b/>
          <w:sz w:val="28"/>
          <w:szCs w:val="28"/>
          <w:lang w:eastAsia="ru-RU"/>
        </w:rPr>
        <w:t>427</w:t>
      </w:r>
      <w:r w:rsidR="00CB1344" w:rsidRPr="00D3762E">
        <w:rPr>
          <w:rFonts w:ascii="Times New Roman" w:hAnsi="Times New Roman"/>
          <w:b/>
          <w:sz w:val="28"/>
          <w:szCs w:val="28"/>
          <w:lang w:eastAsia="ru-RU"/>
        </w:rPr>
        <w:t xml:space="preserve"> тыс.</w:t>
      </w:r>
      <w:r w:rsidR="005B332B" w:rsidRPr="00D3762E">
        <w:rPr>
          <w:rFonts w:ascii="Times New Roman" w:hAnsi="Times New Roman"/>
          <w:b/>
          <w:sz w:val="28"/>
          <w:szCs w:val="28"/>
          <w:lang w:eastAsia="ru-RU"/>
        </w:rPr>
        <w:t xml:space="preserve"> человек</w:t>
      </w:r>
      <w:r w:rsidR="005B332B" w:rsidRPr="00BD3465">
        <w:rPr>
          <w:rFonts w:ascii="Times New Roman" w:hAnsi="Times New Roman"/>
          <w:sz w:val="28"/>
          <w:szCs w:val="28"/>
          <w:lang w:eastAsia="ru-RU"/>
        </w:rPr>
        <w:t>, что ниже значения показателя 201</w:t>
      </w:r>
      <w:r w:rsidR="00CB1344" w:rsidRPr="00BD3465">
        <w:rPr>
          <w:rFonts w:ascii="Times New Roman" w:hAnsi="Times New Roman"/>
          <w:sz w:val="28"/>
          <w:szCs w:val="28"/>
          <w:lang w:eastAsia="ru-RU"/>
        </w:rPr>
        <w:t>7</w:t>
      </w:r>
      <w:r w:rsidR="005B332B" w:rsidRPr="00BD3465">
        <w:rPr>
          <w:rFonts w:ascii="Times New Roman" w:hAnsi="Times New Roman"/>
          <w:sz w:val="28"/>
          <w:szCs w:val="28"/>
          <w:lang w:eastAsia="ru-RU"/>
        </w:rPr>
        <w:t xml:space="preserve"> года на </w:t>
      </w:r>
      <w:r w:rsidR="00BD3465" w:rsidRPr="00BD3465">
        <w:rPr>
          <w:rFonts w:ascii="Times New Roman" w:hAnsi="Times New Roman"/>
          <w:sz w:val="28"/>
          <w:szCs w:val="28"/>
          <w:lang w:eastAsia="ru-RU"/>
        </w:rPr>
        <w:t>1</w:t>
      </w:r>
      <w:r w:rsidR="00CB1344" w:rsidRPr="00BD3465">
        <w:rPr>
          <w:rFonts w:ascii="Times New Roman" w:hAnsi="Times New Roman"/>
          <w:sz w:val="28"/>
          <w:szCs w:val="28"/>
          <w:lang w:eastAsia="ru-RU"/>
        </w:rPr>
        <w:t>,7</w:t>
      </w:r>
      <w:r w:rsidR="005B332B" w:rsidRPr="00BD3465">
        <w:rPr>
          <w:rFonts w:ascii="Times New Roman" w:hAnsi="Times New Roman"/>
          <w:sz w:val="28"/>
          <w:szCs w:val="28"/>
          <w:lang w:eastAsia="ru-RU"/>
        </w:rPr>
        <w:t>% (в 201</w:t>
      </w:r>
      <w:r w:rsidR="00CB1344" w:rsidRPr="00BD3465">
        <w:rPr>
          <w:rFonts w:ascii="Times New Roman" w:hAnsi="Times New Roman"/>
          <w:sz w:val="28"/>
          <w:szCs w:val="28"/>
          <w:lang w:eastAsia="ru-RU"/>
        </w:rPr>
        <w:t>7</w:t>
      </w:r>
      <w:r w:rsidR="005B332B" w:rsidRPr="00BD3465">
        <w:rPr>
          <w:rFonts w:ascii="Times New Roman" w:hAnsi="Times New Roman"/>
          <w:sz w:val="28"/>
          <w:szCs w:val="28"/>
          <w:lang w:eastAsia="ru-RU"/>
        </w:rPr>
        <w:t xml:space="preserve"> году – </w:t>
      </w:r>
      <w:r w:rsidR="00CB1344" w:rsidRPr="00BD3465">
        <w:rPr>
          <w:rFonts w:ascii="Times New Roman" w:hAnsi="Times New Roman"/>
          <w:sz w:val="28"/>
          <w:szCs w:val="28"/>
          <w:lang w:eastAsia="ru-RU"/>
        </w:rPr>
        <w:t>13,662</w:t>
      </w:r>
      <w:r w:rsidR="00BD3465" w:rsidRPr="00BD3465">
        <w:rPr>
          <w:rFonts w:ascii="Times New Roman" w:hAnsi="Times New Roman"/>
          <w:sz w:val="28"/>
          <w:szCs w:val="28"/>
          <w:lang w:eastAsia="ru-RU"/>
        </w:rPr>
        <w:t xml:space="preserve"> тыс.</w:t>
      </w:r>
      <w:r w:rsidR="005B332B" w:rsidRPr="00BD3465">
        <w:rPr>
          <w:rFonts w:ascii="Times New Roman" w:hAnsi="Times New Roman"/>
          <w:sz w:val="28"/>
          <w:szCs w:val="28"/>
          <w:lang w:eastAsia="ru-RU"/>
        </w:rPr>
        <w:t xml:space="preserve"> человек).</w:t>
      </w:r>
      <w:proofErr w:type="gramEnd"/>
      <w:r w:rsidR="005B332B" w:rsidRPr="00BD3465">
        <w:rPr>
          <w:rFonts w:ascii="Times New Roman" w:hAnsi="Times New Roman"/>
          <w:sz w:val="28"/>
          <w:szCs w:val="28"/>
          <w:lang w:eastAsia="ru-RU"/>
        </w:rPr>
        <w:t xml:space="preserve"> Сокращение</w:t>
      </w:r>
      <w:r w:rsidR="005B332B" w:rsidRPr="00C377C4">
        <w:rPr>
          <w:rFonts w:ascii="Times New Roman" w:hAnsi="Times New Roman"/>
          <w:sz w:val="28"/>
          <w:szCs w:val="28"/>
          <w:lang w:eastAsia="ru-RU"/>
        </w:rPr>
        <w:t xml:space="preserve"> численности </w:t>
      </w:r>
      <w:proofErr w:type="gramStart"/>
      <w:r w:rsidR="005B332B" w:rsidRPr="00C377C4">
        <w:rPr>
          <w:rFonts w:ascii="Times New Roman" w:hAnsi="Times New Roman"/>
          <w:sz w:val="28"/>
          <w:szCs w:val="28"/>
          <w:lang w:eastAsia="ru-RU"/>
        </w:rPr>
        <w:t>занятых</w:t>
      </w:r>
      <w:proofErr w:type="gramEnd"/>
      <w:r w:rsidR="005B332B" w:rsidRPr="00C377C4">
        <w:rPr>
          <w:rFonts w:ascii="Times New Roman" w:hAnsi="Times New Roman"/>
          <w:sz w:val="28"/>
          <w:szCs w:val="28"/>
          <w:lang w:eastAsia="ru-RU"/>
        </w:rPr>
        <w:t xml:space="preserve"> в экономике наблюдается </w:t>
      </w:r>
      <w:r w:rsidR="00BD3465">
        <w:rPr>
          <w:rFonts w:ascii="Times New Roman" w:hAnsi="Times New Roman"/>
          <w:sz w:val="28"/>
          <w:szCs w:val="28"/>
          <w:lang w:eastAsia="ru-RU"/>
        </w:rPr>
        <w:t>как в бюджетной сфере, так и в реальном секторе экономики, в том числе в малом бизнесе</w:t>
      </w:r>
      <w:r w:rsidR="005B332B" w:rsidRPr="00BD3465">
        <w:rPr>
          <w:rFonts w:ascii="Times New Roman" w:hAnsi="Times New Roman"/>
          <w:sz w:val="28"/>
          <w:szCs w:val="28"/>
          <w:lang w:eastAsia="ru-RU"/>
        </w:rPr>
        <w:t>.</w:t>
      </w:r>
      <w:r w:rsidR="005B332B" w:rsidRPr="00C377C4">
        <w:rPr>
          <w:rFonts w:ascii="Times New Roman" w:hAnsi="Times New Roman"/>
          <w:sz w:val="28"/>
          <w:szCs w:val="28"/>
          <w:lang w:eastAsia="ru-RU"/>
        </w:rPr>
        <w:t xml:space="preserve"> </w:t>
      </w:r>
    </w:p>
    <w:p w:rsidR="005B332B" w:rsidRDefault="00E9431E" w:rsidP="002647A1">
      <w:pPr>
        <w:pStyle w:val="aa"/>
        <w:tabs>
          <w:tab w:val="left" w:pos="1418"/>
        </w:tabs>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многих территорий России </w:t>
      </w:r>
      <w:r w:rsidR="00BD3465">
        <w:rPr>
          <w:rFonts w:ascii="Times New Roman" w:hAnsi="Times New Roman"/>
          <w:sz w:val="28"/>
          <w:szCs w:val="28"/>
          <w:lang w:eastAsia="ru-RU"/>
        </w:rPr>
        <w:t>характерна</w:t>
      </w:r>
      <w:r>
        <w:rPr>
          <w:rFonts w:ascii="Times New Roman" w:hAnsi="Times New Roman"/>
          <w:sz w:val="28"/>
          <w:szCs w:val="28"/>
          <w:lang w:eastAsia="ru-RU"/>
        </w:rPr>
        <w:t xml:space="preserve"> тенденция к укрупнению бизнеса, а также присутств</w:t>
      </w:r>
      <w:r w:rsidR="003B35E4">
        <w:rPr>
          <w:rFonts w:ascii="Times New Roman" w:hAnsi="Times New Roman"/>
          <w:sz w:val="28"/>
          <w:szCs w:val="28"/>
          <w:lang w:eastAsia="ru-RU"/>
        </w:rPr>
        <w:t>ие</w:t>
      </w:r>
      <w:r>
        <w:rPr>
          <w:rFonts w:ascii="Times New Roman" w:hAnsi="Times New Roman"/>
          <w:sz w:val="28"/>
          <w:szCs w:val="28"/>
          <w:lang w:eastAsia="ru-RU"/>
        </w:rPr>
        <w:t xml:space="preserve"> «</w:t>
      </w:r>
      <w:r w:rsidR="003B35E4">
        <w:rPr>
          <w:rFonts w:ascii="Times New Roman" w:hAnsi="Times New Roman"/>
          <w:sz w:val="28"/>
          <w:szCs w:val="28"/>
          <w:lang w:eastAsia="ru-RU"/>
        </w:rPr>
        <w:t>теневого</w:t>
      </w:r>
      <w:r>
        <w:rPr>
          <w:rFonts w:ascii="Times New Roman" w:hAnsi="Times New Roman"/>
          <w:sz w:val="28"/>
          <w:szCs w:val="28"/>
          <w:lang w:eastAsia="ru-RU"/>
        </w:rPr>
        <w:t>» характер</w:t>
      </w:r>
      <w:r w:rsidR="003B35E4">
        <w:rPr>
          <w:rFonts w:ascii="Times New Roman" w:hAnsi="Times New Roman"/>
          <w:sz w:val="28"/>
          <w:szCs w:val="28"/>
          <w:lang w:eastAsia="ru-RU"/>
        </w:rPr>
        <w:t>а</w:t>
      </w:r>
      <w:r>
        <w:rPr>
          <w:rFonts w:ascii="Times New Roman" w:hAnsi="Times New Roman"/>
          <w:sz w:val="28"/>
          <w:szCs w:val="28"/>
          <w:lang w:eastAsia="ru-RU"/>
        </w:rPr>
        <w:t xml:space="preserve"> деятельности мелкого бизнеса</w:t>
      </w:r>
      <w:r w:rsidR="003B35E4">
        <w:rPr>
          <w:rFonts w:ascii="Times New Roman" w:hAnsi="Times New Roman"/>
          <w:sz w:val="28"/>
          <w:szCs w:val="28"/>
          <w:lang w:eastAsia="ru-RU"/>
        </w:rPr>
        <w:t>, в том числе снятие с уч</w:t>
      </w:r>
      <w:r w:rsidR="00E2146F">
        <w:rPr>
          <w:rFonts w:ascii="Times New Roman" w:hAnsi="Times New Roman"/>
          <w:sz w:val="28"/>
          <w:szCs w:val="28"/>
          <w:lang w:eastAsia="ru-RU"/>
        </w:rPr>
        <w:t>ё</w:t>
      </w:r>
      <w:r w:rsidR="003B35E4">
        <w:rPr>
          <w:rFonts w:ascii="Times New Roman" w:hAnsi="Times New Roman"/>
          <w:sz w:val="28"/>
          <w:szCs w:val="28"/>
          <w:lang w:eastAsia="ru-RU"/>
        </w:rPr>
        <w:t>та индивидуальных предпринимателей</w:t>
      </w:r>
      <w:r w:rsidR="00BD3465">
        <w:rPr>
          <w:rFonts w:ascii="Times New Roman" w:hAnsi="Times New Roman"/>
          <w:sz w:val="28"/>
          <w:szCs w:val="28"/>
          <w:lang w:eastAsia="ru-RU"/>
        </w:rPr>
        <w:t>.</w:t>
      </w:r>
    </w:p>
    <w:p w:rsidR="00E9431E" w:rsidRPr="007E783F" w:rsidRDefault="00E9431E" w:rsidP="002647A1">
      <w:pPr>
        <w:tabs>
          <w:tab w:val="left" w:pos="1418"/>
        </w:tabs>
        <w:ind w:firstLine="709"/>
        <w:jc w:val="both"/>
        <w:rPr>
          <w:sz w:val="28"/>
          <w:szCs w:val="28"/>
        </w:rPr>
      </w:pPr>
      <w:r>
        <w:rPr>
          <w:sz w:val="28"/>
          <w:szCs w:val="28"/>
        </w:rPr>
        <w:t xml:space="preserve">В результате проводимых </w:t>
      </w:r>
      <w:r w:rsidR="00E2146F">
        <w:rPr>
          <w:sz w:val="28"/>
          <w:szCs w:val="28"/>
        </w:rPr>
        <w:t>А</w:t>
      </w:r>
      <w:r>
        <w:rPr>
          <w:sz w:val="28"/>
          <w:szCs w:val="28"/>
        </w:rPr>
        <w:t>дминистрацией Колпашевского района мероприятий по снижению неформальной занятости в 2015</w:t>
      </w:r>
      <w:r w:rsidR="00E2146F">
        <w:rPr>
          <w:sz w:val="28"/>
          <w:szCs w:val="28"/>
        </w:rPr>
        <w:t xml:space="preserve"> </w:t>
      </w:r>
      <w:r>
        <w:rPr>
          <w:sz w:val="28"/>
          <w:szCs w:val="28"/>
        </w:rPr>
        <w:t>-</w:t>
      </w:r>
      <w:r w:rsidR="00E2146F">
        <w:rPr>
          <w:sz w:val="28"/>
          <w:szCs w:val="28"/>
        </w:rPr>
        <w:t xml:space="preserve"> </w:t>
      </w:r>
      <w:r>
        <w:rPr>
          <w:sz w:val="28"/>
          <w:szCs w:val="28"/>
        </w:rPr>
        <w:t xml:space="preserve">2018 годах (с начала реализации мероприятий по данному направлению) выявлено 3,8 тыс. неформально занятых работников в сфере малого предпринимательства. В результате реализации мероприятий в рамках работы Межведомственной балансовой комиссии официально трудоустроились 3,7 тыс. человек. </w:t>
      </w:r>
    </w:p>
    <w:p w:rsidR="00E9431E" w:rsidRPr="00C377C4" w:rsidRDefault="00E9431E" w:rsidP="002647A1">
      <w:pPr>
        <w:pStyle w:val="aa"/>
        <w:tabs>
          <w:tab w:val="left" w:pos="1418"/>
        </w:tabs>
        <w:ind w:firstLine="709"/>
        <w:jc w:val="both"/>
        <w:rPr>
          <w:rFonts w:ascii="Times New Roman" w:hAnsi="Times New Roman"/>
          <w:sz w:val="28"/>
          <w:szCs w:val="28"/>
          <w:lang w:eastAsia="ru-RU"/>
        </w:rPr>
      </w:pPr>
    </w:p>
    <w:p w:rsidR="005B332B" w:rsidRPr="005B332B" w:rsidRDefault="004C0384" w:rsidP="002647A1">
      <w:pPr>
        <w:pStyle w:val="3"/>
        <w:tabs>
          <w:tab w:val="left" w:pos="709"/>
          <w:tab w:val="left" w:pos="1418"/>
        </w:tabs>
        <w:spacing w:after="0"/>
        <w:ind w:firstLine="709"/>
        <w:contextualSpacing/>
        <w:jc w:val="both"/>
        <w:rPr>
          <w:sz w:val="28"/>
          <w:szCs w:val="28"/>
        </w:rPr>
      </w:pPr>
      <w:r>
        <w:rPr>
          <w:noProof/>
          <w:sz w:val="28"/>
          <w:szCs w:val="28"/>
        </w:rPr>
        <w:lastRenderedPageBreak/>
        <w:drawing>
          <wp:inline distT="0" distB="0" distL="0" distR="0" wp14:anchorId="4DE47911" wp14:editId="51055039">
            <wp:extent cx="5924550" cy="34671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332B" w:rsidRPr="00ED08E5" w:rsidRDefault="005B332B" w:rsidP="002647A1">
      <w:pPr>
        <w:pStyle w:val="3"/>
        <w:tabs>
          <w:tab w:val="left" w:pos="709"/>
          <w:tab w:val="left" w:pos="1418"/>
        </w:tabs>
        <w:spacing w:after="0"/>
        <w:ind w:firstLine="709"/>
        <w:contextualSpacing/>
        <w:jc w:val="center"/>
        <w:rPr>
          <w:b/>
          <w:bCs/>
          <w:color w:val="0070C0"/>
          <w:sz w:val="20"/>
          <w:szCs w:val="20"/>
        </w:rPr>
      </w:pPr>
      <w:r w:rsidRPr="00ED08E5">
        <w:rPr>
          <w:b/>
          <w:bCs/>
          <w:color w:val="0070C0"/>
          <w:sz w:val="20"/>
          <w:szCs w:val="20"/>
        </w:rPr>
        <w:t>Рисунок</w:t>
      </w:r>
      <w:r w:rsidR="00ED08E5" w:rsidRPr="00ED08E5">
        <w:rPr>
          <w:b/>
          <w:bCs/>
          <w:color w:val="0070C0"/>
          <w:sz w:val="20"/>
          <w:szCs w:val="20"/>
        </w:rPr>
        <w:t xml:space="preserve"> 3</w:t>
      </w:r>
      <w:r w:rsidRPr="00ED08E5">
        <w:rPr>
          <w:b/>
          <w:bCs/>
          <w:color w:val="0070C0"/>
          <w:sz w:val="20"/>
          <w:szCs w:val="20"/>
        </w:rPr>
        <w:t>. Структура занятости населения Колпашевского района в 2018 году (по балансу трудовых ресурсов)</w:t>
      </w:r>
      <w:r w:rsidR="00220682" w:rsidRPr="00ED08E5">
        <w:rPr>
          <w:b/>
          <w:bCs/>
          <w:color w:val="0070C0"/>
          <w:sz w:val="20"/>
          <w:szCs w:val="20"/>
        </w:rPr>
        <w:t>, человек.</w:t>
      </w:r>
    </w:p>
    <w:p w:rsidR="005B332B" w:rsidRDefault="005B332B" w:rsidP="002647A1">
      <w:pPr>
        <w:pStyle w:val="3"/>
        <w:tabs>
          <w:tab w:val="left" w:pos="709"/>
          <w:tab w:val="left" w:pos="1418"/>
        </w:tabs>
        <w:spacing w:after="0"/>
        <w:ind w:firstLine="709"/>
        <w:contextualSpacing/>
        <w:jc w:val="both"/>
        <w:rPr>
          <w:sz w:val="28"/>
          <w:szCs w:val="28"/>
        </w:rPr>
        <w:sectPr w:rsidR="005B332B" w:rsidSect="0028104B">
          <w:headerReference w:type="even" r:id="rId16"/>
          <w:headerReference w:type="default" r:id="rId17"/>
          <w:footerReference w:type="even" r:id="rId18"/>
          <w:footerReference w:type="default" r:id="rId19"/>
          <w:type w:val="continuous"/>
          <w:pgSz w:w="11906" w:h="16838"/>
          <w:pgMar w:top="1134" w:right="850" w:bottom="1134" w:left="1701" w:header="709" w:footer="709" w:gutter="0"/>
          <w:cols w:space="708"/>
          <w:titlePg/>
          <w:docGrid w:linePitch="360"/>
        </w:sectPr>
      </w:pPr>
    </w:p>
    <w:p w:rsidR="005B332B" w:rsidRDefault="005B332B" w:rsidP="002647A1">
      <w:pPr>
        <w:pStyle w:val="3"/>
        <w:tabs>
          <w:tab w:val="left" w:pos="709"/>
          <w:tab w:val="left" w:pos="1418"/>
        </w:tabs>
        <w:spacing w:after="0"/>
        <w:ind w:firstLine="709"/>
        <w:contextualSpacing/>
        <w:jc w:val="both"/>
        <w:rPr>
          <w:b/>
          <w:sz w:val="28"/>
          <w:szCs w:val="28"/>
        </w:rPr>
      </w:pPr>
      <w:r w:rsidRPr="00355A1C">
        <w:rPr>
          <w:sz w:val="28"/>
          <w:szCs w:val="28"/>
        </w:rPr>
        <w:lastRenderedPageBreak/>
        <w:t xml:space="preserve">За 2018 </w:t>
      </w:r>
      <w:r w:rsidRPr="00E55A48">
        <w:rPr>
          <w:sz w:val="28"/>
          <w:szCs w:val="28"/>
        </w:rPr>
        <w:t xml:space="preserve">год </w:t>
      </w:r>
      <w:r w:rsidR="00E55A48" w:rsidRPr="00E55A48">
        <w:rPr>
          <w:sz w:val="28"/>
          <w:szCs w:val="28"/>
        </w:rPr>
        <w:t>55</w:t>
      </w:r>
      <w:r w:rsidRPr="00E55A48">
        <w:rPr>
          <w:sz w:val="28"/>
          <w:szCs w:val="28"/>
        </w:rPr>
        <w:t>% от</w:t>
      </w:r>
      <w:r w:rsidRPr="00355A1C">
        <w:rPr>
          <w:sz w:val="28"/>
          <w:szCs w:val="28"/>
        </w:rPr>
        <w:t xml:space="preserve"> общего числа занятых в экономике</w:t>
      </w:r>
      <w:r w:rsidRPr="00355A1C">
        <w:rPr>
          <w:b/>
          <w:sz w:val="28"/>
          <w:szCs w:val="28"/>
        </w:rPr>
        <w:t xml:space="preserve"> </w:t>
      </w:r>
      <w:r w:rsidRPr="00355A1C">
        <w:rPr>
          <w:sz w:val="28"/>
          <w:szCs w:val="28"/>
        </w:rPr>
        <w:t>приходится на работников организаций и предприятий всех форм собственности</w:t>
      </w:r>
      <w:r w:rsidR="00E55A48">
        <w:rPr>
          <w:sz w:val="28"/>
          <w:szCs w:val="28"/>
        </w:rPr>
        <w:t xml:space="preserve"> (2017</w:t>
      </w:r>
      <w:r w:rsidR="00D35701">
        <w:rPr>
          <w:sz w:val="28"/>
          <w:szCs w:val="28"/>
        </w:rPr>
        <w:t xml:space="preserve"> </w:t>
      </w:r>
      <w:r w:rsidR="00E55A48">
        <w:rPr>
          <w:sz w:val="28"/>
          <w:szCs w:val="28"/>
        </w:rPr>
        <w:t>г. – 54,9%)</w:t>
      </w:r>
      <w:r w:rsidRPr="00355A1C">
        <w:rPr>
          <w:sz w:val="28"/>
          <w:szCs w:val="28"/>
        </w:rPr>
        <w:t>.</w:t>
      </w:r>
      <w:r w:rsidRPr="00355A1C">
        <w:rPr>
          <w:b/>
          <w:sz w:val="28"/>
          <w:szCs w:val="28"/>
        </w:rPr>
        <w:t xml:space="preserve"> </w:t>
      </w:r>
    </w:p>
    <w:p w:rsidR="00355A1C" w:rsidRPr="00D132A6" w:rsidRDefault="00355A1C" w:rsidP="002647A1">
      <w:pPr>
        <w:pStyle w:val="3"/>
        <w:tabs>
          <w:tab w:val="left" w:pos="709"/>
          <w:tab w:val="left" w:pos="1418"/>
        </w:tabs>
        <w:spacing w:after="0"/>
        <w:ind w:firstLine="709"/>
        <w:contextualSpacing/>
        <w:jc w:val="both"/>
        <w:rPr>
          <w:sz w:val="28"/>
          <w:szCs w:val="28"/>
        </w:rPr>
      </w:pPr>
      <w:r w:rsidRPr="00D132A6">
        <w:rPr>
          <w:b/>
          <w:sz w:val="28"/>
          <w:szCs w:val="28"/>
        </w:rPr>
        <w:t>Среднесписочная численность работников</w:t>
      </w:r>
      <w:r w:rsidRPr="00D132A6">
        <w:rPr>
          <w:sz w:val="28"/>
          <w:szCs w:val="28"/>
        </w:rPr>
        <w:t xml:space="preserve"> </w:t>
      </w:r>
      <w:r w:rsidR="004200CB" w:rsidRPr="00D132A6">
        <w:rPr>
          <w:sz w:val="28"/>
          <w:szCs w:val="28"/>
        </w:rPr>
        <w:t>полного круга</w:t>
      </w:r>
      <w:r w:rsidRPr="00D132A6">
        <w:rPr>
          <w:sz w:val="28"/>
          <w:szCs w:val="28"/>
        </w:rPr>
        <w:t xml:space="preserve"> организаций и предприятий района уменьшилась в 2018 году на </w:t>
      </w:r>
      <w:r w:rsidR="00E55A48" w:rsidRPr="003B35E4">
        <w:rPr>
          <w:sz w:val="28"/>
          <w:szCs w:val="28"/>
        </w:rPr>
        <w:t>7</w:t>
      </w:r>
      <w:r w:rsidR="004200CB" w:rsidRPr="003B35E4">
        <w:rPr>
          <w:sz w:val="28"/>
          <w:szCs w:val="28"/>
        </w:rPr>
        <w:t>4</w:t>
      </w:r>
      <w:r w:rsidRPr="003B35E4">
        <w:rPr>
          <w:sz w:val="28"/>
          <w:szCs w:val="28"/>
        </w:rPr>
        <w:t xml:space="preserve"> человек</w:t>
      </w:r>
      <w:r w:rsidR="004200CB" w:rsidRPr="003B35E4">
        <w:rPr>
          <w:sz w:val="28"/>
          <w:szCs w:val="28"/>
        </w:rPr>
        <w:t>а</w:t>
      </w:r>
      <w:r w:rsidRPr="00D132A6">
        <w:rPr>
          <w:sz w:val="28"/>
          <w:szCs w:val="28"/>
        </w:rPr>
        <w:t xml:space="preserve"> по сравнению с 201</w:t>
      </w:r>
      <w:r w:rsidR="004200CB" w:rsidRPr="00D132A6">
        <w:rPr>
          <w:sz w:val="28"/>
          <w:szCs w:val="28"/>
        </w:rPr>
        <w:t>7</w:t>
      </w:r>
      <w:r w:rsidRPr="00D132A6">
        <w:rPr>
          <w:sz w:val="28"/>
          <w:szCs w:val="28"/>
        </w:rPr>
        <w:t xml:space="preserve"> годом и составила </w:t>
      </w:r>
      <w:r w:rsidR="00E55A48" w:rsidRPr="00D132A6">
        <w:rPr>
          <w:sz w:val="28"/>
          <w:szCs w:val="28"/>
        </w:rPr>
        <w:t>7 389</w:t>
      </w:r>
      <w:r w:rsidRPr="00D132A6">
        <w:rPr>
          <w:sz w:val="28"/>
          <w:szCs w:val="28"/>
        </w:rPr>
        <w:t xml:space="preserve"> человек. </w:t>
      </w:r>
      <w:proofErr w:type="gramStart"/>
      <w:r w:rsidRPr="00D132A6">
        <w:rPr>
          <w:sz w:val="28"/>
          <w:szCs w:val="28"/>
        </w:rPr>
        <w:t xml:space="preserve">Наиболее значительное сокращение численности работников наблюдается по таким видам экономической деятельности, как «Деятельность в области здравоохранения и социальных услуг» - на </w:t>
      </w:r>
      <w:r w:rsidR="004200CB" w:rsidRPr="00D132A6">
        <w:rPr>
          <w:sz w:val="28"/>
          <w:szCs w:val="28"/>
        </w:rPr>
        <w:t>4</w:t>
      </w:r>
      <w:r w:rsidR="00E55A48" w:rsidRPr="00D132A6">
        <w:rPr>
          <w:sz w:val="28"/>
          <w:szCs w:val="28"/>
        </w:rPr>
        <w:t>6</w:t>
      </w:r>
      <w:r w:rsidRPr="00D132A6">
        <w:rPr>
          <w:sz w:val="28"/>
          <w:szCs w:val="28"/>
        </w:rPr>
        <w:t xml:space="preserve"> человек (обусловлено частой сменой медицинского персонала, переводом младшего медицинского персонала в категорию прочих работников</w:t>
      </w:r>
      <w:r w:rsidR="004200CB" w:rsidRPr="00D132A6">
        <w:rPr>
          <w:sz w:val="28"/>
          <w:szCs w:val="28"/>
        </w:rPr>
        <w:t>, а также реорганизацией учреждения, осуществляющего деятельность по уходу за престарелыми и инвалидами с обеспечением проживания</w:t>
      </w:r>
      <w:r w:rsidRPr="00D132A6">
        <w:rPr>
          <w:sz w:val="28"/>
          <w:szCs w:val="28"/>
        </w:rPr>
        <w:t>)</w:t>
      </w:r>
      <w:r w:rsidR="00652B50" w:rsidRPr="00D132A6">
        <w:rPr>
          <w:sz w:val="28"/>
          <w:szCs w:val="28"/>
        </w:rPr>
        <w:t>, «</w:t>
      </w:r>
      <w:r w:rsidR="00D132A6" w:rsidRPr="00D132A6">
        <w:rPr>
          <w:sz w:val="28"/>
          <w:szCs w:val="28"/>
        </w:rPr>
        <w:t>Строительство</w:t>
      </w:r>
      <w:r w:rsidR="00652B50" w:rsidRPr="00D132A6">
        <w:rPr>
          <w:sz w:val="28"/>
          <w:szCs w:val="28"/>
        </w:rPr>
        <w:t xml:space="preserve">» - </w:t>
      </w:r>
      <w:r w:rsidR="00D132A6" w:rsidRPr="00D132A6">
        <w:rPr>
          <w:sz w:val="28"/>
          <w:szCs w:val="28"/>
        </w:rPr>
        <w:t>74</w:t>
      </w:r>
      <w:r w:rsidR="00652B50" w:rsidRPr="00D132A6">
        <w:rPr>
          <w:sz w:val="28"/>
          <w:szCs w:val="28"/>
        </w:rPr>
        <w:t xml:space="preserve"> человек</w:t>
      </w:r>
      <w:r w:rsidR="00D132A6" w:rsidRPr="00D132A6">
        <w:rPr>
          <w:sz w:val="28"/>
          <w:szCs w:val="28"/>
        </w:rPr>
        <w:t>а</w:t>
      </w:r>
      <w:r w:rsidRPr="00D132A6">
        <w:rPr>
          <w:sz w:val="28"/>
          <w:szCs w:val="28"/>
        </w:rPr>
        <w:t xml:space="preserve">. </w:t>
      </w:r>
      <w:proofErr w:type="gramEnd"/>
    </w:p>
    <w:p w:rsidR="007D0676" w:rsidRPr="00D3762E" w:rsidRDefault="007E783F" w:rsidP="002647A1">
      <w:pPr>
        <w:tabs>
          <w:tab w:val="left" w:pos="1418"/>
        </w:tabs>
        <w:ind w:firstLine="709"/>
        <w:jc w:val="both"/>
        <w:rPr>
          <w:sz w:val="28"/>
          <w:szCs w:val="28"/>
        </w:rPr>
      </w:pPr>
      <w:proofErr w:type="gramStart"/>
      <w:r w:rsidRPr="00D3762E">
        <w:rPr>
          <w:b/>
          <w:sz w:val="28"/>
          <w:szCs w:val="28"/>
        </w:rPr>
        <w:t>Фонд начисленной заработной платы</w:t>
      </w:r>
      <w:r w:rsidRPr="00D3762E">
        <w:rPr>
          <w:sz w:val="28"/>
          <w:szCs w:val="28"/>
        </w:rPr>
        <w:t xml:space="preserve"> по полному кругу предприятий и организаций Колпашевского района</w:t>
      </w:r>
      <w:r w:rsidR="00D3762E" w:rsidRPr="00D3762E">
        <w:rPr>
          <w:sz w:val="28"/>
          <w:szCs w:val="28"/>
        </w:rPr>
        <w:t xml:space="preserve"> за 2018 год по предварительной оценке составил 3,543 млрд. рублей, что выше уровня предыдущего года на 9,1%. </w:t>
      </w:r>
      <w:r w:rsidR="00D3762E">
        <w:rPr>
          <w:sz w:val="28"/>
          <w:szCs w:val="28"/>
        </w:rPr>
        <w:t xml:space="preserve">Рост фонда заработной платы </w:t>
      </w:r>
      <w:r w:rsidR="00471119" w:rsidRPr="00DC49F4">
        <w:rPr>
          <w:sz w:val="27"/>
          <w:szCs w:val="27"/>
        </w:rPr>
        <w:t>сложился, в основном, в связи с ростом минимального размера оплаты труда – 118,9% по отношению к размеру на 01.01.2018  (по состоянию на 1 января 2019 г</w:t>
      </w:r>
      <w:r w:rsidR="00D35701">
        <w:rPr>
          <w:sz w:val="27"/>
          <w:szCs w:val="27"/>
        </w:rPr>
        <w:t>.</w:t>
      </w:r>
      <w:r w:rsidR="00471119" w:rsidRPr="00DC49F4">
        <w:rPr>
          <w:sz w:val="27"/>
          <w:szCs w:val="27"/>
        </w:rPr>
        <w:t xml:space="preserve"> составил 22</w:t>
      </w:r>
      <w:proofErr w:type="gramEnd"/>
      <w:r w:rsidR="00471119" w:rsidRPr="00DC49F4">
        <w:rPr>
          <w:sz w:val="27"/>
          <w:szCs w:val="27"/>
        </w:rPr>
        <w:t xml:space="preserve"> </w:t>
      </w:r>
      <w:proofErr w:type="gramStart"/>
      <w:r w:rsidR="00471119" w:rsidRPr="00DC49F4">
        <w:rPr>
          <w:sz w:val="27"/>
          <w:szCs w:val="27"/>
        </w:rPr>
        <w:t>560 рублей для Колпашевского района).</w:t>
      </w:r>
      <w:proofErr w:type="gramEnd"/>
    </w:p>
    <w:p w:rsidR="00355A1C" w:rsidRDefault="007E783F" w:rsidP="002647A1">
      <w:pPr>
        <w:tabs>
          <w:tab w:val="left" w:pos="1418"/>
        </w:tabs>
        <w:ind w:firstLine="709"/>
        <w:jc w:val="both"/>
        <w:rPr>
          <w:sz w:val="28"/>
          <w:szCs w:val="28"/>
        </w:rPr>
      </w:pPr>
      <w:r w:rsidRPr="007D0676">
        <w:rPr>
          <w:sz w:val="28"/>
          <w:szCs w:val="28"/>
        </w:rPr>
        <w:t>По данным статистики за 2018</w:t>
      </w:r>
      <w:r w:rsidR="00355A1C" w:rsidRPr="007D0676">
        <w:rPr>
          <w:sz w:val="28"/>
          <w:szCs w:val="28"/>
        </w:rPr>
        <w:t xml:space="preserve"> год фонд заработной платы работников </w:t>
      </w:r>
      <w:r w:rsidR="00355A1C" w:rsidRPr="007D0676">
        <w:rPr>
          <w:b/>
          <w:sz w:val="28"/>
          <w:szCs w:val="28"/>
        </w:rPr>
        <w:t>крупных и средних организаций и предприятий района</w:t>
      </w:r>
      <w:r w:rsidR="00355A1C" w:rsidRPr="007D0676">
        <w:rPr>
          <w:sz w:val="28"/>
          <w:szCs w:val="28"/>
        </w:rPr>
        <w:t xml:space="preserve"> увеличился на </w:t>
      </w:r>
      <w:r w:rsidR="007D0676" w:rsidRPr="007D0676">
        <w:rPr>
          <w:sz w:val="28"/>
          <w:szCs w:val="28"/>
        </w:rPr>
        <w:t>9,8% по сравнению с уровнем 2017 года и составил 3,285 млрд</w:t>
      </w:r>
      <w:r w:rsidR="00355A1C" w:rsidRPr="007D0676">
        <w:rPr>
          <w:sz w:val="28"/>
          <w:szCs w:val="28"/>
        </w:rPr>
        <w:t xml:space="preserve">. рублей. Рост в основном связан с увеличением </w:t>
      </w:r>
      <w:r w:rsidR="007D0676" w:rsidRPr="007D0676">
        <w:rPr>
          <w:sz w:val="28"/>
          <w:szCs w:val="28"/>
        </w:rPr>
        <w:t xml:space="preserve">минимального </w:t>
      </w:r>
      <w:proofErr w:type="gramStart"/>
      <w:r w:rsidR="007D0676" w:rsidRPr="007D0676">
        <w:rPr>
          <w:sz w:val="28"/>
          <w:szCs w:val="28"/>
        </w:rPr>
        <w:t>размера о</w:t>
      </w:r>
      <w:r w:rsidR="00355A1C" w:rsidRPr="007D0676">
        <w:rPr>
          <w:sz w:val="28"/>
          <w:szCs w:val="28"/>
        </w:rPr>
        <w:t>платы</w:t>
      </w:r>
      <w:r w:rsidR="007D0676" w:rsidRPr="007D0676">
        <w:rPr>
          <w:sz w:val="28"/>
          <w:szCs w:val="28"/>
        </w:rPr>
        <w:t xml:space="preserve"> труда</w:t>
      </w:r>
      <w:proofErr w:type="gramEnd"/>
      <w:r w:rsidR="00355A1C" w:rsidRPr="007D0676">
        <w:rPr>
          <w:sz w:val="28"/>
          <w:szCs w:val="28"/>
        </w:rPr>
        <w:t>.</w:t>
      </w:r>
    </w:p>
    <w:p w:rsidR="007D0676" w:rsidRDefault="004D63DC" w:rsidP="002647A1">
      <w:pPr>
        <w:pStyle w:val="aa"/>
        <w:tabs>
          <w:tab w:val="left" w:pos="1418"/>
        </w:tabs>
        <w:ind w:firstLine="709"/>
        <w:jc w:val="both"/>
        <w:rPr>
          <w:rFonts w:ascii="Times New Roman" w:hAnsi="Times New Roman"/>
          <w:sz w:val="28"/>
          <w:szCs w:val="28"/>
          <w:lang w:eastAsia="ru-RU"/>
        </w:rPr>
      </w:pPr>
      <w:r w:rsidRPr="00F1383C">
        <w:rPr>
          <w:rFonts w:ascii="Times New Roman" w:hAnsi="Times New Roman"/>
          <w:sz w:val="28"/>
          <w:szCs w:val="28"/>
          <w:lang w:eastAsia="ru-RU"/>
        </w:rPr>
        <w:lastRenderedPageBreak/>
        <w:t xml:space="preserve">По итогам 2018 года </w:t>
      </w:r>
      <w:r w:rsidRPr="00F1383C">
        <w:rPr>
          <w:rFonts w:ascii="Times New Roman" w:hAnsi="Times New Roman"/>
          <w:b/>
          <w:sz w:val="28"/>
          <w:szCs w:val="28"/>
          <w:lang w:eastAsia="ru-RU"/>
        </w:rPr>
        <w:t>среднемесячная заработная плата</w:t>
      </w:r>
      <w:r w:rsidRPr="00F1383C">
        <w:rPr>
          <w:rFonts w:ascii="Times New Roman" w:hAnsi="Times New Roman"/>
          <w:sz w:val="28"/>
          <w:szCs w:val="28"/>
          <w:lang w:eastAsia="ru-RU"/>
        </w:rPr>
        <w:t xml:space="preserve"> по полному кругу </w:t>
      </w:r>
      <w:r w:rsidRPr="00471119">
        <w:rPr>
          <w:rFonts w:ascii="Times New Roman" w:hAnsi="Times New Roman"/>
          <w:sz w:val="28"/>
          <w:szCs w:val="28"/>
          <w:lang w:eastAsia="ru-RU"/>
        </w:rPr>
        <w:t xml:space="preserve">предприятий </w:t>
      </w:r>
      <w:r w:rsidR="007E783F" w:rsidRPr="00471119">
        <w:rPr>
          <w:rFonts w:ascii="Times New Roman" w:hAnsi="Times New Roman"/>
          <w:sz w:val="28"/>
          <w:szCs w:val="28"/>
          <w:lang w:eastAsia="ru-RU"/>
        </w:rPr>
        <w:t>по предварительной оценке составила</w:t>
      </w:r>
      <w:r w:rsidRPr="00471119">
        <w:rPr>
          <w:rFonts w:ascii="Times New Roman" w:hAnsi="Times New Roman"/>
          <w:sz w:val="28"/>
          <w:szCs w:val="28"/>
          <w:lang w:eastAsia="ru-RU"/>
        </w:rPr>
        <w:t xml:space="preserve"> 39,</w:t>
      </w:r>
      <w:r w:rsidR="00471119" w:rsidRPr="00471119">
        <w:rPr>
          <w:rFonts w:ascii="Times New Roman" w:hAnsi="Times New Roman"/>
          <w:sz w:val="28"/>
          <w:szCs w:val="28"/>
          <w:lang w:eastAsia="ru-RU"/>
        </w:rPr>
        <w:t>957</w:t>
      </w:r>
      <w:r w:rsidRPr="00471119">
        <w:rPr>
          <w:rFonts w:ascii="Times New Roman" w:hAnsi="Times New Roman"/>
          <w:sz w:val="28"/>
          <w:szCs w:val="28"/>
          <w:lang w:eastAsia="ru-RU"/>
        </w:rPr>
        <w:t xml:space="preserve"> тыс. рублей, темп роста к 2017 году – 1</w:t>
      </w:r>
      <w:r w:rsidR="00471119" w:rsidRPr="00471119">
        <w:rPr>
          <w:rFonts w:ascii="Times New Roman" w:hAnsi="Times New Roman"/>
          <w:sz w:val="28"/>
          <w:szCs w:val="28"/>
          <w:lang w:eastAsia="ru-RU"/>
        </w:rPr>
        <w:t>10,2</w:t>
      </w:r>
      <w:r w:rsidRPr="00471119">
        <w:rPr>
          <w:rFonts w:ascii="Times New Roman" w:hAnsi="Times New Roman"/>
          <w:sz w:val="28"/>
          <w:szCs w:val="28"/>
          <w:lang w:eastAsia="ru-RU"/>
        </w:rPr>
        <w:t>%.</w:t>
      </w:r>
      <w:r w:rsidRPr="00F1383C">
        <w:rPr>
          <w:rFonts w:ascii="Times New Roman" w:hAnsi="Times New Roman"/>
          <w:sz w:val="28"/>
          <w:szCs w:val="28"/>
          <w:lang w:eastAsia="ru-RU"/>
        </w:rPr>
        <w:t xml:space="preserve"> </w:t>
      </w:r>
    </w:p>
    <w:p w:rsidR="004D63DC" w:rsidRDefault="004D63DC" w:rsidP="002647A1">
      <w:pPr>
        <w:pStyle w:val="aa"/>
        <w:tabs>
          <w:tab w:val="left" w:pos="1418"/>
        </w:tabs>
        <w:ind w:firstLine="709"/>
        <w:jc w:val="both"/>
        <w:rPr>
          <w:rFonts w:ascii="Times New Roman" w:hAnsi="Times New Roman"/>
          <w:sz w:val="28"/>
          <w:szCs w:val="28"/>
          <w:lang w:eastAsia="ru-RU"/>
        </w:rPr>
      </w:pPr>
      <w:r w:rsidRPr="00F1383C">
        <w:rPr>
          <w:rFonts w:ascii="Times New Roman" w:hAnsi="Times New Roman"/>
          <w:sz w:val="28"/>
          <w:szCs w:val="28"/>
          <w:lang w:eastAsia="ru-RU"/>
        </w:rPr>
        <w:t xml:space="preserve">При этом </w:t>
      </w:r>
      <w:r w:rsidRPr="007D0676">
        <w:rPr>
          <w:rFonts w:ascii="Times New Roman" w:hAnsi="Times New Roman"/>
          <w:b/>
          <w:sz w:val="28"/>
          <w:szCs w:val="28"/>
          <w:lang w:eastAsia="ru-RU"/>
        </w:rPr>
        <w:t>по кругу крупных и средних предприятий и организаций</w:t>
      </w:r>
      <w:r w:rsidRPr="00F1383C">
        <w:rPr>
          <w:rFonts w:ascii="Times New Roman" w:hAnsi="Times New Roman"/>
          <w:sz w:val="28"/>
          <w:szCs w:val="28"/>
          <w:lang w:eastAsia="ru-RU"/>
        </w:rPr>
        <w:t xml:space="preserve"> размер среднемесячной заработной платы в расч</w:t>
      </w:r>
      <w:r w:rsidR="00D35701">
        <w:rPr>
          <w:rFonts w:ascii="Times New Roman" w:hAnsi="Times New Roman"/>
          <w:sz w:val="28"/>
          <w:szCs w:val="28"/>
          <w:lang w:eastAsia="ru-RU"/>
        </w:rPr>
        <w:t>ё</w:t>
      </w:r>
      <w:r w:rsidRPr="00F1383C">
        <w:rPr>
          <w:rFonts w:ascii="Times New Roman" w:hAnsi="Times New Roman"/>
          <w:sz w:val="28"/>
          <w:szCs w:val="28"/>
          <w:lang w:eastAsia="ru-RU"/>
        </w:rPr>
        <w:t xml:space="preserve">те на работника (без внешних совместителей) сложился выше – </w:t>
      </w:r>
      <w:r w:rsidRPr="007D0676">
        <w:rPr>
          <w:rFonts w:ascii="Times New Roman" w:hAnsi="Times New Roman"/>
          <w:b/>
          <w:sz w:val="28"/>
          <w:szCs w:val="28"/>
          <w:lang w:eastAsia="ru-RU"/>
        </w:rPr>
        <w:t>45,419 тыс. рублей</w:t>
      </w:r>
      <w:r w:rsidRPr="00F1383C">
        <w:rPr>
          <w:rFonts w:ascii="Times New Roman" w:hAnsi="Times New Roman"/>
          <w:sz w:val="28"/>
          <w:szCs w:val="28"/>
          <w:lang w:eastAsia="ru-RU"/>
        </w:rPr>
        <w:t xml:space="preserve"> или 111,3% к уровню прошлого года. Сохраняются позиции Колпашевского района по данному показателю в рейтинге среди 19-ти городов и районов </w:t>
      </w:r>
      <w:r w:rsidR="00CB143A">
        <w:rPr>
          <w:rFonts w:ascii="Times New Roman" w:hAnsi="Times New Roman"/>
          <w:sz w:val="28"/>
          <w:szCs w:val="28"/>
          <w:lang w:eastAsia="ru-RU"/>
        </w:rPr>
        <w:t>ТО</w:t>
      </w:r>
      <w:r w:rsidRPr="00F1383C">
        <w:rPr>
          <w:rFonts w:ascii="Times New Roman" w:hAnsi="Times New Roman"/>
          <w:sz w:val="28"/>
          <w:szCs w:val="28"/>
          <w:lang w:eastAsia="ru-RU"/>
        </w:rPr>
        <w:t xml:space="preserve"> – 7-е место (после нефтяных районов и </w:t>
      </w:r>
      <w:proofErr w:type="spellStart"/>
      <w:r w:rsidRPr="00F1383C">
        <w:rPr>
          <w:rFonts w:ascii="Times New Roman" w:hAnsi="Times New Roman"/>
          <w:sz w:val="28"/>
          <w:szCs w:val="28"/>
          <w:lang w:eastAsia="ru-RU"/>
        </w:rPr>
        <w:t>г</w:t>
      </w:r>
      <w:proofErr w:type="gramStart"/>
      <w:r w:rsidRPr="00F1383C">
        <w:rPr>
          <w:rFonts w:ascii="Times New Roman" w:hAnsi="Times New Roman"/>
          <w:sz w:val="28"/>
          <w:szCs w:val="28"/>
          <w:lang w:eastAsia="ru-RU"/>
        </w:rPr>
        <w:t>.Т</w:t>
      </w:r>
      <w:proofErr w:type="gramEnd"/>
      <w:r w:rsidRPr="00F1383C">
        <w:rPr>
          <w:rFonts w:ascii="Times New Roman" w:hAnsi="Times New Roman"/>
          <w:sz w:val="28"/>
          <w:szCs w:val="28"/>
          <w:lang w:eastAsia="ru-RU"/>
        </w:rPr>
        <w:t>омска</w:t>
      </w:r>
      <w:proofErr w:type="spellEnd"/>
      <w:r w:rsidRPr="00F1383C">
        <w:rPr>
          <w:rFonts w:ascii="Times New Roman" w:hAnsi="Times New Roman"/>
          <w:sz w:val="28"/>
          <w:szCs w:val="28"/>
          <w:lang w:eastAsia="ru-RU"/>
        </w:rPr>
        <w:t xml:space="preserve">). При этом данная величина ниже </w:t>
      </w:r>
      <w:proofErr w:type="spellStart"/>
      <w:r w:rsidRPr="00F1383C">
        <w:rPr>
          <w:rFonts w:ascii="Times New Roman" w:hAnsi="Times New Roman"/>
          <w:sz w:val="28"/>
          <w:szCs w:val="28"/>
          <w:lang w:eastAsia="ru-RU"/>
        </w:rPr>
        <w:t>среднеобластного</w:t>
      </w:r>
      <w:proofErr w:type="spellEnd"/>
      <w:r w:rsidRPr="00F1383C">
        <w:rPr>
          <w:rFonts w:ascii="Times New Roman" w:hAnsi="Times New Roman"/>
          <w:sz w:val="28"/>
          <w:szCs w:val="28"/>
          <w:lang w:eastAsia="ru-RU"/>
        </w:rPr>
        <w:t xml:space="preserve"> значения (по Том</w:t>
      </w:r>
      <w:r w:rsidR="00DC4D21">
        <w:rPr>
          <w:rFonts w:ascii="Times New Roman" w:hAnsi="Times New Roman"/>
          <w:sz w:val="28"/>
          <w:szCs w:val="28"/>
          <w:lang w:eastAsia="ru-RU"/>
        </w:rPr>
        <w:t>с</w:t>
      </w:r>
      <w:r w:rsidRPr="00F1383C">
        <w:rPr>
          <w:rFonts w:ascii="Times New Roman" w:hAnsi="Times New Roman"/>
          <w:sz w:val="28"/>
          <w:szCs w:val="28"/>
          <w:lang w:eastAsia="ru-RU"/>
        </w:rPr>
        <w:t>кой области – 47,079 тыс. рублей).</w:t>
      </w:r>
    </w:p>
    <w:p w:rsidR="00C4090C" w:rsidRPr="0008359B" w:rsidRDefault="00D35701" w:rsidP="002647A1">
      <w:pPr>
        <w:pStyle w:val="aa"/>
        <w:tabs>
          <w:tab w:val="left" w:pos="1418"/>
        </w:tabs>
        <w:ind w:firstLine="709"/>
        <w:jc w:val="both"/>
        <w:rPr>
          <w:rFonts w:ascii="Times New Roman" w:hAnsi="Times New Roman"/>
          <w:lang w:eastAsia="ru-RU"/>
        </w:rPr>
      </w:pPr>
      <w:r w:rsidRPr="0008359B">
        <w:rPr>
          <w:rFonts w:ascii="Times New Roman" w:hAnsi="Times New Roman"/>
          <w:noProof/>
          <w:lang w:eastAsia="ru-RU"/>
        </w:rPr>
        <w:drawing>
          <wp:inline distT="0" distB="0" distL="0" distR="0" wp14:anchorId="6FFC3233" wp14:editId="391EB0AF">
            <wp:extent cx="5857875" cy="29527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8359B">
        <w:rPr>
          <w:rFonts w:ascii="Times New Roman" w:hAnsi="Times New Roman"/>
          <w:noProof/>
          <w:lang w:eastAsia="ru-RU"/>
        </w:rPr>
        <w:drawing>
          <wp:anchor distT="0" distB="0" distL="114300" distR="114300" simplePos="0" relativeHeight="251659264" behindDoc="0" locked="0" layoutInCell="1" allowOverlap="1" wp14:anchorId="4BA743F2" wp14:editId="6AE686CF">
            <wp:simplePos x="0" y="0"/>
            <wp:positionH relativeFrom="column">
              <wp:posOffset>4366793</wp:posOffset>
            </wp:positionH>
            <wp:positionV relativeFrom="paragraph">
              <wp:posOffset>1188999</wp:posOffset>
            </wp:positionV>
            <wp:extent cx="1463117" cy="753466"/>
            <wp:effectExtent l="19050" t="0" r="22860" b="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8D3518" w:rsidRDefault="008D3518" w:rsidP="002647A1">
      <w:pPr>
        <w:pStyle w:val="aa"/>
        <w:tabs>
          <w:tab w:val="left" w:pos="1418"/>
        </w:tabs>
        <w:ind w:firstLine="709"/>
        <w:jc w:val="center"/>
        <w:rPr>
          <w:rFonts w:ascii="Times New Roman" w:hAnsi="Times New Roman"/>
          <w:b/>
          <w:color w:val="0070C0"/>
          <w:sz w:val="20"/>
          <w:szCs w:val="20"/>
          <w:lang w:eastAsia="ru-RU"/>
        </w:rPr>
      </w:pPr>
    </w:p>
    <w:p w:rsidR="00C4090C" w:rsidRDefault="00ED08E5" w:rsidP="002647A1">
      <w:pPr>
        <w:pStyle w:val="aa"/>
        <w:tabs>
          <w:tab w:val="left" w:pos="1418"/>
        </w:tabs>
        <w:ind w:firstLine="709"/>
        <w:jc w:val="center"/>
        <w:rPr>
          <w:rFonts w:ascii="Times New Roman" w:hAnsi="Times New Roman"/>
          <w:b/>
          <w:color w:val="0070C0"/>
          <w:sz w:val="20"/>
          <w:szCs w:val="20"/>
          <w:lang w:eastAsia="ru-RU"/>
        </w:rPr>
      </w:pPr>
      <w:r>
        <w:rPr>
          <w:rFonts w:ascii="Times New Roman" w:hAnsi="Times New Roman"/>
          <w:b/>
          <w:color w:val="0070C0"/>
          <w:sz w:val="20"/>
          <w:szCs w:val="20"/>
          <w:lang w:eastAsia="ru-RU"/>
        </w:rPr>
        <w:t>Рисунок 4</w:t>
      </w:r>
      <w:r w:rsidR="003D5BEC" w:rsidRPr="00652B50">
        <w:rPr>
          <w:rFonts w:ascii="Times New Roman" w:hAnsi="Times New Roman"/>
          <w:b/>
          <w:color w:val="0070C0"/>
          <w:sz w:val="20"/>
          <w:szCs w:val="20"/>
          <w:lang w:eastAsia="ru-RU"/>
        </w:rPr>
        <w:t xml:space="preserve">. </w:t>
      </w:r>
      <w:r w:rsidR="00C4090C" w:rsidRPr="00652B50">
        <w:rPr>
          <w:rFonts w:ascii="Times New Roman" w:hAnsi="Times New Roman"/>
          <w:b/>
          <w:color w:val="0070C0"/>
          <w:sz w:val="20"/>
          <w:szCs w:val="20"/>
          <w:lang w:eastAsia="ru-RU"/>
        </w:rPr>
        <w:t>Среднемесячная заработная плата по видам экономической деятельности</w:t>
      </w:r>
      <w:r w:rsidR="00826C69">
        <w:rPr>
          <w:rFonts w:ascii="Times New Roman" w:hAnsi="Times New Roman"/>
          <w:b/>
          <w:color w:val="0070C0"/>
          <w:sz w:val="20"/>
          <w:szCs w:val="20"/>
          <w:lang w:eastAsia="ru-RU"/>
        </w:rPr>
        <w:t xml:space="preserve"> по кругу крупных и средних предприятий и организаций Колпашевского района </w:t>
      </w:r>
      <w:r w:rsidR="00C4090C" w:rsidRPr="00652B50">
        <w:rPr>
          <w:rFonts w:ascii="Times New Roman" w:hAnsi="Times New Roman"/>
          <w:b/>
          <w:color w:val="0070C0"/>
          <w:sz w:val="20"/>
          <w:szCs w:val="20"/>
          <w:lang w:eastAsia="ru-RU"/>
        </w:rPr>
        <w:t>за 2018 год, тыс. рублей</w:t>
      </w:r>
      <w:r w:rsidR="00826C69">
        <w:rPr>
          <w:rFonts w:ascii="Times New Roman" w:hAnsi="Times New Roman"/>
          <w:b/>
          <w:color w:val="0070C0"/>
          <w:sz w:val="20"/>
          <w:szCs w:val="20"/>
          <w:lang w:eastAsia="ru-RU"/>
        </w:rPr>
        <w:t>.</w:t>
      </w:r>
    </w:p>
    <w:p w:rsidR="0008359B" w:rsidRPr="00652B50" w:rsidRDefault="0008359B" w:rsidP="002647A1">
      <w:pPr>
        <w:pStyle w:val="aa"/>
        <w:tabs>
          <w:tab w:val="left" w:pos="1418"/>
        </w:tabs>
        <w:ind w:firstLine="709"/>
        <w:jc w:val="center"/>
        <w:rPr>
          <w:rFonts w:ascii="Times New Roman" w:hAnsi="Times New Roman"/>
          <w:b/>
          <w:color w:val="0070C0"/>
          <w:sz w:val="20"/>
          <w:szCs w:val="20"/>
          <w:lang w:eastAsia="ru-RU"/>
        </w:rPr>
      </w:pPr>
    </w:p>
    <w:p w:rsidR="0068725D" w:rsidRDefault="0068725D" w:rsidP="002647A1">
      <w:pPr>
        <w:pStyle w:val="a3"/>
        <w:tabs>
          <w:tab w:val="left" w:pos="1418"/>
        </w:tabs>
        <w:ind w:firstLine="709"/>
        <w:jc w:val="both"/>
        <w:rPr>
          <w:sz w:val="28"/>
          <w:szCs w:val="28"/>
        </w:rPr>
      </w:pPr>
      <w:proofErr w:type="gramStart"/>
      <w:r w:rsidRPr="0068725D">
        <w:rPr>
          <w:sz w:val="28"/>
          <w:szCs w:val="28"/>
        </w:rPr>
        <w:t xml:space="preserve">Рост заработной платы </w:t>
      </w:r>
      <w:r>
        <w:rPr>
          <w:sz w:val="28"/>
          <w:szCs w:val="28"/>
        </w:rPr>
        <w:t>отмечен по всем видам экономической деятельности, кроме обрабатывающих производств (темп роста – 99,9%</w:t>
      </w:r>
      <w:r w:rsidR="009E1058">
        <w:rPr>
          <w:sz w:val="28"/>
          <w:szCs w:val="28"/>
        </w:rPr>
        <w:t>, что связано с изменением режима работы предприятий и увеличением численности работников, перевед</w:t>
      </w:r>
      <w:r w:rsidR="00D35701">
        <w:rPr>
          <w:sz w:val="28"/>
          <w:szCs w:val="28"/>
        </w:rPr>
        <w:t>ё</w:t>
      </w:r>
      <w:r w:rsidR="009E1058">
        <w:rPr>
          <w:sz w:val="28"/>
          <w:szCs w:val="28"/>
        </w:rPr>
        <w:t>нных на неполный рабочий день</w:t>
      </w:r>
      <w:r>
        <w:rPr>
          <w:sz w:val="28"/>
          <w:szCs w:val="28"/>
        </w:rPr>
        <w:t>), а также строительства (темп роста – 59,3%, что связано с завершением в 2017 году строительных работ по реконструкции магистрального нефтепровода «Александровское – Анжеро-Судженск», пролегающего по территории Колпашевского района).</w:t>
      </w:r>
      <w:proofErr w:type="gramEnd"/>
    </w:p>
    <w:p w:rsidR="00C80E01" w:rsidRDefault="00C80E01" w:rsidP="002647A1">
      <w:pPr>
        <w:pStyle w:val="a3"/>
        <w:tabs>
          <w:tab w:val="left" w:pos="1418"/>
        </w:tabs>
        <w:ind w:firstLine="709"/>
        <w:jc w:val="both"/>
        <w:rPr>
          <w:sz w:val="28"/>
          <w:szCs w:val="28"/>
        </w:rPr>
      </w:pPr>
      <w:r>
        <w:rPr>
          <w:sz w:val="28"/>
          <w:szCs w:val="28"/>
        </w:rPr>
        <w:t xml:space="preserve">Максимальный прирост зафиксирован в следующих </w:t>
      </w:r>
      <w:r w:rsidR="003F4B17">
        <w:rPr>
          <w:sz w:val="28"/>
          <w:szCs w:val="28"/>
        </w:rPr>
        <w:t xml:space="preserve">сферах </w:t>
      </w:r>
      <w:r w:rsidR="003F4B17" w:rsidRPr="00861BD1">
        <w:rPr>
          <w:sz w:val="28"/>
          <w:szCs w:val="28"/>
        </w:rPr>
        <w:t xml:space="preserve">деятельности: здравоохранение и социальные услуги (35,8%), </w:t>
      </w:r>
      <w:r w:rsidR="001231C0" w:rsidRPr="00861BD1">
        <w:rPr>
          <w:sz w:val="28"/>
          <w:szCs w:val="28"/>
        </w:rPr>
        <w:t>культура, спорт, организация досуга и развлечений (18,7%), предоставление прочих видов услуг (16,4%), торговля (14,8%)</w:t>
      </w:r>
      <w:r w:rsidR="003F6C73">
        <w:rPr>
          <w:sz w:val="28"/>
          <w:szCs w:val="28"/>
        </w:rPr>
        <w:t xml:space="preserve"> и др.</w:t>
      </w:r>
    </w:p>
    <w:p w:rsidR="009D73C2" w:rsidRPr="00100037" w:rsidRDefault="009D73C2" w:rsidP="002647A1">
      <w:pPr>
        <w:pStyle w:val="a3"/>
        <w:tabs>
          <w:tab w:val="left" w:pos="1418"/>
        </w:tabs>
        <w:ind w:firstLine="709"/>
        <w:jc w:val="both"/>
        <w:rPr>
          <w:sz w:val="28"/>
          <w:szCs w:val="28"/>
        </w:rPr>
      </w:pPr>
      <w:r>
        <w:rPr>
          <w:sz w:val="28"/>
          <w:szCs w:val="28"/>
        </w:rPr>
        <w:t xml:space="preserve">Лидирующую позицию по величине заработной платы </w:t>
      </w:r>
      <w:r w:rsidRPr="0005748E">
        <w:rPr>
          <w:sz w:val="28"/>
          <w:szCs w:val="28"/>
          <w:u w:val="single"/>
        </w:rPr>
        <w:t>в реальном секторе экономики</w:t>
      </w:r>
      <w:r>
        <w:rPr>
          <w:sz w:val="28"/>
          <w:szCs w:val="28"/>
        </w:rPr>
        <w:t xml:space="preserve"> занимает вид деятельности «транспортировка и хранение»</w:t>
      </w:r>
      <w:r w:rsidR="007C3AB1">
        <w:rPr>
          <w:sz w:val="28"/>
          <w:szCs w:val="28"/>
        </w:rPr>
        <w:t xml:space="preserve"> и «</w:t>
      </w:r>
      <w:r w:rsidR="007C3AB1" w:rsidRPr="007C3AB1">
        <w:rPr>
          <w:sz w:val="28"/>
          <w:szCs w:val="28"/>
        </w:rPr>
        <w:t>Обеспечение электрической энергией, газом и паром; кондиционирование воздуха</w:t>
      </w:r>
      <w:r w:rsidR="007C3AB1">
        <w:rPr>
          <w:sz w:val="28"/>
          <w:szCs w:val="28"/>
        </w:rPr>
        <w:t xml:space="preserve">», где заработная плата превышает </w:t>
      </w:r>
      <w:proofErr w:type="spellStart"/>
      <w:r w:rsidR="007C3AB1">
        <w:rPr>
          <w:sz w:val="28"/>
          <w:szCs w:val="28"/>
        </w:rPr>
        <w:t>среднерайонный</w:t>
      </w:r>
      <w:proofErr w:type="spellEnd"/>
      <w:r w:rsidR="007C3AB1">
        <w:rPr>
          <w:sz w:val="28"/>
          <w:szCs w:val="28"/>
        </w:rPr>
        <w:t xml:space="preserve"> показатель</w:t>
      </w:r>
      <w:r w:rsidR="007C3AB1" w:rsidRPr="007C3AB1">
        <w:rPr>
          <w:sz w:val="28"/>
          <w:szCs w:val="28"/>
        </w:rPr>
        <w:t xml:space="preserve"> </w:t>
      </w:r>
      <w:r w:rsidR="007C3AB1">
        <w:rPr>
          <w:sz w:val="28"/>
          <w:szCs w:val="28"/>
        </w:rPr>
        <w:t xml:space="preserve">в 1,4 раза и в 1,2 раза соответственно. </w:t>
      </w:r>
      <w:r w:rsidR="007C3AB1">
        <w:rPr>
          <w:sz w:val="28"/>
          <w:szCs w:val="28"/>
        </w:rPr>
        <w:lastRenderedPageBreak/>
        <w:t xml:space="preserve">Невысокий уровень заработной платы зафиксирован по виду «Деятельность профессиональная, </w:t>
      </w:r>
      <w:r w:rsidR="007C3AB1" w:rsidRPr="00100037">
        <w:rPr>
          <w:sz w:val="28"/>
          <w:szCs w:val="28"/>
        </w:rPr>
        <w:t>научная и техническая» (6</w:t>
      </w:r>
      <w:r w:rsidR="00100037" w:rsidRPr="00100037">
        <w:rPr>
          <w:sz w:val="28"/>
          <w:szCs w:val="28"/>
        </w:rPr>
        <w:t>0</w:t>
      </w:r>
      <w:r w:rsidR="007C3AB1" w:rsidRPr="00100037">
        <w:rPr>
          <w:sz w:val="28"/>
          <w:szCs w:val="28"/>
        </w:rPr>
        <w:t xml:space="preserve">% </w:t>
      </w:r>
      <w:proofErr w:type="gramStart"/>
      <w:r w:rsidR="007C3AB1" w:rsidRPr="00100037">
        <w:rPr>
          <w:sz w:val="28"/>
          <w:szCs w:val="28"/>
        </w:rPr>
        <w:t>от</w:t>
      </w:r>
      <w:proofErr w:type="gramEnd"/>
      <w:r w:rsidR="007C3AB1" w:rsidRPr="00100037">
        <w:rPr>
          <w:sz w:val="28"/>
          <w:szCs w:val="28"/>
        </w:rPr>
        <w:t xml:space="preserve"> средней по району), </w:t>
      </w:r>
      <w:r w:rsidR="00F13794">
        <w:rPr>
          <w:sz w:val="28"/>
          <w:szCs w:val="28"/>
        </w:rPr>
        <w:t xml:space="preserve">в </w:t>
      </w:r>
      <w:r w:rsidR="007C3AB1" w:rsidRPr="00100037">
        <w:rPr>
          <w:sz w:val="28"/>
          <w:szCs w:val="28"/>
        </w:rPr>
        <w:t>торговле (67%), о</w:t>
      </w:r>
      <w:r w:rsidR="00CA413C" w:rsidRPr="00100037">
        <w:rPr>
          <w:sz w:val="28"/>
          <w:szCs w:val="28"/>
        </w:rPr>
        <w:t>брабатывающих производствах (</w:t>
      </w:r>
      <w:r w:rsidR="00100037" w:rsidRPr="00100037">
        <w:rPr>
          <w:sz w:val="28"/>
          <w:szCs w:val="28"/>
        </w:rPr>
        <w:t>50,6%</w:t>
      </w:r>
      <w:r w:rsidR="00CA413C" w:rsidRPr="00100037">
        <w:rPr>
          <w:sz w:val="28"/>
          <w:szCs w:val="28"/>
        </w:rPr>
        <w:t>)</w:t>
      </w:r>
      <w:r w:rsidR="007C3AB1" w:rsidRPr="00100037">
        <w:rPr>
          <w:sz w:val="28"/>
          <w:szCs w:val="28"/>
        </w:rPr>
        <w:t>.</w:t>
      </w:r>
    </w:p>
    <w:p w:rsidR="003F6C73" w:rsidRPr="00BC7927" w:rsidRDefault="003F6C73" w:rsidP="002647A1">
      <w:pPr>
        <w:pStyle w:val="af"/>
        <w:tabs>
          <w:tab w:val="left" w:pos="0"/>
          <w:tab w:val="left" w:pos="1418"/>
        </w:tabs>
        <w:ind w:left="0" w:firstLine="709"/>
        <w:jc w:val="both"/>
        <w:rPr>
          <w:sz w:val="28"/>
          <w:szCs w:val="28"/>
        </w:rPr>
      </w:pPr>
      <w:r w:rsidRPr="00BC7927">
        <w:rPr>
          <w:sz w:val="28"/>
          <w:szCs w:val="28"/>
        </w:rPr>
        <w:t xml:space="preserve">В 2018 году  проводилась работа по обеспечению  уровня заработной платы работникам бюджетной сферы в соответствии с майскими Указами Президента РФ. По итогам 2018 </w:t>
      </w:r>
      <w:proofErr w:type="gramStart"/>
      <w:r w:rsidRPr="00BC7927">
        <w:rPr>
          <w:sz w:val="28"/>
          <w:szCs w:val="28"/>
        </w:rPr>
        <w:t>года достигнут</w:t>
      </w:r>
      <w:proofErr w:type="gramEnd"/>
      <w:r w:rsidRPr="00BC7927">
        <w:rPr>
          <w:sz w:val="28"/>
          <w:szCs w:val="28"/>
        </w:rPr>
        <w:t xml:space="preserve"> требуемый уровень заработной платы по отраслям бюджетной сферы. </w:t>
      </w:r>
    </w:p>
    <w:p w:rsidR="003F6C73" w:rsidRPr="00100037" w:rsidRDefault="003F6C73" w:rsidP="002647A1">
      <w:pPr>
        <w:pStyle w:val="af"/>
        <w:tabs>
          <w:tab w:val="left" w:pos="0"/>
          <w:tab w:val="left" w:pos="1418"/>
        </w:tabs>
        <w:ind w:left="0" w:firstLine="709"/>
        <w:jc w:val="both"/>
        <w:rPr>
          <w:b/>
          <w:color w:val="0070C0"/>
          <w:sz w:val="20"/>
          <w:szCs w:val="20"/>
        </w:rPr>
      </w:pPr>
      <w:r w:rsidRPr="00100037">
        <w:rPr>
          <w:b/>
          <w:color w:val="0070C0"/>
          <w:sz w:val="20"/>
          <w:szCs w:val="20"/>
        </w:rPr>
        <w:t>Таблица</w:t>
      </w:r>
      <w:r w:rsidR="003D5BEC" w:rsidRPr="00100037">
        <w:rPr>
          <w:b/>
          <w:color w:val="0070C0"/>
          <w:sz w:val="20"/>
          <w:szCs w:val="20"/>
        </w:rPr>
        <w:t xml:space="preserve"> </w:t>
      </w:r>
      <w:r w:rsidR="00ED08E5">
        <w:rPr>
          <w:b/>
          <w:color w:val="0070C0"/>
          <w:sz w:val="20"/>
          <w:szCs w:val="20"/>
        </w:rPr>
        <w:t>1</w:t>
      </w:r>
      <w:r w:rsidRPr="00100037">
        <w:rPr>
          <w:b/>
          <w:color w:val="0070C0"/>
          <w:sz w:val="20"/>
          <w:szCs w:val="20"/>
        </w:rPr>
        <w:t>. Информация о достижении уровня среднемесячной заработной платы, установленного планом мероприятий («дорожной картой») в части повышения заработной платы, в муниципальном о</w:t>
      </w:r>
      <w:r w:rsidR="00100037">
        <w:rPr>
          <w:b/>
          <w:color w:val="0070C0"/>
          <w:sz w:val="20"/>
          <w:szCs w:val="20"/>
        </w:rPr>
        <w:t>бразовании «Колпашевский район», рублей.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1701"/>
        <w:gridCol w:w="1701"/>
        <w:gridCol w:w="1701"/>
      </w:tblGrid>
      <w:tr w:rsidR="009C7291" w:rsidTr="009C7291">
        <w:trPr>
          <w:trHeight w:val="477"/>
        </w:trPr>
        <w:tc>
          <w:tcPr>
            <w:tcW w:w="4503"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ind w:firstLine="709"/>
              <w:jc w:val="center"/>
            </w:pPr>
            <w:r w:rsidRPr="00100037">
              <w:t>Наименование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9C7291" w:rsidRPr="00100037" w:rsidRDefault="009C7291" w:rsidP="00F13794">
            <w:pPr>
              <w:tabs>
                <w:tab w:val="left" w:pos="0"/>
                <w:tab w:val="left" w:pos="1418"/>
              </w:tabs>
              <w:jc w:val="center"/>
            </w:pPr>
            <w:r w:rsidRPr="00100037">
              <w:t>2018 год</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center"/>
            </w:pPr>
            <w:r w:rsidRPr="00100037">
              <w:t>2017 год</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center"/>
            </w:pPr>
            <w:r w:rsidRPr="00100037">
              <w:t>Темп роста,  (2018 к 2017)</w:t>
            </w:r>
          </w:p>
        </w:tc>
      </w:tr>
      <w:tr w:rsidR="009C7291" w:rsidTr="009C7291">
        <w:tc>
          <w:tcPr>
            <w:tcW w:w="4503"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both"/>
              <w:rPr>
                <w:b/>
              </w:rPr>
            </w:pPr>
            <w:r w:rsidRPr="00100037">
              <w:rPr>
                <w:b/>
              </w:rPr>
              <w:t xml:space="preserve">Образование, в целом по отрасли, в </w:t>
            </w:r>
            <w:proofErr w:type="spellStart"/>
            <w:r w:rsidRPr="00100037">
              <w:rPr>
                <w:b/>
              </w:rPr>
              <w:t>т.ч</w:t>
            </w:r>
            <w:proofErr w:type="spellEnd"/>
            <w:r w:rsidRPr="00100037">
              <w:rPr>
                <w:b/>
              </w:rPr>
              <w:t>.</w:t>
            </w:r>
          </w:p>
        </w:tc>
        <w:tc>
          <w:tcPr>
            <w:tcW w:w="1701" w:type="dxa"/>
            <w:tcBorders>
              <w:top w:val="single" w:sz="4" w:space="0" w:color="000000"/>
              <w:left w:val="single" w:sz="4" w:space="0" w:color="000000"/>
              <w:bottom w:val="single" w:sz="4" w:space="0" w:color="000000"/>
              <w:right w:val="single" w:sz="4" w:space="0" w:color="000000"/>
            </w:tcBorders>
          </w:tcPr>
          <w:p w:rsidR="009C7291" w:rsidRPr="00100037" w:rsidRDefault="009C7291" w:rsidP="00F13794">
            <w:pPr>
              <w:tabs>
                <w:tab w:val="left" w:pos="0"/>
                <w:tab w:val="left" w:pos="1418"/>
              </w:tabs>
              <w:jc w:val="right"/>
              <w:rPr>
                <w:b/>
              </w:rPr>
            </w:pPr>
            <w:r w:rsidRPr="00100037">
              <w:rPr>
                <w:b/>
              </w:rPr>
              <w:t>35 048,2</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right"/>
              <w:rPr>
                <w:b/>
              </w:rPr>
            </w:pPr>
            <w:r w:rsidRPr="00100037">
              <w:rPr>
                <w:b/>
              </w:rPr>
              <w:t>31 512,0</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2647A1">
            <w:pPr>
              <w:tabs>
                <w:tab w:val="left" w:pos="0"/>
                <w:tab w:val="left" w:pos="1418"/>
              </w:tabs>
              <w:ind w:firstLine="709"/>
              <w:jc w:val="center"/>
              <w:rPr>
                <w:b/>
              </w:rPr>
            </w:pPr>
            <w:r w:rsidRPr="00100037">
              <w:rPr>
                <w:b/>
              </w:rPr>
              <w:t>111,2</w:t>
            </w:r>
          </w:p>
        </w:tc>
      </w:tr>
      <w:tr w:rsidR="009C7291" w:rsidTr="009C7291">
        <w:tc>
          <w:tcPr>
            <w:tcW w:w="4503"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both"/>
            </w:pPr>
            <w:r w:rsidRPr="00100037">
              <w:t>Педагогические работники дошкольных учреждений</w:t>
            </w:r>
          </w:p>
        </w:tc>
        <w:tc>
          <w:tcPr>
            <w:tcW w:w="1701" w:type="dxa"/>
            <w:tcBorders>
              <w:top w:val="single" w:sz="4" w:space="0" w:color="000000"/>
              <w:left w:val="single" w:sz="4" w:space="0" w:color="000000"/>
              <w:bottom w:val="single" w:sz="4" w:space="0" w:color="000000"/>
              <w:right w:val="single" w:sz="4" w:space="0" w:color="000000"/>
            </w:tcBorders>
          </w:tcPr>
          <w:p w:rsidR="009C7291" w:rsidRPr="00100037" w:rsidRDefault="009C7291" w:rsidP="00F13794">
            <w:pPr>
              <w:tabs>
                <w:tab w:val="left" w:pos="0"/>
                <w:tab w:val="left" w:pos="1418"/>
              </w:tabs>
              <w:jc w:val="right"/>
            </w:pPr>
            <w:r w:rsidRPr="00100037">
              <w:t>41 869,0</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right"/>
            </w:pPr>
            <w:r w:rsidRPr="00100037">
              <w:t>40 050,0</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2647A1">
            <w:pPr>
              <w:tabs>
                <w:tab w:val="left" w:pos="0"/>
                <w:tab w:val="left" w:pos="1418"/>
              </w:tabs>
              <w:ind w:firstLine="709"/>
              <w:jc w:val="center"/>
            </w:pPr>
            <w:r w:rsidRPr="00100037">
              <w:t>104,5</w:t>
            </w:r>
          </w:p>
        </w:tc>
      </w:tr>
      <w:tr w:rsidR="009C7291" w:rsidTr="009C7291">
        <w:tc>
          <w:tcPr>
            <w:tcW w:w="4503"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both"/>
            </w:pPr>
            <w:r w:rsidRPr="00100037">
              <w:t>Педагогические работники общеобразовательных учреждений</w:t>
            </w:r>
          </w:p>
        </w:tc>
        <w:tc>
          <w:tcPr>
            <w:tcW w:w="1701" w:type="dxa"/>
            <w:tcBorders>
              <w:top w:val="single" w:sz="4" w:space="0" w:color="000000"/>
              <w:left w:val="single" w:sz="4" w:space="0" w:color="000000"/>
              <w:bottom w:val="single" w:sz="4" w:space="0" w:color="000000"/>
              <w:right w:val="single" w:sz="4" w:space="0" w:color="000000"/>
            </w:tcBorders>
          </w:tcPr>
          <w:p w:rsidR="009C7291" w:rsidRPr="00100037" w:rsidRDefault="009C7291" w:rsidP="00F13794">
            <w:pPr>
              <w:tabs>
                <w:tab w:val="left" w:pos="0"/>
                <w:tab w:val="left" w:pos="1418"/>
              </w:tabs>
              <w:jc w:val="right"/>
            </w:pPr>
            <w:r w:rsidRPr="00100037">
              <w:t>41 976,9</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right"/>
            </w:pPr>
            <w:r w:rsidRPr="00100037">
              <w:t>39 902,0</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2647A1">
            <w:pPr>
              <w:tabs>
                <w:tab w:val="left" w:pos="0"/>
                <w:tab w:val="left" w:pos="1418"/>
              </w:tabs>
              <w:ind w:firstLine="709"/>
              <w:jc w:val="center"/>
            </w:pPr>
            <w:r w:rsidRPr="00100037">
              <w:t>105,2</w:t>
            </w:r>
          </w:p>
        </w:tc>
      </w:tr>
      <w:tr w:rsidR="009C7291" w:rsidTr="009C7291">
        <w:tc>
          <w:tcPr>
            <w:tcW w:w="4503"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both"/>
            </w:pPr>
            <w:r w:rsidRPr="00100037">
              <w:t>Педагогические работники учреждений дополнительного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9C7291" w:rsidRPr="00100037" w:rsidRDefault="009C7291" w:rsidP="00F13794">
            <w:pPr>
              <w:tabs>
                <w:tab w:val="left" w:pos="0"/>
                <w:tab w:val="left" w:pos="1418"/>
              </w:tabs>
              <w:jc w:val="right"/>
            </w:pPr>
            <w:r w:rsidRPr="00100037">
              <w:t>41 976,9</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right"/>
            </w:pPr>
            <w:r w:rsidRPr="00100037">
              <w:t>39 752,0</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2647A1">
            <w:pPr>
              <w:tabs>
                <w:tab w:val="left" w:pos="0"/>
                <w:tab w:val="left" w:pos="1418"/>
              </w:tabs>
              <w:ind w:firstLine="709"/>
              <w:jc w:val="center"/>
            </w:pPr>
            <w:r w:rsidRPr="00100037">
              <w:t>105,6</w:t>
            </w:r>
          </w:p>
        </w:tc>
      </w:tr>
      <w:tr w:rsidR="009C7291" w:rsidTr="009C7291">
        <w:tc>
          <w:tcPr>
            <w:tcW w:w="4503"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both"/>
              <w:rPr>
                <w:b/>
              </w:rPr>
            </w:pPr>
            <w:r w:rsidRPr="00100037">
              <w:rPr>
                <w:b/>
              </w:rPr>
              <w:t xml:space="preserve">Культура, в целом по отрасли, в </w:t>
            </w:r>
            <w:proofErr w:type="spellStart"/>
            <w:r w:rsidRPr="00100037">
              <w:rPr>
                <w:b/>
              </w:rPr>
              <w:t>т.ч</w:t>
            </w:r>
            <w:proofErr w:type="spellEnd"/>
            <w:r w:rsidRPr="00100037">
              <w:rPr>
                <w:b/>
              </w:rPr>
              <w:t>. МКУ «Архив»</w:t>
            </w:r>
          </w:p>
        </w:tc>
        <w:tc>
          <w:tcPr>
            <w:tcW w:w="1701" w:type="dxa"/>
            <w:tcBorders>
              <w:top w:val="single" w:sz="4" w:space="0" w:color="000000"/>
              <w:left w:val="single" w:sz="4" w:space="0" w:color="000000"/>
              <w:bottom w:val="single" w:sz="4" w:space="0" w:color="000000"/>
              <w:right w:val="single" w:sz="4" w:space="0" w:color="000000"/>
            </w:tcBorders>
          </w:tcPr>
          <w:p w:rsidR="009C7291" w:rsidRPr="00100037" w:rsidRDefault="009C7291" w:rsidP="00F13794">
            <w:pPr>
              <w:tabs>
                <w:tab w:val="left" w:pos="0"/>
                <w:tab w:val="left" w:pos="1418"/>
              </w:tabs>
              <w:jc w:val="right"/>
              <w:rPr>
                <w:b/>
              </w:rPr>
            </w:pPr>
            <w:r w:rsidRPr="00100037">
              <w:rPr>
                <w:b/>
              </w:rPr>
              <w:t>40 345,0</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F13794">
            <w:pPr>
              <w:tabs>
                <w:tab w:val="left" w:pos="0"/>
                <w:tab w:val="left" w:pos="1418"/>
              </w:tabs>
              <w:jc w:val="right"/>
              <w:rPr>
                <w:b/>
              </w:rPr>
            </w:pPr>
            <w:r w:rsidRPr="00100037">
              <w:rPr>
                <w:b/>
              </w:rPr>
              <w:t>34 154,4</w:t>
            </w:r>
          </w:p>
        </w:tc>
        <w:tc>
          <w:tcPr>
            <w:tcW w:w="1701" w:type="dxa"/>
            <w:tcBorders>
              <w:top w:val="single" w:sz="4" w:space="0" w:color="000000"/>
              <w:left w:val="single" w:sz="4" w:space="0" w:color="000000"/>
              <w:bottom w:val="single" w:sz="4" w:space="0" w:color="000000"/>
              <w:right w:val="single" w:sz="4" w:space="0" w:color="000000"/>
            </w:tcBorders>
            <w:hideMark/>
          </w:tcPr>
          <w:p w:rsidR="009C7291" w:rsidRPr="00100037" w:rsidRDefault="009C7291" w:rsidP="002647A1">
            <w:pPr>
              <w:tabs>
                <w:tab w:val="left" w:pos="0"/>
                <w:tab w:val="left" w:pos="1418"/>
              </w:tabs>
              <w:ind w:firstLine="709"/>
              <w:jc w:val="center"/>
              <w:rPr>
                <w:b/>
              </w:rPr>
            </w:pPr>
            <w:r w:rsidRPr="00100037">
              <w:rPr>
                <w:b/>
              </w:rPr>
              <w:t>118,1</w:t>
            </w:r>
          </w:p>
        </w:tc>
      </w:tr>
    </w:tbl>
    <w:p w:rsidR="003F6C73" w:rsidRDefault="003F6C73" w:rsidP="002647A1">
      <w:pPr>
        <w:tabs>
          <w:tab w:val="left" w:pos="0"/>
          <w:tab w:val="left" w:pos="1418"/>
        </w:tabs>
        <w:ind w:firstLine="709"/>
        <w:jc w:val="both"/>
        <w:rPr>
          <w:color w:val="548DD4"/>
        </w:rPr>
      </w:pPr>
    </w:p>
    <w:p w:rsidR="00DF37AC" w:rsidRDefault="00DF37AC" w:rsidP="002647A1">
      <w:pPr>
        <w:pStyle w:val="a3"/>
        <w:tabs>
          <w:tab w:val="left" w:pos="1418"/>
        </w:tabs>
        <w:ind w:firstLine="709"/>
        <w:jc w:val="both"/>
        <w:rPr>
          <w:b/>
          <w:sz w:val="28"/>
          <w:szCs w:val="28"/>
        </w:rPr>
        <w:sectPr w:rsidR="00DF37AC" w:rsidSect="0028104B">
          <w:headerReference w:type="even" r:id="rId26"/>
          <w:headerReference w:type="default" r:id="rId27"/>
          <w:footerReference w:type="even" r:id="rId28"/>
          <w:footerReference w:type="default" r:id="rId29"/>
          <w:type w:val="continuous"/>
          <w:pgSz w:w="11906" w:h="16838"/>
          <w:pgMar w:top="1134" w:right="850" w:bottom="1134" w:left="1701" w:header="709" w:footer="709" w:gutter="0"/>
          <w:cols w:space="708"/>
          <w:titlePg/>
          <w:docGrid w:linePitch="360"/>
        </w:sectPr>
      </w:pPr>
    </w:p>
    <w:p w:rsidR="00C058A5" w:rsidRPr="00D77F49" w:rsidRDefault="0011351B" w:rsidP="002647A1">
      <w:pPr>
        <w:pStyle w:val="a3"/>
        <w:tabs>
          <w:tab w:val="left" w:pos="1418"/>
        </w:tabs>
        <w:ind w:firstLine="709"/>
        <w:jc w:val="both"/>
        <w:rPr>
          <w:sz w:val="28"/>
          <w:szCs w:val="28"/>
        </w:rPr>
      </w:pPr>
      <w:r w:rsidRPr="00D77F49">
        <w:rPr>
          <w:sz w:val="28"/>
          <w:szCs w:val="28"/>
        </w:rPr>
        <w:lastRenderedPageBreak/>
        <w:t xml:space="preserve">В 2018 году </w:t>
      </w:r>
      <w:r w:rsidR="00DF37AC" w:rsidRPr="00D77F49">
        <w:rPr>
          <w:sz w:val="28"/>
          <w:szCs w:val="28"/>
        </w:rPr>
        <w:t>наблюдается значительный</w:t>
      </w:r>
      <w:r w:rsidRPr="00D77F49">
        <w:rPr>
          <w:sz w:val="28"/>
          <w:szCs w:val="28"/>
        </w:rPr>
        <w:t xml:space="preserve"> рост реальной заработной платы </w:t>
      </w:r>
      <w:r w:rsidR="00827969" w:rsidRPr="00D77F49">
        <w:rPr>
          <w:sz w:val="28"/>
          <w:szCs w:val="28"/>
        </w:rPr>
        <w:t>(108,1%)</w:t>
      </w:r>
      <w:r w:rsidR="00DF37AC" w:rsidRPr="00D77F49">
        <w:rPr>
          <w:sz w:val="28"/>
          <w:szCs w:val="28"/>
        </w:rPr>
        <w:t xml:space="preserve"> по сравнению с 2017 годом (100,6%). Изменение реальной заработной платы учитывает колебания индекса потребительских цен</w:t>
      </w:r>
      <w:r w:rsidR="00D77F49" w:rsidRPr="00D77F49">
        <w:rPr>
          <w:sz w:val="28"/>
          <w:szCs w:val="28"/>
        </w:rPr>
        <w:t xml:space="preserve">, поэтому является главным признаком улучшения уровня жизни работающего населения, </w:t>
      </w:r>
      <w:r w:rsidR="00F13794">
        <w:rPr>
          <w:sz w:val="28"/>
          <w:szCs w:val="28"/>
        </w:rPr>
        <w:t>его</w:t>
      </w:r>
      <w:r w:rsidR="00D77F49" w:rsidRPr="00D77F49">
        <w:rPr>
          <w:sz w:val="28"/>
          <w:szCs w:val="28"/>
        </w:rPr>
        <w:t xml:space="preserve"> благосостояния</w:t>
      </w:r>
      <w:r w:rsidR="00DF37AC" w:rsidRPr="00D77F49">
        <w:rPr>
          <w:sz w:val="28"/>
          <w:szCs w:val="28"/>
        </w:rPr>
        <w:t>.</w:t>
      </w:r>
      <w:r w:rsidR="00D77F49" w:rsidRPr="00D77F49">
        <w:rPr>
          <w:sz w:val="28"/>
          <w:szCs w:val="28"/>
        </w:rPr>
        <w:t xml:space="preserve"> В 2018 году темпы увеличения размера заработка (111,5%) превысили индекс потребительских цен (103,0%).</w:t>
      </w:r>
      <w:r w:rsidR="00DF37AC" w:rsidRPr="00D77F49">
        <w:rPr>
          <w:sz w:val="28"/>
          <w:szCs w:val="28"/>
        </w:rPr>
        <w:t xml:space="preserve">  </w:t>
      </w:r>
    </w:p>
    <w:p w:rsidR="00C058A5" w:rsidRPr="00C058A5" w:rsidRDefault="00DF37AC" w:rsidP="002647A1">
      <w:pPr>
        <w:pStyle w:val="a3"/>
        <w:tabs>
          <w:tab w:val="left" w:pos="1418"/>
        </w:tabs>
        <w:ind w:firstLine="709"/>
        <w:rPr>
          <w:b/>
          <w:color w:val="0070C0"/>
          <w:sz w:val="20"/>
          <w:szCs w:val="20"/>
        </w:rPr>
      </w:pPr>
      <w:r>
        <w:rPr>
          <w:noProof/>
          <w:sz w:val="28"/>
          <w:szCs w:val="28"/>
        </w:rPr>
        <w:lastRenderedPageBreak/>
        <w:drawing>
          <wp:inline distT="0" distB="0" distL="0" distR="0" wp14:anchorId="755A8541" wp14:editId="2CB6F557">
            <wp:extent cx="3372307" cy="2706624"/>
            <wp:effectExtent l="0" t="0" r="0" b="0"/>
            <wp:docPr id="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058A5" w:rsidRPr="00C058A5">
        <w:rPr>
          <w:b/>
          <w:color w:val="0070C0"/>
          <w:sz w:val="20"/>
          <w:szCs w:val="20"/>
        </w:rPr>
        <w:t>Рисунок 6.</w:t>
      </w:r>
      <w:r w:rsidR="00C058A5">
        <w:rPr>
          <w:b/>
          <w:color w:val="0070C0"/>
          <w:sz w:val="20"/>
          <w:szCs w:val="20"/>
        </w:rPr>
        <w:t xml:space="preserve"> </w:t>
      </w:r>
      <w:r w:rsidR="00C058A5" w:rsidRPr="00C058A5">
        <w:rPr>
          <w:b/>
          <w:color w:val="0070C0"/>
          <w:sz w:val="20"/>
          <w:szCs w:val="20"/>
        </w:rPr>
        <w:t xml:space="preserve">Среднемесячная начисленная и реальная заработная плата </w:t>
      </w:r>
      <w:r w:rsidR="00C058A5">
        <w:rPr>
          <w:b/>
          <w:color w:val="0070C0"/>
          <w:sz w:val="20"/>
          <w:szCs w:val="20"/>
        </w:rPr>
        <w:t xml:space="preserve">по крупным и средним предприятиям и организациям в </w:t>
      </w:r>
      <w:proofErr w:type="spellStart"/>
      <w:r w:rsidR="00C058A5">
        <w:rPr>
          <w:b/>
          <w:color w:val="0070C0"/>
          <w:sz w:val="20"/>
          <w:szCs w:val="20"/>
        </w:rPr>
        <w:t>Колпашевском</w:t>
      </w:r>
      <w:proofErr w:type="spellEnd"/>
      <w:r w:rsidR="00C058A5">
        <w:rPr>
          <w:b/>
          <w:color w:val="0070C0"/>
          <w:sz w:val="20"/>
          <w:szCs w:val="20"/>
        </w:rPr>
        <w:t xml:space="preserve"> районе.</w:t>
      </w:r>
    </w:p>
    <w:p w:rsidR="00DF37AC" w:rsidRDefault="00DF37AC" w:rsidP="002647A1">
      <w:pPr>
        <w:pStyle w:val="a3"/>
        <w:tabs>
          <w:tab w:val="left" w:pos="1418"/>
        </w:tabs>
        <w:ind w:firstLine="709"/>
        <w:jc w:val="both"/>
        <w:rPr>
          <w:color w:val="FF0000"/>
          <w:sz w:val="28"/>
          <w:szCs w:val="28"/>
        </w:rPr>
        <w:sectPr w:rsidR="00DF37AC" w:rsidSect="00C058A5">
          <w:type w:val="continuous"/>
          <w:pgSz w:w="11906" w:h="16838"/>
          <w:pgMar w:top="1134" w:right="850" w:bottom="1134" w:left="1701" w:header="709" w:footer="709" w:gutter="0"/>
          <w:cols w:num="2" w:space="1985" w:equalWidth="0">
            <w:col w:w="3685" w:space="426"/>
            <w:col w:w="5244"/>
          </w:cols>
          <w:titlePg/>
          <w:docGrid w:linePitch="360"/>
        </w:sectPr>
      </w:pPr>
    </w:p>
    <w:p w:rsidR="00D77F49" w:rsidRDefault="00CB7FB5" w:rsidP="002647A1">
      <w:pPr>
        <w:pStyle w:val="a3"/>
        <w:tabs>
          <w:tab w:val="left" w:pos="1418"/>
        </w:tabs>
        <w:ind w:firstLine="709"/>
        <w:jc w:val="both"/>
        <w:rPr>
          <w:sz w:val="28"/>
          <w:szCs w:val="28"/>
        </w:rPr>
      </w:pPr>
      <w:r w:rsidRPr="00CB7FB5">
        <w:rPr>
          <w:sz w:val="28"/>
          <w:szCs w:val="28"/>
        </w:rPr>
        <w:lastRenderedPageBreak/>
        <w:t>Об улучшении уровня жизни населения также говорит увеличение</w:t>
      </w:r>
      <w:r w:rsidR="00E93FD4" w:rsidRPr="00CB7FB5">
        <w:rPr>
          <w:sz w:val="28"/>
          <w:szCs w:val="28"/>
        </w:rPr>
        <w:t xml:space="preserve"> покупательн</w:t>
      </w:r>
      <w:r w:rsidRPr="00CB7FB5">
        <w:rPr>
          <w:sz w:val="28"/>
          <w:szCs w:val="28"/>
        </w:rPr>
        <w:t>ой</w:t>
      </w:r>
      <w:r w:rsidR="00E93FD4" w:rsidRPr="00CB7FB5">
        <w:rPr>
          <w:sz w:val="28"/>
          <w:szCs w:val="28"/>
        </w:rPr>
        <w:t xml:space="preserve"> способност</w:t>
      </w:r>
      <w:r w:rsidRPr="00CB7FB5">
        <w:rPr>
          <w:sz w:val="28"/>
          <w:szCs w:val="28"/>
        </w:rPr>
        <w:t>и</w:t>
      </w:r>
      <w:r w:rsidR="00E93FD4" w:rsidRPr="00CB7FB5">
        <w:rPr>
          <w:sz w:val="28"/>
          <w:szCs w:val="28"/>
        </w:rPr>
        <w:t xml:space="preserve"> заработной платы (отношение среднемесячной заработной платы к прожиточному минимуму на душу населения Колпашевского района): с 3,5 до 3,9 раза</w:t>
      </w:r>
      <w:r w:rsidRPr="00CB7FB5">
        <w:rPr>
          <w:sz w:val="28"/>
          <w:szCs w:val="28"/>
        </w:rPr>
        <w:t xml:space="preserve">. </w:t>
      </w:r>
    </w:p>
    <w:p w:rsidR="00CB7FB5" w:rsidRPr="00CB7FB5" w:rsidRDefault="00CB7FB5" w:rsidP="002647A1">
      <w:pPr>
        <w:pStyle w:val="a3"/>
        <w:tabs>
          <w:tab w:val="left" w:pos="1418"/>
        </w:tabs>
        <w:ind w:firstLine="709"/>
        <w:jc w:val="both"/>
        <w:rPr>
          <w:sz w:val="28"/>
          <w:szCs w:val="28"/>
        </w:rPr>
        <w:sectPr w:rsidR="00CB7FB5" w:rsidRPr="00CB7FB5" w:rsidSect="00C058A5">
          <w:type w:val="continuous"/>
          <w:pgSz w:w="11906" w:h="16838"/>
          <w:pgMar w:top="1134" w:right="850" w:bottom="1134" w:left="1701" w:header="709" w:footer="709" w:gutter="0"/>
          <w:cols w:space="708"/>
          <w:titlePg/>
          <w:docGrid w:linePitch="360"/>
        </w:sectPr>
      </w:pPr>
    </w:p>
    <w:p w:rsidR="004D63DC" w:rsidRPr="00F1383C" w:rsidRDefault="004D63DC" w:rsidP="002647A1">
      <w:pPr>
        <w:pStyle w:val="a3"/>
        <w:tabs>
          <w:tab w:val="left" w:pos="1418"/>
        </w:tabs>
        <w:ind w:firstLine="709"/>
        <w:jc w:val="both"/>
        <w:rPr>
          <w:sz w:val="28"/>
          <w:szCs w:val="28"/>
        </w:rPr>
      </w:pPr>
      <w:r w:rsidRPr="00F1383C">
        <w:rPr>
          <w:b/>
          <w:sz w:val="28"/>
          <w:szCs w:val="28"/>
        </w:rPr>
        <w:lastRenderedPageBreak/>
        <w:t xml:space="preserve">Просроченная задолженность по заработной плате </w:t>
      </w:r>
      <w:r w:rsidRPr="00F1383C">
        <w:rPr>
          <w:sz w:val="28"/>
          <w:szCs w:val="28"/>
        </w:rPr>
        <w:t xml:space="preserve">по кругу предприятий, определённому органами статистики, </w:t>
      </w:r>
      <w:r w:rsidR="00827969">
        <w:rPr>
          <w:sz w:val="28"/>
          <w:szCs w:val="28"/>
        </w:rPr>
        <w:t xml:space="preserve">а также по выплате </w:t>
      </w:r>
      <w:r w:rsidR="00827969">
        <w:rPr>
          <w:sz w:val="28"/>
          <w:szCs w:val="28"/>
        </w:rPr>
        <w:lastRenderedPageBreak/>
        <w:t xml:space="preserve">заработной платы бюджетникам, </w:t>
      </w:r>
      <w:r w:rsidRPr="00F1383C">
        <w:rPr>
          <w:sz w:val="28"/>
          <w:szCs w:val="28"/>
        </w:rPr>
        <w:t xml:space="preserve">в </w:t>
      </w:r>
      <w:proofErr w:type="spellStart"/>
      <w:r w:rsidRPr="00F1383C">
        <w:rPr>
          <w:sz w:val="28"/>
          <w:szCs w:val="28"/>
        </w:rPr>
        <w:t>Колпашевском</w:t>
      </w:r>
      <w:proofErr w:type="spellEnd"/>
      <w:r w:rsidRPr="00F1383C">
        <w:rPr>
          <w:sz w:val="28"/>
          <w:szCs w:val="28"/>
        </w:rPr>
        <w:t xml:space="preserve"> районе отсутств</w:t>
      </w:r>
      <w:r w:rsidR="00827969">
        <w:rPr>
          <w:sz w:val="28"/>
          <w:szCs w:val="28"/>
        </w:rPr>
        <w:t>ует на протяжении последних 10 лет</w:t>
      </w:r>
      <w:r w:rsidRPr="00F1383C">
        <w:rPr>
          <w:sz w:val="28"/>
          <w:szCs w:val="28"/>
        </w:rPr>
        <w:t>.</w:t>
      </w:r>
    </w:p>
    <w:p w:rsidR="00897D47" w:rsidRPr="00F1383C" w:rsidRDefault="00897D47" w:rsidP="002647A1">
      <w:pPr>
        <w:pStyle w:val="aa"/>
        <w:tabs>
          <w:tab w:val="left" w:pos="1418"/>
        </w:tabs>
        <w:ind w:firstLine="709"/>
        <w:jc w:val="both"/>
        <w:rPr>
          <w:rFonts w:ascii="Times New Roman" w:hAnsi="Times New Roman"/>
          <w:b/>
          <w:sz w:val="28"/>
          <w:szCs w:val="28"/>
        </w:rPr>
      </w:pPr>
      <w:r w:rsidRPr="00F1383C">
        <w:rPr>
          <w:rFonts w:ascii="Times New Roman" w:hAnsi="Times New Roman"/>
          <w:b/>
          <w:sz w:val="28"/>
          <w:szCs w:val="28"/>
        </w:rPr>
        <w:t>Демография</w:t>
      </w:r>
    </w:p>
    <w:p w:rsidR="00897D47" w:rsidRDefault="000D0C70" w:rsidP="002647A1">
      <w:pPr>
        <w:pStyle w:val="a3"/>
        <w:tabs>
          <w:tab w:val="left" w:pos="1418"/>
        </w:tabs>
        <w:ind w:firstLine="709"/>
        <w:jc w:val="both"/>
        <w:rPr>
          <w:rFonts w:eastAsiaTheme="minorHAnsi"/>
          <w:sz w:val="28"/>
          <w:szCs w:val="28"/>
          <w:lang w:eastAsia="en-US"/>
        </w:rPr>
      </w:pPr>
      <w:proofErr w:type="gramStart"/>
      <w:r>
        <w:rPr>
          <w:rFonts w:eastAsiaTheme="minorHAnsi"/>
          <w:sz w:val="28"/>
          <w:szCs w:val="28"/>
          <w:lang w:eastAsia="en-US"/>
        </w:rPr>
        <w:t>В 2018 году сложился самый низкий показатель смер</w:t>
      </w:r>
      <w:r w:rsidR="00964781">
        <w:rPr>
          <w:rFonts w:eastAsiaTheme="minorHAnsi"/>
          <w:sz w:val="28"/>
          <w:szCs w:val="28"/>
          <w:lang w:eastAsia="en-US"/>
        </w:rPr>
        <w:t>т</w:t>
      </w:r>
      <w:r>
        <w:rPr>
          <w:rFonts w:eastAsiaTheme="minorHAnsi"/>
          <w:sz w:val="28"/>
          <w:szCs w:val="28"/>
          <w:lang w:eastAsia="en-US"/>
        </w:rPr>
        <w:t>ности за последние 5 лет – 532 человека, однако, п</w:t>
      </w:r>
      <w:r w:rsidR="00897D47" w:rsidRPr="00F1383C">
        <w:rPr>
          <w:rFonts w:eastAsiaTheme="minorHAnsi"/>
          <w:sz w:val="28"/>
          <w:szCs w:val="28"/>
          <w:lang w:eastAsia="en-US"/>
        </w:rPr>
        <w:t>о-прежнему</w:t>
      </w:r>
      <w:r>
        <w:rPr>
          <w:rFonts w:eastAsiaTheme="minorHAnsi"/>
          <w:sz w:val="28"/>
          <w:szCs w:val="28"/>
          <w:lang w:eastAsia="en-US"/>
        </w:rPr>
        <w:t>,</w:t>
      </w:r>
      <w:r w:rsidR="00897D47" w:rsidRPr="00F1383C">
        <w:rPr>
          <w:rFonts w:eastAsiaTheme="minorHAnsi"/>
          <w:sz w:val="28"/>
          <w:szCs w:val="28"/>
          <w:lang w:eastAsia="en-US"/>
        </w:rPr>
        <w:t xml:space="preserve"> коэффициент естественного движения в </w:t>
      </w:r>
      <w:proofErr w:type="spellStart"/>
      <w:r w:rsidR="00897D47" w:rsidRPr="00F1383C">
        <w:rPr>
          <w:rFonts w:eastAsiaTheme="minorHAnsi"/>
          <w:sz w:val="28"/>
          <w:szCs w:val="28"/>
          <w:lang w:eastAsia="en-US"/>
        </w:rPr>
        <w:t>Колпашевском</w:t>
      </w:r>
      <w:proofErr w:type="spellEnd"/>
      <w:r w:rsidR="00897D47" w:rsidRPr="00F1383C">
        <w:rPr>
          <w:rFonts w:eastAsiaTheme="minorHAnsi"/>
          <w:sz w:val="28"/>
          <w:szCs w:val="28"/>
          <w:lang w:eastAsia="en-US"/>
        </w:rPr>
        <w:t xml:space="preserve"> районе отрицательный.</w:t>
      </w:r>
      <w:proofErr w:type="gramEnd"/>
      <w:r w:rsidR="00897D47" w:rsidRPr="00F1383C">
        <w:rPr>
          <w:rFonts w:eastAsiaTheme="minorHAnsi"/>
          <w:sz w:val="28"/>
          <w:szCs w:val="28"/>
          <w:lang w:eastAsia="en-US"/>
        </w:rPr>
        <w:t xml:space="preserve"> </w:t>
      </w:r>
      <w:proofErr w:type="gramStart"/>
      <w:r>
        <w:rPr>
          <w:rFonts w:eastAsiaTheme="minorHAnsi"/>
          <w:sz w:val="28"/>
          <w:szCs w:val="28"/>
          <w:lang w:eastAsia="en-US"/>
        </w:rPr>
        <w:t>О</w:t>
      </w:r>
      <w:r w:rsidR="00897D47" w:rsidRPr="00F1383C">
        <w:rPr>
          <w:rFonts w:eastAsiaTheme="minorHAnsi"/>
          <w:sz w:val="28"/>
          <w:szCs w:val="28"/>
          <w:lang w:eastAsia="en-US"/>
        </w:rPr>
        <w:t>трицательным моментом в демографической ситуации сохраняется тенденция к сокращению рождаемости - 474 реб</w:t>
      </w:r>
      <w:r w:rsidR="00F13794">
        <w:rPr>
          <w:rFonts w:eastAsiaTheme="minorHAnsi"/>
          <w:sz w:val="28"/>
          <w:szCs w:val="28"/>
          <w:lang w:eastAsia="en-US"/>
        </w:rPr>
        <w:t>ё</w:t>
      </w:r>
      <w:r w:rsidR="00897D47" w:rsidRPr="00F1383C">
        <w:rPr>
          <w:rFonts w:eastAsiaTheme="minorHAnsi"/>
          <w:sz w:val="28"/>
          <w:szCs w:val="28"/>
          <w:lang w:eastAsia="en-US"/>
        </w:rPr>
        <w:t>нка (также самый низкий показатель за последние 5 лет).</w:t>
      </w:r>
      <w:proofErr w:type="gramEnd"/>
    </w:p>
    <w:p w:rsidR="00897D47" w:rsidRPr="007D4A5A" w:rsidRDefault="00897D47" w:rsidP="002647A1">
      <w:pPr>
        <w:pStyle w:val="af2"/>
        <w:tabs>
          <w:tab w:val="left" w:pos="1418"/>
        </w:tabs>
        <w:spacing w:after="0"/>
        <w:ind w:left="0" w:firstLine="709"/>
        <w:jc w:val="both"/>
        <w:rPr>
          <w:rFonts w:eastAsiaTheme="minorHAnsi"/>
          <w:sz w:val="28"/>
          <w:szCs w:val="28"/>
          <w:lang w:eastAsia="en-US"/>
        </w:rPr>
      </w:pPr>
      <w:r w:rsidRPr="007D4A5A">
        <w:rPr>
          <w:rFonts w:eastAsiaTheme="minorHAnsi"/>
          <w:sz w:val="28"/>
          <w:szCs w:val="28"/>
          <w:lang w:eastAsia="en-US"/>
        </w:rPr>
        <w:t xml:space="preserve">Демографические показатели по </w:t>
      </w:r>
      <w:proofErr w:type="spellStart"/>
      <w:r w:rsidRPr="007D4A5A">
        <w:rPr>
          <w:rFonts w:eastAsiaTheme="minorHAnsi"/>
          <w:sz w:val="28"/>
          <w:szCs w:val="28"/>
          <w:lang w:eastAsia="en-US"/>
        </w:rPr>
        <w:t>Колпашевскому</w:t>
      </w:r>
      <w:proofErr w:type="spellEnd"/>
      <w:r w:rsidRPr="007D4A5A">
        <w:rPr>
          <w:rFonts w:eastAsiaTheme="minorHAnsi"/>
          <w:sz w:val="28"/>
          <w:szCs w:val="28"/>
          <w:lang w:eastAsia="en-US"/>
        </w:rPr>
        <w:t xml:space="preserve"> району за </w:t>
      </w:r>
      <w:r w:rsidR="00A37E5F" w:rsidRPr="00A37E5F">
        <w:rPr>
          <w:rFonts w:eastAsiaTheme="minorHAnsi"/>
          <w:sz w:val="28"/>
          <w:szCs w:val="28"/>
          <w:lang w:eastAsia="en-US"/>
        </w:rPr>
        <w:t>2016 -</w:t>
      </w:r>
      <w:r w:rsidRPr="00A37E5F">
        <w:rPr>
          <w:rFonts w:eastAsiaTheme="minorHAnsi"/>
          <w:sz w:val="28"/>
          <w:szCs w:val="28"/>
          <w:lang w:eastAsia="en-US"/>
        </w:rPr>
        <w:t xml:space="preserve"> 2018</w:t>
      </w:r>
      <w:r>
        <w:rPr>
          <w:rFonts w:eastAsiaTheme="minorHAnsi"/>
          <w:sz w:val="28"/>
          <w:szCs w:val="28"/>
          <w:lang w:eastAsia="en-US"/>
        </w:rPr>
        <w:t xml:space="preserve"> годы</w:t>
      </w:r>
      <w:r w:rsidRPr="007D4A5A">
        <w:rPr>
          <w:rFonts w:eastAsiaTheme="minorHAnsi"/>
          <w:sz w:val="28"/>
          <w:szCs w:val="28"/>
          <w:lang w:eastAsia="en-US"/>
        </w:rPr>
        <w:t xml:space="preserve"> на</w:t>
      </w:r>
      <w:r w:rsidR="003D5BEC">
        <w:rPr>
          <w:rFonts w:eastAsiaTheme="minorHAnsi"/>
          <w:sz w:val="28"/>
          <w:szCs w:val="28"/>
          <w:lang w:eastAsia="en-US"/>
        </w:rPr>
        <w:t xml:space="preserve">глядно представлены на рисунке </w:t>
      </w:r>
      <w:r w:rsidR="00ED08E5">
        <w:rPr>
          <w:rFonts w:eastAsiaTheme="minorHAnsi"/>
          <w:sz w:val="28"/>
          <w:szCs w:val="28"/>
          <w:lang w:eastAsia="en-US"/>
        </w:rPr>
        <w:t>5</w:t>
      </w:r>
      <w:r w:rsidRPr="007D4A5A">
        <w:rPr>
          <w:rFonts w:eastAsiaTheme="minorHAnsi"/>
          <w:sz w:val="28"/>
          <w:szCs w:val="28"/>
          <w:lang w:eastAsia="en-US"/>
        </w:rPr>
        <w:t>.</w:t>
      </w:r>
    </w:p>
    <w:p w:rsidR="00717B07" w:rsidRDefault="00717B07" w:rsidP="002647A1">
      <w:pPr>
        <w:pStyle w:val="af2"/>
        <w:tabs>
          <w:tab w:val="left" w:pos="1418"/>
        </w:tabs>
        <w:spacing w:after="0"/>
        <w:ind w:left="0" w:firstLine="709"/>
        <w:jc w:val="center"/>
        <w:rPr>
          <w:noProof/>
        </w:rPr>
      </w:pPr>
      <w:r>
        <w:rPr>
          <w:noProof/>
        </w:rPr>
        <w:drawing>
          <wp:inline distT="0" distB="0" distL="0" distR="0" wp14:anchorId="01EEE5A6" wp14:editId="44ECB904">
            <wp:extent cx="5753100" cy="2057400"/>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7D47" w:rsidRPr="00583A60" w:rsidRDefault="00897D47" w:rsidP="002647A1">
      <w:pPr>
        <w:pStyle w:val="af2"/>
        <w:tabs>
          <w:tab w:val="left" w:pos="1418"/>
        </w:tabs>
        <w:spacing w:after="0"/>
        <w:ind w:left="0" w:firstLine="709"/>
        <w:jc w:val="center"/>
        <w:rPr>
          <w:b/>
          <w:color w:val="0070C0"/>
          <w:sz w:val="20"/>
          <w:szCs w:val="20"/>
        </w:rPr>
      </w:pPr>
      <w:r w:rsidRPr="00583A60">
        <w:rPr>
          <w:b/>
          <w:color w:val="0070C0"/>
          <w:sz w:val="20"/>
          <w:szCs w:val="20"/>
        </w:rPr>
        <w:t xml:space="preserve">Рисунок </w:t>
      </w:r>
      <w:r w:rsidR="00ED08E5">
        <w:rPr>
          <w:b/>
          <w:color w:val="0070C0"/>
          <w:sz w:val="20"/>
          <w:szCs w:val="20"/>
        </w:rPr>
        <w:t>5</w:t>
      </w:r>
      <w:r w:rsidRPr="00583A60">
        <w:rPr>
          <w:b/>
          <w:color w:val="0070C0"/>
          <w:sz w:val="20"/>
          <w:szCs w:val="20"/>
        </w:rPr>
        <w:t xml:space="preserve">. Демографические показатели по </w:t>
      </w:r>
      <w:proofErr w:type="spellStart"/>
      <w:r w:rsidRPr="00583A60">
        <w:rPr>
          <w:b/>
          <w:color w:val="0070C0"/>
          <w:sz w:val="20"/>
          <w:szCs w:val="20"/>
        </w:rPr>
        <w:t>Колпашевскому</w:t>
      </w:r>
      <w:proofErr w:type="spellEnd"/>
      <w:r w:rsidRPr="00583A60">
        <w:rPr>
          <w:b/>
          <w:color w:val="0070C0"/>
          <w:sz w:val="20"/>
          <w:szCs w:val="20"/>
        </w:rPr>
        <w:t xml:space="preserve"> району.</w:t>
      </w:r>
    </w:p>
    <w:p w:rsidR="00583A60" w:rsidRDefault="00583A60"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 xml:space="preserve">Численность населения по данным </w:t>
      </w:r>
      <w:proofErr w:type="spellStart"/>
      <w:r w:rsidRPr="00F1383C">
        <w:rPr>
          <w:rFonts w:eastAsiaTheme="minorHAnsi"/>
          <w:sz w:val="28"/>
          <w:szCs w:val="28"/>
          <w:lang w:eastAsia="en-US"/>
        </w:rPr>
        <w:t>Томскстата</w:t>
      </w:r>
      <w:proofErr w:type="spellEnd"/>
      <w:r w:rsidRPr="00F1383C">
        <w:rPr>
          <w:rFonts w:eastAsiaTheme="minorHAnsi"/>
          <w:sz w:val="28"/>
          <w:szCs w:val="28"/>
          <w:lang w:eastAsia="en-US"/>
        </w:rPr>
        <w:t xml:space="preserve"> на 01.01.2019 составила 38 25</w:t>
      </w:r>
      <w:r>
        <w:rPr>
          <w:rFonts w:eastAsiaTheme="minorHAnsi"/>
          <w:sz w:val="28"/>
          <w:szCs w:val="28"/>
          <w:lang w:eastAsia="en-US"/>
        </w:rPr>
        <w:t>4</w:t>
      </w:r>
      <w:r w:rsidRPr="00F1383C">
        <w:rPr>
          <w:rFonts w:eastAsiaTheme="minorHAnsi"/>
          <w:sz w:val="28"/>
          <w:szCs w:val="28"/>
          <w:lang w:eastAsia="en-US"/>
        </w:rPr>
        <w:t xml:space="preserve"> человек</w:t>
      </w:r>
      <w:r>
        <w:rPr>
          <w:rFonts w:eastAsiaTheme="minorHAnsi"/>
          <w:sz w:val="28"/>
          <w:szCs w:val="28"/>
          <w:lang w:eastAsia="en-US"/>
        </w:rPr>
        <w:t>а. У</w:t>
      </w:r>
      <w:r w:rsidRPr="00F1383C">
        <w:rPr>
          <w:rFonts w:eastAsiaTheme="minorHAnsi"/>
          <w:sz w:val="28"/>
          <w:szCs w:val="28"/>
          <w:lang w:eastAsia="en-US"/>
        </w:rPr>
        <w:t xml:space="preserve">быль населения за 2018 год – </w:t>
      </w:r>
      <w:r w:rsidRPr="005964FF">
        <w:rPr>
          <w:rFonts w:eastAsiaTheme="minorHAnsi"/>
          <w:color w:val="7030A0"/>
          <w:sz w:val="28"/>
          <w:szCs w:val="28"/>
          <w:lang w:eastAsia="en-US"/>
        </w:rPr>
        <w:t>1</w:t>
      </w:r>
      <w:r w:rsidR="005964FF" w:rsidRPr="005964FF">
        <w:rPr>
          <w:rFonts w:eastAsiaTheme="minorHAnsi"/>
          <w:color w:val="7030A0"/>
          <w:sz w:val="28"/>
          <w:szCs w:val="28"/>
          <w:lang w:eastAsia="en-US"/>
        </w:rPr>
        <w:t>85</w:t>
      </w:r>
      <w:r w:rsidRPr="00F1383C">
        <w:rPr>
          <w:rFonts w:eastAsiaTheme="minorHAnsi"/>
          <w:sz w:val="28"/>
          <w:szCs w:val="28"/>
          <w:lang w:eastAsia="en-US"/>
        </w:rPr>
        <w:t xml:space="preserve"> человек (2017</w:t>
      </w:r>
      <w:r w:rsidR="00F13794">
        <w:rPr>
          <w:rFonts w:eastAsiaTheme="minorHAnsi"/>
          <w:sz w:val="28"/>
          <w:szCs w:val="28"/>
          <w:lang w:eastAsia="en-US"/>
        </w:rPr>
        <w:t xml:space="preserve"> </w:t>
      </w:r>
      <w:r>
        <w:rPr>
          <w:rFonts w:eastAsiaTheme="minorHAnsi"/>
          <w:sz w:val="28"/>
          <w:szCs w:val="28"/>
          <w:lang w:eastAsia="en-US"/>
        </w:rPr>
        <w:t>г.</w:t>
      </w:r>
      <w:r w:rsidRPr="00F1383C">
        <w:rPr>
          <w:rFonts w:eastAsiaTheme="minorHAnsi"/>
          <w:sz w:val="28"/>
          <w:szCs w:val="28"/>
          <w:lang w:eastAsia="en-US"/>
        </w:rPr>
        <w:t xml:space="preserve"> – убыл</w:t>
      </w:r>
      <w:r>
        <w:rPr>
          <w:rFonts w:eastAsiaTheme="minorHAnsi"/>
          <w:sz w:val="28"/>
          <w:szCs w:val="28"/>
          <w:lang w:eastAsia="en-US"/>
        </w:rPr>
        <w:t>ь</w:t>
      </w:r>
      <w:r w:rsidRPr="00F1383C">
        <w:rPr>
          <w:rFonts w:eastAsiaTheme="minorHAnsi"/>
          <w:sz w:val="28"/>
          <w:szCs w:val="28"/>
          <w:lang w:eastAsia="en-US"/>
        </w:rPr>
        <w:t xml:space="preserve"> </w:t>
      </w:r>
      <w:r w:rsidRPr="005964FF">
        <w:rPr>
          <w:rFonts w:eastAsiaTheme="minorHAnsi"/>
          <w:color w:val="7030A0"/>
          <w:sz w:val="28"/>
          <w:szCs w:val="28"/>
          <w:lang w:eastAsia="en-US"/>
        </w:rPr>
        <w:t>2</w:t>
      </w:r>
      <w:r w:rsidR="005964FF" w:rsidRPr="005964FF">
        <w:rPr>
          <w:rFonts w:eastAsiaTheme="minorHAnsi"/>
          <w:color w:val="7030A0"/>
          <w:sz w:val="28"/>
          <w:szCs w:val="28"/>
          <w:lang w:eastAsia="en-US"/>
        </w:rPr>
        <w:t>28</w:t>
      </w:r>
      <w:r w:rsidRPr="00F1383C">
        <w:rPr>
          <w:rFonts w:eastAsiaTheme="minorHAnsi"/>
          <w:sz w:val="28"/>
          <w:szCs w:val="28"/>
          <w:lang w:eastAsia="en-US"/>
        </w:rPr>
        <w:t xml:space="preserve"> человек).</w:t>
      </w:r>
      <w:r w:rsidR="00F960EB">
        <w:rPr>
          <w:rFonts w:eastAsiaTheme="minorHAnsi"/>
          <w:sz w:val="28"/>
          <w:szCs w:val="28"/>
          <w:lang w:eastAsia="en-US"/>
        </w:rPr>
        <w:t xml:space="preserve"> Среднегодовая численность за 2018 год </w:t>
      </w:r>
      <w:r w:rsidR="004829CE">
        <w:rPr>
          <w:rFonts w:eastAsiaTheme="minorHAnsi"/>
          <w:sz w:val="28"/>
          <w:szCs w:val="28"/>
          <w:lang w:eastAsia="en-US"/>
        </w:rPr>
        <w:t>–</w:t>
      </w:r>
      <w:r w:rsidR="00F960EB">
        <w:rPr>
          <w:rFonts w:eastAsiaTheme="minorHAnsi"/>
          <w:sz w:val="28"/>
          <w:szCs w:val="28"/>
          <w:lang w:eastAsia="en-US"/>
        </w:rPr>
        <w:t xml:space="preserve"> </w:t>
      </w:r>
      <w:r w:rsidR="004829CE">
        <w:rPr>
          <w:rFonts w:eastAsiaTheme="minorHAnsi"/>
          <w:sz w:val="28"/>
          <w:szCs w:val="28"/>
          <w:lang w:eastAsia="en-US"/>
        </w:rPr>
        <w:t>38 347 человек.</w:t>
      </w:r>
    </w:p>
    <w:p w:rsidR="008567E7" w:rsidRDefault="008567E7" w:rsidP="002647A1">
      <w:pPr>
        <w:pStyle w:val="a3"/>
        <w:tabs>
          <w:tab w:val="left" w:pos="1418"/>
        </w:tabs>
        <w:ind w:firstLine="709"/>
        <w:jc w:val="both"/>
        <w:rPr>
          <w:rFonts w:eastAsiaTheme="minorHAnsi"/>
          <w:sz w:val="28"/>
          <w:szCs w:val="28"/>
          <w:lang w:eastAsia="en-US"/>
        </w:rPr>
        <w:sectPr w:rsidR="008567E7" w:rsidSect="0028104B">
          <w:headerReference w:type="even" r:id="rId32"/>
          <w:headerReference w:type="default" r:id="rId33"/>
          <w:footerReference w:type="even" r:id="rId34"/>
          <w:footerReference w:type="default" r:id="rId35"/>
          <w:type w:val="continuous"/>
          <w:pgSz w:w="11906" w:h="16838"/>
          <w:pgMar w:top="1134" w:right="850" w:bottom="1134" w:left="1701" w:header="709" w:footer="709" w:gutter="0"/>
          <w:cols w:space="708"/>
          <w:titlePg/>
          <w:docGrid w:linePitch="360"/>
        </w:sectPr>
      </w:pPr>
      <w:r>
        <w:rPr>
          <w:rFonts w:eastAsiaTheme="minorHAnsi"/>
          <w:sz w:val="28"/>
          <w:szCs w:val="28"/>
          <w:lang w:eastAsia="en-US"/>
        </w:rPr>
        <w:t>По итогам 2018 года Колпашевский район занимает 7 позицию в региональном рейтинге по показателям естественного движения населения, 11 место – по миграционному приросту (убыли).</w:t>
      </w:r>
      <w:r>
        <w:rPr>
          <w:rFonts w:eastAsiaTheme="minorHAnsi"/>
          <w:sz w:val="28"/>
          <w:szCs w:val="28"/>
          <w:lang w:eastAsia="en-US"/>
        </w:rPr>
        <w:tab/>
      </w:r>
    </w:p>
    <w:p w:rsidR="00583A60" w:rsidRDefault="00583A60" w:rsidP="002647A1">
      <w:pPr>
        <w:pStyle w:val="a3"/>
        <w:tabs>
          <w:tab w:val="left" w:pos="1418"/>
        </w:tabs>
        <w:ind w:firstLine="709"/>
        <w:jc w:val="both"/>
        <w:rPr>
          <w:rFonts w:eastAsiaTheme="minorHAnsi"/>
          <w:sz w:val="28"/>
          <w:szCs w:val="28"/>
          <w:lang w:eastAsia="en-US"/>
        </w:rPr>
      </w:pPr>
      <w:r w:rsidRPr="005A4ADB">
        <w:rPr>
          <w:sz w:val="28"/>
          <w:szCs w:val="28"/>
        </w:rPr>
        <w:lastRenderedPageBreak/>
        <w:t xml:space="preserve">Увеличение городского населения в 2018 году </w:t>
      </w:r>
      <w:r>
        <w:rPr>
          <w:sz w:val="28"/>
          <w:szCs w:val="28"/>
        </w:rPr>
        <w:t>связано, в основном, с внутрирайонной миграцией и оттоком населения из сельских насел</w:t>
      </w:r>
      <w:r w:rsidR="00F13794">
        <w:rPr>
          <w:sz w:val="28"/>
          <w:szCs w:val="28"/>
        </w:rPr>
        <w:t>ё</w:t>
      </w:r>
      <w:r>
        <w:rPr>
          <w:sz w:val="28"/>
          <w:szCs w:val="28"/>
        </w:rPr>
        <w:t>нных пунктов.</w:t>
      </w:r>
    </w:p>
    <w:p w:rsidR="00897D47" w:rsidRDefault="00897D47" w:rsidP="002647A1">
      <w:pPr>
        <w:pStyle w:val="a3"/>
        <w:tabs>
          <w:tab w:val="left" w:pos="1418"/>
        </w:tabs>
        <w:ind w:firstLine="709"/>
        <w:jc w:val="both"/>
        <w:rPr>
          <w:rFonts w:eastAsiaTheme="minorHAnsi"/>
          <w:sz w:val="28"/>
          <w:szCs w:val="28"/>
          <w:lang w:eastAsia="en-US"/>
        </w:rPr>
      </w:pPr>
    </w:p>
    <w:p w:rsidR="00897D47" w:rsidRPr="00F1383C" w:rsidRDefault="00897D47" w:rsidP="002647A1">
      <w:pPr>
        <w:pStyle w:val="a3"/>
        <w:tabs>
          <w:tab w:val="left" w:pos="1418"/>
        </w:tabs>
        <w:ind w:firstLine="709"/>
        <w:jc w:val="both"/>
        <w:rPr>
          <w:rFonts w:eastAsiaTheme="minorHAnsi"/>
          <w:sz w:val="28"/>
          <w:szCs w:val="28"/>
          <w:lang w:eastAsia="en-US"/>
        </w:rPr>
      </w:pPr>
      <w:r>
        <w:rPr>
          <w:rFonts w:eastAsiaTheme="minorHAnsi"/>
          <w:noProof/>
          <w:sz w:val="28"/>
          <w:szCs w:val="28"/>
        </w:rPr>
        <w:lastRenderedPageBreak/>
        <w:drawing>
          <wp:inline distT="0" distB="0" distL="0" distR="0" wp14:anchorId="4882B2A2" wp14:editId="590BDC13">
            <wp:extent cx="3543300" cy="1762125"/>
            <wp:effectExtent l="1905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7D47" w:rsidRPr="00583A60" w:rsidRDefault="003D5BEC" w:rsidP="002647A1">
      <w:pPr>
        <w:pStyle w:val="a3"/>
        <w:tabs>
          <w:tab w:val="left" w:pos="1418"/>
        </w:tabs>
        <w:ind w:firstLine="709"/>
        <w:rPr>
          <w:sz w:val="20"/>
          <w:szCs w:val="20"/>
        </w:rPr>
      </w:pPr>
      <w:r w:rsidRPr="00583A60">
        <w:rPr>
          <w:b/>
          <w:color w:val="0070C0"/>
          <w:sz w:val="20"/>
          <w:szCs w:val="20"/>
        </w:rPr>
        <w:t xml:space="preserve">Рисунок </w:t>
      </w:r>
      <w:r w:rsidR="00ED08E5">
        <w:rPr>
          <w:b/>
          <w:color w:val="0070C0"/>
          <w:sz w:val="20"/>
          <w:szCs w:val="20"/>
        </w:rPr>
        <w:t>6</w:t>
      </w:r>
      <w:r w:rsidRPr="00583A60">
        <w:rPr>
          <w:b/>
          <w:color w:val="0070C0"/>
          <w:sz w:val="20"/>
          <w:szCs w:val="20"/>
        </w:rPr>
        <w:t xml:space="preserve">. </w:t>
      </w:r>
      <w:r w:rsidR="00897D47" w:rsidRPr="00583A60">
        <w:rPr>
          <w:b/>
          <w:color w:val="0070C0"/>
          <w:sz w:val="20"/>
          <w:szCs w:val="20"/>
        </w:rPr>
        <w:t>Изменение численности населения Колпашевского района, человек.</w:t>
      </w:r>
    </w:p>
    <w:p w:rsidR="00583A60" w:rsidRDefault="00583A60" w:rsidP="002647A1">
      <w:pPr>
        <w:pStyle w:val="a3"/>
        <w:tabs>
          <w:tab w:val="left" w:pos="1418"/>
        </w:tabs>
        <w:ind w:firstLine="709"/>
        <w:jc w:val="both"/>
        <w:rPr>
          <w:sz w:val="28"/>
          <w:szCs w:val="28"/>
        </w:rPr>
        <w:sectPr w:rsidR="00583A60" w:rsidSect="00583A60">
          <w:type w:val="continuous"/>
          <w:pgSz w:w="11906" w:h="16838"/>
          <w:pgMar w:top="1134" w:right="850" w:bottom="1134" w:left="1701" w:header="709" w:footer="709" w:gutter="0"/>
          <w:cols w:num="2" w:space="709" w:equalWidth="0">
            <w:col w:w="3047" w:space="709"/>
            <w:col w:w="5599"/>
          </w:cols>
          <w:titlePg/>
          <w:docGrid w:linePitch="360"/>
        </w:sectPr>
      </w:pPr>
    </w:p>
    <w:p w:rsidR="00583A60" w:rsidRDefault="00583A60" w:rsidP="002647A1">
      <w:pPr>
        <w:pStyle w:val="a3"/>
        <w:tabs>
          <w:tab w:val="left" w:pos="1418"/>
        </w:tabs>
        <w:ind w:firstLine="709"/>
        <w:jc w:val="both"/>
        <w:rPr>
          <w:sz w:val="28"/>
          <w:szCs w:val="28"/>
        </w:rPr>
      </w:pPr>
    </w:p>
    <w:p w:rsidR="00785C29" w:rsidRPr="004235F4" w:rsidRDefault="004C2D4A" w:rsidP="002647A1">
      <w:pPr>
        <w:pStyle w:val="a3"/>
        <w:tabs>
          <w:tab w:val="left" w:pos="1418"/>
        </w:tabs>
        <w:ind w:firstLine="709"/>
        <w:jc w:val="both"/>
        <w:rPr>
          <w:bCs/>
          <w:sz w:val="28"/>
          <w:szCs w:val="28"/>
        </w:rPr>
      </w:pPr>
      <w:r w:rsidRPr="007D66F5">
        <w:rPr>
          <w:b/>
          <w:bCs/>
          <w:sz w:val="28"/>
          <w:szCs w:val="28"/>
        </w:rPr>
        <w:t>Мониторинг реализации параметров прогноза социально-экономического развития Колпашевского района</w:t>
      </w:r>
      <w:r w:rsidRPr="005B6DA6">
        <w:rPr>
          <w:rStyle w:val="af8"/>
          <w:bCs/>
          <w:sz w:val="28"/>
          <w:szCs w:val="28"/>
        </w:rPr>
        <w:footnoteReference w:id="1"/>
      </w:r>
      <w:r w:rsidRPr="005B6DA6">
        <w:rPr>
          <w:bCs/>
          <w:sz w:val="28"/>
          <w:szCs w:val="28"/>
        </w:rPr>
        <w:t xml:space="preserve"> выявил</w:t>
      </w:r>
      <w:r>
        <w:rPr>
          <w:bCs/>
          <w:color w:val="FF0000"/>
          <w:sz w:val="28"/>
          <w:szCs w:val="28"/>
        </w:rPr>
        <w:t xml:space="preserve"> </w:t>
      </w:r>
      <w:r w:rsidRPr="004235F4">
        <w:rPr>
          <w:bCs/>
          <w:sz w:val="28"/>
          <w:szCs w:val="28"/>
        </w:rPr>
        <w:lastRenderedPageBreak/>
        <w:t xml:space="preserve">незначительные </w:t>
      </w:r>
      <w:r w:rsidR="00E90334" w:rsidRPr="004235F4">
        <w:rPr>
          <w:bCs/>
          <w:sz w:val="28"/>
          <w:szCs w:val="28"/>
        </w:rPr>
        <w:t xml:space="preserve">отрицательные </w:t>
      </w:r>
      <w:r w:rsidRPr="004235F4">
        <w:rPr>
          <w:bCs/>
          <w:sz w:val="28"/>
          <w:szCs w:val="28"/>
        </w:rPr>
        <w:t>отклонения от базового варианта прогнозных значений показателей</w:t>
      </w:r>
      <w:r w:rsidR="00785C29" w:rsidRPr="004235F4">
        <w:rPr>
          <w:bCs/>
          <w:sz w:val="28"/>
          <w:szCs w:val="28"/>
        </w:rPr>
        <w:t>:</w:t>
      </w:r>
    </w:p>
    <w:p w:rsidR="00785C29" w:rsidRPr="004235F4" w:rsidRDefault="004235F4" w:rsidP="002647A1">
      <w:pPr>
        <w:pStyle w:val="a3"/>
        <w:tabs>
          <w:tab w:val="left" w:pos="1418"/>
        </w:tabs>
        <w:ind w:firstLine="709"/>
        <w:jc w:val="both"/>
        <w:rPr>
          <w:bCs/>
          <w:sz w:val="28"/>
          <w:szCs w:val="28"/>
        </w:rPr>
      </w:pPr>
      <w:r w:rsidRPr="004235F4">
        <w:rPr>
          <w:bCs/>
          <w:sz w:val="28"/>
          <w:szCs w:val="28"/>
        </w:rPr>
        <w:t>- по строительству (85,5% к плановому значению);</w:t>
      </w:r>
    </w:p>
    <w:p w:rsidR="004235F4" w:rsidRPr="004235F4" w:rsidRDefault="00785C29" w:rsidP="002647A1">
      <w:pPr>
        <w:pStyle w:val="a3"/>
        <w:tabs>
          <w:tab w:val="left" w:pos="1418"/>
        </w:tabs>
        <w:ind w:firstLine="709"/>
        <w:jc w:val="both"/>
        <w:rPr>
          <w:bCs/>
          <w:sz w:val="28"/>
          <w:szCs w:val="28"/>
        </w:rPr>
      </w:pPr>
      <w:r w:rsidRPr="004235F4">
        <w:rPr>
          <w:bCs/>
          <w:sz w:val="28"/>
          <w:szCs w:val="28"/>
        </w:rPr>
        <w:t xml:space="preserve">- </w:t>
      </w:r>
      <w:r w:rsidR="004235F4" w:rsidRPr="004235F4">
        <w:rPr>
          <w:bCs/>
          <w:sz w:val="28"/>
          <w:szCs w:val="28"/>
        </w:rPr>
        <w:t xml:space="preserve">среднегодовой численности </w:t>
      </w:r>
      <w:proofErr w:type="gramStart"/>
      <w:r w:rsidR="004235F4" w:rsidRPr="004235F4">
        <w:rPr>
          <w:bCs/>
          <w:sz w:val="28"/>
          <w:szCs w:val="28"/>
        </w:rPr>
        <w:t>занятых</w:t>
      </w:r>
      <w:proofErr w:type="gramEnd"/>
      <w:r w:rsidR="004235F4" w:rsidRPr="004235F4">
        <w:rPr>
          <w:bCs/>
          <w:sz w:val="28"/>
          <w:szCs w:val="28"/>
        </w:rPr>
        <w:t xml:space="preserve"> в экономике (99,4% к плановому значению);</w:t>
      </w:r>
    </w:p>
    <w:p w:rsidR="004235F4" w:rsidRDefault="004235F4" w:rsidP="002647A1">
      <w:pPr>
        <w:pStyle w:val="a3"/>
        <w:tabs>
          <w:tab w:val="left" w:pos="1418"/>
        </w:tabs>
        <w:ind w:firstLine="709"/>
        <w:jc w:val="both"/>
        <w:rPr>
          <w:bCs/>
          <w:sz w:val="28"/>
          <w:szCs w:val="28"/>
        </w:rPr>
      </w:pPr>
      <w:r w:rsidRPr="004235F4">
        <w:rPr>
          <w:bCs/>
          <w:sz w:val="28"/>
          <w:szCs w:val="28"/>
        </w:rPr>
        <w:t>-</w:t>
      </w:r>
      <w:r w:rsidR="00F13794">
        <w:rPr>
          <w:bCs/>
          <w:sz w:val="28"/>
          <w:szCs w:val="28"/>
        </w:rPr>
        <w:t> </w:t>
      </w:r>
      <w:r w:rsidRPr="004235F4">
        <w:rPr>
          <w:bCs/>
          <w:sz w:val="28"/>
          <w:szCs w:val="28"/>
        </w:rPr>
        <w:t>среднесписочной численности работников предприятий и организаций (99,6% к плановому значению);</w:t>
      </w:r>
    </w:p>
    <w:p w:rsidR="00B537A2" w:rsidRPr="004235F4" w:rsidRDefault="00B537A2" w:rsidP="002647A1">
      <w:pPr>
        <w:pStyle w:val="a3"/>
        <w:tabs>
          <w:tab w:val="left" w:pos="1418"/>
        </w:tabs>
        <w:ind w:firstLine="709"/>
        <w:jc w:val="both"/>
        <w:rPr>
          <w:bCs/>
          <w:sz w:val="28"/>
          <w:szCs w:val="28"/>
        </w:rPr>
      </w:pPr>
      <w:r>
        <w:rPr>
          <w:bCs/>
          <w:sz w:val="28"/>
          <w:szCs w:val="28"/>
        </w:rPr>
        <w:t>- о</w:t>
      </w:r>
      <w:r w:rsidRPr="00B537A2">
        <w:rPr>
          <w:bCs/>
          <w:sz w:val="28"/>
          <w:szCs w:val="28"/>
        </w:rPr>
        <w:t>борот</w:t>
      </w:r>
      <w:r>
        <w:rPr>
          <w:bCs/>
          <w:sz w:val="28"/>
          <w:szCs w:val="28"/>
        </w:rPr>
        <w:t>у</w:t>
      </w:r>
      <w:r w:rsidRPr="00B537A2">
        <w:rPr>
          <w:bCs/>
          <w:sz w:val="28"/>
          <w:szCs w:val="28"/>
        </w:rPr>
        <w:t xml:space="preserve"> малых и средних предприятий, включая </w:t>
      </w:r>
      <w:proofErr w:type="spellStart"/>
      <w:r w:rsidRPr="00B537A2">
        <w:rPr>
          <w:bCs/>
          <w:sz w:val="28"/>
          <w:szCs w:val="28"/>
        </w:rPr>
        <w:t>микропредприятия</w:t>
      </w:r>
      <w:proofErr w:type="spellEnd"/>
      <w:r>
        <w:rPr>
          <w:bCs/>
          <w:sz w:val="28"/>
          <w:szCs w:val="28"/>
        </w:rPr>
        <w:t xml:space="preserve"> (62,7% к плановому значению);</w:t>
      </w:r>
    </w:p>
    <w:p w:rsidR="004C2D4A" w:rsidRPr="004235F4" w:rsidRDefault="004235F4" w:rsidP="002647A1">
      <w:pPr>
        <w:pStyle w:val="a3"/>
        <w:tabs>
          <w:tab w:val="left" w:pos="1418"/>
        </w:tabs>
        <w:ind w:firstLine="709"/>
        <w:jc w:val="both"/>
        <w:rPr>
          <w:bCs/>
          <w:sz w:val="28"/>
          <w:szCs w:val="28"/>
        </w:rPr>
      </w:pPr>
      <w:r w:rsidRPr="004235F4">
        <w:rPr>
          <w:bCs/>
          <w:sz w:val="28"/>
          <w:szCs w:val="28"/>
        </w:rPr>
        <w:t>- численности постоянного населения (99,8% к плановому значению).</w:t>
      </w:r>
    </w:p>
    <w:p w:rsidR="00336004" w:rsidRPr="00F1383C" w:rsidRDefault="00336004" w:rsidP="002647A1">
      <w:pPr>
        <w:pStyle w:val="a3"/>
        <w:tabs>
          <w:tab w:val="left" w:pos="1418"/>
        </w:tabs>
        <w:ind w:firstLine="709"/>
        <w:jc w:val="both"/>
        <w:rPr>
          <w:rFonts w:eastAsiaTheme="minorHAnsi"/>
          <w:sz w:val="28"/>
          <w:szCs w:val="28"/>
          <w:lang w:eastAsia="en-US"/>
        </w:rPr>
      </w:pPr>
      <w:r w:rsidRPr="00336004">
        <w:rPr>
          <w:sz w:val="28"/>
          <w:szCs w:val="28"/>
        </w:rPr>
        <w:t xml:space="preserve">В целом </w:t>
      </w:r>
      <w:r w:rsidRPr="00336004">
        <w:rPr>
          <w:rFonts w:eastAsiaTheme="minorHAnsi"/>
          <w:sz w:val="28"/>
          <w:szCs w:val="28"/>
          <w:lang w:eastAsia="en-US"/>
        </w:rPr>
        <w:t xml:space="preserve"> Колпашевский район сумел сохранить позиции в первой десятке среди 19-ти городов и районов </w:t>
      </w:r>
      <w:r w:rsidR="00CB143A">
        <w:rPr>
          <w:rFonts w:eastAsiaTheme="minorHAnsi"/>
          <w:sz w:val="28"/>
          <w:szCs w:val="28"/>
          <w:lang w:eastAsia="en-US"/>
        </w:rPr>
        <w:t>ТО</w:t>
      </w:r>
      <w:r w:rsidRPr="00336004">
        <w:rPr>
          <w:rFonts w:eastAsiaTheme="minorHAnsi"/>
          <w:sz w:val="28"/>
          <w:szCs w:val="28"/>
          <w:lang w:eastAsia="en-US"/>
        </w:rPr>
        <w:t xml:space="preserve"> (за исключением ЗАТО «Северск») по большинству социально</w:t>
      </w:r>
      <w:r w:rsidRPr="00F1383C">
        <w:rPr>
          <w:rFonts w:eastAsiaTheme="minorHAnsi"/>
          <w:sz w:val="28"/>
          <w:szCs w:val="28"/>
          <w:lang w:eastAsia="en-US"/>
        </w:rPr>
        <w:t>-экономических показателей</w:t>
      </w:r>
      <w:r>
        <w:rPr>
          <w:rFonts w:eastAsiaTheme="minorHAnsi"/>
          <w:sz w:val="28"/>
          <w:szCs w:val="28"/>
          <w:lang w:eastAsia="en-US"/>
        </w:rPr>
        <w:t xml:space="preserve"> (по кругу крупных и средних предприятий и организаций)</w:t>
      </w:r>
      <w:r w:rsidRPr="00F1383C">
        <w:rPr>
          <w:rFonts w:eastAsiaTheme="minorHAnsi"/>
          <w:sz w:val="28"/>
          <w:szCs w:val="28"/>
          <w:lang w:eastAsia="en-US"/>
        </w:rPr>
        <w:t>:</w:t>
      </w:r>
    </w:p>
    <w:p w:rsidR="00336004" w:rsidRPr="00F1383C" w:rsidRDefault="00336004"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w:t>
      </w:r>
      <w:r w:rsidR="00F13794">
        <w:rPr>
          <w:rFonts w:eastAsiaTheme="minorHAnsi"/>
          <w:sz w:val="28"/>
          <w:szCs w:val="28"/>
          <w:lang w:eastAsia="en-US"/>
        </w:rPr>
        <w:t> </w:t>
      </w:r>
      <w:r w:rsidRPr="00F1383C">
        <w:rPr>
          <w:rFonts w:eastAsiaTheme="minorHAnsi"/>
          <w:sz w:val="28"/>
          <w:szCs w:val="28"/>
          <w:lang w:eastAsia="en-US"/>
        </w:rPr>
        <w:t>по обороту крупных и средних организаций – 8-е место в регионе</w:t>
      </w:r>
    </w:p>
    <w:p w:rsidR="00336004" w:rsidRPr="00F1383C" w:rsidRDefault="00336004"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w:t>
      </w:r>
      <w:r w:rsidR="00F13794">
        <w:rPr>
          <w:rFonts w:eastAsiaTheme="minorHAnsi"/>
          <w:sz w:val="28"/>
          <w:szCs w:val="28"/>
          <w:lang w:eastAsia="en-US"/>
        </w:rPr>
        <w:t> </w:t>
      </w:r>
      <w:r w:rsidRPr="00F1383C">
        <w:rPr>
          <w:rFonts w:eastAsiaTheme="minorHAnsi"/>
          <w:sz w:val="28"/>
          <w:szCs w:val="28"/>
          <w:lang w:eastAsia="en-US"/>
        </w:rPr>
        <w:t>по объ</w:t>
      </w:r>
      <w:r w:rsidR="00F13794">
        <w:rPr>
          <w:rFonts w:eastAsiaTheme="minorHAnsi"/>
          <w:sz w:val="28"/>
          <w:szCs w:val="28"/>
          <w:lang w:eastAsia="en-US"/>
        </w:rPr>
        <w:t>ё</w:t>
      </w:r>
      <w:r w:rsidRPr="00F1383C">
        <w:rPr>
          <w:rFonts w:eastAsiaTheme="minorHAnsi"/>
          <w:sz w:val="28"/>
          <w:szCs w:val="28"/>
          <w:lang w:eastAsia="en-US"/>
        </w:rPr>
        <w:t>му продукции обрабатывающих производств – 9-е место</w:t>
      </w:r>
    </w:p>
    <w:p w:rsidR="00336004" w:rsidRPr="00F1383C" w:rsidRDefault="00336004"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w:t>
      </w:r>
      <w:r w:rsidR="00F13794">
        <w:rPr>
          <w:rFonts w:eastAsiaTheme="minorHAnsi"/>
          <w:sz w:val="28"/>
          <w:szCs w:val="28"/>
          <w:lang w:eastAsia="en-US"/>
        </w:rPr>
        <w:t xml:space="preserve"> </w:t>
      </w:r>
      <w:r w:rsidRPr="00F1383C">
        <w:rPr>
          <w:rFonts w:eastAsiaTheme="minorHAnsi"/>
          <w:sz w:val="28"/>
          <w:szCs w:val="28"/>
          <w:lang w:eastAsia="en-US"/>
        </w:rPr>
        <w:t>по виду деятельности «Обеспечение электрической энергией, газом и паром; кондиционирование воздухом» - 6-е место</w:t>
      </w:r>
    </w:p>
    <w:p w:rsidR="00336004" w:rsidRPr="00F1383C" w:rsidRDefault="00336004"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w:t>
      </w:r>
      <w:r w:rsidR="00F13794">
        <w:rPr>
          <w:rFonts w:eastAsiaTheme="minorHAnsi"/>
          <w:sz w:val="28"/>
          <w:szCs w:val="28"/>
          <w:lang w:eastAsia="en-US"/>
        </w:rPr>
        <w:t> </w:t>
      </w:r>
      <w:r w:rsidRPr="00F1383C">
        <w:rPr>
          <w:rFonts w:eastAsiaTheme="minorHAnsi"/>
          <w:sz w:val="28"/>
          <w:szCs w:val="28"/>
          <w:lang w:eastAsia="en-US"/>
        </w:rPr>
        <w:t>по объёму строительных работ – 10-е место</w:t>
      </w:r>
    </w:p>
    <w:p w:rsidR="00336004" w:rsidRPr="00F1383C" w:rsidRDefault="00336004"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w:t>
      </w:r>
      <w:r w:rsidR="00F13794">
        <w:rPr>
          <w:rFonts w:eastAsiaTheme="minorHAnsi"/>
          <w:sz w:val="28"/>
          <w:szCs w:val="28"/>
          <w:lang w:eastAsia="en-US"/>
        </w:rPr>
        <w:t> </w:t>
      </w:r>
      <w:r w:rsidRPr="00F1383C">
        <w:rPr>
          <w:rFonts w:eastAsiaTheme="minorHAnsi"/>
          <w:sz w:val="28"/>
          <w:szCs w:val="28"/>
          <w:lang w:eastAsia="en-US"/>
        </w:rPr>
        <w:t>по строительству жилья – 3-е место, по площади жилья, введ</w:t>
      </w:r>
      <w:r w:rsidR="00F13794">
        <w:rPr>
          <w:rFonts w:eastAsiaTheme="minorHAnsi"/>
          <w:sz w:val="28"/>
          <w:szCs w:val="28"/>
          <w:lang w:eastAsia="en-US"/>
        </w:rPr>
        <w:t>ё</w:t>
      </w:r>
      <w:r w:rsidRPr="00F1383C">
        <w:rPr>
          <w:rFonts w:eastAsiaTheme="minorHAnsi"/>
          <w:sz w:val="28"/>
          <w:szCs w:val="28"/>
          <w:lang w:eastAsia="en-US"/>
        </w:rPr>
        <w:t>нного населением – также 3-е место</w:t>
      </w:r>
    </w:p>
    <w:p w:rsidR="00336004" w:rsidRPr="00F1383C" w:rsidRDefault="00336004" w:rsidP="002647A1">
      <w:pPr>
        <w:pStyle w:val="a3"/>
        <w:tabs>
          <w:tab w:val="left" w:pos="1418"/>
        </w:tabs>
        <w:ind w:firstLine="709"/>
        <w:jc w:val="both"/>
        <w:rPr>
          <w:rFonts w:eastAsiaTheme="minorHAnsi"/>
          <w:sz w:val="28"/>
          <w:szCs w:val="28"/>
          <w:lang w:eastAsia="en-US"/>
        </w:rPr>
      </w:pPr>
      <w:r w:rsidRPr="00F1383C">
        <w:rPr>
          <w:rFonts w:eastAsiaTheme="minorHAnsi"/>
          <w:sz w:val="28"/>
          <w:szCs w:val="28"/>
          <w:lang w:eastAsia="en-US"/>
        </w:rPr>
        <w:t>-</w:t>
      </w:r>
      <w:r w:rsidR="00F13794">
        <w:rPr>
          <w:rFonts w:eastAsiaTheme="minorHAnsi"/>
          <w:sz w:val="28"/>
          <w:szCs w:val="28"/>
          <w:lang w:eastAsia="en-US"/>
        </w:rPr>
        <w:t> </w:t>
      </w:r>
      <w:r w:rsidRPr="00F1383C">
        <w:rPr>
          <w:rFonts w:eastAsiaTheme="minorHAnsi"/>
          <w:sz w:val="28"/>
          <w:szCs w:val="28"/>
          <w:lang w:eastAsia="en-US"/>
        </w:rPr>
        <w:t>по уровню заработной платы – стабильно 7-е место (после «нефтяных» районов)</w:t>
      </w:r>
    </w:p>
    <w:p w:rsidR="00336004" w:rsidRPr="00ED08E5" w:rsidRDefault="00ED08E5" w:rsidP="002647A1">
      <w:pPr>
        <w:pStyle w:val="af1"/>
        <w:tabs>
          <w:tab w:val="left" w:pos="1418"/>
        </w:tabs>
        <w:spacing w:before="0" w:beforeAutospacing="0" w:after="0" w:afterAutospacing="0"/>
        <w:ind w:firstLine="709"/>
        <w:jc w:val="both"/>
        <w:rPr>
          <w:rFonts w:ascii="Times New Roman" w:eastAsia="Times New Roman" w:hAnsi="Times New Roman" w:cs="Times New Roman"/>
          <w:b/>
          <w:color w:val="0070C0"/>
          <w:sz w:val="20"/>
          <w:szCs w:val="20"/>
        </w:rPr>
      </w:pPr>
      <w:r w:rsidRPr="00ED08E5">
        <w:rPr>
          <w:rFonts w:ascii="Times New Roman" w:eastAsia="Times New Roman" w:hAnsi="Times New Roman" w:cs="Times New Roman"/>
          <w:b/>
          <w:color w:val="0070C0"/>
          <w:sz w:val="20"/>
          <w:szCs w:val="20"/>
        </w:rPr>
        <w:t>Таблица 2</w:t>
      </w:r>
      <w:r w:rsidR="00336004" w:rsidRPr="00ED08E5">
        <w:rPr>
          <w:rFonts w:ascii="Times New Roman" w:eastAsia="Times New Roman" w:hAnsi="Times New Roman" w:cs="Times New Roman"/>
          <w:b/>
          <w:color w:val="0070C0"/>
          <w:sz w:val="20"/>
          <w:szCs w:val="20"/>
        </w:rPr>
        <w:t>. Рейтинг Колпашевского района по основным показателям социально-экономического развития (место в рейтинге среди 19-ти городов и районов Томской области).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074"/>
        <w:gridCol w:w="1074"/>
        <w:gridCol w:w="1074"/>
      </w:tblGrid>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center"/>
              <w:rPr>
                <w:rFonts w:ascii="Times New Roman" w:hAnsi="Times New Roman" w:cs="Times New Roman"/>
                <w:color w:val="auto"/>
              </w:rPr>
            </w:pPr>
            <w:r w:rsidRPr="005A3B4E">
              <w:rPr>
                <w:rFonts w:ascii="Times New Roman" w:hAnsi="Times New Roman" w:cs="Times New Roman"/>
                <w:color w:val="auto"/>
              </w:rPr>
              <w:t>Показатели</w:t>
            </w:r>
          </w:p>
        </w:tc>
        <w:tc>
          <w:tcPr>
            <w:tcW w:w="1074" w:type="dxa"/>
          </w:tcPr>
          <w:p w:rsidR="00336004" w:rsidRPr="005A3B4E" w:rsidRDefault="00336004" w:rsidP="00F13794">
            <w:pPr>
              <w:pStyle w:val="af1"/>
              <w:tabs>
                <w:tab w:val="left" w:pos="1418"/>
              </w:tabs>
              <w:spacing w:before="0" w:beforeAutospacing="0" w:after="0" w:afterAutospacing="0"/>
              <w:rPr>
                <w:rFonts w:ascii="Times New Roman" w:hAnsi="Times New Roman" w:cs="Times New Roman"/>
                <w:color w:val="auto"/>
              </w:rPr>
            </w:pPr>
            <w:r w:rsidRPr="005A3B4E">
              <w:rPr>
                <w:rFonts w:ascii="Times New Roman" w:hAnsi="Times New Roman" w:cs="Times New Roman"/>
                <w:color w:val="auto"/>
                <w:sz w:val="22"/>
                <w:szCs w:val="22"/>
              </w:rPr>
              <w:t>2016г.</w:t>
            </w:r>
          </w:p>
        </w:tc>
        <w:tc>
          <w:tcPr>
            <w:tcW w:w="1074" w:type="dxa"/>
          </w:tcPr>
          <w:p w:rsidR="00336004" w:rsidRPr="005A3B4E" w:rsidRDefault="00336004" w:rsidP="00F13794">
            <w:pPr>
              <w:pStyle w:val="af1"/>
              <w:tabs>
                <w:tab w:val="left" w:pos="1418"/>
              </w:tabs>
              <w:spacing w:before="0" w:beforeAutospacing="0" w:after="0" w:afterAutospacing="0"/>
              <w:rPr>
                <w:rFonts w:ascii="Times New Roman" w:hAnsi="Times New Roman" w:cs="Times New Roman"/>
                <w:color w:val="auto"/>
              </w:rPr>
            </w:pPr>
            <w:r w:rsidRPr="005A3B4E">
              <w:rPr>
                <w:rFonts w:ascii="Times New Roman" w:hAnsi="Times New Roman" w:cs="Times New Roman"/>
                <w:color w:val="auto"/>
              </w:rPr>
              <w:t>2017г.</w:t>
            </w:r>
          </w:p>
        </w:tc>
        <w:tc>
          <w:tcPr>
            <w:tcW w:w="1074" w:type="dxa"/>
          </w:tcPr>
          <w:p w:rsidR="00336004" w:rsidRPr="005A3B4E" w:rsidRDefault="00336004" w:rsidP="00F13794">
            <w:pPr>
              <w:pStyle w:val="af1"/>
              <w:tabs>
                <w:tab w:val="left" w:pos="1418"/>
              </w:tabs>
              <w:spacing w:before="0" w:beforeAutospacing="0" w:after="0" w:afterAutospacing="0"/>
              <w:rPr>
                <w:rFonts w:ascii="Times New Roman" w:hAnsi="Times New Roman" w:cs="Times New Roman"/>
                <w:color w:val="auto"/>
              </w:rPr>
            </w:pPr>
            <w:r w:rsidRPr="005A3B4E">
              <w:rPr>
                <w:rFonts w:ascii="Times New Roman" w:hAnsi="Times New Roman" w:cs="Times New Roman"/>
                <w:color w:val="auto"/>
              </w:rPr>
              <w:t>2018г.</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both"/>
              <w:rPr>
                <w:rFonts w:ascii="Times New Roman" w:hAnsi="Times New Roman" w:cs="Times New Roman"/>
                <w:color w:val="auto"/>
              </w:rPr>
            </w:pPr>
            <w:r w:rsidRPr="005A3B4E">
              <w:rPr>
                <w:rFonts w:ascii="Times New Roman" w:hAnsi="Times New Roman" w:cs="Times New Roman"/>
                <w:color w:val="auto"/>
                <w:sz w:val="22"/>
                <w:szCs w:val="22"/>
              </w:rPr>
              <w:t>Оборот крупных и средних предприятий и организаций</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sz w:val="22"/>
                <w:szCs w:val="22"/>
              </w:rPr>
              <w:t>8</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8</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8</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both"/>
              <w:rPr>
                <w:rFonts w:ascii="Times New Roman" w:hAnsi="Times New Roman" w:cs="Times New Roman"/>
                <w:color w:val="auto"/>
              </w:rPr>
            </w:pPr>
            <w:r w:rsidRPr="005A3B4E">
              <w:rPr>
                <w:rFonts w:ascii="Times New Roman" w:hAnsi="Times New Roman" w:cs="Times New Roman"/>
                <w:color w:val="auto"/>
                <w:sz w:val="22"/>
                <w:szCs w:val="22"/>
              </w:rPr>
              <w:t>Объём собственного производства товаров, работ, услуг (по крупным и средним предприятиям)</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sz w:val="22"/>
                <w:szCs w:val="22"/>
              </w:rPr>
              <w:t>8</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8</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9</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rPr>
                <w:rFonts w:ascii="Times New Roman" w:hAnsi="Times New Roman" w:cs="Times New Roman"/>
                <w:color w:val="auto"/>
              </w:rPr>
            </w:pPr>
            <w:r w:rsidRPr="005A3B4E">
              <w:rPr>
                <w:rFonts w:ascii="Times New Roman" w:hAnsi="Times New Roman" w:cs="Times New Roman"/>
                <w:color w:val="auto"/>
                <w:sz w:val="22"/>
                <w:szCs w:val="22"/>
              </w:rPr>
              <w:t>В том числе:</w:t>
            </w:r>
          </w:p>
          <w:p w:rsidR="00336004" w:rsidRPr="005A3B4E" w:rsidRDefault="00336004" w:rsidP="002647A1">
            <w:pPr>
              <w:pStyle w:val="af1"/>
              <w:tabs>
                <w:tab w:val="left" w:pos="1418"/>
              </w:tabs>
              <w:spacing w:before="0" w:beforeAutospacing="0" w:after="0" w:afterAutospacing="0"/>
              <w:ind w:firstLine="709"/>
              <w:rPr>
                <w:rFonts w:ascii="Times New Roman" w:hAnsi="Times New Roman" w:cs="Times New Roman"/>
                <w:color w:val="auto"/>
              </w:rPr>
            </w:pPr>
            <w:r w:rsidRPr="005A3B4E">
              <w:rPr>
                <w:rFonts w:ascii="Times New Roman" w:hAnsi="Times New Roman" w:cs="Times New Roman"/>
                <w:color w:val="auto"/>
                <w:sz w:val="22"/>
                <w:szCs w:val="22"/>
              </w:rPr>
              <w:t xml:space="preserve">     - по разделу </w:t>
            </w:r>
            <w:r w:rsidRPr="005A3B4E">
              <w:rPr>
                <w:rFonts w:ascii="Times New Roman" w:hAnsi="Times New Roman" w:cs="Times New Roman"/>
                <w:color w:val="auto"/>
                <w:sz w:val="22"/>
                <w:szCs w:val="22"/>
                <w:lang w:val="en-US"/>
              </w:rPr>
              <w:t>C</w:t>
            </w:r>
            <w:r w:rsidRPr="005A3B4E">
              <w:rPr>
                <w:rFonts w:ascii="Times New Roman" w:hAnsi="Times New Roman" w:cs="Times New Roman"/>
                <w:color w:val="auto"/>
                <w:sz w:val="22"/>
                <w:szCs w:val="22"/>
              </w:rPr>
              <w:t xml:space="preserve"> «Обрабатывающие производства»</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sz w:val="22"/>
                <w:szCs w:val="22"/>
              </w:rPr>
              <w:t>8 (11)*</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rPr>
              <w:t>7 (10)*</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rPr>
              <w:t>9 (9)*</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rPr>
                <w:rFonts w:ascii="Times New Roman" w:hAnsi="Times New Roman" w:cs="Times New Roman"/>
                <w:color w:val="auto"/>
              </w:rPr>
            </w:pPr>
            <w:r w:rsidRPr="005A3B4E">
              <w:rPr>
                <w:rFonts w:ascii="Times New Roman" w:hAnsi="Times New Roman" w:cs="Times New Roman"/>
                <w:color w:val="auto"/>
                <w:sz w:val="22"/>
                <w:szCs w:val="22"/>
              </w:rPr>
              <w:t xml:space="preserve">     - по разделу D «Обеспечение электрической энергией, газом и паром; кондиционирование воздуха»</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sz w:val="22"/>
                <w:szCs w:val="22"/>
              </w:rPr>
              <w:t>6 (8)*</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rPr>
              <w:t>6 (6)*</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rPr>
              <w:t>6 (7)*</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both"/>
              <w:rPr>
                <w:rFonts w:ascii="Times New Roman" w:hAnsi="Times New Roman" w:cs="Times New Roman"/>
                <w:color w:val="auto"/>
              </w:rPr>
            </w:pPr>
            <w:r w:rsidRPr="005A3B4E">
              <w:rPr>
                <w:rFonts w:ascii="Times New Roman" w:hAnsi="Times New Roman" w:cs="Times New Roman"/>
                <w:color w:val="auto"/>
                <w:sz w:val="22"/>
                <w:szCs w:val="22"/>
              </w:rPr>
              <w:t>Объём работ, выполненных собственными силами по «чистому» виду деятельности «Строительство»</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sz w:val="22"/>
                <w:szCs w:val="22"/>
              </w:rPr>
              <w:t>4 (5)*</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rPr>
              <w:t>6 (7)*</w:t>
            </w:r>
          </w:p>
        </w:tc>
        <w:tc>
          <w:tcPr>
            <w:tcW w:w="1074" w:type="dxa"/>
            <w:vAlign w:val="center"/>
          </w:tcPr>
          <w:p w:rsidR="00336004" w:rsidRPr="005A3B4E" w:rsidRDefault="00336004" w:rsidP="00F13794">
            <w:pPr>
              <w:pStyle w:val="af1"/>
              <w:tabs>
                <w:tab w:val="left" w:pos="1418"/>
              </w:tabs>
              <w:spacing w:before="0" w:beforeAutospacing="0" w:after="0" w:afterAutospacing="0"/>
              <w:jc w:val="right"/>
              <w:rPr>
                <w:rFonts w:ascii="Times New Roman" w:hAnsi="Times New Roman" w:cs="Times New Roman"/>
                <w:color w:val="auto"/>
              </w:rPr>
            </w:pPr>
            <w:r w:rsidRPr="005A3B4E">
              <w:rPr>
                <w:rFonts w:ascii="Times New Roman" w:hAnsi="Times New Roman" w:cs="Times New Roman"/>
                <w:color w:val="auto"/>
              </w:rPr>
              <w:t>10 (10)*</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both"/>
              <w:rPr>
                <w:rFonts w:ascii="Times New Roman" w:hAnsi="Times New Roman" w:cs="Times New Roman"/>
                <w:color w:val="auto"/>
              </w:rPr>
            </w:pPr>
            <w:r w:rsidRPr="005A3B4E">
              <w:rPr>
                <w:rFonts w:ascii="Times New Roman" w:hAnsi="Times New Roman" w:cs="Times New Roman"/>
                <w:color w:val="auto"/>
                <w:sz w:val="22"/>
                <w:szCs w:val="22"/>
              </w:rPr>
              <w:t>Ввод в действие жилых домов</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sz w:val="22"/>
                <w:szCs w:val="22"/>
              </w:rPr>
              <w:t>4</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7</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3</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both"/>
              <w:rPr>
                <w:rFonts w:ascii="Times New Roman" w:hAnsi="Times New Roman" w:cs="Times New Roman"/>
                <w:color w:val="auto"/>
              </w:rPr>
            </w:pPr>
            <w:r w:rsidRPr="005A3B4E">
              <w:rPr>
                <w:rFonts w:ascii="Times New Roman" w:hAnsi="Times New Roman" w:cs="Times New Roman"/>
                <w:color w:val="auto"/>
                <w:sz w:val="22"/>
                <w:szCs w:val="22"/>
              </w:rPr>
              <w:t xml:space="preserve">          -в том числе населением</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sz w:val="22"/>
                <w:szCs w:val="22"/>
              </w:rPr>
              <w:t>4</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4</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3</w:t>
            </w:r>
          </w:p>
        </w:tc>
      </w:tr>
      <w:tr w:rsidR="00336004" w:rsidRPr="005A3B4E" w:rsidTr="00B35383">
        <w:tc>
          <w:tcPr>
            <w:tcW w:w="6204" w:type="dxa"/>
          </w:tcPr>
          <w:p w:rsidR="00336004" w:rsidRPr="005A3B4E" w:rsidRDefault="00336004" w:rsidP="002647A1">
            <w:pPr>
              <w:pStyle w:val="af1"/>
              <w:tabs>
                <w:tab w:val="left" w:pos="1418"/>
              </w:tabs>
              <w:spacing w:before="0" w:beforeAutospacing="0" w:after="0" w:afterAutospacing="0"/>
              <w:ind w:firstLine="709"/>
              <w:jc w:val="both"/>
              <w:rPr>
                <w:rFonts w:ascii="Times New Roman" w:hAnsi="Times New Roman" w:cs="Times New Roman"/>
                <w:color w:val="auto"/>
              </w:rPr>
            </w:pPr>
            <w:r w:rsidRPr="005A3B4E">
              <w:rPr>
                <w:rFonts w:ascii="Times New Roman" w:hAnsi="Times New Roman" w:cs="Times New Roman"/>
                <w:color w:val="auto"/>
                <w:sz w:val="22"/>
                <w:szCs w:val="22"/>
              </w:rPr>
              <w:t>Среднемесячная начисленная заработная плата на одного работника крупных и средних предприятий</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sz w:val="22"/>
                <w:szCs w:val="22"/>
              </w:rPr>
              <w:t>7</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7</w:t>
            </w:r>
          </w:p>
        </w:tc>
        <w:tc>
          <w:tcPr>
            <w:tcW w:w="1074" w:type="dxa"/>
            <w:vAlign w:val="center"/>
          </w:tcPr>
          <w:p w:rsidR="00336004" w:rsidRPr="005A3B4E" w:rsidRDefault="00336004" w:rsidP="00F13794">
            <w:pPr>
              <w:pStyle w:val="af1"/>
              <w:tabs>
                <w:tab w:val="left" w:pos="1418"/>
              </w:tabs>
              <w:spacing w:before="0" w:beforeAutospacing="0" w:after="0" w:afterAutospacing="0"/>
              <w:ind w:firstLine="709"/>
              <w:jc w:val="right"/>
              <w:rPr>
                <w:rFonts w:ascii="Times New Roman" w:hAnsi="Times New Roman" w:cs="Times New Roman"/>
                <w:color w:val="auto"/>
              </w:rPr>
            </w:pPr>
            <w:r w:rsidRPr="005A3B4E">
              <w:rPr>
                <w:rFonts w:ascii="Times New Roman" w:hAnsi="Times New Roman" w:cs="Times New Roman"/>
                <w:color w:val="auto"/>
              </w:rPr>
              <w:t>7</w:t>
            </w:r>
          </w:p>
        </w:tc>
      </w:tr>
      <w:tr w:rsidR="006A2170" w:rsidRPr="005A3B4E" w:rsidTr="00B35383">
        <w:tc>
          <w:tcPr>
            <w:tcW w:w="6204" w:type="dxa"/>
          </w:tcPr>
          <w:p w:rsidR="006A2170" w:rsidRPr="005A3B4E" w:rsidRDefault="006A2170" w:rsidP="002647A1">
            <w:pPr>
              <w:pStyle w:val="af1"/>
              <w:tabs>
                <w:tab w:val="left" w:pos="1418"/>
              </w:tabs>
              <w:spacing w:before="0" w:beforeAutospacing="0" w:after="0" w:afterAutospacing="0"/>
              <w:ind w:firstLine="709"/>
              <w:jc w:val="both"/>
              <w:rPr>
                <w:rFonts w:ascii="Times New Roman" w:hAnsi="Times New Roman" w:cs="Times New Roman"/>
                <w:color w:val="auto"/>
              </w:rPr>
            </w:pPr>
            <w:r>
              <w:rPr>
                <w:rFonts w:ascii="Times New Roman" w:hAnsi="Times New Roman" w:cs="Times New Roman"/>
                <w:color w:val="auto"/>
                <w:sz w:val="22"/>
                <w:szCs w:val="22"/>
              </w:rPr>
              <w:t xml:space="preserve">Естественный прирост (убыль) населения </w:t>
            </w:r>
          </w:p>
        </w:tc>
        <w:tc>
          <w:tcPr>
            <w:tcW w:w="1074" w:type="dxa"/>
            <w:vAlign w:val="center"/>
          </w:tcPr>
          <w:p w:rsidR="006A2170" w:rsidRPr="005A3B4E" w:rsidRDefault="006A2170" w:rsidP="00F13794">
            <w:pPr>
              <w:pStyle w:val="af1"/>
              <w:tabs>
                <w:tab w:val="left" w:pos="1418"/>
              </w:tabs>
              <w:spacing w:before="0" w:beforeAutospacing="0" w:after="0" w:afterAutospacing="0"/>
              <w:jc w:val="right"/>
              <w:rPr>
                <w:rFonts w:ascii="Times New Roman" w:hAnsi="Times New Roman" w:cs="Times New Roman"/>
                <w:color w:val="auto"/>
              </w:rPr>
            </w:pPr>
            <w:r>
              <w:rPr>
                <w:rFonts w:ascii="Times New Roman" w:hAnsi="Times New Roman" w:cs="Times New Roman"/>
                <w:color w:val="auto"/>
                <w:sz w:val="22"/>
                <w:szCs w:val="22"/>
              </w:rPr>
              <w:t>15</w:t>
            </w:r>
          </w:p>
        </w:tc>
        <w:tc>
          <w:tcPr>
            <w:tcW w:w="1074" w:type="dxa"/>
            <w:vAlign w:val="center"/>
          </w:tcPr>
          <w:p w:rsidR="006A2170" w:rsidRPr="005A3B4E" w:rsidRDefault="006A2170" w:rsidP="00F13794">
            <w:pPr>
              <w:pStyle w:val="af1"/>
              <w:tabs>
                <w:tab w:val="left" w:pos="1418"/>
              </w:tabs>
              <w:spacing w:before="0" w:beforeAutospacing="0" w:after="0" w:afterAutospacing="0"/>
              <w:jc w:val="right"/>
              <w:rPr>
                <w:rFonts w:ascii="Times New Roman" w:hAnsi="Times New Roman" w:cs="Times New Roman"/>
                <w:color w:val="auto"/>
              </w:rPr>
            </w:pPr>
            <w:r>
              <w:rPr>
                <w:rFonts w:ascii="Times New Roman" w:hAnsi="Times New Roman" w:cs="Times New Roman"/>
                <w:color w:val="auto"/>
              </w:rPr>
              <w:t>17</w:t>
            </w:r>
          </w:p>
        </w:tc>
        <w:tc>
          <w:tcPr>
            <w:tcW w:w="1074" w:type="dxa"/>
            <w:vAlign w:val="center"/>
          </w:tcPr>
          <w:p w:rsidR="006A2170" w:rsidRPr="005A3B4E" w:rsidRDefault="006A2170" w:rsidP="00F13794">
            <w:pPr>
              <w:pStyle w:val="af1"/>
              <w:tabs>
                <w:tab w:val="left" w:pos="1418"/>
              </w:tabs>
              <w:spacing w:before="0" w:beforeAutospacing="0" w:after="0" w:afterAutospacing="0"/>
              <w:ind w:firstLine="709"/>
              <w:jc w:val="right"/>
              <w:rPr>
                <w:rFonts w:ascii="Times New Roman" w:hAnsi="Times New Roman" w:cs="Times New Roman"/>
                <w:color w:val="auto"/>
              </w:rPr>
            </w:pPr>
            <w:r>
              <w:rPr>
                <w:rFonts w:ascii="Times New Roman" w:hAnsi="Times New Roman" w:cs="Times New Roman"/>
                <w:color w:val="auto"/>
              </w:rPr>
              <w:t>7</w:t>
            </w:r>
          </w:p>
        </w:tc>
      </w:tr>
    </w:tbl>
    <w:p w:rsidR="00336004" w:rsidRPr="005A3B4E" w:rsidRDefault="00336004" w:rsidP="002647A1">
      <w:pPr>
        <w:pStyle w:val="aa"/>
        <w:tabs>
          <w:tab w:val="left" w:pos="1418"/>
        </w:tabs>
        <w:ind w:firstLine="709"/>
        <w:rPr>
          <w:rFonts w:ascii="Times New Roman" w:hAnsi="Times New Roman"/>
        </w:rPr>
      </w:pPr>
      <w:r w:rsidRPr="005A3B4E">
        <w:rPr>
          <w:rFonts w:ascii="Times New Roman" w:hAnsi="Times New Roman"/>
        </w:rPr>
        <w:t>*-в скобках указан рейтинг в расчёте на душу населения</w:t>
      </w:r>
    </w:p>
    <w:p w:rsidR="00336004" w:rsidRDefault="001872F7" w:rsidP="002647A1">
      <w:pPr>
        <w:pStyle w:val="a3"/>
        <w:tabs>
          <w:tab w:val="left" w:pos="1418"/>
        </w:tabs>
        <w:ind w:firstLine="709"/>
        <w:jc w:val="both"/>
        <w:rPr>
          <w:sz w:val="28"/>
          <w:szCs w:val="28"/>
        </w:rPr>
      </w:pPr>
      <w:r>
        <w:rPr>
          <w:sz w:val="28"/>
          <w:szCs w:val="28"/>
        </w:rPr>
        <w:t>Улучшение и с</w:t>
      </w:r>
      <w:r w:rsidR="00336004">
        <w:rPr>
          <w:sz w:val="28"/>
          <w:szCs w:val="28"/>
        </w:rPr>
        <w:t xml:space="preserve">охранение позиций среди муниципальных образований Томской области  позволяет говорить </w:t>
      </w:r>
      <w:r w:rsidR="00E90334" w:rsidRPr="00E90334">
        <w:rPr>
          <w:sz w:val="28"/>
          <w:szCs w:val="28"/>
        </w:rPr>
        <w:t>о планомерном развитии</w:t>
      </w:r>
      <w:r w:rsidR="00336004" w:rsidRPr="00E90334">
        <w:rPr>
          <w:sz w:val="28"/>
          <w:szCs w:val="28"/>
        </w:rPr>
        <w:t xml:space="preserve"> </w:t>
      </w:r>
      <w:r w:rsidR="00336004">
        <w:rPr>
          <w:sz w:val="28"/>
          <w:szCs w:val="28"/>
        </w:rPr>
        <w:t xml:space="preserve">Колпашевского района. </w:t>
      </w:r>
    </w:p>
    <w:p w:rsidR="00BC5F76" w:rsidRPr="006A5D42" w:rsidRDefault="006D7D74" w:rsidP="002647A1">
      <w:pPr>
        <w:tabs>
          <w:tab w:val="left" w:pos="1418"/>
        </w:tabs>
        <w:ind w:firstLine="709"/>
        <w:jc w:val="both"/>
        <w:rPr>
          <w:sz w:val="28"/>
          <w:szCs w:val="28"/>
        </w:rPr>
      </w:pPr>
      <w:r w:rsidRPr="006A5D42">
        <w:rPr>
          <w:sz w:val="28"/>
          <w:szCs w:val="28"/>
        </w:rPr>
        <w:t>Результаты м</w:t>
      </w:r>
      <w:r w:rsidR="006B4BF0" w:rsidRPr="006A5D42">
        <w:rPr>
          <w:sz w:val="28"/>
          <w:szCs w:val="28"/>
        </w:rPr>
        <w:t>ониторинг</w:t>
      </w:r>
      <w:r w:rsidRPr="006A5D42">
        <w:rPr>
          <w:sz w:val="28"/>
          <w:szCs w:val="28"/>
        </w:rPr>
        <w:t>а</w:t>
      </w:r>
      <w:r w:rsidR="006B4BF0" w:rsidRPr="006A5D42">
        <w:rPr>
          <w:sz w:val="28"/>
          <w:szCs w:val="28"/>
        </w:rPr>
        <w:t xml:space="preserve"> реализации среднесрочного прогноза социально-экономического развития Колпашевского района на 2019-2021 годы по итогам 2018 года </w:t>
      </w:r>
      <w:r w:rsidRPr="006A5D42">
        <w:rPr>
          <w:sz w:val="28"/>
          <w:szCs w:val="28"/>
        </w:rPr>
        <w:t>представлены в приложении</w:t>
      </w:r>
      <w:r w:rsidR="006B4BF0" w:rsidRPr="006A5D42">
        <w:rPr>
          <w:sz w:val="28"/>
          <w:szCs w:val="28"/>
        </w:rPr>
        <w:t xml:space="preserve"> № 1.</w:t>
      </w:r>
    </w:p>
    <w:p w:rsidR="00773728" w:rsidRDefault="00773728" w:rsidP="002647A1">
      <w:pPr>
        <w:tabs>
          <w:tab w:val="left" w:pos="1418"/>
        </w:tabs>
        <w:ind w:firstLine="709"/>
        <w:rPr>
          <w:b/>
          <w:sz w:val="28"/>
          <w:szCs w:val="28"/>
        </w:rPr>
      </w:pPr>
      <w:r>
        <w:rPr>
          <w:b/>
          <w:sz w:val="28"/>
          <w:szCs w:val="28"/>
        </w:rPr>
        <w:br w:type="page"/>
      </w:r>
    </w:p>
    <w:p w:rsidR="00A24C9F" w:rsidRPr="004030F3" w:rsidRDefault="004D63DC" w:rsidP="002647A1">
      <w:pPr>
        <w:pStyle w:val="a3"/>
        <w:tabs>
          <w:tab w:val="left" w:pos="1418"/>
        </w:tabs>
        <w:ind w:firstLine="709"/>
        <w:jc w:val="both"/>
        <w:rPr>
          <w:b/>
          <w:color w:val="632423" w:themeColor="accent2" w:themeShade="80"/>
          <w:sz w:val="30"/>
          <w:szCs w:val="30"/>
        </w:rPr>
      </w:pPr>
      <w:r w:rsidRPr="004030F3">
        <w:rPr>
          <w:b/>
          <w:color w:val="632423" w:themeColor="accent2" w:themeShade="80"/>
          <w:sz w:val="30"/>
          <w:szCs w:val="30"/>
        </w:rPr>
        <w:lastRenderedPageBreak/>
        <w:t>2. Итоги реализации Стратегии социально-экономического развития Колпашевского района до 2030 года</w:t>
      </w:r>
    </w:p>
    <w:p w:rsidR="004B4636" w:rsidRPr="005A3B4E" w:rsidRDefault="00DC3C46" w:rsidP="002647A1">
      <w:pPr>
        <w:pStyle w:val="31"/>
        <w:tabs>
          <w:tab w:val="left" w:pos="1418"/>
        </w:tabs>
        <w:spacing w:after="0"/>
        <w:ind w:left="0" w:firstLine="709"/>
        <w:jc w:val="both"/>
        <w:rPr>
          <w:sz w:val="28"/>
          <w:szCs w:val="28"/>
        </w:rPr>
      </w:pPr>
      <w:r w:rsidRPr="005A3B4E">
        <w:rPr>
          <w:sz w:val="28"/>
          <w:szCs w:val="28"/>
        </w:rPr>
        <w:t>Стратегия социально-экономического развития Колпашевского района до 2030 года утверждена решением Думы Колпа</w:t>
      </w:r>
      <w:r w:rsidR="009E4145">
        <w:rPr>
          <w:sz w:val="28"/>
          <w:szCs w:val="28"/>
        </w:rPr>
        <w:t>шевского района от 29.01.2016 №</w:t>
      </w:r>
      <w:r w:rsidR="00CA1351">
        <w:rPr>
          <w:sz w:val="28"/>
          <w:szCs w:val="28"/>
        </w:rPr>
        <w:t> </w:t>
      </w:r>
      <w:r w:rsidRPr="005A3B4E">
        <w:rPr>
          <w:sz w:val="28"/>
          <w:szCs w:val="28"/>
        </w:rPr>
        <w:t>1 (далее – Стратегия</w:t>
      </w:r>
      <w:r w:rsidR="00F01C44">
        <w:rPr>
          <w:sz w:val="28"/>
          <w:szCs w:val="28"/>
        </w:rPr>
        <w:t xml:space="preserve"> развития</w:t>
      </w:r>
      <w:r w:rsidRPr="005A3B4E">
        <w:rPr>
          <w:sz w:val="28"/>
          <w:szCs w:val="28"/>
        </w:rPr>
        <w:t>).</w:t>
      </w:r>
      <w:r w:rsidR="004B4636" w:rsidRPr="005A3B4E">
        <w:rPr>
          <w:sz w:val="28"/>
          <w:szCs w:val="28"/>
        </w:rPr>
        <w:t xml:space="preserve"> </w:t>
      </w:r>
      <w:r w:rsidR="00EA41BF" w:rsidRPr="00EA41BF">
        <w:rPr>
          <w:sz w:val="28"/>
          <w:szCs w:val="28"/>
        </w:rPr>
        <w:t>Этот документ определяет вектор развития района и является планом действия для ОМСУ по всем направлениям жизнедеятельности Колпашевского района на перспективу с обозначением конкретных результатов достижения цели.</w:t>
      </w:r>
    </w:p>
    <w:p w:rsidR="004B4636" w:rsidRPr="005A3B4E" w:rsidRDefault="004B4636" w:rsidP="002647A1">
      <w:pPr>
        <w:pStyle w:val="31"/>
        <w:tabs>
          <w:tab w:val="left" w:pos="1418"/>
        </w:tabs>
        <w:spacing w:after="0"/>
        <w:ind w:left="0" w:firstLine="709"/>
        <w:jc w:val="both"/>
        <w:rPr>
          <w:sz w:val="28"/>
          <w:szCs w:val="28"/>
        </w:rPr>
      </w:pPr>
      <w:r w:rsidRPr="005A3B4E">
        <w:rPr>
          <w:sz w:val="28"/>
          <w:szCs w:val="28"/>
        </w:rPr>
        <w:t xml:space="preserve">Стратегия развития направлена на обеспечение высокого качества жизни в </w:t>
      </w:r>
      <w:proofErr w:type="spellStart"/>
      <w:r w:rsidRPr="005A3B4E">
        <w:rPr>
          <w:sz w:val="28"/>
          <w:szCs w:val="28"/>
        </w:rPr>
        <w:t>Колпашевском</w:t>
      </w:r>
      <w:proofErr w:type="spellEnd"/>
      <w:r w:rsidRPr="005A3B4E">
        <w:rPr>
          <w:sz w:val="28"/>
          <w:szCs w:val="28"/>
        </w:rPr>
        <w:t xml:space="preserve"> районе за счёт реализации инфраструктурных проектов и развития экономического потенциала. При этом ключевым фактором определено развитие транспортной, инженерной, логистической, социальной инфраструктуры, обеспечивающей условия для развития бизнеса и жизни населения.</w:t>
      </w:r>
    </w:p>
    <w:p w:rsidR="00DC3C46" w:rsidRPr="005A3B4E" w:rsidRDefault="00DC3C46" w:rsidP="002647A1">
      <w:pPr>
        <w:pStyle w:val="23"/>
        <w:tabs>
          <w:tab w:val="left" w:pos="1418"/>
        </w:tabs>
        <w:ind w:left="0" w:right="-107" w:firstLine="709"/>
        <w:rPr>
          <w:szCs w:val="28"/>
        </w:rPr>
      </w:pPr>
    </w:p>
    <w:p w:rsidR="00DA5D84" w:rsidRPr="00DA5D84" w:rsidRDefault="00DA5D84" w:rsidP="002647A1">
      <w:pPr>
        <w:pStyle w:val="23"/>
        <w:tabs>
          <w:tab w:val="left" w:pos="1418"/>
        </w:tabs>
        <w:ind w:left="0" w:right="-107" w:firstLine="709"/>
        <w:jc w:val="center"/>
        <w:rPr>
          <w:b/>
          <w:szCs w:val="28"/>
        </w:rPr>
      </w:pPr>
      <w:r w:rsidRPr="00DA5D84">
        <w:rPr>
          <w:b/>
          <w:szCs w:val="28"/>
        </w:rPr>
        <w:t>Цели Стратегии</w:t>
      </w:r>
    </w:p>
    <w:p w:rsidR="00DA5D84" w:rsidRPr="00996F2A" w:rsidRDefault="00DA5D84" w:rsidP="002647A1">
      <w:pPr>
        <w:pStyle w:val="23"/>
        <w:tabs>
          <w:tab w:val="left" w:pos="1418"/>
        </w:tabs>
        <w:ind w:left="0" w:right="-107" w:firstLine="709"/>
        <w:rPr>
          <w:color w:val="FF0000"/>
          <w:sz w:val="24"/>
        </w:rPr>
      </w:pPr>
    </w:p>
    <w:p w:rsidR="00DA5D84" w:rsidRPr="003935EF" w:rsidRDefault="00DA5D84" w:rsidP="002647A1">
      <w:pPr>
        <w:tabs>
          <w:tab w:val="left" w:pos="1418"/>
        </w:tabs>
        <w:ind w:firstLine="709"/>
        <w:jc w:val="both"/>
        <w:rPr>
          <w:color w:val="FF0000"/>
        </w:rPr>
      </w:pPr>
      <w:r w:rsidRPr="003935EF">
        <w:rPr>
          <w:noProof/>
          <w:color w:val="FF0000"/>
        </w:rPr>
        <w:drawing>
          <wp:inline distT="0" distB="0" distL="0" distR="0" wp14:anchorId="37069BF8" wp14:editId="139A557C">
            <wp:extent cx="5943600" cy="2238375"/>
            <wp:effectExtent l="19050" t="0" r="1905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06A15" w:rsidRPr="004B4636" w:rsidRDefault="00A06A15" w:rsidP="002647A1">
      <w:pPr>
        <w:tabs>
          <w:tab w:val="left" w:pos="1418"/>
        </w:tabs>
        <w:ind w:firstLine="709"/>
        <w:jc w:val="both"/>
      </w:pPr>
    </w:p>
    <w:p w:rsidR="006827E4" w:rsidRPr="006827E4" w:rsidRDefault="004B4636" w:rsidP="002647A1">
      <w:pPr>
        <w:pStyle w:val="23"/>
        <w:tabs>
          <w:tab w:val="left" w:pos="1418"/>
        </w:tabs>
        <w:ind w:left="0" w:firstLine="709"/>
        <w:rPr>
          <w:szCs w:val="28"/>
        </w:rPr>
      </w:pPr>
      <w:proofErr w:type="gramStart"/>
      <w:r w:rsidRPr="004B4636">
        <w:rPr>
          <w:szCs w:val="28"/>
        </w:rPr>
        <w:t xml:space="preserve">Основными  инструментами реализации данных направлений являются выполнение мероприятий плана по реализации </w:t>
      </w:r>
      <w:r w:rsidR="00DC3C46" w:rsidRPr="004B4636">
        <w:rPr>
          <w:szCs w:val="28"/>
        </w:rPr>
        <w:t xml:space="preserve">Стратегии </w:t>
      </w:r>
      <w:r w:rsidRPr="004B4636">
        <w:rPr>
          <w:szCs w:val="28"/>
        </w:rPr>
        <w:t>развития</w:t>
      </w:r>
      <w:r w:rsidR="00AC4D10">
        <w:rPr>
          <w:rStyle w:val="af8"/>
          <w:szCs w:val="28"/>
        </w:rPr>
        <w:footnoteReference w:id="2"/>
      </w:r>
      <w:r w:rsidRPr="004B4636">
        <w:rPr>
          <w:szCs w:val="28"/>
        </w:rPr>
        <w:t>, в том числе мероприятий муниципальных программ МО «Колпашевский район»</w:t>
      </w:r>
      <w:r w:rsidR="00DA4AB7">
        <w:rPr>
          <w:rStyle w:val="af8"/>
          <w:szCs w:val="28"/>
        </w:rPr>
        <w:footnoteReference w:id="3"/>
      </w:r>
      <w:r w:rsidR="00DC3C46" w:rsidRPr="004B4636">
        <w:rPr>
          <w:szCs w:val="28"/>
        </w:rPr>
        <w:t xml:space="preserve">. </w:t>
      </w:r>
      <w:r w:rsidR="006827E4" w:rsidRPr="006827E4">
        <w:rPr>
          <w:szCs w:val="28"/>
        </w:rPr>
        <w:t>План мероприятий предусматривает контрольные индикаторы (показатели) достижения целей и задач социально-экономического развития Колпашевского района с определением плановых значений ежегодно на период с 2016 по 2020</w:t>
      </w:r>
      <w:r w:rsidR="00CA1351">
        <w:rPr>
          <w:szCs w:val="28"/>
        </w:rPr>
        <w:t xml:space="preserve"> </w:t>
      </w:r>
      <w:proofErr w:type="spellStart"/>
      <w:r w:rsidR="006827E4" w:rsidRPr="006827E4">
        <w:rPr>
          <w:szCs w:val="28"/>
        </w:rPr>
        <w:t>г</w:t>
      </w:r>
      <w:r w:rsidR="00CA1351">
        <w:rPr>
          <w:szCs w:val="28"/>
        </w:rPr>
        <w:t>.</w:t>
      </w:r>
      <w:r w:rsidR="006827E4" w:rsidRPr="006827E4">
        <w:rPr>
          <w:szCs w:val="28"/>
        </w:rPr>
        <w:t>г</w:t>
      </w:r>
      <w:proofErr w:type="spellEnd"/>
      <w:r w:rsidR="00CA1351">
        <w:rPr>
          <w:szCs w:val="28"/>
        </w:rPr>
        <w:t>.</w:t>
      </w:r>
      <w:r w:rsidR="006827E4" w:rsidRPr="006827E4">
        <w:rPr>
          <w:szCs w:val="28"/>
        </w:rPr>
        <w:t xml:space="preserve"> и на 2025</w:t>
      </w:r>
      <w:r w:rsidR="00CA1351">
        <w:rPr>
          <w:szCs w:val="28"/>
        </w:rPr>
        <w:t xml:space="preserve"> </w:t>
      </w:r>
      <w:r w:rsidR="006827E4" w:rsidRPr="006827E4">
        <w:rPr>
          <w:szCs w:val="28"/>
        </w:rPr>
        <w:t>г., 2030</w:t>
      </w:r>
      <w:r w:rsidR="00CA1351">
        <w:rPr>
          <w:szCs w:val="28"/>
        </w:rPr>
        <w:t xml:space="preserve"> </w:t>
      </w:r>
      <w:r w:rsidR="006827E4" w:rsidRPr="006827E4">
        <w:rPr>
          <w:szCs w:val="28"/>
        </w:rPr>
        <w:t>г.</w:t>
      </w:r>
      <w:proofErr w:type="gramEnd"/>
    </w:p>
    <w:p w:rsidR="00DC3C46" w:rsidRPr="004B4636" w:rsidRDefault="00DC3C46" w:rsidP="002647A1">
      <w:pPr>
        <w:tabs>
          <w:tab w:val="left" w:pos="1418"/>
        </w:tabs>
        <w:ind w:firstLine="709"/>
        <w:jc w:val="both"/>
        <w:rPr>
          <w:sz w:val="28"/>
          <w:szCs w:val="28"/>
        </w:rPr>
      </w:pPr>
      <w:r w:rsidRPr="004B4636">
        <w:rPr>
          <w:sz w:val="28"/>
          <w:szCs w:val="28"/>
        </w:rPr>
        <w:t>В 201</w:t>
      </w:r>
      <w:r w:rsidR="004B4636" w:rsidRPr="004B4636">
        <w:rPr>
          <w:sz w:val="28"/>
          <w:szCs w:val="28"/>
        </w:rPr>
        <w:t>8</w:t>
      </w:r>
      <w:r w:rsidRPr="004B4636">
        <w:rPr>
          <w:sz w:val="28"/>
          <w:szCs w:val="28"/>
        </w:rPr>
        <w:t xml:space="preserve"> году проведена корректировка значений показателей</w:t>
      </w:r>
      <w:r w:rsidR="00AC4D10" w:rsidRPr="00AC4D10">
        <w:rPr>
          <w:sz w:val="28"/>
          <w:szCs w:val="28"/>
        </w:rPr>
        <w:t xml:space="preserve"> на основе одобренного прогноза социально-экономического развития Колпашевского </w:t>
      </w:r>
      <w:r w:rsidR="00AC4D10" w:rsidRPr="00AC4D10">
        <w:rPr>
          <w:sz w:val="28"/>
          <w:szCs w:val="28"/>
        </w:rPr>
        <w:lastRenderedPageBreak/>
        <w:t>района на 2019-2021 годы</w:t>
      </w:r>
      <w:r w:rsidR="004B4636" w:rsidRPr="004B4636">
        <w:rPr>
          <w:sz w:val="28"/>
          <w:szCs w:val="28"/>
        </w:rPr>
        <w:t xml:space="preserve">, </w:t>
      </w:r>
      <w:r w:rsidR="00AC4D10">
        <w:rPr>
          <w:sz w:val="28"/>
          <w:szCs w:val="28"/>
        </w:rPr>
        <w:t xml:space="preserve">а также </w:t>
      </w:r>
      <w:r w:rsidR="004B4636" w:rsidRPr="004B4636">
        <w:rPr>
          <w:sz w:val="28"/>
          <w:szCs w:val="28"/>
        </w:rPr>
        <w:t xml:space="preserve">дополнены мероприятия по участию в государственных программах </w:t>
      </w:r>
      <w:r w:rsidR="00CB143A">
        <w:rPr>
          <w:sz w:val="28"/>
          <w:szCs w:val="28"/>
        </w:rPr>
        <w:t>ТО</w:t>
      </w:r>
      <w:r w:rsidRPr="004B4636">
        <w:rPr>
          <w:sz w:val="28"/>
          <w:szCs w:val="28"/>
        </w:rPr>
        <w:t>.</w:t>
      </w:r>
    </w:p>
    <w:p w:rsidR="004D63DC" w:rsidRPr="002A59B1" w:rsidRDefault="004D63DC" w:rsidP="002647A1">
      <w:pPr>
        <w:pStyle w:val="a3"/>
        <w:tabs>
          <w:tab w:val="left" w:pos="1418"/>
        </w:tabs>
        <w:ind w:firstLine="709"/>
        <w:jc w:val="both"/>
        <w:rPr>
          <w:sz w:val="28"/>
          <w:szCs w:val="28"/>
        </w:rPr>
      </w:pPr>
      <w:r w:rsidRPr="002A59B1">
        <w:rPr>
          <w:sz w:val="28"/>
          <w:szCs w:val="28"/>
        </w:rPr>
        <w:t>Достижение задач, утверждённых в Стратегии</w:t>
      </w:r>
      <w:r w:rsidR="009E4145">
        <w:rPr>
          <w:sz w:val="28"/>
          <w:szCs w:val="28"/>
        </w:rPr>
        <w:t xml:space="preserve"> развития</w:t>
      </w:r>
      <w:r w:rsidRPr="002A59B1">
        <w:rPr>
          <w:sz w:val="28"/>
          <w:szCs w:val="28"/>
        </w:rPr>
        <w:t>, осуществляется посредством реализации муниципальных программ по развитию малого и среднего предпринимательства, транспортной и коммунальной инфраструктуры, по обеспечению безопасности населения, формированию современной городской среды, а также развитию социальной сферы и сельских территорий</w:t>
      </w:r>
      <w:r w:rsidR="004F4126">
        <w:rPr>
          <w:sz w:val="28"/>
          <w:szCs w:val="28"/>
        </w:rPr>
        <w:t>, повышени</w:t>
      </w:r>
      <w:r w:rsidR="00CA1351">
        <w:rPr>
          <w:sz w:val="28"/>
          <w:szCs w:val="28"/>
        </w:rPr>
        <w:t>ю</w:t>
      </w:r>
      <w:r w:rsidR="004F4126">
        <w:rPr>
          <w:sz w:val="28"/>
          <w:szCs w:val="28"/>
        </w:rPr>
        <w:t xml:space="preserve"> эффективности муниципального управления</w:t>
      </w:r>
      <w:r w:rsidRPr="002A59B1">
        <w:rPr>
          <w:sz w:val="28"/>
          <w:szCs w:val="28"/>
        </w:rPr>
        <w:t>.  Если в 2016 году реализовывались мероприятия девяти муниципальных программ, то на 2019 год их уже одиннадцать.</w:t>
      </w:r>
    </w:p>
    <w:p w:rsidR="009E4145" w:rsidRDefault="004D63DC" w:rsidP="002647A1">
      <w:pPr>
        <w:pStyle w:val="a3"/>
        <w:tabs>
          <w:tab w:val="left" w:pos="1418"/>
        </w:tabs>
        <w:ind w:firstLine="709"/>
        <w:jc w:val="both"/>
        <w:rPr>
          <w:sz w:val="28"/>
          <w:szCs w:val="28"/>
        </w:rPr>
      </w:pPr>
      <w:r w:rsidRPr="002A59B1">
        <w:rPr>
          <w:sz w:val="28"/>
          <w:szCs w:val="28"/>
        </w:rPr>
        <w:t xml:space="preserve">Все мероприятия в конечном итоге направлены на достижение главной цели - обеспечить высокое качество жизни в </w:t>
      </w:r>
      <w:proofErr w:type="spellStart"/>
      <w:r w:rsidRPr="002A59B1">
        <w:rPr>
          <w:sz w:val="28"/>
          <w:szCs w:val="28"/>
        </w:rPr>
        <w:t>Колпашевском</w:t>
      </w:r>
      <w:proofErr w:type="spellEnd"/>
      <w:r w:rsidRPr="002A59B1">
        <w:rPr>
          <w:sz w:val="28"/>
          <w:szCs w:val="28"/>
        </w:rPr>
        <w:t xml:space="preserve"> районе. </w:t>
      </w:r>
    </w:p>
    <w:p w:rsidR="00CF4811" w:rsidRDefault="00CF4811" w:rsidP="002647A1">
      <w:pPr>
        <w:pStyle w:val="a3"/>
        <w:tabs>
          <w:tab w:val="left" w:pos="1418"/>
        </w:tabs>
        <w:ind w:firstLine="709"/>
        <w:jc w:val="both"/>
        <w:rPr>
          <w:sz w:val="28"/>
          <w:szCs w:val="28"/>
        </w:rPr>
      </w:pPr>
      <w:r>
        <w:rPr>
          <w:sz w:val="28"/>
          <w:szCs w:val="28"/>
        </w:rPr>
        <w:t>Степень достижения целевых ориентиров характеризуют следующие индикаторы.</w:t>
      </w:r>
    </w:p>
    <w:p w:rsidR="00795F53" w:rsidRPr="008D77F1" w:rsidRDefault="00897D47" w:rsidP="002647A1">
      <w:pPr>
        <w:pStyle w:val="a3"/>
        <w:tabs>
          <w:tab w:val="left" w:pos="1418"/>
        </w:tabs>
        <w:ind w:firstLine="709"/>
        <w:jc w:val="both"/>
        <w:rPr>
          <w:i/>
          <w:sz w:val="28"/>
          <w:szCs w:val="28"/>
        </w:rPr>
      </w:pPr>
      <w:r w:rsidRPr="00C40F81">
        <w:rPr>
          <w:rFonts w:eastAsiaTheme="minorHAnsi"/>
          <w:b/>
          <w:sz w:val="28"/>
          <w:szCs w:val="28"/>
          <w:lang w:eastAsia="en-US"/>
        </w:rPr>
        <w:t>Основным целевым показателем является стабилизация численности постоянного населения в районе</w:t>
      </w:r>
      <w:r w:rsidRPr="00F1383C">
        <w:rPr>
          <w:rFonts w:eastAsiaTheme="minorHAnsi"/>
          <w:sz w:val="28"/>
          <w:szCs w:val="28"/>
          <w:lang w:eastAsia="en-US"/>
        </w:rPr>
        <w:t>. Колпашевский район занимает 4-е место в регионе по численности населения (2-е место среди районов после Томского района, без уч</w:t>
      </w:r>
      <w:r w:rsidR="00CA1351">
        <w:rPr>
          <w:rFonts w:eastAsiaTheme="minorHAnsi"/>
          <w:sz w:val="28"/>
          <w:szCs w:val="28"/>
          <w:lang w:eastAsia="en-US"/>
        </w:rPr>
        <w:t>ё</w:t>
      </w:r>
      <w:r w:rsidRPr="00F1383C">
        <w:rPr>
          <w:rFonts w:eastAsiaTheme="minorHAnsi"/>
          <w:sz w:val="28"/>
          <w:szCs w:val="28"/>
          <w:lang w:eastAsia="en-US"/>
        </w:rPr>
        <w:t>та городских округов), и важно удержать эту планку. В миграционном движении на протяжении последних лет отмечается миграционный прирост населения в летние месяцы, в основном, за сч</w:t>
      </w:r>
      <w:r w:rsidR="00CA1351">
        <w:rPr>
          <w:rFonts w:eastAsiaTheme="minorHAnsi"/>
          <w:sz w:val="28"/>
          <w:szCs w:val="28"/>
          <w:lang w:eastAsia="en-US"/>
        </w:rPr>
        <w:t>ё</w:t>
      </w:r>
      <w:r w:rsidRPr="00F1383C">
        <w:rPr>
          <w:rFonts w:eastAsiaTheme="minorHAnsi"/>
          <w:sz w:val="28"/>
          <w:szCs w:val="28"/>
          <w:lang w:eastAsia="en-US"/>
        </w:rPr>
        <w:t xml:space="preserve">т </w:t>
      </w:r>
      <w:proofErr w:type="spellStart"/>
      <w:r w:rsidRPr="00F1383C">
        <w:rPr>
          <w:rFonts w:eastAsiaTheme="minorHAnsi"/>
          <w:sz w:val="28"/>
          <w:szCs w:val="28"/>
          <w:lang w:eastAsia="en-US"/>
        </w:rPr>
        <w:t>внутрирегиональной</w:t>
      </w:r>
      <w:proofErr w:type="spellEnd"/>
      <w:r w:rsidRPr="00F1383C">
        <w:rPr>
          <w:rFonts w:eastAsiaTheme="minorHAnsi"/>
          <w:sz w:val="28"/>
          <w:szCs w:val="28"/>
          <w:lang w:eastAsia="en-US"/>
        </w:rPr>
        <w:t xml:space="preserve"> миграции. Удалось приостановить массовый отток населения из района: </w:t>
      </w:r>
      <w:r>
        <w:rPr>
          <w:rFonts w:eastAsiaTheme="minorHAnsi"/>
          <w:sz w:val="28"/>
          <w:szCs w:val="28"/>
          <w:lang w:eastAsia="en-US"/>
        </w:rPr>
        <w:t xml:space="preserve">если </w:t>
      </w:r>
      <w:r w:rsidRPr="00F1383C">
        <w:rPr>
          <w:rFonts w:eastAsiaTheme="minorHAnsi"/>
          <w:sz w:val="28"/>
          <w:szCs w:val="28"/>
          <w:lang w:eastAsia="en-US"/>
        </w:rPr>
        <w:t>по итогам  2013</w:t>
      </w:r>
      <w:r w:rsidR="00CA1351">
        <w:rPr>
          <w:rFonts w:eastAsiaTheme="minorHAnsi"/>
          <w:sz w:val="28"/>
          <w:szCs w:val="28"/>
          <w:lang w:eastAsia="en-US"/>
        </w:rPr>
        <w:t xml:space="preserve"> </w:t>
      </w:r>
      <w:r w:rsidRPr="00F1383C">
        <w:rPr>
          <w:rFonts w:eastAsiaTheme="minorHAnsi"/>
          <w:sz w:val="28"/>
          <w:szCs w:val="28"/>
          <w:lang w:eastAsia="en-US"/>
        </w:rPr>
        <w:t xml:space="preserve">г. механическая убыль </w:t>
      </w:r>
      <w:r>
        <w:rPr>
          <w:rFonts w:eastAsiaTheme="minorHAnsi"/>
          <w:sz w:val="28"/>
          <w:szCs w:val="28"/>
          <w:lang w:eastAsia="en-US"/>
        </w:rPr>
        <w:t xml:space="preserve">населения составляла </w:t>
      </w:r>
      <w:r w:rsidRPr="00F1383C">
        <w:rPr>
          <w:rFonts w:eastAsiaTheme="minorHAnsi"/>
          <w:sz w:val="28"/>
          <w:szCs w:val="28"/>
          <w:lang w:eastAsia="en-US"/>
        </w:rPr>
        <w:t xml:space="preserve">479 человек, </w:t>
      </w:r>
      <w:r>
        <w:rPr>
          <w:rFonts w:eastAsiaTheme="minorHAnsi"/>
          <w:sz w:val="28"/>
          <w:szCs w:val="28"/>
          <w:lang w:eastAsia="en-US"/>
        </w:rPr>
        <w:t xml:space="preserve">то </w:t>
      </w:r>
      <w:r w:rsidRPr="00F1383C">
        <w:rPr>
          <w:rFonts w:eastAsiaTheme="minorHAnsi"/>
          <w:sz w:val="28"/>
          <w:szCs w:val="28"/>
          <w:lang w:eastAsia="en-US"/>
        </w:rPr>
        <w:t>по итогам 2018 г</w:t>
      </w:r>
      <w:r w:rsidR="00CA1351">
        <w:rPr>
          <w:rFonts w:eastAsiaTheme="minorHAnsi"/>
          <w:sz w:val="28"/>
          <w:szCs w:val="28"/>
          <w:lang w:eastAsia="en-US"/>
        </w:rPr>
        <w:t>.</w:t>
      </w:r>
      <w:r w:rsidRPr="00F1383C">
        <w:rPr>
          <w:rFonts w:eastAsiaTheme="minorHAnsi"/>
          <w:sz w:val="28"/>
          <w:szCs w:val="28"/>
          <w:lang w:eastAsia="en-US"/>
        </w:rPr>
        <w:t xml:space="preserve"> – механическая убыль 133 человека</w:t>
      </w:r>
      <w:r>
        <w:rPr>
          <w:rFonts w:eastAsiaTheme="minorHAnsi"/>
          <w:sz w:val="28"/>
          <w:szCs w:val="28"/>
          <w:lang w:eastAsia="en-US"/>
        </w:rPr>
        <w:t xml:space="preserve">, а в </w:t>
      </w:r>
      <w:r w:rsidRPr="00F1383C">
        <w:rPr>
          <w:rFonts w:eastAsiaTheme="minorHAnsi"/>
          <w:sz w:val="28"/>
          <w:szCs w:val="28"/>
          <w:lang w:eastAsia="en-US"/>
        </w:rPr>
        <w:t>2016</w:t>
      </w:r>
      <w:r>
        <w:rPr>
          <w:rFonts w:eastAsiaTheme="minorHAnsi"/>
          <w:sz w:val="28"/>
          <w:szCs w:val="28"/>
          <w:lang w:eastAsia="en-US"/>
        </w:rPr>
        <w:t xml:space="preserve"> </w:t>
      </w:r>
      <w:r w:rsidRPr="00F1383C">
        <w:rPr>
          <w:rFonts w:eastAsiaTheme="minorHAnsi"/>
          <w:sz w:val="28"/>
          <w:szCs w:val="28"/>
          <w:lang w:eastAsia="en-US"/>
        </w:rPr>
        <w:t>г</w:t>
      </w:r>
      <w:r w:rsidR="00CA1351">
        <w:rPr>
          <w:rFonts w:eastAsiaTheme="minorHAnsi"/>
          <w:sz w:val="28"/>
          <w:szCs w:val="28"/>
          <w:lang w:eastAsia="en-US"/>
        </w:rPr>
        <w:t>.</w:t>
      </w:r>
      <w:r>
        <w:rPr>
          <w:rFonts w:eastAsiaTheme="minorHAnsi"/>
          <w:sz w:val="28"/>
          <w:szCs w:val="28"/>
          <w:lang w:eastAsia="en-US"/>
        </w:rPr>
        <w:t xml:space="preserve"> отмечался</w:t>
      </w:r>
      <w:r w:rsidRPr="00F1383C">
        <w:rPr>
          <w:rFonts w:eastAsiaTheme="minorHAnsi"/>
          <w:sz w:val="28"/>
          <w:szCs w:val="28"/>
          <w:lang w:eastAsia="en-US"/>
        </w:rPr>
        <w:t xml:space="preserve"> прирост</w:t>
      </w:r>
      <w:r>
        <w:rPr>
          <w:rFonts w:eastAsiaTheme="minorHAnsi"/>
          <w:sz w:val="28"/>
          <w:szCs w:val="28"/>
          <w:lang w:eastAsia="en-US"/>
        </w:rPr>
        <w:t xml:space="preserve"> населения </w:t>
      </w:r>
      <w:r w:rsidRPr="00F1383C">
        <w:rPr>
          <w:rFonts w:eastAsiaTheme="minorHAnsi"/>
          <w:sz w:val="28"/>
          <w:szCs w:val="28"/>
          <w:lang w:eastAsia="en-US"/>
        </w:rPr>
        <w:t>за сч</w:t>
      </w:r>
      <w:r w:rsidR="00CA1351">
        <w:rPr>
          <w:rFonts w:eastAsiaTheme="minorHAnsi"/>
          <w:sz w:val="28"/>
          <w:szCs w:val="28"/>
          <w:lang w:eastAsia="en-US"/>
        </w:rPr>
        <w:t>ё</w:t>
      </w:r>
      <w:r w:rsidRPr="00F1383C">
        <w:rPr>
          <w:rFonts w:eastAsiaTheme="minorHAnsi"/>
          <w:sz w:val="28"/>
          <w:szCs w:val="28"/>
          <w:lang w:eastAsia="en-US"/>
        </w:rPr>
        <w:t xml:space="preserve">т миграции на 5 человек. </w:t>
      </w:r>
      <w:r w:rsidR="00795F53">
        <w:rPr>
          <w:sz w:val="28"/>
          <w:szCs w:val="28"/>
        </w:rPr>
        <w:t>Численность постоянного населения на 01.01.2019 составила 38 254 человека.</w:t>
      </w:r>
      <w:r w:rsidR="003125CA">
        <w:rPr>
          <w:sz w:val="28"/>
          <w:szCs w:val="28"/>
        </w:rPr>
        <w:t xml:space="preserve"> </w:t>
      </w:r>
      <w:proofErr w:type="gramStart"/>
      <w:r w:rsidR="003125CA" w:rsidRPr="008D77F1">
        <w:rPr>
          <w:i/>
          <w:sz w:val="28"/>
          <w:szCs w:val="28"/>
        </w:rPr>
        <w:t>Показатель</w:t>
      </w:r>
      <w:proofErr w:type="gramEnd"/>
      <w:r w:rsidR="003125CA" w:rsidRPr="008D77F1">
        <w:rPr>
          <w:i/>
          <w:sz w:val="28"/>
          <w:szCs w:val="28"/>
        </w:rPr>
        <w:t xml:space="preserve"> достигнут на 99,6%.</w:t>
      </w:r>
    </w:p>
    <w:p w:rsidR="006A5D42" w:rsidRPr="00F1383C" w:rsidRDefault="006A5D42" w:rsidP="002647A1">
      <w:pPr>
        <w:pStyle w:val="a3"/>
        <w:tabs>
          <w:tab w:val="left" w:pos="1418"/>
        </w:tabs>
        <w:ind w:firstLine="709"/>
        <w:jc w:val="both"/>
        <w:rPr>
          <w:sz w:val="28"/>
          <w:szCs w:val="28"/>
        </w:rPr>
      </w:pPr>
      <w:r w:rsidRPr="00F1383C">
        <w:rPr>
          <w:sz w:val="28"/>
          <w:szCs w:val="28"/>
        </w:rPr>
        <w:t xml:space="preserve">Ситуация на рынке труда в </w:t>
      </w:r>
      <w:proofErr w:type="spellStart"/>
      <w:r w:rsidRPr="00F1383C">
        <w:rPr>
          <w:sz w:val="28"/>
          <w:szCs w:val="28"/>
        </w:rPr>
        <w:t>Колпашевском</w:t>
      </w:r>
      <w:proofErr w:type="spellEnd"/>
      <w:r w:rsidRPr="00F1383C">
        <w:rPr>
          <w:sz w:val="28"/>
          <w:szCs w:val="28"/>
        </w:rPr>
        <w:t xml:space="preserve"> районе в целом оценивается как стабильная, угрозы скачков безработицы и роста социальной напряжённости не прогнозиру</w:t>
      </w:r>
      <w:r w:rsidR="004F4126">
        <w:rPr>
          <w:sz w:val="28"/>
          <w:szCs w:val="28"/>
        </w:rPr>
        <w:t>е</w:t>
      </w:r>
      <w:r w:rsidRPr="00F1383C">
        <w:rPr>
          <w:sz w:val="28"/>
          <w:szCs w:val="28"/>
        </w:rPr>
        <w:t xml:space="preserve">тся. Основные показатели, характеризующие регистрируемый рынок труда в </w:t>
      </w:r>
      <w:proofErr w:type="spellStart"/>
      <w:r w:rsidRPr="00F1383C">
        <w:rPr>
          <w:sz w:val="28"/>
          <w:szCs w:val="28"/>
        </w:rPr>
        <w:t>Колпашевском</w:t>
      </w:r>
      <w:proofErr w:type="spellEnd"/>
      <w:r w:rsidRPr="00F1383C">
        <w:rPr>
          <w:sz w:val="28"/>
          <w:szCs w:val="28"/>
        </w:rPr>
        <w:t xml:space="preserve"> районе, представлены в таблице </w:t>
      </w:r>
      <w:r w:rsidR="00ED08E5">
        <w:rPr>
          <w:sz w:val="28"/>
          <w:szCs w:val="28"/>
        </w:rPr>
        <w:t>3</w:t>
      </w:r>
      <w:r w:rsidRPr="00F1383C">
        <w:rPr>
          <w:sz w:val="28"/>
          <w:szCs w:val="28"/>
        </w:rPr>
        <w:t xml:space="preserve">. </w:t>
      </w:r>
    </w:p>
    <w:p w:rsidR="006A5D42" w:rsidRPr="00ED08E5" w:rsidRDefault="00ED08E5" w:rsidP="002647A1">
      <w:pPr>
        <w:pStyle w:val="af1"/>
        <w:tabs>
          <w:tab w:val="left" w:pos="1418"/>
        </w:tabs>
        <w:spacing w:before="0" w:beforeAutospacing="0" w:after="0" w:afterAutospacing="0"/>
        <w:ind w:firstLine="709"/>
        <w:jc w:val="both"/>
        <w:rPr>
          <w:rFonts w:ascii="Times New Roman" w:eastAsia="Times New Roman" w:hAnsi="Times New Roman" w:cs="Times New Roman"/>
          <w:b/>
          <w:color w:val="0070C0"/>
          <w:sz w:val="20"/>
          <w:szCs w:val="20"/>
        </w:rPr>
      </w:pPr>
      <w:r w:rsidRPr="00ED08E5">
        <w:rPr>
          <w:rFonts w:ascii="Times New Roman" w:eastAsia="Times New Roman" w:hAnsi="Times New Roman" w:cs="Times New Roman"/>
          <w:b/>
          <w:color w:val="0070C0"/>
          <w:sz w:val="20"/>
          <w:szCs w:val="20"/>
        </w:rPr>
        <w:t>Таблица 3</w:t>
      </w:r>
      <w:r w:rsidR="006A5D42" w:rsidRPr="00ED08E5">
        <w:rPr>
          <w:rFonts w:ascii="Times New Roman" w:eastAsia="Times New Roman" w:hAnsi="Times New Roman" w:cs="Times New Roman"/>
          <w:b/>
          <w:color w:val="0070C0"/>
          <w:sz w:val="20"/>
          <w:szCs w:val="20"/>
        </w:rPr>
        <w:t xml:space="preserve">. Показатели рынка труда в </w:t>
      </w:r>
      <w:proofErr w:type="spellStart"/>
      <w:r w:rsidR="006A5D42" w:rsidRPr="00ED08E5">
        <w:rPr>
          <w:rFonts w:ascii="Times New Roman" w:eastAsia="Times New Roman" w:hAnsi="Times New Roman" w:cs="Times New Roman"/>
          <w:b/>
          <w:color w:val="0070C0"/>
          <w:sz w:val="20"/>
          <w:szCs w:val="20"/>
        </w:rPr>
        <w:t>Колпашевском</w:t>
      </w:r>
      <w:proofErr w:type="spellEnd"/>
      <w:r w:rsidR="006A5D42" w:rsidRPr="00ED08E5">
        <w:rPr>
          <w:rFonts w:ascii="Times New Roman" w:eastAsia="Times New Roman" w:hAnsi="Times New Roman" w:cs="Times New Roman"/>
          <w:b/>
          <w:color w:val="0070C0"/>
          <w:sz w:val="20"/>
          <w:szCs w:val="20"/>
        </w:rPr>
        <w:t xml:space="preserve"> районе.</w:t>
      </w:r>
    </w:p>
    <w:tbl>
      <w:tblPr>
        <w:tblW w:w="9549"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2"/>
        <w:gridCol w:w="1351"/>
        <w:gridCol w:w="1201"/>
        <w:gridCol w:w="1225"/>
      </w:tblGrid>
      <w:tr w:rsidR="006A5D42" w:rsidRPr="005A3B4E" w:rsidTr="006A5D42">
        <w:trPr>
          <w:trHeight w:val="255"/>
          <w:jc w:val="center"/>
        </w:trPr>
        <w:tc>
          <w:tcPr>
            <w:tcW w:w="5772" w:type="dxa"/>
            <w:shd w:val="clear" w:color="auto" w:fill="F2F2F2" w:themeFill="background1" w:themeFillShade="F2"/>
            <w:noWrap/>
            <w:vAlign w:val="center"/>
          </w:tcPr>
          <w:p w:rsidR="006A5D42" w:rsidRPr="005A3B4E" w:rsidRDefault="006A5D42" w:rsidP="002647A1">
            <w:pPr>
              <w:pStyle w:val="a3"/>
              <w:tabs>
                <w:tab w:val="left" w:pos="1418"/>
              </w:tabs>
              <w:ind w:firstLine="709"/>
              <w:rPr>
                <w:b/>
                <w:bCs/>
              </w:rPr>
            </w:pPr>
            <w:r w:rsidRPr="005A3B4E">
              <w:rPr>
                <w:b/>
                <w:bCs/>
                <w:sz w:val="22"/>
                <w:szCs w:val="22"/>
              </w:rPr>
              <w:t>Показатели</w:t>
            </w:r>
          </w:p>
        </w:tc>
        <w:tc>
          <w:tcPr>
            <w:tcW w:w="1351" w:type="dxa"/>
            <w:shd w:val="clear" w:color="auto" w:fill="F2F2F2" w:themeFill="background1" w:themeFillShade="F2"/>
            <w:vAlign w:val="center"/>
          </w:tcPr>
          <w:p w:rsidR="006A5D42" w:rsidRPr="005A3B4E" w:rsidRDefault="006A5D42" w:rsidP="00CA1351">
            <w:pPr>
              <w:pStyle w:val="a3"/>
              <w:tabs>
                <w:tab w:val="left" w:pos="1418"/>
              </w:tabs>
              <w:rPr>
                <w:b/>
                <w:bCs/>
                <w:sz w:val="20"/>
              </w:rPr>
            </w:pPr>
            <w:r>
              <w:rPr>
                <w:b/>
                <w:bCs/>
                <w:sz w:val="20"/>
              </w:rPr>
              <w:t>Единица измерения</w:t>
            </w:r>
          </w:p>
        </w:tc>
        <w:tc>
          <w:tcPr>
            <w:tcW w:w="1201" w:type="dxa"/>
            <w:shd w:val="clear" w:color="auto" w:fill="F2F2F2" w:themeFill="background1" w:themeFillShade="F2"/>
            <w:vAlign w:val="center"/>
          </w:tcPr>
          <w:p w:rsidR="006A5D42" w:rsidRPr="005A3B4E" w:rsidRDefault="006A5D42" w:rsidP="00CA1351">
            <w:pPr>
              <w:pStyle w:val="a3"/>
              <w:tabs>
                <w:tab w:val="left" w:pos="1418"/>
              </w:tabs>
              <w:rPr>
                <w:b/>
                <w:bCs/>
                <w:sz w:val="20"/>
              </w:rPr>
            </w:pPr>
            <w:r w:rsidRPr="005A3B4E">
              <w:rPr>
                <w:b/>
                <w:bCs/>
                <w:sz w:val="20"/>
              </w:rPr>
              <w:t>На 01.01.2019</w:t>
            </w:r>
          </w:p>
        </w:tc>
        <w:tc>
          <w:tcPr>
            <w:tcW w:w="1225" w:type="dxa"/>
            <w:shd w:val="clear" w:color="auto" w:fill="F2F2F2" w:themeFill="background1" w:themeFillShade="F2"/>
            <w:vAlign w:val="center"/>
          </w:tcPr>
          <w:p w:rsidR="006A5D42" w:rsidRPr="005A3B4E" w:rsidRDefault="006A5D42" w:rsidP="00CA1351">
            <w:pPr>
              <w:pStyle w:val="a3"/>
              <w:tabs>
                <w:tab w:val="left" w:pos="1418"/>
              </w:tabs>
              <w:rPr>
                <w:b/>
                <w:bCs/>
                <w:sz w:val="20"/>
              </w:rPr>
            </w:pPr>
            <w:r w:rsidRPr="005A3B4E">
              <w:rPr>
                <w:b/>
                <w:bCs/>
                <w:sz w:val="20"/>
              </w:rPr>
              <w:t>На 01.01.2018</w:t>
            </w:r>
          </w:p>
        </w:tc>
      </w:tr>
      <w:tr w:rsidR="006A5D42" w:rsidRPr="005A3B4E" w:rsidTr="006A5D42">
        <w:trPr>
          <w:trHeight w:val="255"/>
          <w:jc w:val="center"/>
        </w:trPr>
        <w:tc>
          <w:tcPr>
            <w:tcW w:w="5772" w:type="dxa"/>
            <w:noWrap/>
          </w:tcPr>
          <w:p w:rsidR="006A5D42" w:rsidRPr="005A3B4E" w:rsidRDefault="006A5D42" w:rsidP="002647A1">
            <w:pPr>
              <w:pStyle w:val="a3"/>
              <w:tabs>
                <w:tab w:val="left" w:pos="1418"/>
              </w:tabs>
              <w:ind w:firstLine="709"/>
              <w:jc w:val="left"/>
            </w:pPr>
            <w:r w:rsidRPr="005A3B4E">
              <w:rPr>
                <w:sz w:val="22"/>
                <w:szCs w:val="22"/>
              </w:rPr>
              <w:t xml:space="preserve">Численность экономически активного населения </w:t>
            </w:r>
          </w:p>
        </w:tc>
        <w:tc>
          <w:tcPr>
            <w:tcW w:w="1351" w:type="dxa"/>
            <w:vAlign w:val="center"/>
          </w:tcPr>
          <w:p w:rsidR="006A5D42" w:rsidRPr="005A3B4E" w:rsidRDefault="006A5D42" w:rsidP="00CA1351">
            <w:pPr>
              <w:pStyle w:val="a3"/>
              <w:tabs>
                <w:tab w:val="left" w:pos="1418"/>
              </w:tabs>
            </w:pPr>
            <w:r w:rsidRPr="005A3B4E">
              <w:rPr>
                <w:sz w:val="22"/>
                <w:szCs w:val="22"/>
              </w:rPr>
              <w:t>Тыс. чел.</w:t>
            </w:r>
          </w:p>
        </w:tc>
        <w:tc>
          <w:tcPr>
            <w:tcW w:w="1201" w:type="dxa"/>
            <w:vAlign w:val="center"/>
          </w:tcPr>
          <w:p w:rsidR="006A5D42" w:rsidRPr="005A3B4E" w:rsidRDefault="006A5D42" w:rsidP="00CA1351">
            <w:pPr>
              <w:pStyle w:val="a3"/>
              <w:tabs>
                <w:tab w:val="left" w:pos="1418"/>
              </w:tabs>
              <w:ind w:firstLine="709"/>
              <w:jc w:val="right"/>
            </w:pPr>
            <w:r w:rsidRPr="005A3B4E">
              <w:rPr>
                <w:sz w:val="22"/>
                <w:szCs w:val="22"/>
              </w:rPr>
              <w:t>22</w:t>
            </w:r>
          </w:p>
        </w:tc>
        <w:tc>
          <w:tcPr>
            <w:tcW w:w="1225" w:type="dxa"/>
            <w:vAlign w:val="center"/>
          </w:tcPr>
          <w:p w:rsidR="006A5D42" w:rsidRPr="005A3B4E" w:rsidRDefault="006A5D42" w:rsidP="00CA1351">
            <w:pPr>
              <w:pStyle w:val="a3"/>
              <w:tabs>
                <w:tab w:val="left" w:pos="1418"/>
              </w:tabs>
              <w:jc w:val="right"/>
            </w:pPr>
            <w:r w:rsidRPr="005A3B4E">
              <w:rPr>
                <w:sz w:val="22"/>
                <w:szCs w:val="22"/>
              </w:rPr>
              <w:t>21,7</w:t>
            </w:r>
          </w:p>
        </w:tc>
      </w:tr>
      <w:tr w:rsidR="006A5D42" w:rsidRPr="005A3B4E" w:rsidTr="006A5D42">
        <w:trPr>
          <w:trHeight w:val="255"/>
          <w:jc w:val="center"/>
        </w:trPr>
        <w:tc>
          <w:tcPr>
            <w:tcW w:w="5772" w:type="dxa"/>
            <w:noWrap/>
          </w:tcPr>
          <w:p w:rsidR="006A5D42" w:rsidRPr="005A3B4E" w:rsidRDefault="006A5D42" w:rsidP="002647A1">
            <w:pPr>
              <w:pStyle w:val="a3"/>
              <w:tabs>
                <w:tab w:val="left" w:pos="1418"/>
              </w:tabs>
              <w:ind w:firstLine="709"/>
              <w:jc w:val="left"/>
            </w:pPr>
            <w:r w:rsidRPr="005A3B4E">
              <w:rPr>
                <w:sz w:val="22"/>
                <w:szCs w:val="22"/>
              </w:rPr>
              <w:t xml:space="preserve">Уровень регистрируемой безработицы по району </w:t>
            </w:r>
          </w:p>
        </w:tc>
        <w:tc>
          <w:tcPr>
            <w:tcW w:w="1351" w:type="dxa"/>
            <w:vAlign w:val="center"/>
          </w:tcPr>
          <w:p w:rsidR="006A5D42" w:rsidRPr="005A3B4E" w:rsidRDefault="006A5D42" w:rsidP="00CA1351">
            <w:pPr>
              <w:pStyle w:val="a3"/>
              <w:tabs>
                <w:tab w:val="left" w:pos="1418"/>
              </w:tabs>
              <w:ind w:firstLine="709"/>
            </w:pPr>
            <w:r w:rsidRPr="005A3B4E">
              <w:rPr>
                <w:sz w:val="22"/>
                <w:szCs w:val="22"/>
              </w:rPr>
              <w:t>%</w:t>
            </w:r>
          </w:p>
        </w:tc>
        <w:tc>
          <w:tcPr>
            <w:tcW w:w="1201" w:type="dxa"/>
            <w:vAlign w:val="center"/>
          </w:tcPr>
          <w:p w:rsidR="006A5D42" w:rsidRPr="005A3B4E" w:rsidRDefault="006A5D42" w:rsidP="00CA1351">
            <w:pPr>
              <w:pStyle w:val="a3"/>
              <w:tabs>
                <w:tab w:val="left" w:pos="1418"/>
              </w:tabs>
              <w:ind w:firstLine="709"/>
              <w:jc w:val="right"/>
            </w:pPr>
            <w:r w:rsidRPr="005A3B4E">
              <w:rPr>
                <w:sz w:val="22"/>
                <w:szCs w:val="22"/>
              </w:rPr>
              <w:t>2,8</w:t>
            </w:r>
          </w:p>
        </w:tc>
        <w:tc>
          <w:tcPr>
            <w:tcW w:w="1225" w:type="dxa"/>
            <w:vAlign w:val="center"/>
          </w:tcPr>
          <w:p w:rsidR="006A5D42" w:rsidRPr="005A3B4E" w:rsidRDefault="006A5D42" w:rsidP="00CA1351">
            <w:pPr>
              <w:pStyle w:val="a3"/>
              <w:tabs>
                <w:tab w:val="left" w:pos="1418"/>
              </w:tabs>
              <w:ind w:firstLine="709"/>
              <w:jc w:val="right"/>
            </w:pPr>
            <w:r w:rsidRPr="005A3B4E">
              <w:rPr>
                <w:sz w:val="22"/>
                <w:szCs w:val="22"/>
              </w:rPr>
              <w:t>3,0</w:t>
            </w:r>
          </w:p>
        </w:tc>
      </w:tr>
      <w:tr w:rsidR="006A5D42" w:rsidRPr="005A3B4E" w:rsidTr="006A5D42">
        <w:trPr>
          <w:trHeight w:val="255"/>
          <w:jc w:val="center"/>
        </w:trPr>
        <w:tc>
          <w:tcPr>
            <w:tcW w:w="5772" w:type="dxa"/>
            <w:noWrap/>
          </w:tcPr>
          <w:p w:rsidR="006A5D42" w:rsidRPr="005A3B4E" w:rsidRDefault="006A5D42" w:rsidP="002647A1">
            <w:pPr>
              <w:pStyle w:val="a3"/>
              <w:tabs>
                <w:tab w:val="left" w:pos="1418"/>
              </w:tabs>
              <w:ind w:firstLine="709"/>
              <w:jc w:val="left"/>
            </w:pPr>
            <w:r w:rsidRPr="005A3B4E">
              <w:rPr>
                <w:sz w:val="22"/>
                <w:szCs w:val="22"/>
              </w:rPr>
              <w:t>Численность официально зарегистрированных безработных</w:t>
            </w:r>
          </w:p>
        </w:tc>
        <w:tc>
          <w:tcPr>
            <w:tcW w:w="1351" w:type="dxa"/>
            <w:vAlign w:val="center"/>
          </w:tcPr>
          <w:p w:rsidR="006A5D42" w:rsidRPr="005A3B4E" w:rsidRDefault="006A5D42" w:rsidP="00CA1351">
            <w:pPr>
              <w:pStyle w:val="a3"/>
              <w:tabs>
                <w:tab w:val="left" w:pos="1418"/>
              </w:tabs>
            </w:pPr>
            <w:r w:rsidRPr="005A3B4E">
              <w:rPr>
                <w:sz w:val="22"/>
                <w:szCs w:val="22"/>
              </w:rPr>
              <w:t>человек</w:t>
            </w:r>
          </w:p>
        </w:tc>
        <w:tc>
          <w:tcPr>
            <w:tcW w:w="1201" w:type="dxa"/>
            <w:vAlign w:val="center"/>
          </w:tcPr>
          <w:p w:rsidR="006A5D42" w:rsidRPr="005A3B4E" w:rsidRDefault="006A5D42" w:rsidP="00CA1351">
            <w:pPr>
              <w:pStyle w:val="a3"/>
              <w:tabs>
                <w:tab w:val="left" w:pos="1418"/>
              </w:tabs>
              <w:jc w:val="right"/>
            </w:pPr>
            <w:r w:rsidRPr="005A3B4E">
              <w:rPr>
                <w:sz w:val="22"/>
                <w:szCs w:val="22"/>
              </w:rPr>
              <w:t>620</w:t>
            </w:r>
          </w:p>
        </w:tc>
        <w:tc>
          <w:tcPr>
            <w:tcW w:w="1225" w:type="dxa"/>
            <w:vAlign w:val="center"/>
          </w:tcPr>
          <w:p w:rsidR="006A5D42" w:rsidRPr="005A3B4E" w:rsidRDefault="006A5D42" w:rsidP="00CA1351">
            <w:pPr>
              <w:pStyle w:val="a3"/>
              <w:tabs>
                <w:tab w:val="left" w:pos="1418"/>
              </w:tabs>
              <w:jc w:val="right"/>
            </w:pPr>
            <w:r w:rsidRPr="005A3B4E">
              <w:rPr>
                <w:sz w:val="22"/>
                <w:szCs w:val="22"/>
              </w:rPr>
              <w:t>679</w:t>
            </w:r>
          </w:p>
        </w:tc>
      </w:tr>
    </w:tbl>
    <w:p w:rsidR="006A5D42" w:rsidRPr="008D77F1" w:rsidRDefault="006A5D42" w:rsidP="002647A1">
      <w:pPr>
        <w:pStyle w:val="a3"/>
        <w:tabs>
          <w:tab w:val="left" w:pos="1418"/>
        </w:tabs>
        <w:ind w:firstLine="709"/>
        <w:jc w:val="both"/>
        <w:rPr>
          <w:i/>
          <w:sz w:val="28"/>
          <w:szCs w:val="28"/>
        </w:rPr>
      </w:pPr>
      <w:r w:rsidRPr="006A5D42">
        <w:rPr>
          <w:rFonts w:eastAsiaTheme="minorHAnsi"/>
          <w:b/>
          <w:sz w:val="28"/>
          <w:szCs w:val="28"/>
          <w:lang w:eastAsia="en-US"/>
        </w:rPr>
        <w:t>Уровень регистрируемой безработицы</w:t>
      </w:r>
      <w:r w:rsidRPr="00F1383C">
        <w:rPr>
          <w:rFonts w:eastAsiaTheme="minorHAnsi"/>
          <w:sz w:val="28"/>
          <w:szCs w:val="28"/>
          <w:lang w:eastAsia="en-US"/>
        </w:rPr>
        <w:t xml:space="preserve"> в течение 5-ти последних лет в отдельные месяцы доходил до 4,5%, а по итогам 2018 г</w:t>
      </w:r>
      <w:r w:rsidR="00CA1351">
        <w:rPr>
          <w:rFonts w:eastAsiaTheme="minorHAnsi"/>
          <w:sz w:val="28"/>
          <w:szCs w:val="28"/>
          <w:lang w:eastAsia="en-US"/>
        </w:rPr>
        <w:t>.</w:t>
      </w:r>
      <w:r w:rsidRPr="00F1383C">
        <w:rPr>
          <w:rFonts w:eastAsiaTheme="minorHAnsi"/>
          <w:sz w:val="28"/>
          <w:szCs w:val="28"/>
          <w:lang w:eastAsia="en-US"/>
        </w:rPr>
        <w:t xml:space="preserve"> снизился до 2,8% (12-е место в регионе). </w:t>
      </w:r>
      <w:r w:rsidRPr="00F1383C">
        <w:rPr>
          <w:sz w:val="28"/>
          <w:szCs w:val="28"/>
        </w:rPr>
        <w:t xml:space="preserve">Центром занятости населения проводятся мероприятия, направленные на оказание содействия гражданам в поисках работы и снижение уровня безработицы в районе: привлечение безработных граждан на выполнение общественных работ, временное трудоустройство граждан, организация опережающего обучения и повышения квалификации </w:t>
      </w:r>
      <w:r w:rsidRPr="00F1383C">
        <w:rPr>
          <w:sz w:val="28"/>
          <w:szCs w:val="28"/>
        </w:rPr>
        <w:lastRenderedPageBreak/>
        <w:t xml:space="preserve">работников, содействие </w:t>
      </w:r>
      <w:proofErr w:type="spellStart"/>
      <w:r w:rsidRPr="00F1383C">
        <w:rPr>
          <w:sz w:val="28"/>
          <w:szCs w:val="28"/>
        </w:rPr>
        <w:t>самозанятости</w:t>
      </w:r>
      <w:proofErr w:type="spellEnd"/>
      <w:r w:rsidRPr="00F1383C">
        <w:rPr>
          <w:sz w:val="28"/>
          <w:szCs w:val="28"/>
        </w:rPr>
        <w:t xml:space="preserve"> граждан, проведение ярмарок вакансий, и другие.</w:t>
      </w:r>
      <w:r w:rsidR="003125CA">
        <w:rPr>
          <w:sz w:val="28"/>
          <w:szCs w:val="28"/>
        </w:rPr>
        <w:t xml:space="preserve"> </w:t>
      </w:r>
      <w:proofErr w:type="gramStart"/>
      <w:r w:rsidR="003125CA" w:rsidRPr="008D77F1">
        <w:rPr>
          <w:i/>
          <w:sz w:val="28"/>
          <w:szCs w:val="28"/>
        </w:rPr>
        <w:t>Показатель</w:t>
      </w:r>
      <w:proofErr w:type="gramEnd"/>
      <w:r w:rsidR="003125CA" w:rsidRPr="008D77F1">
        <w:rPr>
          <w:i/>
          <w:sz w:val="28"/>
          <w:szCs w:val="28"/>
        </w:rPr>
        <w:t xml:space="preserve"> достигнут на 107,1%.</w:t>
      </w:r>
    </w:p>
    <w:p w:rsidR="006A5D42" w:rsidRPr="00CE4966" w:rsidRDefault="006A5D42" w:rsidP="002647A1">
      <w:pPr>
        <w:pStyle w:val="a3"/>
        <w:tabs>
          <w:tab w:val="left" w:pos="1418"/>
        </w:tabs>
        <w:ind w:firstLine="709"/>
        <w:jc w:val="both"/>
        <w:rPr>
          <w:sz w:val="28"/>
        </w:rPr>
      </w:pPr>
      <w:r w:rsidRPr="007270B1">
        <w:rPr>
          <w:b/>
          <w:sz w:val="28"/>
        </w:rPr>
        <w:t>Коэффициент напряж</w:t>
      </w:r>
      <w:r w:rsidR="00CA1351">
        <w:rPr>
          <w:b/>
          <w:sz w:val="28"/>
        </w:rPr>
        <w:t>ё</w:t>
      </w:r>
      <w:r w:rsidRPr="007270B1">
        <w:rPr>
          <w:b/>
          <w:sz w:val="28"/>
        </w:rPr>
        <w:t>нности на рынке труда</w:t>
      </w:r>
      <w:r w:rsidRPr="007270B1">
        <w:rPr>
          <w:sz w:val="28"/>
        </w:rPr>
        <w:t xml:space="preserve"> (численность безработных граждан, зарегистрированных в службе занятости, в расч</w:t>
      </w:r>
      <w:r w:rsidR="00CA1351">
        <w:rPr>
          <w:sz w:val="28"/>
        </w:rPr>
        <w:t>ё</w:t>
      </w:r>
      <w:r w:rsidRPr="007270B1">
        <w:rPr>
          <w:sz w:val="28"/>
        </w:rPr>
        <w:t>те на одну вакансию) на 01.</w:t>
      </w:r>
      <w:r>
        <w:rPr>
          <w:sz w:val="28"/>
        </w:rPr>
        <w:t>01</w:t>
      </w:r>
      <w:r w:rsidRPr="007270B1">
        <w:rPr>
          <w:sz w:val="28"/>
        </w:rPr>
        <w:t>.2018 по данным Департамента труда и занятости населения по Томской области</w:t>
      </w:r>
      <w:r>
        <w:rPr>
          <w:sz w:val="28"/>
        </w:rPr>
        <w:t xml:space="preserve"> увеличился к уровню</w:t>
      </w:r>
      <w:r w:rsidRPr="007270B1">
        <w:rPr>
          <w:sz w:val="28"/>
        </w:rPr>
        <w:t xml:space="preserve"> соответствующего периода прошлого года и составил </w:t>
      </w:r>
      <w:r>
        <w:rPr>
          <w:b/>
          <w:sz w:val="28"/>
        </w:rPr>
        <w:t>4,6</w:t>
      </w:r>
      <w:r w:rsidRPr="007270B1">
        <w:rPr>
          <w:b/>
          <w:sz w:val="28"/>
        </w:rPr>
        <w:t xml:space="preserve"> человека на 1 вакансию</w:t>
      </w:r>
      <w:r>
        <w:rPr>
          <w:b/>
          <w:sz w:val="28"/>
        </w:rPr>
        <w:t xml:space="preserve"> </w:t>
      </w:r>
      <w:r w:rsidRPr="00CE4966">
        <w:rPr>
          <w:sz w:val="28"/>
        </w:rPr>
        <w:t>(на 01.01.2018 – 2,</w:t>
      </w:r>
      <w:r>
        <w:rPr>
          <w:sz w:val="28"/>
        </w:rPr>
        <w:t>6</w:t>
      </w:r>
      <w:r w:rsidRPr="00CE4966">
        <w:rPr>
          <w:sz w:val="28"/>
        </w:rPr>
        <w:t>).</w:t>
      </w:r>
    </w:p>
    <w:p w:rsidR="006A5D42" w:rsidRDefault="003125CA" w:rsidP="002647A1">
      <w:pPr>
        <w:pStyle w:val="a3"/>
        <w:tabs>
          <w:tab w:val="left" w:pos="1418"/>
        </w:tabs>
        <w:ind w:firstLine="709"/>
        <w:jc w:val="both"/>
        <w:rPr>
          <w:rFonts w:eastAsiaTheme="minorHAnsi"/>
          <w:sz w:val="28"/>
          <w:szCs w:val="28"/>
          <w:lang w:eastAsia="en-US"/>
        </w:rPr>
      </w:pPr>
      <w:r>
        <w:rPr>
          <w:rFonts w:eastAsiaTheme="minorHAnsi"/>
          <w:sz w:val="28"/>
          <w:szCs w:val="28"/>
          <w:lang w:eastAsia="en-US"/>
        </w:rPr>
        <w:t xml:space="preserve">Продолжает снижаться </w:t>
      </w:r>
      <w:r w:rsidRPr="00B15AE7">
        <w:rPr>
          <w:rFonts w:eastAsiaTheme="minorHAnsi"/>
          <w:b/>
          <w:sz w:val="28"/>
          <w:szCs w:val="28"/>
          <w:lang w:eastAsia="en-US"/>
        </w:rPr>
        <w:t>д</w:t>
      </w:r>
      <w:r w:rsidR="003442CC" w:rsidRPr="00B15AE7">
        <w:rPr>
          <w:rFonts w:eastAsiaTheme="minorHAnsi"/>
          <w:b/>
          <w:sz w:val="28"/>
          <w:szCs w:val="28"/>
          <w:lang w:eastAsia="en-US"/>
        </w:rPr>
        <w:t>оля работников бюджетной сферы</w:t>
      </w:r>
      <w:r w:rsidR="00B15AE7">
        <w:rPr>
          <w:rFonts w:eastAsiaTheme="minorHAnsi"/>
          <w:b/>
          <w:sz w:val="28"/>
          <w:szCs w:val="28"/>
          <w:lang w:eastAsia="en-US"/>
        </w:rPr>
        <w:t xml:space="preserve">. </w:t>
      </w:r>
      <w:r w:rsidR="00B15AE7" w:rsidRPr="00B15AE7">
        <w:rPr>
          <w:rFonts w:eastAsiaTheme="minorHAnsi"/>
          <w:sz w:val="28"/>
          <w:szCs w:val="28"/>
          <w:lang w:eastAsia="en-US"/>
        </w:rPr>
        <w:t>П</w:t>
      </w:r>
      <w:r w:rsidR="003442CC" w:rsidRPr="00B15AE7">
        <w:rPr>
          <w:rFonts w:eastAsiaTheme="minorHAnsi"/>
          <w:sz w:val="28"/>
          <w:szCs w:val="28"/>
          <w:lang w:eastAsia="en-US"/>
        </w:rPr>
        <w:t>о и</w:t>
      </w:r>
      <w:r w:rsidR="003442CC">
        <w:rPr>
          <w:rFonts w:eastAsiaTheme="minorHAnsi"/>
          <w:sz w:val="28"/>
          <w:szCs w:val="28"/>
          <w:lang w:eastAsia="en-US"/>
        </w:rPr>
        <w:t>тогам 2018 года</w:t>
      </w:r>
      <w:r w:rsidR="00B15AE7">
        <w:rPr>
          <w:rFonts w:eastAsiaTheme="minorHAnsi"/>
          <w:sz w:val="28"/>
          <w:szCs w:val="28"/>
          <w:lang w:eastAsia="en-US"/>
        </w:rPr>
        <w:t xml:space="preserve"> она</w:t>
      </w:r>
      <w:r w:rsidR="003442CC">
        <w:rPr>
          <w:rFonts w:eastAsiaTheme="minorHAnsi"/>
          <w:sz w:val="28"/>
          <w:szCs w:val="28"/>
          <w:lang w:eastAsia="en-US"/>
        </w:rPr>
        <w:t xml:space="preserve"> составила </w:t>
      </w:r>
      <w:r w:rsidR="00CF4811" w:rsidRPr="003732B7">
        <w:rPr>
          <w:rFonts w:eastAsiaTheme="minorHAnsi"/>
          <w:sz w:val="28"/>
          <w:szCs w:val="28"/>
          <w:lang w:eastAsia="en-US"/>
        </w:rPr>
        <w:t>69,</w:t>
      </w:r>
      <w:r w:rsidR="003732B7" w:rsidRPr="003732B7">
        <w:rPr>
          <w:rFonts w:eastAsiaTheme="minorHAnsi"/>
          <w:sz w:val="28"/>
          <w:szCs w:val="28"/>
          <w:lang w:eastAsia="en-US"/>
        </w:rPr>
        <w:t>3% (в</w:t>
      </w:r>
      <w:r w:rsidR="003442CC" w:rsidRPr="003732B7">
        <w:rPr>
          <w:rFonts w:eastAsiaTheme="minorHAnsi"/>
          <w:sz w:val="28"/>
          <w:szCs w:val="28"/>
          <w:lang w:eastAsia="en-US"/>
        </w:rPr>
        <w:t xml:space="preserve"> 2017 год</w:t>
      </w:r>
      <w:r w:rsidR="003732B7" w:rsidRPr="003732B7">
        <w:rPr>
          <w:rFonts w:eastAsiaTheme="minorHAnsi"/>
          <w:sz w:val="28"/>
          <w:szCs w:val="28"/>
          <w:lang w:eastAsia="en-US"/>
        </w:rPr>
        <w:t>у - 69,5%</w:t>
      </w:r>
      <w:r w:rsidR="003732B7">
        <w:rPr>
          <w:rFonts w:eastAsiaTheme="minorHAnsi"/>
          <w:sz w:val="28"/>
          <w:szCs w:val="28"/>
          <w:lang w:eastAsia="en-US"/>
        </w:rPr>
        <w:t xml:space="preserve">), </w:t>
      </w:r>
      <w:r w:rsidRPr="003125CA">
        <w:rPr>
          <w:rFonts w:eastAsiaTheme="minorHAnsi"/>
          <w:sz w:val="28"/>
          <w:szCs w:val="28"/>
          <w:lang w:eastAsia="en-US"/>
        </w:rPr>
        <w:t>что обусловлено, в основном,  проведением мероприятий по оптимизации расходов, организаци</w:t>
      </w:r>
      <w:r w:rsidR="004F4126">
        <w:rPr>
          <w:rFonts w:eastAsiaTheme="minorHAnsi"/>
          <w:sz w:val="28"/>
          <w:szCs w:val="28"/>
          <w:lang w:eastAsia="en-US"/>
        </w:rPr>
        <w:t>ями</w:t>
      </w:r>
      <w:r w:rsidRPr="003125CA">
        <w:rPr>
          <w:rFonts w:eastAsiaTheme="minorHAnsi"/>
          <w:sz w:val="28"/>
          <w:szCs w:val="28"/>
          <w:lang w:eastAsia="en-US"/>
        </w:rPr>
        <w:t>, финан</w:t>
      </w:r>
      <w:r>
        <w:rPr>
          <w:rFonts w:eastAsiaTheme="minorHAnsi"/>
          <w:sz w:val="28"/>
          <w:szCs w:val="28"/>
          <w:lang w:eastAsia="en-US"/>
        </w:rPr>
        <w:t>сируемы</w:t>
      </w:r>
      <w:r w:rsidR="004F4126">
        <w:rPr>
          <w:rFonts w:eastAsiaTheme="minorHAnsi"/>
          <w:sz w:val="28"/>
          <w:szCs w:val="28"/>
          <w:lang w:eastAsia="en-US"/>
        </w:rPr>
        <w:t>ми</w:t>
      </w:r>
      <w:r>
        <w:rPr>
          <w:rFonts w:eastAsiaTheme="minorHAnsi"/>
          <w:sz w:val="28"/>
          <w:szCs w:val="28"/>
          <w:lang w:eastAsia="en-US"/>
        </w:rPr>
        <w:t xml:space="preserve"> из бюджетов различных у</w:t>
      </w:r>
      <w:r w:rsidRPr="003125CA">
        <w:rPr>
          <w:rFonts w:eastAsiaTheme="minorHAnsi"/>
          <w:sz w:val="28"/>
          <w:szCs w:val="28"/>
          <w:lang w:eastAsia="en-US"/>
        </w:rPr>
        <w:t>ровней, в том числе и пут</w:t>
      </w:r>
      <w:r w:rsidR="00CA1351">
        <w:rPr>
          <w:rFonts w:eastAsiaTheme="minorHAnsi"/>
          <w:sz w:val="28"/>
          <w:szCs w:val="28"/>
          <w:lang w:eastAsia="en-US"/>
        </w:rPr>
        <w:t>ё</w:t>
      </w:r>
      <w:r w:rsidRPr="003125CA">
        <w:rPr>
          <w:rFonts w:eastAsiaTheme="minorHAnsi"/>
          <w:sz w:val="28"/>
          <w:szCs w:val="28"/>
          <w:lang w:eastAsia="en-US"/>
        </w:rPr>
        <w:t xml:space="preserve">м сокращения численности работников. </w:t>
      </w:r>
      <w:r w:rsidRPr="008D77F1">
        <w:rPr>
          <w:rFonts w:eastAsiaTheme="minorHAnsi"/>
          <w:i/>
          <w:sz w:val="28"/>
          <w:szCs w:val="28"/>
          <w:lang w:eastAsia="en-US"/>
        </w:rPr>
        <w:t>Показатель достигнут.</w:t>
      </w:r>
    </w:p>
    <w:p w:rsidR="00CF4811" w:rsidRDefault="0049613C" w:rsidP="002647A1">
      <w:pPr>
        <w:pStyle w:val="a3"/>
        <w:tabs>
          <w:tab w:val="left" w:pos="1418"/>
        </w:tabs>
        <w:ind w:firstLine="709"/>
        <w:jc w:val="both"/>
        <w:rPr>
          <w:rFonts w:eastAsiaTheme="minorHAnsi"/>
          <w:sz w:val="28"/>
          <w:szCs w:val="28"/>
          <w:lang w:eastAsia="en-US"/>
        </w:rPr>
      </w:pPr>
      <w:r>
        <w:rPr>
          <w:rFonts w:eastAsiaTheme="minorHAnsi"/>
          <w:sz w:val="28"/>
          <w:szCs w:val="28"/>
          <w:lang w:eastAsia="en-US"/>
        </w:rPr>
        <w:t>Снижение доли работников бюджетной сферы в общей численности работников предприятий и организаций свидетельствует о перераспределении занятости в пользу реального сектора экономики.</w:t>
      </w:r>
    </w:p>
    <w:p w:rsidR="00BB5FE2" w:rsidRDefault="00BB5FE2" w:rsidP="002647A1">
      <w:pPr>
        <w:pStyle w:val="a3"/>
        <w:tabs>
          <w:tab w:val="left" w:pos="1418"/>
        </w:tabs>
        <w:ind w:firstLine="709"/>
        <w:jc w:val="both"/>
        <w:rPr>
          <w:rFonts w:eastAsiaTheme="minorHAnsi"/>
          <w:sz w:val="28"/>
          <w:szCs w:val="28"/>
          <w:lang w:eastAsia="en-US"/>
        </w:rPr>
      </w:pPr>
      <w:r w:rsidRPr="00FB59EF">
        <w:rPr>
          <w:rFonts w:eastAsiaTheme="minorHAnsi"/>
          <w:b/>
          <w:sz w:val="28"/>
          <w:szCs w:val="28"/>
          <w:lang w:eastAsia="en-US"/>
        </w:rPr>
        <w:t>Среднемесячная заработная плата работников крупных и средних предприятий и организаций</w:t>
      </w:r>
      <w:r w:rsidRPr="00BB5FE2">
        <w:rPr>
          <w:rFonts w:eastAsiaTheme="minorHAnsi"/>
          <w:sz w:val="28"/>
          <w:szCs w:val="28"/>
          <w:lang w:eastAsia="en-US"/>
        </w:rPr>
        <w:t xml:space="preserve">, включая предприятия и организации с численностью работников до 15 человек (без внешних совместителей) в отчетном периоде превысила значение показателя  за соответствующий период 2017 года на </w:t>
      </w:r>
      <w:proofErr w:type="gramStart"/>
      <w:r w:rsidRPr="00BB5FE2">
        <w:rPr>
          <w:rFonts w:eastAsiaTheme="minorHAnsi"/>
          <w:sz w:val="28"/>
          <w:szCs w:val="28"/>
          <w:lang w:eastAsia="en-US"/>
        </w:rPr>
        <w:t>11,3</w:t>
      </w:r>
      <w:proofErr w:type="gramEnd"/>
      <w:r w:rsidRPr="00BB5FE2">
        <w:rPr>
          <w:rFonts w:eastAsiaTheme="minorHAnsi"/>
          <w:sz w:val="28"/>
          <w:szCs w:val="28"/>
          <w:lang w:eastAsia="en-US"/>
        </w:rPr>
        <w:t xml:space="preserve">% </w:t>
      </w:r>
      <w:r w:rsidR="0051592E">
        <w:rPr>
          <w:rFonts w:eastAsiaTheme="minorHAnsi"/>
          <w:sz w:val="28"/>
          <w:szCs w:val="28"/>
          <w:lang w:eastAsia="en-US"/>
        </w:rPr>
        <w:t xml:space="preserve">и составил 45 419 рублей </w:t>
      </w:r>
      <w:r w:rsidRPr="00BB5FE2">
        <w:rPr>
          <w:rFonts w:eastAsiaTheme="minorHAnsi"/>
          <w:sz w:val="28"/>
          <w:szCs w:val="28"/>
          <w:lang w:eastAsia="en-US"/>
        </w:rPr>
        <w:t>(2017 год - 40824,7 руб.).</w:t>
      </w:r>
      <w:r>
        <w:rPr>
          <w:rFonts w:eastAsiaTheme="minorHAnsi"/>
          <w:sz w:val="28"/>
          <w:szCs w:val="28"/>
          <w:lang w:eastAsia="en-US"/>
        </w:rPr>
        <w:t xml:space="preserve"> </w:t>
      </w:r>
      <w:r w:rsidRPr="00BB5FE2">
        <w:rPr>
          <w:rFonts w:eastAsiaTheme="minorHAnsi"/>
          <w:i/>
          <w:sz w:val="28"/>
          <w:szCs w:val="28"/>
          <w:lang w:eastAsia="en-US"/>
        </w:rPr>
        <w:t>Показатель достигнут.</w:t>
      </w:r>
      <w:r w:rsidRPr="00BB5FE2">
        <w:rPr>
          <w:rFonts w:eastAsiaTheme="minorHAnsi"/>
          <w:sz w:val="28"/>
          <w:szCs w:val="28"/>
          <w:lang w:eastAsia="en-US"/>
        </w:rPr>
        <w:t xml:space="preserve"> </w:t>
      </w:r>
    </w:p>
    <w:p w:rsidR="00BB5FE2" w:rsidRPr="00BB5FE2" w:rsidRDefault="00BB5FE2" w:rsidP="002647A1">
      <w:pPr>
        <w:pStyle w:val="a3"/>
        <w:tabs>
          <w:tab w:val="left" w:pos="1418"/>
        </w:tabs>
        <w:ind w:firstLine="709"/>
        <w:jc w:val="both"/>
        <w:rPr>
          <w:rFonts w:eastAsiaTheme="minorHAnsi"/>
          <w:i/>
          <w:sz w:val="28"/>
          <w:szCs w:val="28"/>
          <w:lang w:eastAsia="en-US"/>
        </w:rPr>
      </w:pPr>
      <w:r w:rsidRPr="00B15AE7">
        <w:rPr>
          <w:rFonts w:eastAsiaTheme="minorHAnsi"/>
          <w:sz w:val="28"/>
          <w:szCs w:val="28"/>
          <w:lang w:eastAsia="en-US"/>
        </w:rPr>
        <w:t>Объём отгруженных товаров собственного производства по виду экономической деятельности «</w:t>
      </w:r>
      <w:r w:rsidRPr="00B15AE7">
        <w:rPr>
          <w:rFonts w:eastAsiaTheme="minorHAnsi"/>
          <w:b/>
          <w:sz w:val="28"/>
          <w:szCs w:val="28"/>
          <w:lang w:eastAsia="en-US"/>
        </w:rPr>
        <w:t>Обрабатывающие производства</w:t>
      </w:r>
      <w:r w:rsidRPr="00B15AE7">
        <w:rPr>
          <w:rFonts w:eastAsiaTheme="minorHAnsi"/>
          <w:sz w:val="28"/>
          <w:szCs w:val="28"/>
          <w:lang w:eastAsia="en-US"/>
        </w:rPr>
        <w:t>» по</w:t>
      </w:r>
      <w:r w:rsidR="00FB59EF" w:rsidRPr="00B15AE7">
        <w:rPr>
          <w:rFonts w:eastAsiaTheme="minorHAnsi"/>
          <w:sz w:val="28"/>
          <w:szCs w:val="28"/>
          <w:lang w:eastAsia="en-US"/>
        </w:rPr>
        <w:t xml:space="preserve"> крупным и средним предприятиям за 2018 год составил 761,1 </w:t>
      </w:r>
      <w:r w:rsidRPr="00B15AE7">
        <w:rPr>
          <w:rFonts w:eastAsiaTheme="minorHAnsi"/>
          <w:sz w:val="28"/>
          <w:szCs w:val="28"/>
          <w:lang w:eastAsia="en-US"/>
        </w:rPr>
        <w:t>млн. рублей</w:t>
      </w:r>
      <w:r w:rsidR="00B15AE7" w:rsidRPr="00B15AE7">
        <w:rPr>
          <w:rFonts w:eastAsiaTheme="minorHAnsi"/>
          <w:sz w:val="28"/>
          <w:szCs w:val="28"/>
          <w:lang w:eastAsia="en-US"/>
        </w:rPr>
        <w:t>, что выше запланированного значения на 11,4%, что связано с увеличением темпов роста производства электрооборудования, которое занимает основную долю в общем объ</w:t>
      </w:r>
      <w:r w:rsidR="00CA1351">
        <w:rPr>
          <w:rFonts w:eastAsiaTheme="minorHAnsi"/>
          <w:sz w:val="28"/>
          <w:szCs w:val="28"/>
          <w:lang w:eastAsia="en-US"/>
        </w:rPr>
        <w:t>ё</w:t>
      </w:r>
      <w:r w:rsidR="00B15AE7" w:rsidRPr="00B15AE7">
        <w:rPr>
          <w:rFonts w:eastAsiaTheme="minorHAnsi"/>
          <w:sz w:val="28"/>
          <w:szCs w:val="28"/>
          <w:lang w:eastAsia="en-US"/>
        </w:rPr>
        <w:t>ме обрабатывающего производства.</w:t>
      </w:r>
      <w:r w:rsidRPr="00B15AE7">
        <w:rPr>
          <w:rFonts w:eastAsiaTheme="minorHAnsi"/>
          <w:sz w:val="28"/>
          <w:szCs w:val="28"/>
          <w:lang w:eastAsia="en-US"/>
        </w:rPr>
        <w:t xml:space="preserve"> </w:t>
      </w:r>
      <w:r w:rsidRPr="00B15AE7">
        <w:rPr>
          <w:rFonts w:eastAsiaTheme="minorHAnsi"/>
          <w:i/>
          <w:sz w:val="28"/>
          <w:szCs w:val="28"/>
          <w:lang w:eastAsia="en-US"/>
        </w:rPr>
        <w:t>Показатель достигнут</w:t>
      </w:r>
      <w:r w:rsidR="00292EFD" w:rsidRPr="00B15AE7">
        <w:rPr>
          <w:rFonts w:eastAsiaTheme="minorHAnsi"/>
          <w:i/>
          <w:sz w:val="28"/>
          <w:szCs w:val="28"/>
          <w:lang w:eastAsia="en-US"/>
        </w:rPr>
        <w:t>.</w:t>
      </w:r>
    </w:p>
    <w:p w:rsidR="00BB5FE2" w:rsidRPr="00F1383C" w:rsidRDefault="00BB5FE2" w:rsidP="002647A1">
      <w:pPr>
        <w:pStyle w:val="a3"/>
        <w:tabs>
          <w:tab w:val="left" w:pos="1418"/>
        </w:tabs>
        <w:ind w:firstLine="709"/>
        <w:jc w:val="both"/>
        <w:rPr>
          <w:rFonts w:eastAsiaTheme="minorHAnsi"/>
          <w:sz w:val="28"/>
          <w:szCs w:val="28"/>
          <w:lang w:eastAsia="en-US"/>
        </w:rPr>
      </w:pPr>
      <w:r w:rsidRPr="0051592E">
        <w:rPr>
          <w:rFonts w:eastAsiaTheme="minorHAnsi"/>
          <w:b/>
          <w:sz w:val="28"/>
          <w:szCs w:val="28"/>
          <w:lang w:eastAsia="en-US"/>
        </w:rPr>
        <w:t>Объём поступлений налогов на совокупный доход в консолидированный бюджет Томской области с территории Колпашевского района</w:t>
      </w:r>
      <w:r w:rsidR="00131306">
        <w:rPr>
          <w:rFonts w:eastAsiaTheme="minorHAnsi"/>
          <w:sz w:val="28"/>
          <w:szCs w:val="28"/>
          <w:lang w:eastAsia="en-US"/>
        </w:rPr>
        <w:t xml:space="preserve"> в 2018</w:t>
      </w:r>
      <w:r w:rsidR="0051592E">
        <w:rPr>
          <w:rFonts w:eastAsiaTheme="minorHAnsi"/>
          <w:sz w:val="28"/>
          <w:szCs w:val="28"/>
          <w:lang w:eastAsia="en-US"/>
        </w:rPr>
        <w:t xml:space="preserve"> году составил 44,6 млн. рублей.</w:t>
      </w:r>
      <w:r w:rsidR="00131306">
        <w:rPr>
          <w:rFonts w:eastAsiaTheme="minorHAnsi"/>
          <w:sz w:val="28"/>
          <w:szCs w:val="28"/>
          <w:lang w:eastAsia="en-US"/>
        </w:rPr>
        <w:t xml:space="preserve"> </w:t>
      </w:r>
      <w:proofErr w:type="gramStart"/>
      <w:r w:rsidR="0051592E" w:rsidRPr="0051592E">
        <w:rPr>
          <w:rFonts w:eastAsiaTheme="minorHAnsi"/>
          <w:i/>
          <w:sz w:val="28"/>
          <w:szCs w:val="28"/>
          <w:lang w:eastAsia="en-US"/>
        </w:rPr>
        <w:t>П</w:t>
      </w:r>
      <w:r w:rsidR="00131306" w:rsidRPr="0051592E">
        <w:rPr>
          <w:rFonts w:eastAsiaTheme="minorHAnsi"/>
          <w:i/>
          <w:sz w:val="28"/>
          <w:szCs w:val="28"/>
          <w:lang w:eastAsia="en-US"/>
        </w:rPr>
        <w:t>оказатель</w:t>
      </w:r>
      <w:proofErr w:type="gramEnd"/>
      <w:r w:rsidR="00131306" w:rsidRPr="0051592E">
        <w:rPr>
          <w:rFonts w:eastAsiaTheme="minorHAnsi"/>
          <w:i/>
          <w:sz w:val="28"/>
          <w:szCs w:val="28"/>
          <w:lang w:eastAsia="en-US"/>
        </w:rPr>
        <w:t xml:space="preserve"> достигнут на 99,1%</w:t>
      </w:r>
      <w:r w:rsidR="00131306">
        <w:rPr>
          <w:rFonts w:eastAsiaTheme="minorHAnsi"/>
          <w:sz w:val="28"/>
          <w:szCs w:val="28"/>
          <w:lang w:eastAsia="en-US"/>
        </w:rPr>
        <w:t xml:space="preserve">, причиной чему </w:t>
      </w:r>
      <w:r w:rsidR="00131306" w:rsidRPr="00131306">
        <w:rPr>
          <w:rFonts w:eastAsiaTheme="minorHAnsi"/>
          <w:sz w:val="28"/>
          <w:szCs w:val="28"/>
          <w:lang w:eastAsia="en-US"/>
        </w:rPr>
        <w:t>послужило снижение поступлений по единому налогу на вмен</w:t>
      </w:r>
      <w:r w:rsidR="00CA1351">
        <w:rPr>
          <w:rFonts w:eastAsiaTheme="minorHAnsi"/>
          <w:sz w:val="28"/>
          <w:szCs w:val="28"/>
          <w:lang w:eastAsia="en-US"/>
        </w:rPr>
        <w:t>ё</w:t>
      </w:r>
      <w:r w:rsidR="00131306" w:rsidRPr="00131306">
        <w:rPr>
          <w:rFonts w:eastAsiaTheme="minorHAnsi"/>
          <w:sz w:val="28"/>
          <w:szCs w:val="28"/>
          <w:lang w:eastAsia="en-US"/>
        </w:rPr>
        <w:t>нный доход по сравнению с соответствующим периодом прошлого года, в связи с уменьшением количества плательщиков данного налога.</w:t>
      </w:r>
    </w:p>
    <w:p w:rsidR="00B46ECC" w:rsidRPr="00582E6C" w:rsidRDefault="002637B8" w:rsidP="009E096E">
      <w:pPr>
        <w:tabs>
          <w:tab w:val="left" w:pos="1418"/>
        </w:tabs>
        <w:ind w:firstLine="709"/>
        <w:rPr>
          <w:b/>
          <w:color w:val="632423" w:themeColor="accent2" w:themeShade="80"/>
          <w:sz w:val="30"/>
          <w:szCs w:val="30"/>
        </w:rPr>
      </w:pPr>
      <w:r w:rsidRPr="00103D4C">
        <w:rPr>
          <w:b/>
          <w:sz w:val="28"/>
          <w:szCs w:val="28"/>
        </w:rPr>
        <w:br w:type="page"/>
      </w:r>
      <w:r w:rsidR="00B46ECC" w:rsidRPr="00582E6C">
        <w:rPr>
          <w:b/>
          <w:color w:val="632423" w:themeColor="accent2" w:themeShade="80"/>
          <w:sz w:val="30"/>
          <w:szCs w:val="30"/>
        </w:rPr>
        <w:lastRenderedPageBreak/>
        <w:t>2.1. Наращивание экономического потенциала и повышение уровня инвестиционной привлекательности</w:t>
      </w:r>
    </w:p>
    <w:p w:rsidR="00C46173" w:rsidRDefault="00C46173" w:rsidP="002647A1">
      <w:pPr>
        <w:tabs>
          <w:tab w:val="left" w:pos="1418"/>
        </w:tabs>
        <w:ind w:firstLine="709"/>
        <w:jc w:val="both"/>
        <w:rPr>
          <w:sz w:val="28"/>
        </w:rPr>
      </w:pPr>
    </w:p>
    <w:p w:rsidR="002674EC" w:rsidRPr="00A11BCC" w:rsidRDefault="002674EC" w:rsidP="002647A1">
      <w:pPr>
        <w:tabs>
          <w:tab w:val="left" w:pos="1418"/>
        </w:tabs>
        <w:ind w:firstLine="709"/>
        <w:jc w:val="both"/>
        <w:rPr>
          <w:sz w:val="28"/>
        </w:rPr>
      </w:pPr>
      <w:r w:rsidRPr="002674EC">
        <w:rPr>
          <w:sz w:val="28"/>
        </w:rPr>
        <w:t>В целях достижения результатов Стратегии по направлению «</w:t>
      </w:r>
      <w:r w:rsidRPr="002674EC">
        <w:rPr>
          <w:b/>
          <w:sz w:val="28"/>
          <w:szCs w:val="28"/>
        </w:rPr>
        <w:t xml:space="preserve">Наращивание экономического потенциала и повышение уровня инвестиционной привлекательности» </w:t>
      </w:r>
      <w:r w:rsidRPr="002674EC">
        <w:rPr>
          <w:sz w:val="28"/>
        </w:rPr>
        <w:t xml:space="preserve">выбраны для решения задачи </w:t>
      </w:r>
      <w:r w:rsidR="002400D5">
        <w:rPr>
          <w:sz w:val="28"/>
        </w:rPr>
        <w:t xml:space="preserve">по </w:t>
      </w:r>
      <w:r w:rsidR="00B643A8">
        <w:rPr>
          <w:sz w:val="28"/>
        </w:rPr>
        <w:t>р</w:t>
      </w:r>
      <w:r w:rsidRPr="002674EC">
        <w:rPr>
          <w:sz w:val="28"/>
        </w:rPr>
        <w:t>азвитию предпринимательства и агропромышленного комплекса и развитию сельских территорий района, по улучшению инвестиционного климата.</w:t>
      </w:r>
    </w:p>
    <w:p w:rsidR="00564E05" w:rsidRDefault="005B332B" w:rsidP="002647A1">
      <w:pPr>
        <w:pStyle w:val="af"/>
        <w:tabs>
          <w:tab w:val="left" w:pos="1418"/>
        </w:tabs>
        <w:ind w:left="0" w:firstLine="709"/>
        <w:jc w:val="both"/>
        <w:rPr>
          <w:sz w:val="28"/>
          <w:szCs w:val="28"/>
        </w:rPr>
      </w:pPr>
      <w:r>
        <w:rPr>
          <w:sz w:val="28"/>
        </w:rPr>
        <w:t>Д</w:t>
      </w:r>
      <w:r w:rsidRPr="00A11BCC">
        <w:rPr>
          <w:sz w:val="28"/>
        </w:rPr>
        <w:t xml:space="preserve">остижение </w:t>
      </w:r>
      <w:r>
        <w:rPr>
          <w:sz w:val="28"/>
        </w:rPr>
        <w:t xml:space="preserve">данной </w:t>
      </w:r>
      <w:r w:rsidRPr="00A11BCC">
        <w:rPr>
          <w:sz w:val="28"/>
        </w:rPr>
        <w:t>цели</w:t>
      </w:r>
      <w:r w:rsidRPr="00C46173">
        <w:rPr>
          <w:sz w:val="28"/>
        </w:rPr>
        <w:t xml:space="preserve"> </w:t>
      </w:r>
      <w:r w:rsidRPr="00A11BCC">
        <w:rPr>
          <w:sz w:val="28"/>
        </w:rPr>
        <w:t>оценива</w:t>
      </w:r>
      <w:r>
        <w:rPr>
          <w:sz w:val="28"/>
        </w:rPr>
        <w:t>ется д</w:t>
      </w:r>
      <w:r w:rsidRPr="00A11BCC">
        <w:rPr>
          <w:sz w:val="28"/>
        </w:rPr>
        <w:t>инамик</w:t>
      </w:r>
      <w:r>
        <w:rPr>
          <w:sz w:val="28"/>
        </w:rPr>
        <w:t>ой следующих</w:t>
      </w:r>
      <w:r w:rsidRPr="00A11BCC">
        <w:rPr>
          <w:sz w:val="28"/>
        </w:rPr>
        <w:t xml:space="preserve"> показателей</w:t>
      </w:r>
      <w:r>
        <w:rPr>
          <w:sz w:val="28"/>
        </w:rPr>
        <w:t>:</w:t>
      </w:r>
    </w:p>
    <w:p w:rsidR="002400D5" w:rsidRDefault="002400D5" w:rsidP="002647A1">
      <w:pPr>
        <w:pStyle w:val="3"/>
        <w:tabs>
          <w:tab w:val="left" w:pos="709"/>
          <w:tab w:val="left" w:pos="1418"/>
        </w:tabs>
        <w:spacing w:after="0"/>
        <w:ind w:firstLine="709"/>
        <w:contextualSpacing/>
        <w:jc w:val="both"/>
        <w:rPr>
          <w:sz w:val="28"/>
          <w:szCs w:val="28"/>
        </w:rPr>
        <w:sectPr w:rsidR="002400D5" w:rsidSect="0028104B">
          <w:type w:val="continuous"/>
          <w:pgSz w:w="11906" w:h="16838"/>
          <w:pgMar w:top="1134" w:right="850" w:bottom="1134" w:left="1701" w:header="709" w:footer="709" w:gutter="0"/>
          <w:cols w:space="708"/>
          <w:titlePg/>
          <w:docGrid w:linePitch="360"/>
        </w:sectPr>
      </w:pPr>
    </w:p>
    <w:p w:rsidR="00870FEC" w:rsidRDefault="00564E05" w:rsidP="002647A1">
      <w:pPr>
        <w:pStyle w:val="3"/>
        <w:tabs>
          <w:tab w:val="left" w:pos="709"/>
          <w:tab w:val="left" w:pos="1418"/>
        </w:tabs>
        <w:spacing w:after="0"/>
        <w:ind w:firstLine="709"/>
        <w:contextualSpacing/>
        <w:jc w:val="center"/>
        <w:rPr>
          <w:sz w:val="28"/>
          <w:szCs w:val="28"/>
        </w:rPr>
      </w:pPr>
      <w:r>
        <w:rPr>
          <w:noProof/>
          <w:sz w:val="28"/>
          <w:szCs w:val="28"/>
        </w:rPr>
        <w:lastRenderedPageBreak/>
        <w:drawing>
          <wp:inline distT="0" distB="0" distL="0" distR="0" wp14:anchorId="22CE281A" wp14:editId="59E52DCF">
            <wp:extent cx="4467225" cy="2019300"/>
            <wp:effectExtent l="1905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64E05" w:rsidRPr="00427520" w:rsidRDefault="00564E05" w:rsidP="002647A1">
      <w:pPr>
        <w:pStyle w:val="3"/>
        <w:tabs>
          <w:tab w:val="left" w:pos="709"/>
          <w:tab w:val="left" w:pos="1418"/>
        </w:tabs>
        <w:spacing w:after="0"/>
        <w:ind w:firstLine="709"/>
        <w:contextualSpacing/>
        <w:jc w:val="center"/>
        <w:rPr>
          <w:b/>
          <w:color w:val="0070C0"/>
          <w:sz w:val="20"/>
          <w:szCs w:val="20"/>
        </w:rPr>
      </w:pPr>
      <w:r w:rsidRPr="00427520">
        <w:rPr>
          <w:b/>
          <w:color w:val="0070C0"/>
          <w:sz w:val="20"/>
          <w:szCs w:val="20"/>
        </w:rPr>
        <w:t>Рисунок</w:t>
      </w:r>
      <w:r w:rsidR="00ED08E5">
        <w:rPr>
          <w:b/>
          <w:color w:val="0070C0"/>
          <w:sz w:val="20"/>
          <w:szCs w:val="20"/>
        </w:rPr>
        <w:t xml:space="preserve"> 7</w:t>
      </w:r>
      <w:r w:rsidRPr="00427520">
        <w:rPr>
          <w:b/>
          <w:color w:val="0070C0"/>
          <w:sz w:val="20"/>
          <w:szCs w:val="20"/>
        </w:rPr>
        <w:t>. Объём инвестиций в основной капитал (за исключением бюджетных средств) в расчёте на 1 жителя, рублей.</w:t>
      </w:r>
    </w:p>
    <w:p w:rsidR="00B643A8" w:rsidRDefault="00B643A8" w:rsidP="002647A1">
      <w:pPr>
        <w:pStyle w:val="3"/>
        <w:tabs>
          <w:tab w:val="left" w:pos="709"/>
          <w:tab w:val="left" w:pos="1418"/>
        </w:tabs>
        <w:spacing w:after="0"/>
        <w:ind w:firstLine="709"/>
        <w:contextualSpacing/>
        <w:jc w:val="both"/>
        <w:rPr>
          <w:sz w:val="20"/>
          <w:szCs w:val="20"/>
        </w:rPr>
        <w:sectPr w:rsidR="00B643A8" w:rsidSect="00B643A8">
          <w:type w:val="continuous"/>
          <w:pgSz w:w="11906" w:h="16838"/>
          <w:pgMar w:top="1134" w:right="850" w:bottom="1134" w:left="1701" w:header="709" w:footer="709" w:gutter="0"/>
          <w:cols w:space="708"/>
          <w:titlePg/>
          <w:docGrid w:linePitch="360"/>
        </w:sectPr>
      </w:pPr>
    </w:p>
    <w:p w:rsidR="002400D5" w:rsidRDefault="002400D5" w:rsidP="002647A1">
      <w:pPr>
        <w:pStyle w:val="3"/>
        <w:tabs>
          <w:tab w:val="left" w:pos="709"/>
          <w:tab w:val="left" w:pos="1418"/>
        </w:tabs>
        <w:spacing w:after="0"/>
        <w:ind w:firstLine="709"/>
        <w:contextualSpacing/>
        <w:jc w:val="both"/>
        <w:rPr>
          <w:sz w:val="20"/>
          <w:szCs w:val="20"/>
        </w:rPr>
      </w:pPr>
    </w:p>
    <w:p w:rsidR="00F02DDC" w:rsidRPr="00582E6C" w:rsidRDefault="00F02DDC" w:rsidP="002647A1">
      <w:pPr>
        <w:pStyle w:val="a3"/>
        <w:tabs>
          <w:tab w:val="left" w:pos="1418"/>
        </w:tabs>
        <w:ind w:firstLine="709"/>
        <w:rPr>
          <w:b/>
          <w:i/>
          <w:color w:val="00B050"/>
          <w:sz w:val="28"/>
          <w:szCs w:val="28"/>
        </w:rPr>
      </w:pPr>
      <w:r w:rsidRPr="00582E6C">
        <w:rPr>
          <w:b/>
          <w:i/>
          <w:color w:val="00B050"/>
          <w:sz w:val="28"/>
          <w:szCs w:val="28"/>
        </w:rPr>
        <w:t>2.1.</w:t>
      </w:r>
      <w:r w:rsidR="006E33E8" w:rsidRPr="00582E6C">
        <w:rPr>
          <w:b/>
          <w:i/>
          <w:color w:val="00B050"/>
          <w:sz w:val="28"/>
          <w:szCs w:val="28"/>
        </w:rPr>
        <w:t>1</w:t>
      </w:r>
      <w:r w:rsidRPr="00582E6C">
        <w:rPr>
          <w:b/>
          <w:i/>
          <w:color w:val="00B050"/>
          <w:sz w:val="28"/>
          <w:szCs w:val="28"/>
        </w:rPr>
        <w:t xml:space="preserve">. Улучшение инвестиционного климата в </w:t>
      </w:r>
      <w:proofErr w:type="spellStart"/>
      <w:r w:rsidRPr="00582E6C">
        <w:rPr>
          <w:b/>
          <w:i/>
          <w:color w:val="00B050"/>
          <w:sz w:val="28"/>
          <w:szCs w:val="28"/>
        </w:rPr>
        <w:t>Колпашевском</w:t>
      </w:r>
      <w:proofErr w:type="spellEnd"/>
      <w:r w:rsidRPr="00582E6C">
        <w:rPr>
          <w:b/>
          <w:i/>
          <w:color w:val="00B050"/>
          <w:sz w:val="28"/>
          <w:szCs w:val="28"/>
        </w:rPr>
        <w:t xml:space="preserve"> районе</w:t>
      </w:r>
    </w:p>
    <w:p w:rsidR="006E33E8" w:rsidRPr="00325923" w:rsidRDefault="006E33E8" w:rsidP="002647A1">
      <w:pPr>
        <w:pStyle w:val="a3"/>
        <w:tabs>
          <w:tab w:val="left" w:pos="1418"/>
        </w:tabs>
        <w:ind w:firstLine="709"/>
        <w:jc w:val="both"/>
        <w:rPr>
          <w:b/>
          <w:i/>
          <w:sz w:val="28"/>
          <w:szCs w:val="28"/>
        </w:rPr>
      </w:pPr>
    </w:p>
    <w:p w:rsidR="00F02DDC" w:rsidRPr="00B514B2" w:rsidRDefault="00F02DDC" w:rsidP="002647A1">
      <w:pPr>
        <w:pStyle w:val="a3"/>
        <w:tabs>
          <w:tab w:val="left" w:pos="1418"/>
        </w:tabs>
        <w:ind w:firstLine="709"/>
        <w:jc w:val="both"/>
        <w:rPr>
          <w:sz w:val="28"/>
          <w:szCs w:val="28"/>
        </w:rPr>
      </w:pPr>
      <w:proofErr w:type="gramStart"/>
      <w:r w:rsidRPr="00B514B2">
        <w:rPr>
          <w:sz w:val="28"/>
          <w:szCs w:val="28"/>
        </w:rPr>
        <w:t xml:space="preserve">Объём инвестиций в основной капитал (за исключением бюджетных средств) в расчёте на 1 жителя  в </w:t>
      </w:r>
      <w:proofErr w:type="spellStart"/>
      <w:r w:rsidRPr="00B514B2">
        <w:rPr>
          <w:sz w:val="28"/>
          <w:szCs w:val="28"/>
        </w:rPr>
        <w:t>Колпашевском</w:t>
      </w:r>
      <w:proofErr w:type="spellEnd"/>
      <w:r w:rsidRPr="00B514B2">
        <w:rPr>
          <w:sz w:val="28"/>
          <w:szCs w:val="28"/>
        </w:rPr>
        <w:t xml:space="preserve"> районе в 2018 году по данным </w:t>
      </w:r>
      <w:proofErr w:type="spellStart"/>
      <w:r w:rsidRPr="00B514B2">
        <w:rPr>
          <w:sz w:val="28"/>
          <w:szCs w:val="28"/>
        </w:rPr>
        <w:t>Томскстата</w:t>
      </w:r>
      <w:proofErr w:type="spellEnd"/>
      <w:r w:rsidRPr="00B514B2">
        <w:rPr>
          <w:sz w:val="28"/>
          <w:szCs w:val="28"/>
        </w:rPr>
        <w:t xml:space="preserve"> составил 3 996 рублей, что на 31,4%  выше уровня 2017 года и на 31,9% выше уровня 2016 года (2017 год – 3 041 руб., 2016 год –</w:t>
      </w:r>
      <w:r>
        <w:rPr>
          <w:sz w:val="28"/>
          <w:szCs w:val="28"/>
        </w:rPr>
        <w:t xml:space="preserve"> </w:t>
      </w:r>
      <w:r w:rsidRPr="00B514B2">
        <w:rPr>
          <w:sz w:val="28"/>
          <w:szCs w:val="28"/>
        </w:rPr>
        <w:t>3 029 руб. по уточн</w:t>
      </w:r>
      <w:r w:rsidR="009E096E">
        <w:rPr>
          <w:sz w:val="28"/>
          <w:szCs w:val="28"/>
        </w:rPr>
        <w:t>ё</w:t>
      </w:r>
      <w:r w:rsidRPr="00B514B2">
        <w:rPr>
          <w:sz w:val="28"/>
          <w:szCs w:val="28"/>
        </w:rPr>
        <w:t>нным данным).</w:t>
      </w:r>
      <w:proofErr w:type="gramEnd"/>
    </w:p>
    <w:p w:rsidR="00F02DDC" w:rsidRPr="00B514B2" w:rsidRDefault="00CB5DAE" w:rsidP="002647A1">
      <w:pPr>
        <w:pStyle w:val="a3"/>
        <w:tabs>
          <w:tab w:val="left" w:pos="1418"/>
        </w:tabs>
        <w:ind w:firstLine="709"/>
        <w:jc w:val="both"/>
        <w:rPr>
          <w:sz w:val="28"/>
          <w:szCs w:val="28"/>
        </w:rPr>
      </w:pPr>
      <w:r>
        <w:rPr>
          <w:sz w:val="28"/>
          <w:szCs w:val="28"/>
        </w:rPr>
        <w:t>Если</w:t>
      </w:r>
      <w:r w:rsidR="00AE530A">
        <w:rPr>
          <w:sz w:val="28"/>
          <w:szCs w:val="28"/>
        </w:rPr>
        <w:t xml:space="preserve"> в</w:t>
      </w:r>
      <w:r w:rsidR="00F02DDC" w:rsidRPr="00B514B2">
        <w:rPr>
          <w:sz w:val="28"/>
          <w:szCs w:val="28"/>
        </w:rPr>
        <w:t xml:space="preserve"> 2017 году наблюдалось сохранение объёма инвестиций в реальном секторе экономики (за исключением бюджетных средств) по крупным и средним предприятиям и организациям на уровне 2016 года, </w:t>
      </w:r>
      <w:r>
        <w:rPr>
          <w:sz w:val="28"/>
          <w:szCs w:val="28"/>
        </w:rPr>
        <w:t>то</w:t>
      </w:r>
      <w:r w:rsidR="00F02DDC" w:rsidRPr="00B514B2">
        <w:rPr>
          <w:sz w:val="28"/>
          <w:szCs w:val="28"/>
        </w:rPr>
        <w:t xml:space="preserve"> в 2018 году произошло увеличение объёма (2018 год – 153,2 млн. рублей, 2017 год – 117,3 млн. рублей, 2016 год – 117,1 млн. рублей). Такое увеличение связано </w:t>
      </w:r>
      <w:r w:rsidR="0082241E">
        <w:rPr>
          <w:sz w:val="28"/>
          <w:szCs w:val="28"/>
        </w:rPr>
        <w:t>в том числе с открытием магазинов</w:t>
      </w:r>
      <w:r>
        <w:rPr>
          <w:sz w:val="28"/>
          <w:szCs w:val="28"/>
        </w:rPr>
        <w:t xml:space="preserve"> крупных торговых сетей</w:t>
      </w:r>
      <w:r w:rsidR="00F02DDC" w:rsidRPr="00B514B2">
        <w:rPr>
          <w:sz w:val="28"/>
          <w:szCs w:val="28"/>
        </w:rPr>
        <w:t xml:space="preserve"> «Мария-Ра» </w:t>
      </w:r>
      <w:r>
        <w:rPr>
          <w:sz w:val="28"/>
          <w:szCs w:val="28"/>
        </w:rPr>
        <w:t xml:space="preserve">и «Магнит» </w:t>
      </w:r>
      <w:r w:rsidR="00F02DDC" w:rsidRPr="00B514B2">
        <w:rPr>
          <w:sz w:val="28"/>
          <w:szCs w:val="28"/>
        </w:rPr>
        <w:t xml:space="preserve">в </w:t>
      </w:r>
      <w:proofErr w:type="spellStart"/>
      <w:r w:rsidR="00F02DDC" w:rsidRPr="00B514B2">
        <w:rPr>
          <w:sz w:val="28"/>
          <w:szCs w:val="28"/>
        </w:rPr>
        <w:t>г</w:t>
      </w:r>
      <w:proofErr w:type="gramStart"/>
      <w:r w:rsidR="00F02DDC" w:rsidRPr="00B514B2">
        <w:rPr>
          <w:sz w:val="28"/>
          <w:szCs w:val="28"/>
        </w:rPr>
        <w:t>.К</w:t>
      </w:r>
      <w:proofErr w:type="gramEnd"/>
      <w:r w:rsidR="00F02DDC" w:rsidRPr="00B514B2">
        <w:rPr>
          <w:sz w:val="28"/>
          <w:szCs w:val="28"/>
        </w:rPr>
        <w:t>олпашево</w:t>
      </w:r>
      <w:proofErr w:type="spellEnd"/>
      <w:r w:rsidR="00D86B3C">
        <w:rPr>
          <w:sz w:val="28"/>
          <w:szCs w:val="28"/>
        </w:rPr>
        <w:t xml:space="preserve"> и </w:t>
      </w:r>
      <w:proofErr w:type="spellStart"/>
      <w:r w:rsidR="00D86B3C">
        <w:rPr>
          <w:sz w:val="28"/>
          <w:szCs w:val="28"/>
        </w:rPr>
        <w:t>с.</w:t>
      </w:r>
      <w:r w:rsidR="00AD2AE1">
        <w:rPr>
          <w:sz w:val="28"/>
          <w:szCs w:val="28"/>
        </w:rPr>
        <w:t>Тогур</w:t>
      </w:r>
      <w:proofErr w:type="spellEnd"/>
      <w:r w:rsidR="00F02DDC" w:rsidRPr="00B514B2">
        <w:rPr>
          <w:sz w:val="28"/>
          <w:szCs w:val="28"/>
        </w:rPr>
        <w:t xml:space="preserve">. Кроме того, на протяжении всего отчётного периода осуществлялись работы по реконструкции линий электропередач, оборудования, зданий (в рамках инвестиционных программ предприятий энергетического комплекса) и мероприятия в рамках модернизации завода ЗАО «Металлист». </w:t>
      </w:r>
    </w:p>
    <w:p w:rsidR="00F02DDC" w:rsidRPr="009D5895" w:rsidRDefault="001326A5" w:rsidP="00D86B3C">
      <w:pPr>
        <w:tabs>
          <w:tab w:val="left" w:pos="709"/>
          <w:tab w:val="left" w:pos="1418"/>
        </w:tabs>
        <w:ind w:firstLine="709"/>
        <w:jc w:val="both"/>
        <w:rPr>
          <w:sz w:val="28"/>
          <w:szCs w:val="28"/>
        </w:rPr>
      </w:pPr>
      <w:r w:rsidRPr="009D5895">
        <w:rPr>
          <w:sz w:val="28"/>
          <w:szCs w:val="28"/>
        </w:rPr>
        <w:t xml:space="preserve">Объём инвестиций по крупным и средним предприятиям и организациям, представившим сведения в </w:t>
      </w:r>
      <w:proofErr w:type="spellStart"/>
      <w:r w:rsidRPr="009D5895">
        <w:rPr>
          <w:sz w:val="28"/>
          <w:szCs w:val="28"/>
        </w:rPr>
        <w:t>Томскстат</w:t>
      </w:r>
      <w:proofErr w:type="spellEnd"/>
      <w:r w:rsidRPr="009D5895">
        <w:rPr>
          <w:sz w:val="28"/>
          <w:szCs w:val="28"/>
        </w:rPr>
        <w:t xml:space="preserve">, увеличился на 45,5% в сравнении с </w:t>
      </w:r>
      <w:r>
        <w:rPr>
          <w:sz w:val="28"/>
          <w:szCs w:val="28"/>
        </w:rPr>
        <w:t>предыдущим годом и составил 236,2</w:t>
      </w:r>
      <w:r w:rsidRPr="009D5895">
        <w:rPr>
          <w:sz w:val="28"/>
          <w:szCs w:val="28"/>
        </w:rPr>
        <w:t xml:space="preserve"> </w:t>
      </w:r>
      <w:r>
        <w:rPr>
          <w:sz w:val="28"/>
          <w:szCs w:val="28"/>
        </w:rPr>
        <w:t>млн</w:t>
      </w:r>
      <w:r w:rsidRPr="009D5895">
        <w:rPr>
          <w:sz w:val="28"/>
          <w:szCs w:val="28"/>
        </w:rPr>
        <w:t xml:space="preserve">. рублей (2017г. </w:t>
      </w:r>
      <w:r>
        <w:rPr>
          <w:sz w:val="28"/>
          <w:szCs w:val="28"/>
        </w:rPr>
        <w:t>–</w:t>
      </w:r>
      <w:r w:rsidRPr="009D5895">
        <w:rPr>
          <w:sz w:val="28"/>
          <w:szCs w:val="28"/>
        </w:rPr>
        <w:t xml:space="preserve"> 162</w:t>
      </w:r>
      <w:r>
        <w:rPr>
          <w:sz w:val="28"/>
          <w:szCs w:val="28"/>
        </w:rPr>
        <w:t>,4</w:t>
      </w:r>
      <w:r w:rsidRPr="009D5895">
        <w:rPr>
          <w:sz w:val="28"/>
          <w:szCs w:val="28"/>
        </w:rPr>
        <w:t xml:space="preserve"> </w:t>
      </w:r>
      <w:r>
        <w:rPr>
          <w:sz w:val="28"/>
          <w:szCs w:val="28"/>
        </w:rPr>
        <w:t>млн</w:t>
      </w:r>
      <w:r w:rsidRPr="009D5895">
        <w:rPr>
          <w:sz w:val="28"/>
          <w:szCs w:val="28"/>
        </w:rPr>
        <w:t xml:space="preserve">. рублей). </w:t>
      </w:r>
      <w:r>
        <w:rPr>
          <w:sz w:val="28"/>
          <w:szCs w:val="28"/>
        </w:rPr>
        <w:t>При этом з</w:t>
      </w:r>
      <w:r w:rsidR="00F02DDC" w:rsidRPr="009D5895">
        <w:rPr>
          <w:sz w:val="28"/>
          <w:szCs w:val="28"/>
        </w:rPr>
        <w:t xml:space="preserve">апланированное значение контрольного индикатора </w:t>
      </w:r>
      <w:r w:rsidR="00F02DDC" w:rsidRPr="009D5895">
        <w:rPr>
          <w:sz w:val="28"/>
          <w:szCs w:val="28"/>
        </w:rPr>
        <w:lastRenderedPageBreak/>
        <w:t xml:space="preserve">не достигнуто: Колпашевский район по итогам 2018 года занял 11-е место </w:t>
      </w:r>
      <w:r w:rsidR="00F02DDC">
        <w:rPr>
          <w:sz w:val="28"/>
          <w:szCs w:val="28"/>
        </w:rPr>
        <w:t xml:space="preserve">(план  - 9 место) </w:t>
      </w:r>
      <w:r w:rsidR="00F02DDC" w:rsidRPr="009D5895">
        <w:rPr>
          <w:sz w:val="28"/>
          <w:szCs w:val="28"/>
        </w:rPr>
        <w:t xml:space="preserve">в рейтинге среди 19-ти городов и районов </w:t>
      </w:r>
      <w:r w:rsidR="00CB143A">
        <w:rPr>
          <w:sz w:val="28"/>
          <w:szCs w:val="28"/>
        </w:rPr>
        <w:t>ТО</w:t>
      </w:r>
      <w:r w:rsidR="00F02DDC" w:rsidRPr="009D5895">
        <w:rPr>
          <w:sz w:val="28"/>
          <w:szCs w:val="28"/>
        </w:rPr>
        <w:t xml:space="preserve"> (2017</w:t>
      </w:r>
      <w:r w:rsidR="00D86B3C">
        <w:rPr>
          <w:sz w:val="28"/>
          <w:szCs w:val="28"/>
        </w:rPr>
        <w:t xml:space="preserve"> </w:t>
      </w:r>
      <w:r w:rsidR="00F02DDC" w:rsidRPr="009D5895">
        <w:rPr>
          <w:sz w:val="28"/>
          <w:szCs w:val="28"/>
        </w:rPr>
        <w:t xml:space="preserve">г. - 12-е место). </w:t>
      </w:r>
    </w:p>
    <w:p w:rsidR="00F02DDC" w:rsidRPr="00B514B2" w:rsidRDefault="001326A5" w:rsidP="002647A1">
      <w:pPr>
        <w:pStyle w:val="a3"/>
        <w:tabs>
          <w:tab w:val="left" w:pos="1418"/>
        </w:tabs>
        <w:suppressAutoHyphens/>
        <w:ind w:firstLine="709"/>
        <w:jc w:val="both"/>
        <w:rPr>
          <w:sz w:val="28"/>
          <w:szCs w:val="28"/>
        </w:rPr>
      </w:pPr>
      <w:r>
        <w:rPr>
          <w:sz w:val="28"/>
          <w:szCs w:val="28"/>
        </w:rPr>
        <w:t>Н</w:t>
      </w:r>
      <w:r w:rsidR="00F02DDC" w:rsidRPr="00B514B2">
        <w:rPr>
          <w:sz w:val="28"/>
          <w:szCs w:val="28"/>
        </w:rPr>
        <w:t>еобходимо отметить, что в отчётном периоде в информации органов государственной статистики не отражены значительные объёмы инвестиций, которые фактически осуществлены на территории Колпашевского района, в том числе реконструкция вертодрома «Пески» (заказчик – Томский филиал ООО «Авиапредприятие «</w:t>
      </w:r>
      <w:proofErr w:type="spellStart"/>
      <w:r w:rsidR="00F02DDC" w:rsidRPr="00B514B2">
        <w:rPr>
          <w:sz w:val="28"/>
          <w:szCs w:val="28"/>
        </w:rPr>
        <w:t>ГазпромАвиа</w:t>
      </w:r>
      <w:proofErr w:type="spellEnd"/>
      <w:r w:rsidR="00F02DDC" w:rsidRPr="00B514B2">
        <w:rPr>
          <w:sz w:val="28"/>
          <w:szCs w:val="28"/>
        </w:rPr>
        <w:t xml:space="preserve">», работы ведутся с 2016 года и рассчитаны на 4 года). </w:t>
      </w:r>
    </w:p>
    <w:p w:rsidR="00F02DDC" w:rsidRPr="00B554E9" w:rsidRDefault="00F02DDC" w:rsidP="002647A1">
      <w:pPr>
        <w:pStyle w:val="a3"/>
        <w:tabs>
          <w:tab w:val="left" w:pos="1418"/>
        </w:tabs>
        <w:suppressAutoHyphens/>
        <w:ind w:firstLine="709"/>
        <w:jc w:val="both"/>
        <w:rPr>
          <w:sz w:val="28"/>
          <w:szCs w:val="28"/>
        </w:rPr>
      </w:pPr>
      <w:r w:rsidRPr="00B554E9">
        <w:rPr>
          <w:sz w:val="28"/>
          <w:szCs w:val="28"/>
        </w:rPr>
        <w:t>В 2019-202</w:t>
      </w:r>
      <w:r w:rsidR="00F5049F" w:rsidRPr="00B554E9">
        <w:rPr>
          <w:sz w:val="28"/>
          <w:szCs w:val="28"/>
        </w:rPr>
        <w:t>0</w:t>
      </w:r>
      <w:r w:rsidRPr="00B554E9">
        <w:rPr>
          <w:sz w:val="28"/>
          <w:szCs w:val="28"/>
        </w:rPr>
        <w:t xml:space="preserve"> годах планируется дальнейшее проведение ряда </w:t>
      </w:r>
      <w:proofErr w:type="spellStart"/>
      <w:r w:rsidRPr="00B554E9">
        <w:rPr>
          <w:sz w:val="28"/>
          <w:szCs w:val="28"/>
        </w:rPr>
        <w:t>модернизационных</w:t>
      </w:r>
      <w:proofErr w:type="spellEnd"/>
      <w:r w:rsidRPr="00B554E9">
        <w:rPr>
          <w:sz w:val="28"/>
          <w:szCs w:val="28"/>
        </w:rPr>
        <w:t xml:space="preserve"> мероприятий, направленных на улучшение качества электроснабжения в </w:t>
      </w:r>
      <w:proofErr w:type="spellStart"/>
      <w:r w:rsidRPr="00B554E9">
        <w:rPr>
          <w:sz w:val="28"/>
          <w:szCs w:val="28"/>
        </w:rPr>
        <w:t>Колпашевском</w:t>
      </w:r>
      <w:proofErr w:type="spellEnd"/>
      <w:r w:rsidRPr="00B554E9">
        <w:rPr>
          <w:sz w:val="28"/>
          <w:szCs w:val="28"/>
        </w:rPr>
        <w:t xml:space="preserve"> районе, </w:t>
      </w:r>
      <w:r w:rsidR="00F5049F" w:rsidRPr="00B554E9">
        <w:rPr>
          <w:sz w:val="28"/>
          <w:szCs w:val="28"/>
        </w:rPr>
        <w:t xml:space="preserve">в том числе </w:t>
      </w:r>
      <w:r w:rsidRPr="00B554E9">
        <w:rPr>
          <w:sz w:val="28"/>
          <w:szCs w:val="28"/>
        </w:rPr>
        <w:t>реконструкция в 2021 году электрической подстанции (ПАО «Томская распределител</w:t>
      </w:r>
      <w:r w:rsidR="00F5049F" w:rsidRPr="00B554E9">
        <w:rPr>
          <w:sz w:val="28"/>
          <w:szCs w:val="28"/>
        </w:rPr>
        <w:t>ьная компания), завершение в 2020</w:t>
      </w:r>
      <w:r w:rsidRPr="00B554E9">
        <w:rPr>
          <w:sz w:val="28"/>
          <w:szCs w:val="28"/>
        </w:rPr>
        <w:t xml:space="preserve"> году работ по реконструкции вертодрома «Пески» (Томский филиал ООО «Авиапредприятие «</w:t>
      </w:r>
      <w:proofErr w:type="spellStart"/>
      <w:r w:rsidRPr="00B554E9">
        <w:rPr>
          <w:sz w:val="28"/>
          <w:szCs w:val="28"/>
        </w:rPr>
        <w:t>ГазпромАвиа</w:t>
      </w:r>
      <w:proofErr w:type="spellEnd"/>
      <w:r w:rsidRPr="00B554E9">
        <w:rPr>
          <w:sz w:val="28"/>
          <w:szCs w:val="28"/>
        </w:rPr>
        <w:t>»), строительство в 202</w:t>
      </w:r>
      <w:r w:rsidR="00F5049F" w:rsidRPr="00B554E9">
        <w:rPr>
          <w:sz w:val="28"/>
          <w:szCs w:val="28"/>
        </w:rPr>
        <w:t>2</w:t>
      </w:r>
      <w:r w:rsidRPr="00B554E9">
        <w:rPr>
          <w:sz w:val="28"/>
          <w:szCs w:val="28"/>
        </w:rPr>
        <w:t xml:space="preserve"> году заправочного модуля  </w:t>
      </w:r>
      <w:proofErr w:type="spellStart"/>
      <w:r w:rsidRPr="00B554E9">
        <w:rPr>
          <w:sz w:val="28"/>
          <w:szCs w:val="28"/>
        </w:rPr>
        <w:t>промплощадки</w:t>
      </w:r>
      <w:proofErr w:type="spellEnd"/>
      <w:r w:rsidRPr="00B554E9">
        <w:rPr>
          <w:sz w:val="28"/>
          <w:szCs w:val="28"/>
        </w:rPr>
        <w:t xml:space="preserve"> </w:t>
      </w:r>
      <w:proofErr w:type="spellStart"/>
      <w:r w:rsidR="001326A5" w:rsidRPr="00B554E9">
        <w:rPr>
          <w:sz w:val="28"/>
          <w:szCs w:val="28"/>
        </w:rPr>
        <w:t>с</w:t>
      </w:r>
      <w:proofErr w:type="gramStart"/>
      <w:r w:rsidRPr="00B554E9">
        <w:rPr>
          <w:sz w:val="28"/>
          <w:szCs w:val="28"/>
        </w:rPr>
        <w:t>.Ч</w:t>
      </w:r>
      <w:proofErr w:type="gramEnd"/>
      <w:r w:rsidRPr="00B554E9">
        <w:rPr>
          <w:sz w:val="28"/>
          <w:szCs w:val="28"/>
        </w:rPr>
        <w:t>ажемто</w:t>
      </w:r>
      <w:proofErr w:type="spellEnd"/>
      <w:r w:rsidRPr="00B554E9">
        <w:rPr>
          <w:sz w:val="28"/>
          <w:szCs w:val="28"/>
        </w:rPr>
        <w:t xml:space="preserve"> Томского линейно-производственного управления магистральных газопроводов (ООО «Газпром </w:t>
      </w:r>
      <w:proofErr w:type="spellStart"/>
      <w:proofErr w:type="gramStart"/>
      <w:r w:rsidRPr="00B554E9">
        <w:rPr>
          <w:sz w:val="28"/>
          <w:szCs w:val="28"/>
        </w:rPr>
        <w:t>трансгаз</w:t>
      </w:r>
      <w:proofErr w:type="spellEnd"/>
      <w:r w:rsidRPr="00B554E9">
        <w:rPr>
          <w:sz w:val="28"/>
          <w:szCs w:val="28"/>
        </w:rPr>
        <w:t xml:space="preserve"> Томск», 2019 год – проектно-изыскательские работы), строительство в 202</w:t>
      </w:r>
      <w:r w:rsidR="00F5049F" w:rsidRPr="00B554E9">
        <w:rPr>
          <w:sz w:val="28"/>
          <w:szCs w:val="28"/>
        </w:rPr>
        <w:t>3</w:t>
      </w:r>
      <w:r w:rsidRPr="00B554E9">
        <w:rPr>
          <w:sz w:val="28"/>
          <w:szCs w:val="28"/>
        </w:rPr>
        <w:t xml:space="preserve"> году механизированной мойки на территории </w:t>
      </w:r>
      <w:proofErr w:type="spellStart"/>
      <w:r w:rsidRPr="00B554E9">
        <w:rPr>
          <w:sz w:val="28"/>
          <w:szCs w:val="28"/>
        </w:rPr>
        <w:t>Чажемтовской</w:t>
      </w:r>
      <w:proofErr w:type="spellEnd"/>
      <w:r w:rsidRPr="00B554E9">
        <w:rPr>
          <w:sz w:val="28"/>
          <w:szCs w:val="28"/>
        </w:rPr>
        <w:t xml:space="preserve"> </w:t>
      </w:r>
      <w:proofErr w:type="spellStart"/>
      <w:r w:rsidRPr="00B554E9">
        <w:rPr>
          <w:sz w:val="28"/>
          <w:szCs w:val="28"/>
        </w:rPr>
        <w:t>промплощадки</w:t>
      </w:r>
      <w:proofErr w:type="spellEnd"/>
      <w:r w:rsidRPr="00B554E9">
        <w:rPr>
          <w:sz w:val="28"/>
          <w:szCs w:val="28"/>
        </w:rPr>
        <w:t xml:space="preserve"> с пунктами технического осмотра перед выездом на линию (ООО «Газпром </w:t>
      </w:r>
      <w:proofErr w:type="spellStart"/>
      <w:r w:rsidRPr="00B554E9">
        <w:rPr>
          <w:sz w:val="28"/>
          <w:szCs w:val="28"/>
        </w:rPr>
        <w:t>трансгаз</w:t>
      </w:r>
      <w:proofErr w:type="spellEnd"/>
      <w:r w:rsidRPr="00B554E9">
        <w:rPr>
          <w:sz w:val="28"/>
          <w:szCs w:val="28"/>
        </w:rPr>
        <w:t xml:space="preserve"> Томск», 2020</w:t>
      </w:r>
      <w:r w:rsidR="00F5049F" w:rsidRPr="00B554E9">
        <w:rPr>
          <w:sz w:val="28"/>
          <w:szCs w:val="28"/>
        </w:rPr>
        <w:t xml:space="preserve">-2021 </w:t>
      </w:r>
      <w:r w:rsidRPr="00B554E9">
        <w:rPr>
          <w:sz w:val="28"/>
          <w:szCs w:val="28"/>
        </w:rPr>
        <w:t xml:space="preserve"> год</w:t>
      </w:r>
      <w:r w:rsidR="00F5049F" w:rsidRPr="00B554E9">
        <w:rPr>
          <w:sz w:val="28"/>
          <w:szCs w:val="28"/>
        </w:rPr>
        <w:t>ы</w:t>
      </w:r>
      <w:r w:rsidRPr="00B554E9">
        <w:rPr>
          <w:sz w:val="28"/>
          <w:szCs w:val="28"/>
        </w:rPr>
        <w:t xml:space="preserve"> – проектно</w:t>
      </w:r>
      <w:r w:rsidR="00D86B3C">
        <w:rPr>
          <w:sz w:val="28"/>
          <w:szCs w:val="28"/>
        </w:rPr>
        <w:t xml:space="preserve"> </w:t>
      </w:r>
      <w:r w:rsidRPr="00B554E9">
        <w:rPr>
          <w:sz w:val="28"/>
          <w:szCs w:val="28"/>
        </w:rPr>
        <w:t>-</w:t>
      </w:r>
      <w:r w:rsidR="00D86B3C">
        <w:rPr>
          <w:sz w:val="28"/>
          <w:szCs w:val="28"/>
        </w:rPr>
        <w:t xml:space="preserve"> </w:t>
      </w:r>
      <w:r w:rsidRPr="00B554E9">
        <w:rPr>
          <w:sz w:val="28"/>
          <w:szCs w:val="28"/>
        </w:rPr>
        <w:t xml:space="preserve">изыскательские </w:t>
      </w:r>
      <w:r w:rsidR="00F5049F" w:rsidRPr="00B554E9">
        <w:rPr>
          <w:sz w:val="28"/>
          <w:szCs w:val="28"/>
        </w:rPr>
        <w:t xml:space="preserve">и подготовительные </w:t>
      </w:r>
      <w:r w:rsidRPr="00B554E9">
        <w:rPr>
          <w:sz w:val="28"/>
          <w:szCs w:val="28"/>
        </w:rPr>
        <w:t>работы)</w:t>
      </w:r>
      <w:r w:rsidR="00F5049F" w:rsidRPr="00B554E9">
        <w:rPr>
          <w:sz w:val="28"/>
          <w:szCs w:val="28"/>
        </w:rPr>
        <w:t>, строительство в 2023 году административно-бытового корпуса на территории КС «</w:t>
      </w:r>
      <w:proofErr w:type="spellStart"/>
      <w:r w:rsidR="00F5049F" w:rsidRPr="00B554E9">
        <w:rPr>
          <w:sz w:val="28"/>
          <w:szCs w:val="28"/>
        </w:rPr>
        <w:t>Чажемто</w:t>
      </w:r>
      <w:proofErr w:type="spellEnd"/>
      <w:r w:rsidR="00F5049F" w:rsidRPr="00B554E9">
        <w:rPr>
          <w:sz w:val="28"/>
          <w:szCs w:val="28"/>
        </w:rPr>
        <w:t>» (</w:t>
      </w:r>
      <w:r w:rsidR="00DF63BF" w:rsidRPr="00B554E9">
        <w:rPr>
          <w:sz w:val="28"/>
          <w:szCs w:val="28"/>
        </w:rPr>
        <w:t xml:space="preserve">ООО «Газпром </w:t>
      </w:r>
      <w:proofErr w:type="spellStart"/>
      <w:r w:rsidR="00DF63BF" w:rsidRPr="00B554E9">
        <w:rPr>
          <w:sz w:val="28"/>
          <w:szCs w:val="28"/>
        </w:rPr>
        <w:t>трансгаз</w:t>
      </w:r>
      <w:proofErr w:type="spellEnd"/>
      <w:r w:rsidR="00DF63BF" w:rsidRPr="00B554E9">
        <w:rPr>
          <w:sz w:val="28"/>
          <w:szCs w:val="28"/>
        </w:rPr>
        <w:t xml:space="preserve"> Томск», 2020-2021  годы – проектно-изыскательские и подготовительные работы)</w:t>
      </w:r>
      <w:r w:rsidRPr="00B554E9">
        <w:rPr>
          <w:sz w:val="28"/>
          <w:szCs w:val="28"/>
        </w:rPr>
        <w:t>, а также ежегодные инвестиции, направленные</w:t>
      </w:r>
      <w:proofErr w:type="gramEnd"/>
      <w:r w:rsidRPr="00B554E9">
        <w:rPr>
          <w:sz w:val="28"/>
          <w:szCs w:val="28"/>
        </w:rPr>
        <w:t xml:space="preserve"> на развитие АО «Санаторий «</w:t>
      </w:r>
      <w:proofErr w:type="spellStart"/>
      <w:r w:rsidRPr="00B554E9">
        <w:rPr>
          <w:sz w:val="28"/>
          <w:szCs w:val="28"/>
        </w:rPr>
        <w:t>Чажемто</w:t>
      </w:r>
      <w:proofErr w:type="spellEnd"/>
      <w:r w:rsidRPr="00B554E9">
        <w:rPr>
          <w:sz w:val="28"/>
          <w:szCs w:val="28"/>
        </w:rPr>
        <w:t>», в рамках  продолжения моде</w:t>
      </w:r>
      <w:r w:rsidR="001326A5" w:rsidRPr="00B554E9">
        <w:rPr>
          <w:sz w:val="28"/>
          <w:szCs w:val="28"/>
        </w:rPr>
        <w:t>рнизации завода ЗАО «Металлист»,</w:t>
      </w:r>
      <w:r w:rsidRPr="00B554E9">
        <w:rPr>
          <w:sz w:val="28"/>
          <w:szCs w:val="28"/>
        </w:rPr>
        <w:t xml:space="preserve"> расширение производств</w:t>
      </w:r>
      <w:proofErr w:type="gramStart"/>
      <w:r w:rsidRPr="00B554E9">
        <w:rPr>
          <w:sz w:val="28"/>
          <w:szCs w:val="28"/>
        </w:rPr>
        <w:t>а ООО</w:t>
      </w:r>
      <w:proofErr w:type="gramEnd"/>
      <w:r w:rsidRPr="00B554E9">
        <w:rPr>
          <w:sz w:val="28"/>
          <w:szCs w:val="28"/>
        </w:rPr>
        <w:t xml:space="preserve"> «Колпашевский рыбозавод»</w:t>
      </w:r>
      <w:r w:rsidR="001326A5" w:rsidRPr="00B554E9">
        <w:rPr>
          <w:sz w:val="28"/>
          <w:szCs w:val="28"/>
        </w:rPr>
        <w:t>, а также предпринимательских проектов</w:t>
      </w:r>
      <w:r w:rsidRPr="00B554E9">
        <w:rPr>
          <w:sz w:val="28"/>
          <w:szCs w:val="28"/>
        </w:rPr>
        <w:t>.</w:t>
      </w:r>
    </w:p>
    <w:p w:rsidR="00F02DDC" w:rsidRPr="00F17E5E" w:rsidRDefault="00F02DDC" w:rsidP="002647A1">
      <w:pPr>
        <w:tabs>
          <w:tab w:val="left" w:pos="1418"/>
        </w:tabs>
        <w:ind w:firstLine="709"/>
        <w:jc w:val="both"/>
        <w:rPr>
          <w:sz w:val="28"/>
          <w:szCs w:val="28"/>
        </w:rPr>
      </w:pPr>
      <w:r w:rsidRPr="00B554E9">
        <w:rPr>
          <w:sz w:val="28"/>
          <w:szCs w:val="28"/>
        </w:rPr>
        <w:t>Администрацией Колпашевского района осуществляется реализация</w:t>
      </w:r>
      <w:r w:rsidRPr="00F17E5E">
        <w:rPr>
          <w:sz w:val="28"/>
          <w:szCs w:val="28"/>
        </w:rPr>
        <w:t xml:space="preserve"> комплекса мероприятий, направленных на улучшение инвестиционного климата в </w:t>
      </w:r>
      <w:proofErr w:type="spellStart"/>
      <w:r w:rsidRPr="00F17E5E">
        <w:rPr>
          <w:sz w:val="28"/>
          <w:szCs w:val="28"/>
        </w:rPr>
        <w:t>Колпашевском</w:t>
      </w:r>
      <w:proofErr w:type="spellEnd"/>
      <w:r w:rsidRPr="00F17E5E">
        <w:rPr>
          <w:sz w:val="28"/>
          <w:szCs w:val="28"/>
        </w:rPr>
        <w:t xml:space="preserve"> районе, и данное направление является одним из приоритетных.</w:t>
      </w:r>
    </w:p>
    <w:p w:rsidR="00F02DDC" w:rsidRPr="00F17E5E" w:rsidRDefault="00F02DDC" w:rsidP="002647A1">
      <w:pPr>
        <w:tabs>
          <w:tab w:val="left" w:pos="1418"/>
        </w:tabs>
        <w:ind w:firstLine="709"/>
        <w:jc w:val="both"/>
        <w:rPr>
          <w:sz w:val="28"/>
          <w:szCs w:val="28"/>
        </w:rPr>
      </w:pPr>
      <w:r w:rsidRPr="00F17E5E">
        <w:rPr>
          <w:sz w:val="28"/>
          <w:szCs w:val="28"/>
        </w:rPr>
        <w:t xml:space="preserve">В целях совершенствования условий ведения предпринимательской и инвестиционной деятельности создаются комфортные условия для ведения бизнеса и реализации инвестиционных проектов на территории Колпашевского района, а также оказывается всесторонняя поддержка предпринимателей и инвесторов, в том числе финансовая, имущественная, информационная поддержка субъектам малого и среднего предпринимательства. Финансовая поддержка оказывается в форме субсидий победителям конкурса на лучший предпринимательский проект и конкурса на лучший предпринимательский проект «стартующего» бизнеса, предоставляемых для возмещения части затрат в связи с реализацией </w:t>
      </w:r>
      <w:r w:rsidRPr="00F17E5E">
        <w:rPr>
          <w:sz w:val="28"/>
          <w:szCs w:val="28"/>
        </w:rPr>
        <w:lastRenderedPageBreak/>
        <w:t>предпринимательских проектов. Кроме того, осуществляется предоставление грантов, компенсация части затрат товаропроизводителей.</w:t>
      </w:r>
    </w:p>
    <w:p w:rsidR="00F02DDC" w:rsidRPr="00BD1A00" w:rsidRDefault="00F02DDC" w:rsidP="002647A1">
      <w:pPr>
        <w:tabs>
          <w:tab w:val="left" w:pos="1418"/>
        </w:tabs>
        <w:ind w:firstLine="709"/>
        <w:jc w:val="both"/>
        <w:rPr>
          <w:color w:val="FF0000"/>
          <w:sz w:val="28"/>
          <w:szCs w:val="28"/>
        </w:rPr>
      </w:pPr>
      <w:r w:rsidRPr="00F17E5E">
        <w:rPr>
          <w:sz w:val="28"/>
          <w:szCs w:val="28"/>
        </w:rPr>
        <w:t xml:space="preserve">В целях оказания имущественной поддержки субъектам малого и среднего предпринимательства решением Думы Колпашевского района от 07.09.2015 № 90 утверждён порядок и условия предоставления (в том числе льготы для субъектов малого и среднего предпринимательства, занимающихся социально значимыми видами деятельности) муниципального имущества. Также на базе </w:t>
      </w:r>
      <w:proofErr w:type="gramStart"/>
      <w:r w:rsidRPr="00F17E5E">
        <w:rPr>
          <w:sz w:val="28"/>
          <w:szCs w:val="28"/>
        </w:rPr>
        <w:t>бизнес-инкубатора</w:t>
      </w:r>
      <w:proofErr w:type="gramEnd"/>
      <w:r w:rsidRPr="00F17E5E">
        <w:rPr>
          <w:sz w:val="28"/>
          <w:szCs w:val="28"/>
        </w:rPr>
        <w:t xml:space="preserve"> Колпашевского района производственного и офисного назначения, созданного в 2009 году в целях развития инфраструктуры поддержки предпринимательства, осуществляется предоставление субъектам предпринимательства нежилых помещений и офисной мебели в аренду на льготных условиях.</w:t>
      </w:r>
      <w:r w:rsidRPr="00BD1A00">
        <w:rPr>
          <w:color w:val="FF0000"/>
          <w:sz w:val="28"/>
          <w:szCs w:val="28"/>
        </w:rPr>
        <w:t xml:space="preserve"> </w:t>
      </w:r>
    </w:p>
    <w:p w:rsidR="00F02DDC" w:rsidRPr="003E56E1" w:rsidRDefault="00F02DDC" w:rsidP="002647A1">
      <w:pPr>
        <w:tabs>
          <w:tab w:val="left" w:pos="1418"/>
        </w:tabs>
        <w:ind w:firstLine="709"/>
        <w:jc w:val="both"/>
        <w:rPr>
          <w:sz w:val="28"/>
          <w:szCs w:val="28"/>
        </w:rPr>
      </w:pPr>
      <w:proofErr w:type="gramStart"/>
      <w:r w:rsidRPr="003E56E1">
        <w:rPr>
          <w:sz w:val="28"/>
          <w:szCs w:val="28"/>
        </w:rPr>
        <w:t xml:space="preserve">На официальном сайте </w:t>
      </w:r>
      <w:r w:rsidR="009D56C2">
        <w:rPr>
          <w:sz w:val="28"/>
          <w:szCs w:val="28"/>
        </w:rPr>
        <w:t>ОМСУ</w:t>
      </w:r>
      <w:r w:rsidRPr="003E56E1">
        <w:rPr>
          <w:sz w:val="28"/>
          <w:szCs w:val="28"/>
        </w:rPr>
        <w:t xml:space="preserve"> муниципального образования «Колпашевский район» </w:t>
      </w:r>
      <w:hyperlink r:id="rId43" w:history="1">
        <w:r w:rsidRPr="003E56E1">
          <w:rPr>
            <w:rStyle w:val="af0"/>
            <w:sz w:val="28"/>
            <w:szCs w:val="28"/>
          </w:rPr>
          <w:t>http://www.kolpadm.ru</w:t>
        </w:r>
      </w:hyperlink>
      <w:r w:rsidRPr="003E56E1">
        <w:rPr>
          <w:sz w:val="28"/>
          <w:szCs w:val="28"/>
        </w:rPr>
        <w:t xml:space="preserve"> в разделе «Малый и средний бизнес» размещается актуальная информация о механизмах поддержки предпринимательской деятельности, правовая база, информация о действующей в районе инфраструктуре поддержки малого предпринимательства, а также осуществляется формирование и обновление соответствующей информации в разделе «Инвестиции», в том числе плана создания объектов инфраструктуры в </w:t>
      </w:r>
      <w:proofErr w:type="spellStart"/>
      <w:r w:rsidRPr="003E56E1">
        <w:rPr>
          <w:sz w:val="28"/>
          <w:szCs w:val="28"/>
        </w:rPr>
        <w:t>Колпашевском</w:t>
      </w:r>
      <w:proofErr w:type="spellEnd"/>
      <w:r w:rsidRPr="003E56E1">
        <w:rPr>
          <w:sz w:val="28"/>
          <w:szCs w:val="28"/>
        </w:rPr>
        <w:t xml:space="preserve"> районе, необходимой для</w:t>
      </w:r>
      <w:proofErr w:type="gramEnd"/>
      <w:r w:rsidRPr="003E56E1">
        <w:rPr>
          <w:sz w:val="28"/>
          <w:szCs w:val="28"/>
        </w:rPr>
        <w:t xml:space="preserve"> инвесторов, актуализация Инвестиционного паспорта МО</w:t>
      </w:r>
      <w:r w:rsidR="009D56C2">
        <w:rPr>
          <w:sz w:val="28"/>
          <w:szCs w:val="28"/>
        </w:rPr>
        <w:t xml:space="preserve"> </w:t>
      </w:r>
      <w:proofErr w:type="gramStart"/>
      <w:r w:rsidR="009D56C2">
        <w:rPr>
          <w:sz w:val="28"/>
          <w:szCs w:val="28"/>
        </w:rPr>
        <w:t>КР</w:t>
      </w:r>
      <w:proofErr w:type="gramEnd"/>
      <w:r w:rsidRPr="003E56E1">
        <w:rPr>
          <w:sz w:val="28"/>
          <w:szCs w:val="28"/>
        </w:rPr>
        <w:t>, а также Инвестиционных площадок и Реестра свободных земельных участков, находящихся на территории Колпашевского района.</w:t>
      </w:r>
    </w:p>
    <w:p w:rsidR="00F02DDC" w:rsidRPr="003E56E1" w:rsidRDefault="00F02DDC" w:rsidP="002647A1">
      <w:pPr>
        <w:tabs>
          <w:tab w:val="left" w:pos="1418"/>
        </w:tabs>
        <w:ind w:firstLine="709"/>
        <w:jc w:val="both"/>
        <w:rPr>
          <w:sz w:val="28"/>
          <w:szCs w:val="28"/>
        </w:rPr>
      </w:pPr>
      <w:r w:rsidRPr="003E56E1">
        <w:rPr>
          <w:sz w:val="28"/>
          <w:szCs w:val="28"/>
        </w:rPr>
        <w:t xml:space="preserve">В прогнозном периоде продолжится оказание поддержки субъектам предпринимательства, в том числе при взаимодействии с некоммерческой организацией, осуществляющей функции Центра поддержки предпринимательства в </w:t>
      </w:r>
      <w:proofErr w:type="spellStart"/>
      <w:r w:rsidRPr="003E56E1">
        <w:rPr>
          <w:sz w:val="28"/>
          <w:szCs w:val="28"/>
        </w:rPr>
        <w:t>Колпашевском</w:t>
      </w:r>
      <w:proofErr w:type="spellEnd"/>
      <w:r w:rsidRPr="003E56E1">
        <w:rPr>
          <w:sz w:val="28"/>
          <w:szCs w:val="28"/>
        </w:rPr>
        <w:t xml:space="preserve"> районе. Предполагается поддержание в актуальной редакции базы муниципальных нормативных актов, устанавливающих основные направления развития малого и среднего предпринимательства и инвестиционной деятельности. С 2016 года реализуются мероприятия по оценке регулирующего воздействия проектов муниципальных нормативных правовых актов (экспертизы действующих), регулирующих вопросы, связанные с осуществлением предпринимательской и инвестиционной деятельности.</w:t>
      </w:r>
    </w:p>
    <w:p w:rsidR="00F02DDC" w:rsidRPr="008D2C60" w:rsidRDefault="00F02DDC" w:rsidP="002647A1">
      <w:pPr>
        <w:tabs>
          <w:tab w:val="left" w:pos="1418"/>
        </w:tabs>
        <w:autoSpaceDE w:val="0"/>
        <w:autoSpaceDN w:val="0"/>
        <w:adjustRightInd w:val="0"/>
        <w:ind w:firstLine="709"/>
        <w:jc w:val="both"/>
        <w:rPr>
          <w:sz w:val="28"/>
          <w:szCs w:val="28"/>
        </w:rPr>
      </w:pPr>
      <w:proofErr w:type="gramStart"/>
      <w:r w:rsidRPr="003E56E1">
        <w:rPr>
          <w:sz w:val="28"/>
          <w:szCs w:val="28"/>
        </w:rPr>
        <w:t xml:space="preserve">В целях оптимизации административных процедур в </w:t>
      </w:r>
      <w:proofErr w:type="spellStart"/>
      <w:r w:rsidRPr="003E56E1">
        <w:rPr>
          <w:sz w:val="28"/>
          <w:szCs w:val="28"/>
        </w:rPr>
        <w:t>Колпашевском</w:t>
      </w:r>
      <w:proofErr w:type="spellEnd"/>
      <w:r w:rsidRPr="003E56E1">
        <w:rPr>
          <w:sz w:val="28"/>
          <w:szCs w:val="28"/>
        </w:rPr>
        <w:t xml:space="preserve"> районе постановлением Администрации Колпашевского района от 03.02.2015 №</w:t>
      </w:r>
      <w:r w:rsidR="007B690E">
        <w:rPr>
          <w:sz w:val="28"/>
          <w:szCs w:val="28"/>
        </w:rPr>
        <w:t> </w:t>
      </w:r>
      <w:r w:rsidRPr="003E56E1">
        <w:rPr>
          <w:sz w:val="28"/>
          <w:szCs w:val="28"/>
        </w:rPr>
        <w:t>90 утверждён порядок рассмотрения и сопровождения инвестиционных проектов по принципу «одного окна», внедряется механизм прохождения разрешительных процедур в сфере земельных отношений и строительства при реализации инвестиционных проектов, осуществляется мероприятие по сокращению финансовых издержек инвесторов на государственную регистрацию договоров аренды муниципального имущества за счёт подачи документов на</w:t>
      </w:r>
      <w:proofErr w:type="gramEnd"/>
      <w:r w:rsidRPr="003E56E1">
        <w:rPr>
          <w:sz w:val="28"/>
          <w:szCs w:val="28"/>
        </w:rPr>
        <w:t xml:space="preserve"> регистрацию </w:t>
      </w:r>
      <w:r w:rsidR="009D56C2">
        <w:rPr>
          <w:sz w:val="28"/>
          <w:szCs w:val="28"/>
        </w:rPr>
        <w:t>ОМСУ</w:t>
      </w:r>
      <w:r w:rsidRPr="003E56E1">
        <w:rPr>
          <w:sz w:val="28"/>
          <w:szCs w:val="28"/>
        </w:rPr>
        <w:t xml:space="preserve"> в отношении муниципальных унитарных предприятий,</w:t>
      </w:r>
      <w:r w:rsidRPr="00BD1A00">
        <w:rPr>
          <w:color w:val="FF0000"/>
          <w:sz w:val="28"/>
          <w:szCs w:val="28"/>
        </w:rPr>
        <w:t xml:space="preserve"> </w:t>
      </w:r>
      <w:r w:rsidRPr="008D2C60">
        <w:rPr>
          <w:sz w:val="28"/>
          <w:szCs w:val="28"/>
        </w:rPr>
        <w:t xml:space="preserve">рассматривается возможность формирования обоснованных </w:t>
      </w:r>
      <w:r w:rsidRPr="008D2C60">
        <w:rPr>
          <w:sz w:val="28"/>
          <w:szCs w:val="28"/>
        </w:rPr>
        <w:lastRenderedPageBreak/>
        <w:t xml:space="preserve">эффективных ставок земельного налога для приоритетных категорий плательщиков. Планируется дальнейшее сокращение сроков прохождения разрешительных процедур в сфере земельных отношений и строительства для юридических лиц, реализующих инвестиционные проекты на территории муниципального образования. </w:t>
      </w:r>
    </w:p>
    <w:p w:rsidR="00F02DDC" w:rsidRDefault="00F02DDC" w:rsidP="002647A1">
      <w:pPr>
        <w:tabs>
          <w:tab w:val="left" w:pos="1418"/>
        </w:tabs>
        <w:ind w:firstLine="709"/>
        <w:jc w:val="both"/>
        <w:rPr>
          <w:sz w:val="28"/>
          <w:szCs w:val="28"/>
        </w:rPr>
      </w:pPr>
      <w:r>
        <w:rPr>
          <w:sz w:val="28"/>
          <w:szCs w:val="28"/>
        </w:rPr>
        <w:t>Дальнейшая</w:t>
      </w:r>
      <w:r w:rsidRPr="002615AE">
        <w:rPr>
          <w:sz w:val="28"/>
          <w:szCs w:val="28"/>
        </w:rPr>
        <w:t xml:space="preserve"> реализация полного комплекса мер по формированию благоприятного инвестиционного климата позволит эффективно использовать инвестиционный потенциал территории Колпашевского района, что будет способствовать повышению инвестиционной привлекательности и уровня социально-экономического развития Колпашевского района.</w:t>
      </w:r>
    </w:p>
    <w:p w:rsidR="00DA5D84" w:rsidRPr="007E194F" w:rsidRDefault="0011419F" w:rsidP="002647A1">
      <w:pPr>
        <w:tabs>
          <w:tab w:val="left" w:pos="1418"/>
        </w:tabs>
        <w:ind w:firstLine="709"/>
        <w:jc w:val="both"/>
        <w:rPr>
          <w:b/>
          <w:i/>
          <w:color w:val="632423" w:themeColor="accent2" w:themeShade="80"/>
          <w:sz w:val="28"/>
          <w:szCs w:val="28"/>
        </w:rPr>
      </w:pPr>
      <w:r w:rsidRPr="007E194F">
        <w:rPr>
          <w:b/>
          <w:i/>
          <w:color w:val="632423" w:themeColor="accent2" w:themeShade="80"/>
          <w:sz w:val="28"/>
          <w:szCs w:val="28"/>
        </w:rPr>
        <w:t>Перспективные задачи</w:t>
      </w:r>
    </w:p>
    <w:p w:rsidR="0011419F" w:rsidRPr="0011419F" w:rsidRDefault="0011419F" w:rsidP="002647A1">
      <w:pPr>
        <w:tabs>
          <w:tab w:val="left" w:pos="1418"/>
        </w:tabs>
        <w:ind w:firstLine="709"/>
        <w:jc w:val="both"/>
        <w:rPr>
          <w:sz w:val="28"/>
          <w:szCs w:val="28"/>
        </w:rPr>
      </w:pPr>
      <w:r w:rsidRPr="0011419F">
        <w:rPr>
          <w:sz w:val="28"/>
          <w:szCs w:val="28"/>
        </w:rPr>
        <w:t>-</w:t>
      </w:r>
      <w:r w:rsidR="007B690E">
        <w:rPr>
          <w:sz w:val="28"/>
          <w:szCs w:val="28"/>
        </w:rPr>
        <w:t> </w:t>
      </w:r>
      <w:r w:rsidRPr="0011419F">
        <w:rPr>
          <w:sz w:val="28"/>
          <w:szCs w:val="28"/>
        </w:rPr>
        <w:t>внедрение лучших муниципальных практик по улучшению инвестиционного климата;</w:t>
      </w:r>
    </w:p>
    <w:p w:rsidR="0011419F" w:rsidRPr="0011419F" w:rsidRDefault="007B690E" w:rsidP="002647A1">
      <w:pPr>
        <w:tabs>
          <w:tab w:val="left" w:pos="1418"/>
        </w:tabs>
        <w:ind w:firstLine="709"/>
        <w:jc w:val="both"/>
        <w:rPr>
          <w:sz w:val="28"/>
          <w:szCs w:val="28"/>
        </w:rPr>
      </w:pPr>
      <w:r>
        <w:rPr>
          <w:sz w:val="28"/>
          <w:szCs w:val="28"/>
        </w:rPr>
        <w:t>- </w:t>
      </w:r>
      <w:r w:rsidR="0011419F" w:rsidRPr="0011419F">
        <w:rPr>
          <w:sz w:val="28"/>
          <w:szCs w:val="28"/>
        </w:rPr>
        <w:t>содействие в реализации инвестиционных и предпринимательских проектов;</w:t>
      </w:r>
    </w:p>
    <w:p w:rsidR="0011419F" w:rsidRPr="0011419F" w:rsidRDefault="007B690E" w:rsidP="002647A1">
      <w:pPr>
        <w:tabs>
          <w:tab w:val="left" w:pos="1418"/>
        </w:tabs>
        <w:ind w:firstLine="709"/>
        <w:jc w:val="both"/>
        <w:rPr>
          <w:sz w:val="28"/>
          <w:szCs w:val="28"/>
        </w:rPr>
      </w:pPr>
      <w:r>
        <w:rPr>
          <w:sz w:val="28"/>
          <w:szCs w:val="28"/>
        </w:rPr>
        <w:t>- </w:t>
      </w:r>
      <w:r w:rsidR="00DD77CE">
        <w:rPr>
          <w:sz w:val="28"/>
          <w:szCs w:val="28"/>
        </w:rPr>
        <w:t>формирование нормативной базы для</w:t>
      </w:r>
      <w:r w:rsidR="0011419F" w:rsidRPr="0011419F">
        <w:rPr>
          <w:sz w:val="28"/>
          <w:szCs w:val="28"/>
        </w:rPr>
        <w:t xml:space="preserve"> реализации проектов </w:t>
      </w:r>
      <w:proofErr w:type="spellStart"/>
      <w:r w:rsidR="0011419F" w:rsidRPr="0011419F">
        <w:rPr>
          <w:sz w:val="28"/>
          <w:szCs w:val="28"/>
        </w:rPr>
        <w:t>муниципально</w:t>
      </w:r>
      <w:proofErr w:type="spellEnd"/>
      <w:r w:rsidR="0011419F" w:rsidRPr="0011419F">
        <w:rPr>
          <w:sz w:val="28"/>
          <w:szCs w:val="28"/>
        </w:rPr>
        <w:t>-частного партнерства.</w:t>
      </w:r>
    </w:p>
    <w:p w:rsidR="002B626D" w:rsidRDefault="002B626D" w:rsidP="002647A1">
      <w:pPr>
        <w:tabs>
          <w:tab w:val="left" w:pos="1418"/>
        </w:tabs>
        <w:ind w:firstLine="709"/>
        <w:rPr>
          <w:color w:val="FF0000"/>
        </w:rPr>
      </w:pPr>
    </w:p>
    <w:p w:rsidR="00582E6C" w:rsidRDefault="00C46173" w:rsidP="002647A1">
      <w:pPr>
        <w:tabs>
          <w:tab w:val="left" w:pos="1418"/>
        </w:tabs>
        <w:ind w:firstLine="709"/>
        <w:jc w:val="center"/>
        <w:rPr>
          <w:b/>
          <w:i/>
          <w:color w:val="00B050"/>
          <w:sz w:val="28"/>
          <w:szCs w:val="28"/>
        </w:rPr>
      </w:pPr>
      <w:r w:rsidRPr="00582E6C">
        <w:rPr>
          <w:b/>
          <w:i/>
          <w:color w:val="00B050"/>
          <w:sz w:val="28"/>
          <w:szCs w:val="28"/>
        </w:rPr>
        <w:t>2.1.</w:t>
      </w:r>
      <w:r w:rsidR="005D7B5A" w:rsidRPr="00582E6C">
        <w:rPr>
          <w:b/>
          <w:i/>
          <w:color w:val="00B050"/>
          <w:sz w:val="28"/>
          <w:szCs w:val="28"/>
        </w:rPr>
        <w:t>2</w:t>
      </w:r>
      <w:r w:rsidRPr="00582E6C">
        <w:rPr>
          <w:b/>
          <w:i/>
          <w:color w:val="00B050"/>
          <w:sz w:val="28"/>
          <w:szCs w:val="28"/>
        </w:rPr>
        <w:t xml:space="preserve">. </w:t>
      </w:r>
      <w:r w:rsidR="0011419F" w:rsidRPr="00582E6C">
        <w:rPr>
          <w:b/>
          <w:i/>
          <w:color w:val="00B050"/>
          <w:sz w:val="28"/>
          <w:szCs w:val="28"/>
        </w:rPr>
        <w:t>Р</w:t>
      </w:r>
      <w:r w:rsidR="009F6839" w:rsidRPr="00582E6C">
        <w:rPr>
          <w:b/>
          <w:i/>
          <w:color w:val="00B050"/>
          <w:sz w:val="28"/>
          <w:szCs w:val="28"/>
        </w:rPr>
        <w:t>азвити</w:t>
      </w:r>
      <w:r w:rsidR="0011419F" w:rsidRPr="00582E6C">
        <w:rPr>
          <w:b/>
          <w:i/>
          <w:color w:val="00B050"/>
          <w:sz w:val="28"/>
          <w:szCs w:val="28"/>
        </w:rPr>
        <w:t>е</w:t>
      </w:r>
      <w:r w:rsidR="009F6839" w:rsidRPr="00582E6C">
        <w:rPr>
          <w:b/>
          <w:i/>
          <w:color w:val="00B050"/>
          <w:sz w:val="28"/>
          <w:szCs w:val="28"/>
        </w:rPr>
        <w:t xml:space="preserve"> предпринимательства</w:t>
      </w:r>
      <w:r w:rsidR="00582E6C">
        <w:rPr>
          <w:b/>
          <w:i/>
          <w:color w:val="00B050"/>
          <w:sz w:val="28"/>
          <w:szCs w:val="28"/>
        </w:rPr>
        <w:t xml:space="preserve"> </w:t>
      </w:r>
      <w:r w:rsidR="0011419F" w:rsidRPr="00582E6C">
        <w:rPr>
          <w:b/>
          <w:i/>
          <w:color w:val="00B050"/>
          <w:sz w:val="28"/>
          <w:szCs w:val="28"/>
        </w:rPr>
        <w:t xml:space="preserve">на территории </w:t>
      </w:r>
    </w:p>
    <w:p w:rsidR="009F6839" w:rsidRPr="00582E6C" w:rsidRDefault="0011419F" w:rsidP="002647A1">
      <w:pPr>
        <w:tabs>
          <w:tab w:val="left" w:pos="1418"/>
        </w:tabs>
        <w:ind w:firstLine="709"/>
        <w:jc w:val="center"/>
        <w:rPr>
          <w:b/>
          <w:i/>
          <w:color w:val="00B050"/>
          <w:sz w:val="28"/>
          <w:szCs w:val="28"/>
        </w:rPr>
      </w:pPr>
      <w:r w:rsidRPr="00582E6C">
        <w:rPr>
          <w:b/>
          <w:i/>
          <w:color w:val="00B050"/>
          <w:sz w:val="28"/>
          <w:szCs w:val="28"/>
        </w:rPr>
        <w:t>Колпашевского района</w:t>
      </w:r>
    </w:p>
    <w:p w:rsidR="007E194F" w:rsidRPr="007E194F" w:rsidRDefault="007E194F" w:rsidP="002647A1">
      <w:pPr>
        <w:tabs>
          <w:tab w:val="left" w:pos="1418"/>
        </w:tabs>
        <w:ind w:firstLine="709"/>
        <w:jc w:val="center"/>
        <w:rPr>
          <w:b/>
          <w:i/>
          <w:color w:val="17365D" w:themeColor="text2" w:themeShade="BF"/>
          <w:sz w:val="28"/>
          <w:szCs w:val="28"/>
        </w:rPr>
      </w:pPr>
    </w:p>
    <w:p w:rsidR="002E7D77" w:rsidRDefault="002E7D77" w:rsidP="002647A1">
      <w:pPr>
        <w:tabs>
          <w:tab w:val="left" w:pos="0"/>
          <w:tab w:val="left" w:pos="1418"/>
        </w:tabs>
        <w:ind w:firstLine="709"/>
        <w:jc w:val="both"/>
        <w:rPr>
          <w:sz w:val="28"/>
          <w:szCs w:val="28"/>
        </w:rPr>
      </w:pPr>
      <w:r w:rsidRPr="00B90540">
        <w:rPr>
          <w:b/>
          <w:sz w:val="28"/>
          <w:szCs w:val="28"/>
        </w:rPr>
        <w:t>Обрабатывающую промышленность</w:t>
      </w:r>
      <w:r>
        <w:rPr>
          <w:sz w:val="28"/>
          <w:szCs w:val="28"/>
        </w:rPr>
        <w:t xml:space="preserve"> можно назвать одним из динамично развива</w:t>
      </w:r>
      <w:r w:rsidR="00461FCC">
        <w:rPr>
          <w:sz w:val="28"/>
          <w:szCs w:val="28"/>
        </w:rPr>
        <w:t>ющихся секторов экономики, за 2</w:t>
      </w:r>
      <w:r>
        <w:rPr>
          <w:sz w:val="28"/>
          <w:szCs w:val="28"/>
        </w:rPr>
        <w:t>0</w:t>
      </w:r>
      <w:r w:rsidR="00461FCC">
        <w:rPr>
          <w:sz w:val="28"/>
          <w:szCs w:val="28"/>
        </w:rPr>
        <w:t>1</w:t>
      </w:r>
      <w:r>
        <w:rPr>
          <w:sz w:val="28"/>
          <w:szCs w:val="28"/>
        </w:rPr>
        <w:t xml:space="preserve">6-2018 годы </w:t>
      </w:r>
      <w:r w:rsidR="009A0544">
        <w:rPr>
          <w:sz w:val="28"/>
          <w:szCs w:val="28"/>
        </w:rPr>
        <w:t>прирост</w:t>
      </w:r>
      <w:r>
        <w:rPr>
          <w:sz w:val="28"/>
          <w:szCs w:val="28"/>
        </w:rPr>
        <w:t xml:space="preserve"> обрабатывающих произво</w:t>
      </w:r>
      <w:proofErr w:type="gramStart"/>
      <w:r>
        <w:rPr>
          <w:sz w:val="28"/>
          <w:szCs w:val="28"/>
        </w:rPr>
        <w:t xml:space="preserve">дств </w:t>
      </w:r>
      <w:r w:rsidR="009A0544">
        <w:rPr>
          <w:sz w:val="28"/>
          <w:szCs w:val="28"/>
        </w:rPr>
        <w:t>в д</w:t>
      </w:r>
      <w:proofErr w:type="gramEnd"/>
      <w:r w:rsidR="009A0544">
        <w:rPr>
          <w:sz w:val="28"/>
          <w:szCs w:val="28"/>
        </w:rPr>
        <w:t xml:space="preserve">ействующих ценах </w:t>
      </w:r>
      <w:r>
        <w:rPr>
          <w:sz w:val="28"/>
          <w:szCs w:val="28"/>
        </w:rPr>
        <w:t xml:space="preserve">составил </w:t>
      </w:r>
      <w:r w:rsidR="000026C1">
        <w:rPr>
          <w:sz w:val="28"/>
          <w:szCs w:val="28"/>
        </w:rPr>
        <w:t>29,</w:t>
      </w:r>
      <w:r w:rsidR="00F71DF2">
        <w:rPr>
          <w:sz w:val="28"/>
          <w:szCs w:val="28"/>
        </w:rPr>
        <w:t>8</w:t>
      </w:r>
      <w:r>
        <w:rPr>
          <w:sz w:val="28"/>
          <w:szCs w:val="28"/>
        </w:rPr>
        <w:t>%.</w:t>
      </w:r>
    </w:p>
    <w:p w:rsidR="00A019D1" w:rsidRDefault="00A019D1" w:rsidP="002647A1">
      <w:pPr>
        <w:tabs>
          <w:tab w:val="left" w:pos="0"/>
          <w:tab w:val="left" w:pos="1418"/>
        </w:tabs>
        <w:ind w:firstLine="709"/>
        <w:jc w:val="both"/>
        <w:rPr>
          <w:sz w:val="28"/>
          <w:szCs w:val="28"/>
          <w:highlight w:val="yellow"/>
        </w:rPr>
        <w:sectPr w:rsidR="00A019D1" w:rsidSect="0028104B">
          <w:type w:val="continuous"/>
          <w:pgSz w:w="11906" w:h="16838"/>
          <w:pgMar w:top="1134" w:right="850" w:bottom="1134" w:left="1701" w:header="708" w:footer="708" w:gutter="0"/>
          <w:cols w:space="708"/>
          <w:docGrid w:linePitch="360"/>
        </w:sectPr>
      </w:pPr>
    </w:p>
    <w:p w:rsidR="002E7D77" w:rsidRPr="00A019D1" w:rsidRDefault="00B643A8" w:rsidP="002647A1">
      <w:pPr>
        <w:tabs>
          <w:tab w:val="left" w:pos="0"/>
          <w:tab w:val="left" w:pos="1418"/>
        </w:tabs>
        <w:ind w:firstLine="709"/>
        <w:jc w:val="both"/>
        <w:rPr>
          <w:sz w:val="28"/>
          <w:szCs w:val="28"/>
        </w:rPr>
      </w:pPr>
      <w:r>
        <w:rPr>
          <w:sz w:val="28"/>
          <w:szCs w:val="28"/>
        </w:rPr>
        <w:lastRenderedPageBreak/>
        <w:t xml:space="preserve">В </w:t>
      </w:r>
      <w:r w:rsidR="002E7D77" w:rsidRPr="00DD00D7">
        <w:rPr>
          <w:b/>
          <w:sz w:val="28"/>
          <w:szCs w:val="28"/>
        </w:rPr>
        <w:t>обрабатывающи</w:t>
      </w:r>
      <w:r>
        <w:rPr>
          <w:b/>
          <w:sz w:val="28"/>
          <w:szCs w:val="28"/>
        </w:rPr>
        <w:t>х</w:t>
      </w:r>
      <w:r w:rsidR="002E7D77" w:rsidRPr="00DD00D7">
        <w:rPr>
          <w:b/>
          <w:sz w:val="28"/>
          <w:szCs w:val="28"/>
        </w:rPr>
        <w:t xml:space="preserve"> производства</w:t>
      </w:r>
      <w:r>
        <w:rPr>
          <w:b/>
          <w:sz w:val="28"/>
          <w:szCs w:val="28"/>
        </w:rPr>
        <w:t>х</w:t>
      </w:r>
      <w:r w:rsidR="002E7D77" w:rsidRPr="00A019D1">
        <w:rPr>
          <w:sz w:val="28"/>
          <w:szCs w:val="28"/>
        </w:rPr>
        <w:t xml:space="preserve"> основную роль играют производство электрооборудования </w:t>
      </w:r>
      <w:r w:rsidR="00A019D1" w:rsidRPr="00A019D1">
        <w:rPr>
          <w:sz w:val="28"/>
          <w:szCs w:val="28"/>
        </w:rPr>
        <w:t xml:space="preserve">(изолированных проводов и кабелей) </w:t>
      </w:r>
      <w:r w:rsidR="002E7D77" w:rsidRPr="00A019D1">
        <w:rPr>
          <w:sz w:val="28"/>
          <w:szCs w:val="28"/>
        </w:rPr>
        <w:t>и производство пищевых продуктов.</w:t>
      </w:r>
    </w:p>
    <w:p w:rsidR="006E0720" w:rsidRDefault="002E7D77" w:rsidP="002647A1">
      <w:pPr>
        <w:tabs>
          <w:tab w:val="left" w:pos="1418"/>
        </w:tabs>
        <w:ind w:firstLine="709"/>
        <w:jc w:val="both"/>
        <w:rPr>
          <w:sz w:val="28"/>
          <w:szCs w:val="28"/>
        </w:rPr>
      </w:pPr>
      <w:r w:rsidRPr="00A019D1">
        <w:rPr>
          <w:sz w:val="28"/>
          <w:szCs w:val="28"/>
        </w:rPr>
        <w:t>С 2014 года</w:t>
      </w:r>
      <w:r w:rsidR="00A019D1" w:rsidRPr="00A019D1">
        <w:rPr>
          <w:sz w:val="28"/>
          <w:szCs w:val="28"/>
        </w:rPr>
        <w:t xml:space="preserve"> кабельный завод ЗАО «Металлист»</w:t>
      </w:r>
      <w:r w:rsidRPr="00A019D1">
        <w:rPr>
          <w:sz w:val="28"/>
          <w:szCs w:val="28"/>
        </w:rPr>
        <w:t xml:space="preserve"> проводит </w:t>
      </w:r>
      <w:proofErr w:type="spellStart"/>
      <w:r w:rsidRPr="00A019D1">
        <w:rPr>
          <w:sz w:val="28"/>
          <w:szCs w:val="28"/>
        </w:rPr>
        <w:t>модернизационные</w:t>
      </w:r>
      <w:proofErr w:type="spellEnd"/>
      <w:r w:rsidRPr="00A019D1">
        <w:rPr>
          <w:sz w:val="28"/>
          <w:szCs w:val="28"/>
        </w:rPr>
        <w:t xml:space="preserve"> мероприятия, которые позволяют наращивать производство из года в год.</w:t>
      </w:r>
    </w:p>
    <w:p w:rsidR="004D138F" w:rsidRDefault="00A019D1" w:rsidP="002647A1">
      <w:pPr>
        <w:tabs>
          <w:tab w:val="left" w:pos="1418"/>
        </w:tabs>
        <w:ind w:firstLine="709"/>
        <w:jc w:val="both"/>
        <w:rPr>
          <w:b/>
          <w:bCs/>
          <w:color w:val="FF0000"/>
          <w:sz w:val="20"/>
          <w:szCs w:val="20"/>
        </w:rPr>
      </w:pPr>
      <w:r w:rsidRPr="00A019D1">
        <w:rPr>
          <w:b/>
          <w:bCs/>
          <w:noProof/>
          <w:color w:val="FF0000"/>
          <w:sz w:val="20"/>
          <w:szCs w:val="20"/>
        </w:rPr>
        <w:lastRenderedPageBreak/>
        <w:drawing>
          <wp:inline distT="0" distB="0" distL="0" distR="0" wp14:anchorId="481B3929" wp14:editId="576CC75D">
            <wp:extent cx="2867025" cy="2638425"/>
            <wp:effectExtent l="0" t="0" r="0"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019D1" w:rsidRPr="006E0720" w:rsidRDefault="002E7D77" w:rsidP="002647A1">
      <w:pPr>
        <w:tabs>
          <w:tab w:val="left" w:pos="1418"/>
        </w:tabs>
        <w:ind w:firstLine="709"/>
        <w:contextualSpacing/>
        <w:jc w:val="center"/>
        <w:rPr>
          <w:b/>
          <w:color w:val="0070C0"/>
          <w:sz w:val="20"/>
          <w:szCs w:val="20"/>
        </w:rPr>
        <w:sectPr w:rsidR="00A019D1" w:rsidRPr="006E0720" w:rsidSect="00DC7AA5">
          <w:type w:val="continuous"/>
          <w:pgSz w:w="11906" w:h="16838"/>
          <w:pgMar w:top="1134" w:right="850" w:bottom="1134" w:left="1701" w:header="708" w:footer="708" w:gutter="0"/>
          <w:cols w:num="2" w:space="565"/>
          <w:docGrid w:linePitch="360"/>
        </w:sectPr>
      </w:pPr>
      <w:r w:rsidRPr="00643B39">
        <w:rPr>
          <w:b/>
          <w:color w:val="0070C0"/>
          <w:sz w:val="20"/>
          <w:szCs w:val="20"/>
        </w:rPr>
        <w:t xml:space="preserve">Рисунок </w:t>
      </w:r>
      <w:r w:rsidR="00ED08E5">
        <w:rPr>
          <w:b/>
          <w:color w:val="0070C0"/>
          <w:sz w:val="20"/>
          <w:szCs w:val="20"/>
        </w:rPr>
        <w:t>9</w:t>
      </w:r>
      <w:r w:rsidRPr="00643B39">
        <w:rPr>
          <w:b/>
          <w:color w:val="0070C0"/>
          <w:sz w:val="20"/>
          <w:szCs w:val="20"/>
        </w:rPr>
        <w:t>. Структура обрабатывающей промышленности в 2018 году</w:t>
      </w:r>
      <w:r w:rsidR="008203AA" w:rsidRPr="00643B39">
        <w:rPr>
          <w:b/>
          <w:color w:val="0070C0"/>
          <w:sz w:val="20"/>
          <w:szCs w:val="20"/>
        </w:rPr>
        <w:t>, млн. рублей</w:t>
      </w:r>
      <w:r w:rsidRPr="00643B39">
        <w:rPr>
          <w:b/>
          <w:color w:val="0070C0"/>
          <w:sz w:val="20"/>
          <w:szCs w:val="20"/>
        </w:rPr>
        <w:t>.</w:t>
      </w:r>
    </w:p>
    <w:p w:rsidR="002E7D77" w:rsidRPr="00465077" w:rsidRDefault="002E7D77" w:rsidP="002647A1">
      <w:pPr>
        <w:tabs>
          <w:tab w:val="left" w:pos="1418"/>
        </w:tabs>
        <w:ind w:firstLine="709"/>
        <w:contextualSpacing/>
        <w:jc w:val="both"/>
        <w:rPr>
          <w:b/>
          <w:bCs/>
          <w:color w:val="FF0000"/>
          <w:sz w:val="20"/>
          <w:szCs w:val="20"/>
        </w:rPr>
      </w:pPr>
    </w:p>
    <w:p w:rsidR="006C168C" w:rsidRPr="0027213D" w:rsidRDefault="00272F69" w:rsidP="002647A1">
      <w:pPr>
        <w:tabs>
          <w:tab w:val="left" w:pos="1418"/>
        </w:tabs>
        <w:ind w:firstLine="709"/>
        <w:contextualSpacing/>
        <w:jc w:val="both"/>
        <w:rPr>
          <w:sz w:val="28"/>
          <w:szCs w:val="28"/>
        </w:rPr>
        <w:sectPr w:rsidR="006C168C" w:rsidRPr="0027213D" w:rsidSect="00A019D1">
          <w:type w:val="continuous"/>
          <w:pgSz w:w="11906" w:h="16838"/>
          <w:pgMar w:top="1134" w:right="850" w:bottom="1134" w:left="1701" w:header="708" w:footer="708" w:gutter="0"/>
          <w:cols w:space="142"/>
          <w:docGrid w:linePitch="360"/>
        </w:sectPr>
      </w:pPr>
      <w:r>
        <w:rPr>
          <w:sz w:val="28"/>
          <w:szCs w:val="28"/>
        </w:rPr>
        <w:t>В целом за период реализации Стратегии развития (2016–2018</w:t>
      </w:r>
      <w:r w:rsidR="007B690E">
        <w:rPr>
          <w:sz w:val="28"/>
          <w:szCs w:val="28"/>
        </w:rPr>
        <w:t xml:space="preserve"> </w:t>
      </w:r>
      <w:r>
        <w:rPr>
          <w:sz w:val="28"/>
          <w:szCs w:val="28"/>
        </w:rPr>
        <w:t>гг.) темп роста объ</w:t>
      </w:r>
      <w:r w:rsidR="007B690E">
        <w:rPr>
          <w:sz w:val="28"/>
          <w:szCs w:val="28"/>
        </w:rPr>
        <w:t>ё</w:t>
      </w:r>
      <w:r>
        <w:rPr>
          <w:sz w:val="28"/>
          <w:szCs w:val="28"/>
        </w:rPr>
        <w:t xml:space="preserve">мов отгруженной продукции в обрабатывающих производствах по кругу крупных и средних предприятий и организаций Колпашевского района </w:t>
      </w:r>
      <w:r w:rsidRPr="006C168C">
        <w:rPr>
          <w:sz w:val="28"/>
          <w:szCs w:val="28"/>
        </w:rPr>
        <w:t xml:space="preserve">составил </w:t>
      </w:r>
      <w:r w:rsidR="006C168C" w:rsidRPr="006C168C">
        <w:rPr>
          <w:sz w:val="28"/>
          <w:szCs w:val="28"/>
        </w:rPr>
        <w:t>166,7</w:t>
      </w:r>
      <w:r w:rsidRPr="006C168C">
        <w:rPr>
          <w:sz w:val="28"/>
          <w:szCs w:val="28"/>
        </w:rPr>
        <w:t>%.</w:t>
      </w:r>
      <w:r w:rsidR="0027213D">
        <w:rPr>
          <w:sz w:val="28"/>
          <w:szCs w:val="28"/>
        </w:rPr>
        <w:t xml:space="preserve"> Объ</w:t>
      </w:r>
      <w:r w:rsidR="007B690E">
        <w:rPr>
          <w:sz w:val="28"/>
          <w:szCs w:val="28"/>
        </w:rPr>
        <w:t>ё</w:t>
      </w:r>
      <w:r w:rsidR="0027213D">
        <w:rPr>
          <w:sz w:val="28"/>
          <w:szCs w:val="28"/>
        </w:rPr>
        <w:t xml:space="preserve">м отгруженной продукции обрабатывающих </w:t>
      </w:r>
      <w:r w:rsidR="0027213D">
        <w:rPr>
          <w:sz w:val="28"/>
          <w:szCs w:val="28"/>
        </w:rPr>
        <w:lastRenderedPageBreak/>
        <w:t>производств за 2018 год в стоимостном выражении составил 1,2 млрд. рублей.</w:t>
      </w:r>
    </w:p>
    <w:p w:rsidR="002E7D77" w:rsidRPr="00C06E11" w:rsidRDefault="0066412B" w:rsidP="002647A1">
      <w:pPr>
        <w:pStyle w:val="a3"/>
        <w:tabs>
          <w:tab w:val="left" w:pos="1418"/>
        </w:tabs>
        <w:ind w:firstLine="709"/>
        <w:jc w:val="both"/>
        <w:rPr>
          <w:sz w:val="28"/>
          <w:szCs w:val="28"/>
        </w:rPr>
      </w:pPr>
      <w:r>
        <w:rPr>
          <w:sz w:val="28"/>
          <w:szCs w:val="28"/>
        </w:rPr>
        <w:lastRenderedPageBreak/>
        <w:t>В</w:t>
      </w:r>
      <w:r w:rsidR="002E7D77" w:rsidRPr="00C06E11">
        <w:rPr>
          <w:sz w:val="28"/>
          <w:szCs w:val="28"/>
        </w:rPr>
        <w:t xml:space="preserve">ажную роль в обрабатывающем производстве играет </w:t>
      </w:r>
      <w:r w:rsidR="002E7D77" w:rsidRPr="00DD00D7">
        <w:rPr>
          <w:b/>
          <w:sz w:val="28"/>
          <w:szCs w:val="28"/>
        </w:rPr>
        <w:t>пищевая промышленность</w:t>
      </w:r>
      <w:r w:rsidR="002E7D77" w:rsidRPr="00C06E11">
        <w:rPr>
          <w:sz w:val="28"/>
          <w:szCs w:val="28"/>
        </w:rPr>
        <w:t>. Именно от е</w:t>
      </w:r>
      <w:r w:rsidR="007B690E">
        <w:rPr>
          <w:sz w:val="28"/>
          <w:szCs w:val="28"/>
        </w:rPr>
        <w:t>ё</w:t>
      </w:r>
      <w:r w:rsidR="002E7D77" w:rsidRPr="00C06E11">
        <w:rPr>
          <w:sz w:val="28"/>
          <w:szCs w:val="28"/>
        </w:rPr>
        <w:t xml:space="preserve"> эффективного функционирования напрямую зависит уровень продовольственной безопасности. </w:t>
      </w:r>
    </w:p>
    <w:p w:rsidR="002E7D77" w:rsidRPr="00782B21" w:rsidRDefault="002E7D77" w:rsidP="002647A1">
      <w:pPr>
        <w:tabs>
          <w:tab w:val="left" w:pos="1418"/>
        </w:tabs>
        <w:ind w:firstLine="709"/>
        <w:jc w:val="both"/>
        <w:rPr>
          <w:sz w:val="28"/>
          <w:szCs w:val="28"/>
        </w:rPr>
      </w:pPr>
      <w:r w:rsidRPr="00782B21">
        <w:rPr>
          <w:sz w:val="28"/>
          <w:szCs w:val="28"/>
        </w:rPr>
        <w:t>Пищевая промышленность Колпашевского района включает в себя 19 мини-пекарен; одно предприятие по производству колбасных изделий, копч</w:t>
      </w:r>
      <w:r w:rsidR="007B690E">
        <w:rPr>
          <w:sz w:val="28"/>
          <w:szCs w:val="28"/>
        </w:rPr>
        <w:t>ё</w:t>
      </w:r>
      <w:r w:rsidRPr="00782B21">
        <w:rPr>
          <w:sz w:val="28"/>
          <w:szCs w:val="28"/>
        </w:rPr>
        <w:t>ностей, мясных деликатесов и полуфабрикатов; одно предприятие по переработке морской и речной рыбы; 1 предприятие специализируется на розливе минеральной воды и производстве сладких безалкогольных газированных напитков, кваса; 3 крестьянских фермерских хозяйств</w:t>
      </w:r>
      <w:r w:rsidR="007B690E">
        <w:rPr>
          <w:sz w:val="28"/>
          <w:szCs w:val="28"/>
        </w:rPr>
        <w:t>а</w:t>
      </w:r>
      <w:r w:rsidRPr="00782B21">
        <w:rPr>
          <w:sz w:val="28"/>
          <w:szCs w:val="28"/>
        </w:rPr>
        <w:t xml:space="preserve"> по производству молока. По оперативным данным отдела </w:t>
      </w:r>
      <w:proofErr w:type="spellStart"/>
      <w:r w:rsidRPr="00782B21">
        <w:rPr>
          <w:sz w:val="28"/>
          <w:szCs w:val="28"/>
        </w:rPr>
        <w:t>ПиАПК</w:t>
      </w:r>
      <w:proofErr w:type="spellEnd"/>
      <w:r w:rsidRPr="00782B21">
        <w:rPr>
          <w:sz w:val="28"/>
          <w:szCs w:val="28"/>
        </w:rPr>
        <w:t xml:space="preserve"> предприятия пищевой промышленности в 2018 году отгрузили в торговую сеть продукции собственного производства на 251,9 млн.</w:t>
      </w:r>
      <w:r>
        <w:rPr>
          <w:sz w:val="28"/>
          <w:szCs w:val="28"/>
        </w:rPr>
        <w:t xml:space="preserve"> </w:t>
      </w:r>
      <w:r w:rsidRPr="00782B21">
        <w:rPr>
          <w:sz w:val="28"/>
          <w:szCs w:val="28"/>
        </w:rPr>
        <w:t>рублей, что выше уровня 2017 года на 5,2%.</w:t>
      </w:r>
    </w:p>
    <w:p w:rsidR="002E7D77" w:rsidRPr="003873C8" w:rsidRDefault="002E7D77" w:rsidP="002647A1">
      <w:pPr>
        <w:tabs>
          <w:tab w:val="left" w:pos="1418"/>
        </w:tabs>
        <w:ind w:firstLine="709"/>
        <w:jc w:val="both"/>
        <w:rPr>
          <w:sz w:val="28"/>
          <w:szCs w:val="28"/>
        </w:rPr>
      </w:pPr>
      <w:r w:rsidRPr="005B329E">
        <w:rPr>
          <w:b/>
          <w:sz w:val="28"/>
          <w:szCs w:val="28"/>
        </w:rPr>
        <w:t>Лесная отрасль</w:t>
      </w:r>
      <w:r w:rsidRPr="003873C8">
        <w:rPr>
          <w:sz w:val="28"/>
          <w:szCs w:val="28"/>
        </w:rPr>
        <w:t xml:space="preserve"> Колпашевского района включает в </w:t>
      </w:r>
      <w:r>
        <w:rPr>
          <w:sz w:val="28"/>
          <w:szCs w:val="28"/>
        </w:rPr>
        <w:t xml:space="preserve">свой состав лесное хозяйство и </w:t>
      </w:r>
      <w:r w:rsidRPr="003873C8">
        <w:rPr>
          <w:sz w:val="28"/>
          <w:szCs w:val="28"/>
        </w:rPr>
        <w:t xml:space="preserve">лесопромышленную отрасль по заготовке и переработке древесины. </w:t>
      </w:r>
    </w:p>
    <w:p w:rsidR="002E7D77" w:rsidRPr="003873C8" w:rsidRDefault="002E7D77" w:rsidP="002647A1">
      <w:pPr>
        <w:tabs>
          <w:tab w:val="left" w:pos="1418"/>
        </w:tabs>
        <w:ind w:firstLine="709"/>
        <w:jc w:val="both"/>
        <w:rPr>
          <w:sz w:val="28"/>
          <w:szCs w:val="28"/>
        </w:rPr>
      </w:pPr>
      <w:r w:rsidRPr="003873C8">
        <w:rPr>
          <w:sz w:val="28"/>
          <w:szCs w:val="28"/>
        </w:rPr>
        <w:t>Общий запас древесины в районе составляет 121,</w:t>
      </w:r>
      <w:r>
        <w:rPr>
          <w:sz w:val="28"/>
          <w:szCs w:val="28"/>
        </w:rPr>
        <w:t xml:space="preserve">067 млн. куб. </w:t>
      </w:r>
      <w:r w:rsidRPr="003873C8">
        <w:rPr>
          <w:sz w:val="28"/>
          <w:szCs w:val="28"/>
        </w:rPr>
        <w:t xml:space="preserve">метров. </w:t>
      </w:r>
      <w:proofErr w:type="gramStart"/>
      <w:r w:rsidRPr="003873C8">
        <w:rPr>
          <w:sz w:val="28"/>
          <w:szCs w:val="28"/>
        </w:rPr>
        <w:t>Основными лесообразующими породами являются сосна, кедр, пихта, ель</w:t>
      </w:r>
      <w:r>
        <w:rPr>
          <w:sz w:val="28"/>
          <w:szCs w:val="28"/>
        </w:rPr>
        <w:t>, бер</w:t>
      </w:r>
      <w:r w:rsidR="007B690E">
        <w:rPr>
          <w:sz w:val="28"/>
          <w:szCs w:val="28"/>
        </w:rPr>
        <w:t>ё</w:t>
      </w:r>
      <w:r>
        <w:rPr>
          <w:sz w:val="28"/>
          <w:szCs w:val="28"/>
        </w:rPr>
        <w:t>за, осина, лиственница</w:t>
      </w:r>
      <w:r w:rsidRPr="003873C8">
        <w:rPr>
          <w:sz w:val="28"/>
          <w:szCs w:val="28"/>
        </w:rPr>
        <w:t>.</w:t>
      </w:r>
      <w:proofErr w:type="gramEnd"/>
      <w:r w:rsidRPr="003873C8">
        <w:rPr>
          <w:sz w:val="28"/>
          <w:szCs w:val="28"/>
        </w:rPr>
        <w:t xml:space="preserve"> Расч</w:t>
      </w:r>
      <w:r w:rsidR="007B690E">
        <w:rPr>
          <w:sz w:val="28"/>
          <w:szCs w:val="28"/>
        </w:rPr>
        <w:t>ё</w:t>
      </w:r>
      <w:r w:rsidRPr="003873C8">
        <w:rPr>
          <w:sz w:val="28"/>
          <w:szCs w:val="28"/>
        </w:rPr>
        <w:t>тная лесосека Колпашевского района составляет 1 7</w:t>
      </w:r>
      <w:r>
        <w:rPr>
          <w:sz w:val="28"/>
          <w:szCs w:val="28"/>
        </w:rPr>
        <w:t>5</w:t>
      </w:r>
      <w:r w:rsidRPr="003873C8">
        <w:rPr>
          <w:sz w:val="28"/>
          <w:szCs w:val="28"/>
        </w:rPr>
        <w:t>2,2 тыс.</w:t>
      </w:r>
      <w:r w:rsidR="007B690E">
        <w:rPr>
          <w:sz w:val="28"/>
          <w:szCs w:val="28"/>
        </w:rPr>
        <w:t xml:space="preserve"> </w:t>
      </w:r>
      <w:proofErr w:type="spellStart"/>
      <w:r w:rsidR="007B690E">
        <w:rPr>
          <w:sz w:val="28"/>
          <w:szCs w:val="28"/>
        </w:rPr>
        <w:t>куб</w:t>
      </w:r>
      <w:proofErr w:type="gramStart"/>
      <w:r w:rsidR="007B690E">
        <w:rPr>
          <w:sz w:val="28"/>
          <w:szCs w:val="28"/>
        </w:rPr>
        <w:t>.</w:t>
      </w:r>
      <w:r w:rsidRPr="003873C8">
        <w:rPr>
          <w:sz w:val="28"/>
          <w:szCs w:val="28"/>
        </w:rPr>
        <w:t>м</w:t>
      </w:r>
      <w:proofErr w:type="spellEnd"/>
      <w:proofErr w:type="gramEnd"/>
      <w:r w:rsidRPr="003873C8">
        <w:rPr>
          <w:sz w:val="28"/>
          <w:szCs w:val="28"/>
        </w:rPr>
        <w:t>, в том числе по хвойному хозяйству - 6</w:t>
      </w:r>
      <w:r>
        <w:rPr>
          <w:sz w:val="28"/>
          <w:szCs w:val="28"/>
        </w:rPr>
        <w:t>1</w:t>
      </w:r>
      <w:r w:rsidRPr="003873C8">
        <w:rPr>
          <w:sz w:val="28"/>
          <w:szCs w:val="28"/>
        </w:rPr>
        <w:t>3,</w:t>
      </w:r>
      <w:r w:rsidR="007B690E">
        <w:rPr>
          <w:sz w:val="28"/>
          <w:szCs w:val="28"/>
        </w:rPr>
        <w:t xml:space="preserve">4 тыс. </w:t>
      </w:r>
      <w:proofErr w:type="spellStart"/>
      <w:r w:rsidR="007B690E">
        <w:rPr>
          <w:sz w:val="28"/>
          <w:szCs w:val="28"/>
        </w:rPr>
        <w:t>куб.</w:t>
      </w:r>
      <w:r>
        <w:rPr>
          <w:sz w:val="28"/>
          <w:szCs w:val="28"/>
        </w:rPr>
        <w:t>м</w:t>
      </w:r>
      <w:proofErr w:type="spellEnd"/>
      <w:r>
        <w:rPr>
          <w:sz w:val="28"/>
          <w:szCs w:val="28"/>
        </w:rPr>
        <w:t xml:space="preserve">, по </w:t>
      </w:r>
      <w:proofErr w:type="spellStart"/>
      <w:r>
        <w:rPr>
          <w:sz w:val="28"/>
          <w:szCs w:val="28"/>
        </w:rPr>
        <w:t>мягколиственному</w:t>
      </w:r>
      <w:proofErr w:type="spellEnd"/>
      <w:r>
        <w:rPr>
          <w:sz w:val="28"/>
          <w:szCs w:val="28"/>
        </w:rPr>
        <w:t xml:space="preserve"> хозяйству 1 138,8 </w:t>
      </w:r>
      <w:r w:rsidR="007B690E">
        <w:rPr>
          <w:sz w:val="28"/>
          <w:szCs w:val="28"/>
        </w:rPr>
        <w:t xml:space="preserve">тыс. </w:t>
      </w:r>
      <w:proofErr w:type="spellStart"/>
      <w:r w:rsidR="007B690E">
        <w:rPr>
          <w:sz w:val="28"/>
          <w:szCs w:val="28"/>
        </w:rPr>
        <w:t>куб.</w:t>
      </w:r>
      <w:r w:rsidRPr="003873C8">
        <w:rPr>
          <w:sz w:val="28"/>
          <w:szCs w:val="28"/>
        </w:rPr>
        <w:t>м</w:t>
      </w:r>
      <w:proofErr w:type="spellEnd"/>
      <w:r>
        <w:rPr>
          <w:sz w:val="28"/>
          <w:szCs w:val="28"/>
        </w:rPr>
        <w:t>.</w:t>
      </w:r>
    </w:p>
    <w:p w:rsidR="002E7D77" w:rsidRPr="003873C8" w:rsidRDefault="002E7D77" w:rsidP="002647A1">
      <w:pPr>
        <w:tabs>
          <w:tab w:val="left" w:pos="1418"/>
        </w:tabs>
        <w:ind w:firstLine="709"/>
        <w:jc w:val="both"/>
        <w:rPr>
          <w:sz w:val="28"/>
          <w:szCs w:val="28"/>
        </w:rPr>
      </w:pPr>
      <w:r w:rsidRPr="003873C8">
        <w:rPr>
          <w:sz w:val="28"/>
          <w:szCs w:val="28"/>
        </w:rPr>
        <w:t xml:space="preserve">Имеющиеся запасы лесных ресурсов позволяют обеспечить текущие потребности района в древесине и организовать её реализацию за пределы района. </w:t>
      </w:r>
    </w:p>
    <w:p w:rsidR="002E7D77" w:rsidRPr="003873C8" w:rsidRDefault="002E7D77" w:rsidP="002647A1">
      <w:pPr>
        <w:tabs>
          <w:tab w:val="left" w:pos="1418"/>
        </w:tabs>
        <w:ind w:firstLine="709"/>
        <w:jc w:val="both"/>
        <w:rPr>
          <w:sz w:val="28"/>
          <w:szCs w:val="28"/>
        </w:rPr>
      </w:pPr>
      <w:r w:rsidRPr="003873C8">
        <w:rPr>
          <w:sz w:val="28"/>
          <w:szCs w:val="28"/>
        </w:rPr>
        <w:t>На территории района заготовкой и переработкой древесины занимаются порядка 30 субъектов предпринимательской деятельности, действует 23 пункта при</w:t>
      </w:r>
      <w:r w:rsidR="007B690E">
        <w:rPr>
          <w:sz w:val="28"/>
          <w:szCs w:val="28"/>
        </w:rPr>
        <w:t>ё</w:t>
      </w:r>
      <w:r w:rsidRPr="003873C8">
        <w:rPr>
          <w:sz w:val="28"/>
          <w:szCs w:val="28"/>
        </w:rPr>
        <w:t xml:space="preserve">ма и отгрузки древесины, которые получили в Департаменте лесного хозяйства </w:t>
      </w:r>
      <w:r w:rsidR="00CB143A">
        <w:rPr>
          <w:sz w:val="28"/>
          <w:szCs w:val="28"/>
        </w:rPr>
        <w:t>ТО</w:t>
      </w:r>
      <w:r w:rsidRPr="003873C8">
        <w:rPr>
          <w:sz w:val="28"/>
          <w:szCs w:val="28"/>
        </w:rPr>
        <w:t xml:space="preserve"> свидетельство о постановке на уч</w:t>
      </w:r>
      <w:r w:rsidR="007B690E">
        <w:rPr>
          <w:sz w:val="28"/>
          <w:szCs w:val="28"/>
        </w:rPr>
        <w:t>ё</w:t>
      </w:r>
      <w:r w:rsidRPr="003873C8">
        <w:rPr>
          <w:sz w:val="28"/>
          <w:szCs w:val="28"/>
        </w:rPr>
        <w:t>т пункта при</w:t>
      </w:r>
      <w:r w:rsidR="007B690E">
        <w:rPr>
          <w:sz w:val="28"/>
          <w:szCs w:val="28"/>
        </w:rPr>
        <w:t>ё</w:t>
      </w:r>
      <w:r w:rsidRPr="003873C8">
        <w:rPr>
          <w:sz w:val="28"/>
          <w:szCs w:val="28"/>
        </w:rPr>
        <w:t xml:space="preserve">ма и отгрузки древесины. </w:t>
      </w:r>
    </w:p>
    <w:p w:rsidR="002E7D77" w:rsidRDefault="002E7D77" w:rsidP="002647A1">
      <w:pPr>
        <w:tabs>
          <w:tab w:val="left" w:pos="1418"/>
        </w:tabs>
        <w:ind w:firstLine="709"/>
        <w:jc w:val="both"/>
        <w:rPr>
          <w:sz w:val="28"/>
          <w:szCs w:val="28"/>
        </w:rPr>
      </w:pPr>
      <w:r w:rsidRPr="003873C8">
        <w:rPr>
          <w:sz w:val="28"/>
          <w:szCs w:val="28"/>
        </w:rPr>
        <w:t>Основные виды продукции лесопромышленного производства Колпашевского района – пиломатериалы в ассортименте, дрова, необработанные круглые лесоматериалы. Продукция реализуется как в границах района, так и за его пределами. Необработанные круглые лесоматериалы и некоторые виды п</w:t>
      </w:r>
      <w:r w:rsidR="0056530E">
        <w:rPr>
          <w:sz w:val="28"/>
          <w:szCs w:val="28"/>
        </w:rPr>
        <w:t xml:space="preserve">иломатериалов поставляются в </w:t>
      </w:r>
      <w:proofErr w:type="spellStart"/>
      <w:r w:rsidR="0056530E">
        <w:rPr>
          <w:sz w:val="28"/>
          <w:szCs w:val="28"/>
        </w:rPr>
        <w:t>г</w:t>
      </w:r>
      <w:proofErr w:type="gramStart"/>
      <w:r w:rsidR="0056530E">
        <w:rPr>
          <w:sz w:val="28"/>
          <w:szCs w:val="28"/>
        </w:rPr>
        <w:t>.Т</w:t>
      </w:r>
      <w:proofErr w:type="gramEnd"/>
      <w:r w:rsidR="0056530E">
        <w:rPr>
          <w:sz w:val="28"/>
          <w:szCs w:val="28"/>
        </w:rPr>
        <w:t>омск</w:t>
      </w:r>
      <w:proofErr w:type="spellEnd"/>
      <w:r w:rsidR="0056530E">
        <w:rPr>
          <w:sz w:val="28"/>
          <w:szCs w:val="28"/>
        </w:rPr>
        <w:t xml:space="preserve">, </w:t>
      </w:r>
      <w:proofErr w:type="spellStart"/>
      <w:r w:rsidR="0056530E">
        <w:rPr>
          <w:sz w:val="28"/>
          <w:szCs w:val="28"/>
        </w:rPr>
        <w:t>г.</w:t>
      </w:r>
      <w:r w:rsidRPr="003873C8">
        <w:rPr>
          <w:sz w:val="28"/>
          <w:szCs w:val="28"/>
        </w:rPr>
        <w:t>Новосибирск</w:t>
      </w:r>
      <w:proofErr w:type="spellEnd"/>
      <w:r w:rsidRPr="003873C8">
        <w:rPr>
          <w:sz w:val="28"/>
          <w:szCs w:val="28"/>
        </w:rPr>
        <w:t xml:space="preserve">. </w:t>
      </w:r>
    </w:p>
    <w:p w:rsidR="002E7D77" w:rsidRPr="003873C8" w:rsidRDefault="002E7D77" w:rsidP="002647A1">
      <w:pPr>
        <w:tabs>
          <w:tab w:val="left" w:pos="1418"/>
        </w:tabs>
        <w:ind w:firstLine="709"/>
        <w:jc w:val="both"/>
        <w:rPr>
          <w:sz w:val="28"/>
          <w:szCs w:val="28"/>
        </w:rPr>
      </w:pPr>
      <w:r>
        <w:rPr>
          <w:sz w:val="28"/>
          <w:szCs w:val="28"/>
        </w:rPr>
        <w:t xml:space="preserve">В 2018 году в </w:t>
      </w:r>
      <w:proofErr w:type="spellStart"/>
      <w:r>
        <w:rPr>
          <w:sz w:val="28"/>
          <w:szCs w:val="28"/>
        </w:rPr>
        <w:t>Колпашевском</w:t>
      </w:r>
      <w:proofErr w:type="spellEnd"/>
      <w:r>
        <w:rPr>
          <w:sz w:val="28"/>
          <w:szCs w:val="28"/>
        </w:rPr>
        <w:t xml:space="preserve"> районе заготовлено 247,479 тыс. </w:t>
      </w:r>
      <w:proofErr w:type="spellStart"/>
      <w:r w:rsidR="0056530E">
        <w:rPr>
          <w:sz w:val="28"/>
          <w:szCs w:val="28"/>
        </w:rPr>
        <w:t>куб</w:t>
      </w:r>
      <w:proofErr w:type="gramStart"/>
      <w:r w:rsidR="0056530E">
        <w:rPr>
          <w:sz w:val="28"/>
          <w:szCs w:val="28"/>
        </w:rPr>
        <w:t>.</w:t>
      </w:r>
      <w:r w:rsidRPr="003873C8">
        <w:rPr>
          <w:sz w:val="28"/>
          <w:szCs w:val="28"/>
        </w:rPr>
        <w:t>м</w:t>
      </w:r>
      <w:proofErr w:type="spellEnd"/>
      <w:proofErr w:type="gramEnd"/>
      <w:r>
        <w:rPr>
          <w:sz w:val="28"/>
          <w:szCs w:val="28"/>
        </w:rPr>
        <w:t xml:space="preserve"> древесины (темп роста к уровню 2017 года – 142%), произведено деловой древесины 140,797 тыс. </w:t>
      </w:r>
      <w:proofErr w:type="spellStart"/>
      <w:r w:rsidR="0056530E">
        <w:rPr>
          <w:sz w:val="28"/>
          <w:szCs w:val="28"/>
        </w:rPr>
        <w:t>куб.</w:t>
      </w:r>
      <w:r w:rsidRPr="003873C8">
        <w:rPr>
          <w:sz w:val="28"/>
          <w:szCs w:val="28"/>
        </w:rPr>
        <w:t>м</w:t>
      </w:r>
      <w:proofErr w:type="spellEnd"/>
      <w:r>
        <w:rPr>
          <w:sz w:val="28"/>
          <w:szCs w:val="28"/>
        </w:rPr>
        <w:t xml:space="preserve"> (121% к уровню 2017 года), пиломатериала в ассортименте 31,482 тыс. </w:t>
      </w:r>
      <w:proofErr w:type="spellStart"/>
      <w:r w:rsidR="0056530E">
        <w:rPr>
          <w:sz w:val="28"/>
          <w:szCs w:val="28"/>
        </w:rPr>
        <w:t>куб.</w:t>
      </w:r>
      <w:r w:rsidRPr="003873C8">
        <w:rPr>
          <w:sz w:val="28"/>
          <w:szCs w:val="28"/>
        </w:rPr>
        <w:t>м</w:t>
      </w:r>
      <w:proofErr w:type="spellEnd"/>
      <w:r>
        <w:rPr>
          <w:sz w:val="28"/>
          <w:szCs w:val="28"/>
        </w:rPr>
        <w:t xml:space="preserve"> (в 2,6 раза больше чем в 2017 году).</w:t>
      </w:r>
    </w:p>
    <w:p w:rsidR="002E7D77" w:rsidRDefault="002E7D77" w:rsidP="002647A1">
      <w:pPr>
        <w:tabs>
          <w:tab w:val="left" w:pos="1418"/>
        </w:tabs>
        <w:ind w:firstLine="709"/>
        <w:jc w:val="both"/>
        <w:rPr>
          <w:sz w:val="28"/>
          <w:szCs w:val="28"/>
        </w:rPr>
      </w:pPr>
      <w:r w:rsidRPr="00723AA6">
        <w:rPr>
          <w:sz w:val="28"/>
          <w:szCs w:val="28"/>
        </w:rPr>
        <w:t xml:space="preserve">В части </w:t>
      </w:r>
      <w:r w:rsidRPr="00723AA6">
        <w:rPr>
          <w:b/>
          <w:sz w:val="28"/>
          <w:szCs w:val="28"/>
        </w:rPr>
        <w:t>промышленного рыболовства</w:t>
      </w:r>
      <w:r w:rsidRPr="00723AA6">
        <w:rPr>
          <w:sz w:val="28"/>
          <w:szCs w:val="28"/>
        </w:rPr>
        <w:t xml:space="preserve"> в 2018 году количество пользователей водными биологическими ресурсами составило 23</w:t>
      </w:r>
      <w:r>
        <w:rPr>
          <w:sz w:val="28"/>
          <w:szCs w:val="28"/>
        </w:rPr>
        <w:t xml:space="preserve"> </w:t>
      </w:r>
      <w:r w:rsidRPr="00723AA6">
        <w:rPr>
          <w:sz w:val="28"/>
          <w:szCs w:val="28"/>
        </w:rPr>
        <w:t>ед</w:t>
      </w:r>
      <w:r>
        <w:rPr>
          <w:sz w:val="28"/>
          <w:szCs w:val="28"/>
        </w:rPr>
        <w:t>иницы.</w:t>
      </w:r>
      <w:r w:rsidRPr="00723AA6">
        <w:rPr>
          <w:sz w:val="28"/>
          <w:szCs w:val="28"/>
        </w:rPr>
        <w:t xml:space="preserve"> </w:t>
      </w:r>
      <w:r w:rsidRPr="00723AA6">
        <w:rPr>
          <w:sz w:val="28"/>
          <w:szCs w:val="28"/>
        </w:rPr>
        <w:lastRenderedPageBreak/>
        <w:t>Фактически выловлено водных биологических ресурсов промышленниками – 359,046 тонн.</w:t>
      </w:r>
    </w:p>
    <w:p w:rsidR="00575C86" w:rsidRPr="0066412B" w:rsidRDefault="00AE7257" w:rsidP="002647A1">
      <w:pPr>
        <w:tabs>
          <w:tab w:val="left" w:pos="1418"/>
        </w:tabs>
        <w:ind w:firstLine="709"/>
        <w:jc w:val="both"/>
        <w:rPr>
          <w:b/>
          <w:sz w:val="28"/>
          <w:szCs w:val="28"/>
        </w:rPr>
      </w:pPr>
      <w:r w:rsidRPr="0066412B">
        <w:rPr>
          <w:b/>
          <w:sz w:val="28"/>
          <w:szCs w:val="28"/>
        </w:rPr>
        <w:t>Содействие развитию малого и среднего предпринимательства</w:t>
      </w:r>
    </w:p>
    <w:p w:rsidR="0011419F" w:rsidRDefault="0011419F" w:rsidP="002647A1">
      <w:pPr>
        <w:tabs>
          <w:tab w:val="left" w:pos="1418"/>
        </w:tabs>
        <w:ind w:firstLine="709"/>
        <w:jc w:val="both"/>
        <w:rPr>
          <w:sz w:val="28"/>
          <w:szCs w:val="28"/>
        </w:rPr>
      </w:pPr>
      <w:r>
        <w:rPr>
          <w:sz w:val="28"/>
          <w:szCs w:val="28"/>
        </w:rPr>
        <w:t xml:space="preserve">В </w:t>
      </w:r>
      <w:proofErr w:type="spellStart"/>
      <w:r>
        <w:rPr>
          <w:sz w:val="28"/>
          <w:szCs w:val="28"/>
        </w:rPr>
        <w:t>Колпашевском</w:t>
      </w:r>
      <w:proofErr w:type="spellEnd"/>
      <w:r>
        <w:rPr>
          <w:sz w:val="28"/>
          <w:szCs w:val="28"/>
        </w:rPr>
        <w:t xml:space="preserve"> районе развитие предпринимательства является одним из главных приоритетов Стратегии развития.</w:t>
      </w:r>
    </w:p>
    <w:p w:rsidR="009F6839" w:rsidRDefault="009F6839" w:rsidP="002647A1">
      <w:pPr>
        <w:tabs>
          <w:tab w:val="left" w:pos="1418"/>
        </w:tabs>
        <w:ind w:firstLine="709"/>
        <w:jc w:val="both"/>
        <w:rPr>
          <w:sz w:val="28"/>
          <w:szCs w:val="28"/>
        </w:rPr>
      </w:pPr>
      <w:r w:rsidRPr="00FC3086">
        <w:rPr>
          <w:sz w:val="28"/>
          <w:szCs w:val="28"/>
        </w:rPr>
        <w:t xml:space="preserve">Малый и средний бизнес Колпашевского района представлен </w:t>
      </w:r>
      <w:proofErr w:type="spellStart"/>
      <w:r w:rsidRPr="00FC3086">
        <w:rPr>
          <w:sz w:val="28"/>
          <w:szCs w:val="28"/>
        </w:rPr>
        <w:t>микропредприятиями</w:t>
      </w:r>
      <w:proofErr w:type="spellEnd"/>
      <w:r w:rsidRPr="00FC3086">
        <w:rPr>
          <w:sz w:val="28"/>
          <w:szCs w:val="28"/>
        </w:rPr>
        <w:t>, малыми, средними предприятиями и индивидуальными предпринимателями, работающими во всех отраслях экономики (торговля, общественное питание, бытовое обслуживание, сельское хозяйство, транспорт и связь, строительство, обрабатывающие производства, услуги и др.). По состоянию на 01.01.2019 суммарное количество субъектов малого и среднего предпринимательства соответствует 9</w:t>
      </w:r>
      <w:r w:rsidR="00C70C41">
        <w:rPr>
          <w:sz w:val="28"/>
          <w:szCs w:val="28"/>
        </w:rPr>
        <w:t>30</w:t>
      </w:r>
      <w:r w:rsidRPr="00FC3086">
        <w:rPr>
          <w:sz w:val="28"/>
          <w:szCs w:val="28"/>
        </w:rPr>
        <w:t xml:space="preserve"> единицам. В количественном выражении основу малого бизнеса составляют индивидуальные предприниматели</w:t>
      </w:r>
      <w:r w:rsidR="00F02DDC">
        <w:rPr>
          <w:sz w:val="28"/>
          <w:szCs w:val="28"/>
        </w:rPr>
        <w:t xml:space="preserve"> -</w:t>
      </w:r>
      <w:r w:rsidRPr="00FC3086">
        <w:rPr>
          <w:sz w:val="28"/>
          <w:szCs w:val="28"/>
        </w:rPr>
        <w:t xml:space="preserve"> 782 человека </w:t>
      </w:r>
      <w:r w:rsidR="00680B23">
        <w:rPr>
          <w:sz w:val="28"/>
          <w:szCs w:val="28"/>
        </w:rPr>
        <w:t>(</w:t>
      </w:r>
      <w:r w:rsidR="00C70C41">
        <w:rPr>
          <w:sz w:val="28"/>
          <w:szCs w:val="28"/>
        </w:rPr>
        <w:t>84</w:t>
      </w:r>
      <w:r w:rsidR="00680B23">
        <w:rPr>
          <w:sz w:val="28"/>
          <w:szCs w:val="28"/>
        </w:rPr>
        <w:t>%</w:t>
      </w:r>
      <w:r w:rsidRPr="00FC3086">
        <w:rPr>
          <w:sz w:val="28"/>
          <w:szCs w:val="28"/>
        </w:rPr>
        <w:t xml:space="preserve"> от общего числа субъектов предпринимательской деятельности</w:t>
      </w:r>
      <w:r w:rsidR="00680B23">
        <w:rPr>
          <w:sz w:val="28"/>
          <w:szCs w:val="28"/>
        </w:rPr>
        <w:t>)</w:t>
      </w:r>
      <w:r w:rsidRPr="00FC3086">
        <w:rPr>
          <w:sz w:val="28"/>
          <w:szCs w:val="28"/>
        </w:rPr>
        <w:t>, на долю микро, малых и средних предприятий</w:t>
      </w:r>
      <w:r w:rsidR="00AE76A3">
        <w:rPr>
          <w:sz w:val="28"/>
          <w:szCs w:val="28"/>
        </w:rPr>
        <w:t xml:space="preserve"> приходится 16</w:t>
      </w:r>
      <w:r w:rsidR="00680B23">
        <w:rPr>
          <w:sz w:val="28"/>
          <w:szCs w:val="28"/>
        </w:rPr>
        <w:t xml:space="preserve">% </w:t>
      </w:r>
      <w:r w:rsidRPr="00FC3086">
        <w:rPr>
          <w:sz w:val="28"/>
          <w:szCs w:val="28"/>
        </w:rPr>
        <w:t>или 14</w:t>
      </w:r>
      <w:r w:rsidR="00AE76A3">
        <w:rPr>
          <w:sz w:val="28"/>
          <w:szCs w:val="28"/>
        </w:rPr>
        <w:t>8 предприятий</w:t>
      </w:r>
      <w:r w:rsidRPr="00FC3086">
        <w:rPr>
          <w:sz w:val="28"/>
          <w:szCs w:val="28"/>
        </w:rPr>
        <w:t xml:space="preserve">. </w:t>
      </w:r>
    </w:p>
    <w:p w:rsidR="00070A93" w:rsidRPr="00FC3086" w:rsidRDefault="00070A93" w:rsidP="002647A1">
      <w:pPr>
        <w:tabs>
          <w:tab w:val="left" w:pos="1418"/>
        </w:tabs>
        <w:ind w:firstLine="709"/>
        <w:jc w:val="both"/>
        <w:rPr>
          <w:sz w:val="28"/>
          <w:szCs w:val="28"/>
        </w:rPr>
      </w:pPr>
      <w:r>
        <w:rPr>
          <w:sz w:val="28"/>
          <w:szCs w:val="28"/>
        </w:rPr>
        <w:t>В расч</w:t>
      </w:r>
      <w:r w:rsidR="0056530E">
        <w:rPr>
          <w:sz w:val="28"/>
          <w:szCs w:val="28"/>
        </w:rPr>
        <w:t>ё</w:t>
      </w:r>
      <w:r>
        <w:rPr>
          <w:sz w:val="28"/>
          <w:szCs w:val="28"/>
        </w:rPr>
        <w:t>те на 1 000 человек населения к</w:t>
      </w:r>
      <w:r w:rsidRPr="00070A93">
        <w:rPr>
          <w:sz w:val="28"/>
          <w:szCs w:val="28"/>
        </w:rPr>
        <w:t>оличество субъектов малого и среднего предпринимательства</w:t>
      </w:r>
      <w:r>
        <w:rPr>
          <w:sz w:val="28"/>
          <w:szCs w:val="28"/>
        </w:rPr>
        <w:t xml:space="preserve"> в </w:t>
      </w:r>
      <w:proofErr w:type="spellStart"/>
      <w:r>
        <w:rPr>
          <w:sz w:val="28"/>
          <w:szCs w:val="28"/>
        </w:rPr>
        <w:t>Колпашевском</w:t>
      </w:r>
      <w:proofErr w:type="spellEnd"/>
      <w:r>
        <w:rPr>
          <w:sz w:val="28"/>
          <w:szCs w:val="28"/>
        </w:rPr>
        <w:t xml:space="preserve"> районе составило 24,3 единицы (в 2017 году – 25,2 ед.).</w:t>
      </w:r>
    </w:p>
    <w:p w:rsidR="009F6839" w:rsidRDefault="009F6839" w:rsidP="002647A1">
      <w:pPr>
        <w:tabs>
          <w:tab w:val="left" w:pos="1418"/>
        </w:tabs>
        <w:ind w:firstLine="709"/>
        <w:jc w:val="both"/>
        <w:rPr>
          <w:sz w:val="28"/>
          <w:szCs w:val="28"/>
        </w:rPr>
      </w:pPr>
      <w:r w:rsidRPr="00FC3086">
        <w:rPr>
          <w:sz w:val="28"/>
          <w:szCs w:val="28"/>
        </w:rPr>
        <w:t>Малый и средний бизнес Колпашевского района (без уч</w:t>
      </w:r>
      <w:r w:rsidR="0056530E">
        <w:rPr>
          <w:sz w:val="28"/>
          <w:szCs w:val="28"/>
        </w:rPr>
        <w:t>ё</w:t>
      </w:r>
      <w:r w:rsidRPr="00FC3086">
        <w:rPr>
          <w:sz w:val="28"/>
          <w:szCs w:val="28"/>
        </w:rPr>
        <w:t>та индивидуал</w:t>
      </w:r>
      <w:r w:rsidR="00AE76A3">
        <w:rPr>
          <w:sz w:val="28"/>
          <w:szCs w:val="28"/>
        </w:rPr>
        <w:t>ьных предпринимателей) – это 46</w:t>
      </w:r>
      <w:r w:rsidR="00680B23">
        <w:rPr>
          <w:sz w:val="28"/>
          <w:szCs w:val="28"/>
        </w:rPr>
        <w:t>%</w:t>
      </w:r>
      <w:r w:rsidRPr="00FC3086">
        <w:rPr>
          <w:sz w:val="28"/>
          <w:szCs w:val="28"/>
        </w:rPr>
        <w:t xml:space="preserve"> общего количества организаций</w:t>
      </w:r>
      <w:r w:rsidRPr="00AE76A3">
        <w:rPr>
          <w:sz w:val="28"/>
          <w:szCs w:val="28"/>
        </w:rPr>
        <w:t xml:space="preserve">, </w:t>
      </w:r>
      <w:r w:rsidR="00AE76A3" w:rsidRPr="00AE76A3">
        <w:rPr>
          <w:sz w:val="28"/>
          <w:szCs w:val="28"/>
        </w:rPr>
        <w:t>более</w:t>
      </w:r>
      <w:r w:rsidRPr="00AE76A3">
        <w:rPr>
          <w:sz w:val="28"/>
          <w:szCs w:val="28"/>
        </w:rPr>
        <w:t xml:space="preserve"> 1</w:t>
      </w:r>
      <w:r w:rsidR="00AE76A3" w:rsidRPr="00AE76A3">
        <w:rPr>
          <w:sz w:val="28"/>
          <w:szCs w:val="28"/>
        </w:rPr>
        <w:t>8</w:t>
      </w:r>
      <w:r w:rsidR="0066412B">
        <w:rPr>
          <w:sz w:val="28"/>
          <w:szCs w:val="28"/>
        </w:rPr>
        <w:t>%</w:t>
      </w:r>
      <w:r w:rsidRPr="00AE76A3">
        <w:rPr>
          <w:sz w:val="28"/>
          <w:szCs w:val="28"/>
        </w:rPr>
        <w:t xml:space="preserve"> постоянных рабочих мест в численности рабочих мест всех предприятий и организаций района </w:t>
      </w:r>
      <w:r w:rsidR="0082241E">
        <w:rPr>
          <w:sz w:val="28"/>
          <w:szCs w:val="28"/>
        </w:rPr>
        <w:t xml:space="preserve">и </w:t>
      </w:r>
      <w:r w:rsidR="0012611F">
        <w:rPr>
          <w:color w:val="7030A0"/>
          <w:sz w:val="28"/>
          <w:szCs w:val="28"/>
        </w:rPr>
        <w:t>порядка</w:t>
      </w:r>
      <w:r w:rsidR="0027213D" w:rsidRPr="002B383F">
        <w:rPr>
          <w:color w:val="7030A0"/>
          <w:sz w:val="28"/>
          <w:szCs w:val="28"/>
        </w:rPr>
        <w:t xml:space="preserve"> 25</w:t>
      </w:r>
      <w:r w:rsidR="00680B23" w:rsidRPr="002B383F">
        <w:rPr>
          <w:color w:val="7030A0"/>
          <w:sz w:val="28"/>
          <w:szCs w:val="28"/>
        </w:rPr>
        <w:t>%</w:t>
      </w:r>
      <w:r w:rsidRPr="00B93E6B">
        <w:rPr>
          <w:sz w:val="28"/>
          <w:szCs w:val="28"/>
        </w:rPr>
        <w:t xml:space="preserve"> </w:t>
      </w:r>
      <w:r w:rsidRPr="0082241E">
        <w:rPr>
          <w:sz w:val="28"/>
          <w:szCs w:val="28"/>
        </w:rPr>
        <w:t>оборота всех организаций и предприятий.</w:t>
      </w:r>
    </w:p>
    <w:p w:rsidR="009F6839" w:rsidRPr="00FC3086" w:rsidRDefault="009F6839" w:rsidP="002647A1">
      <w:pPr>
        <w:tabs>
          <w:tab w:val="left" w:pos="1418"/>
        </w:tabs>
        <w:ind w:firstLine="709"/>
        <w:jc w:val="both"/>
        <w:rPr>
          <w:sz w:val="28"/>
          <w:szCs w:val="28"/>
        </w:rPr>
      </w:pPr>
      <w:proofErr w:type="gramStart"/>
      <w:r w:rsidRPr="00FC3086">
        <w:rPr>
          <w:sz w:val="28"/>
          <w:szCs w:val="28"/>
        </w:rPr>
        <w:t>Основное количество субъектов предпринимательской деятельности сосредоточено в сфере торговли, общественного питания, ремонта автотранспортных средств (370 ед.), транспортировки и хранения (144 ед.), обрабатывающего производства (73 ед.), сельского, лесного хозяйства, рыболовства (56 ед.), жилищно-коммунального хозяйства (39 ед.), строительства (43 ед.).</w:t>
      </w:r>
      <w:proofErr w:type="gramEnd"/>
    </w:p>
    <w:p w:rsidR="00DF3B89" w:rsidRPr="00DF3B89" w:rsidRDefault="009F6839" w:rsidP="002647A1">
      <w:pPr>
        <w:tabs>
          <w:tab w:val="left" w:pos="1418"/>
        </w:tabs>
        <w:ind w:firstLine="709"/>
        <w:jc w:val="both"/>
        <w:rPr>
          <w:sz w:val="28"/>
          <w:szCs w:val="28"/>
        </w:rPr>
      </w:pPr>
      <w:r w:rsidRPr="00FC3086">
        <w:rPr>
          <w:sz w:val="28"/>
          <w:szCs w:val="28"/>
        </w:rPr>
        <w:t xml:space="preserve">Администрацией Колпашевского района исполняются полномочия </w:t>
      </w:r>
      <w:r w:rsidR="009D56C2">
        <w:rPr>
          <w:sz w:val="28"/>
          <w:szCs w:val="28"/>
        </w:rPr>
        <w:t>ОМСУ</w:t>
      </w:r>
      <w:r w:rsidRPr="00FC3086">
        <w:rPr>
          <w:sz w:val="28"/>
          <w:szCs w:val="28"/>
        </w:rPr>
        <w:t xml:space="preserve"> по вопросам развития малого и среднего </w:t>
      </w:r>
      <w:r w:rsidRPr="00DF3B89">
        <w:rPr>
          <w:sz w:val="28"/>
          <w:szCs w:val="28"/>
        </w:rPr>
        <w:t xml:space="preserve">предпринимательства в части создания условий для </w:t>
      </w:r>
      <w:r w:rsidR="0066412B" w:rsidRPr="00DF3B89">
        <w:rPr>
          <w:sz w:val="28"/>
          <w:szCs w:val="28"/>
        </w:rPr>
        <w:t xml:space="preserve">такого </w:t>
      </w:r>
      <w:r w:rsidRPr="00DF3B89">
        <w:rPr>
          <w:sz w:val="28"/>
          <w:szCs w:val="28"/>
        </w:rPr>
        <w:t xml:space="preserve">развития. </w:t>
      </w:r>
      <w:r w:rsidR="00DF3B89" w:rsidRPr="00DF3B89">
        <w:rPr>
          <w:sz w:val="28"/>
          <w:szCs w:val="28"/>
        </w:rPr>
        <w:t xml:space="preserve">Механизмом реализации этих полномочий является муниципальная программа «Развитие предпринимательства в </w:t>
      </w:r>
      <w:proofErr w:type="spellStart"/>
      <w:r w:rsidR="00DF3B89" w:rsidRPr="00DF3B89">
        <w:rPr>
          <w:sz w:val="28"/>
          <w:szCs w:val="28"/>
        </w:rPr>
        <w:t>Колпашевском</w:t>
      </w:r>
      <w:proofErr w:type="spellEnd"/>
      <w:r w:rsidR="00DF3B89" w:rsidRPr="00DF3B89">
        <w:rPr>
          <w:sz w:val="28"/>
          <w:szCs w:val="28"/>
        </w:rPr>
        <w:t xml:space="preserve"> районе».</w:t>
      </w:r>
    </w:p>
    <w:p w:rsidR="00DF3B89" w:rsidRPr="00DF3B89" w:rsidRDefault="00DF3B89" w:rsidP="002647A1">
      <w:pPr>
        <w:pStyle w:val="Report"/>
        <w:tabs>
          <w:tab w:val="left" w:pos="1418"/>
        </w:tabs>
        <w:spacing w:line="240" w:lineRule="auto"/>
        <w:ind w:firstLine="709"/>
        <w:rPr>
          <w:sz w:val="28"/>
          <w:szCs w:val="28"/>
          <w:shd w:val="clear" w:color="auto" w:fill="FFFFFF"/>
        </w:rPr>
      </w:pPr>
      <w:r w:rsidRPr="00DF3B89">
        <w:rPr>
          <w:sz w:val="28"/>
          <w:szCs w:val="28"/>
          <w:shd w:val="clear" w:color="auto" w:fill="FFFFFF"/>
        </w:rPr>
        <w:t xml:space="preserve">Финансирование мероприятий муниципальной программы осуществлялось за счёт средств местного бюджета, средств </w:t>
      </w:r>
      <w:proofErr w:type="spellStart"/>
      <w:r w:rsidRPr="00DF3B89">
        <w:rPr>
          <w:sz w:val="28"/>
          <w:szCs w:val="28"/>
          <w:shd w:val="clear" w:color="auto" w:fill="FFFFFF"/>
        </w:rPr>
        <w:t>софинансирования</w:t>
      </w:r>
      <w:proofErr w:type="spellEnd"/>
      <w:r w:rsidRPr="00DF3B89">
        <w:rPr>
          <w:sz w:val="28"/>
          <w:szCs w:val="28"/>
          <w:shd w:val="clear" w:color="auto" w:fill="FFFFFF"/>
        </w:rPr>
        <w:t>, привлечённых из областного бюджета, а также средств субъектов предпринимательства.</w:t>
      </w:r>
    </w:p>
    <w:p w:rsidR="00DF3B89" w:rsidRPr="00DF3B89" w:rsidRDefault="00DF3B89" w:rsidP="002647A1">
      <w:pPr>
        <w:pStyle w:val="Report"/>
        <w:tabs>
          <w:tab w:val="left" w:pos="1418"/>
        </w:tabs>
        <w:spacing w:line="240" w:lineRule="auto"/>
        <w:ind w:firstLine="709"/>
        <w:rPr>
          <w:sz w:val="28"/>
          <w:szCs w:val="28"/>
        </w:rPr>
      </w:pPr>
      <w:r w:rsidRPr="00DF3B89">
        <w:rPr>
          <w:sz w:val="28"/>
          <w:szCs w:val="28"/>
        </w:rPr>
        <w:t>За период с 2013 по 2018 годы на реализацию мероприятий программы направлено 25,607 млн. рублей, в том числе:</w:t>
      </w:r>
    </w:p>
    <w:p w:rsidR="00DF3B89" w:rsidRPr="00DF3B89" w:rsidRDefault="00DF3B89" w:rsidP="002647A1">
      <w:pPr>
        <w:pStyle w:val="Report"/>
        <w:tabs>
          <w:tab w:val="left" w:pos="1418"/>
        </w:tabs>
        <w:spacing w:line="240" w:lineRule="auto"/>
        <w:ind w:firstLine="709"/>
        <w:rPr>
          <w:sz w:val="28"/>
          <w:szCs w:val="28"/>
        </w:rPr>
      </w:pPr>
      <w:r w:rsidRPr="00DF3B89">
        <w:rPr>
          <w:sz w:val="28"/>
          <w:szCs w:val="28"/>
        </w:rPr>
        <w:t>-</w:t>
      </w:r>
      <w:r w:rsidR="0056530E">
        <w:rPr>
          <w:sz w:val="28"/>
          <w:szCs w:val="28"/>
        </w:rPr>
        <w:t> </w:t>
      </w:r>
      <w:r w:rsidRPr="00DF3B89">
        <w:rPr>
          <w:sz w:val="28"/>
          <w:szCs w:val="28"/>
        </w:rPr>
        <w:t xml:space="preserve">14,855 млн. рублей или 58% </w:t>
      </w:r>
      <w:r w:rsidR="0056530E">
        <w:rPr>
          <w:sz w:val="28"/>
          <w:szCs w:val="28"/>
        </w:rPr>
        <w:t xml:space="preserve">- </w:t>
      </w:r>
      <w:r w:rsidRPr="00DF3B89">
        <w:rPr>
          <w:sz w:val="28"/>
          <w:szCs w:val="28"/>
        </w:rPr>
        <w:t>средства субсидии, привлеч</w:t>
      </w:r>
      <w:r w:rsidR="0056530E">
        <w:rPr>
          <w:sz w:val="28"/>
          <w:szCs w:val="28"/>
        </w:rPr>
        <w:t>ё</w:t>
      </w:r>
      <w:r w:rsidRPr="00DF3B89">
        <w:rPr>
          <w:sz w:val="28"/>
          <w:szCs w:val="28"/>
        </w:rPr>
        <w:t xml:space="preserve">нные из областного бюджета на условиях долевого </w:t>
      </w:r>
      <w:proofErr w:type="spellStart"/>
      <w:r w:rsidRPr="00DF3B89">
        <w:rPr>
          <w:sz w:val="28"/>
          <w:szCs w:val="28"/>
        </w:rPr>
        <w:t>софинансирования</w:t>
      </w:r>
      <w:proofErr w:type="spellEnd"/>
      <w:r w:rsidRPr="00DF3B89">
        <w:rPr>
          <w:sz w:val="28"/>
          <w:szCs w:val="28"/>
        </w:rPr>
        <w:t>;</w:t>
      </w:r>
    </w:p>
    <w:p w:rsidR="00DF3B89" w:rsidRPr="00DF3B89" w:rsidRDefault="00DF3B89" w:rsidP="002647A1">
      <w:pPr>
        <w:pStyle w:val="Report"/>
        <w:tabs>
          <w:tab w:val="left" w:pos="1418"/>
        </w:tabs>
        <w:spacing w:line="240" w:lineRule="auto"/>
        <w:ind w:firstLine="709"/>
        <w:rPr>
          <w:sz w:val="28"/>
          <w:szCs w:val="28"/>
        </w:rPr>
      </w:pPr>
      <w:r w:rsidRPr="00DF3B89">
        <w:rPr>
          <w:sz w:val="28"/>
          <w:szCs w:val="28"/>
        </w:rPr>
        <w:t>-</w:t>
      </w:r>
      <w:r w:rsidR="0056530E">
        <w:rPr>
          <w:sz w:val="28"/>
          <w:szCs w:val="28"/>
        </w:rPr>
        <w:t> </w:t>
      </w:r>
      <w:r w:rsidRPr="00DF3B89">
        <w:rPr>
          <w:sz w:val="28"/>
          <w:szCs w:val="28"/>
        </w:rPr>
        <w:t xml:space="preserve">2,452 млн. рублей или 10% </w:t>
      </w:r>
      <w:r w:rsidR="0056530E">
        <w:rPr>
          <w:sz w:val="28"/>
          <w:szCs w:val="28"/>
        </w:rPr>
        <w:t xml:space="preserve">- </w:t>
      </w:r>
      <w:r w:rsidRPr="00DF3B89">
        <w:rPr>
          <w:sz w:val="28"/>
          <w:szCs w:val="28"/>
        </w:rPr>
        <w:t>средства местного бюджета;</w:t>
      </w:r>
    </w:p>
    <w:p w:rsidR="00DF3B89" w:rsidRPr="00DF3B89" w:rsidRDefault="00DF3B89" w:rsidP="002647A1">
      <w:pPr>
        <w:pStyle w:val="Report"/>
        <w:tabs>
          <w:tab w:val="left" w:pos="1418"/>
        </w:tabs>
        <w:spacing w:line="240" w:lineRule="auto"/>
        <w:ind w:firstLine="709"/>
        <w:rPr>
          <w:sz w:val="28"/>
          <w:szCs w:val="28"/>
        </w:rPr>
      </w:pPr>
      <w:r w:rsidRPr="00DF3B89">
        <w:rPr>
          <w:sz w:val="28"/>
          <w:szCs w:val="28"/>
        </w:rPr>
        <w:lastRenderedPageBreak/>
        <w:t>-</w:t>
      </w:r>
      <w:r w:rsidR="0056530E">
        <w:rPr>
          <w:sz w:val="28"/>
          <w:szCs w:val="28"/>
        </w:rPr>
        <w:t> </w:t>
      </w:r>
      <w:r w:rsidRPr="00DF3B89">
        <w:rPr>
          <w:sz w:val="28"/>
          <w:szCs w:val="28"/>
        </w:rPr>
        <w:t xml:space="preserve">8,300 млн. рублей или 32% </w:t>
      </w:r>
      <w:r w:rsidR="0056530E">
        <w:rPr>
          <w:sz w:val="28"/>
          <w:szCs w:val="28"/>
        </w:rPr>
        <w:t xml:space="preserve">- </w:t>
      </w:r>
      <w:r w:rsidRPr="00DF3B89">
        <w:rPr>
          <w:sz w:val="28"/>
          <w:szCs w:val="28"/>
        </w:rPr>
        <w:t>средства предпринимателей.</w:t>
      </w:r>
    </w:p>
    <w:p w:rsidR="00DF3B89" w:rsidRPr="00DF3B89" w:rsidRDefault="00DF3B89" w:rsidP="002647A1">
      <w:pPr>
        <w:tabs>
          <w:tab w:val="left" w:pos="1418"/>
        </w:tabs>
        <w:ind w:firstLine="709"/>
        <w:jc w:val="both"/>
        <w:rPr>
          <w:sz w:val="28"/>
          <w:szCs w:val="28"/>
        </w:rPr>
      </w:pPr>
      <w:r w:rsidRPr="00DF3B89">
        <w:rPr>
          <w:sz w:val="28"/>
          <w:szCs w:val="28"/>
        </w:rPr>
        <w:t>За шесть лет реализации муниципальной программы достигнуты следующие результаты:</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финансовую поддержку получили 26 субъектов предпринимательской деятельности (субсидии на реализацию предпринимательских проектов; возмещение части затрат, связанных с приобретением основных средств; компенсация части расходов в связи с участием в областных и районных  мероприятиях);</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получателями финансовой поддержки создано 46 рабочих мест; открыты новые объекты потребительского рынка (парикмахерская, кафе на 40 посадочных мест, столовая на 30 посадочных мест, мини-пекарня),  детский развлекательный центр «Стрекоза», организованы крестьянские (фермерские) хозяйства по производству м</w:t>
      </w:r>
      <w:r w:rsidR="0056530E">
        <w:rPr>
          <w:sz w:val="28"/>
          <w:szCs w:val="28"/>
        </w:rPr>
        <w:t>ё</w:t>
      </w:r>
      <w:r w:rsidRPr="00DF3B89">
        <w:rPr>
          <w:sz w:val="28"/>
          <w:szCs w:val="28"/>
        </w:rPr>
        <w:t>да, мраморной говядины, молочной продукции;</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информационную поддержку получили 242 субъекта предпринимательской деятельности в результате проведения обучающих семинаров, мастер-классов, тренингов, круглых столов;</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организовано проведение 19  мероприятий, направленных на повышение профессионального уровня субъектов предпринимательской деятельности;</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xml:space="preserve"> </w:t>
      </w:r>
      <w:r w:rsidRPr="00DF3B89">
        <w:rPr>
          <w:sz w:val="28"/>
          <w:szCs w:val="28"/>
        </w:rPr>
        <w:t>процесс бизнес-</w:t>
      </w:r>
      <w:proofErr w:type="spellStart"/>
      <w:r w:rsidRPr="00DF3B89">
        <w:rPr>
          <w:sz w:val="28"/>
          <w:szCs w:val="28"/>
        </w:rPr>
        <w:t>инкубирования</w:t>
      </w:r>
      <w:proofErr w:type="spellEnd"/>
      <w:r w:rsidRPr="00DF3B89">
        <w:rPr>
          <w:sz w:val="28"/>
          <w:szCs w:val="28"/>
        </w:rPr>
        <w:t xml:space="preserve"> прошла 41 компания-резидент;</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xml:space="preserve"> </w:t>
      </w:r>
      <w:r w:rsidRPr="00DF3B89">
        <w:rPr>
          <w:sz w:val="28"/>
          <w:szCs w:val="28"/>
        </w:rPr>
        <w:t xml:space="preserve">ежегодное количество рабочих мест у компаний-резидентов </w:t>
      </w:r>
      <w:proofErr w:type="gramStart"/>
      <w:r w:rsidRPr="00DF3B89">
        <w:rPr>
          <w:sz w:val="28"/>
          <w:szCs w:val="28"/>
        </w:rPr>
        <w:t>бизнес-инкубатора</w:t>
      </w:r>
      <w:proofErr w:type="gramEnd"/>
      <w:r w:rsidRPr="00DF3B89">
        <w:rPr>
          <w:sz w:val="28"/>
          <w:szCs w:val="28"/>
        </w:rPr>
        <w:t xml:space="preserve"> составляет порядка 20 единиц;</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 xml:space="preserve">проведены работы по капитальному, текущему ремонту здания </w:t>
      </w:r>
      <w:proofErr w:type="gramStart"/>
      <w:r w:rsidRPr="00DF3B89">
        <w:rPr>
          <w:sz w:val="28"/>
          <w:szCs w:val="28"/>
        </w:rPr>
        <w:t>бизнес-инкубатора</w:t>
      </w:r>
      <w:proofErr w:type="gramEnd"/>
      <w:r w:rsidRPr="00DF3B89">
        <w:rPr>
          <w:sz w:val="28"/>
          <w:szCs w:val="28"/>
        </w:rPr>
        <w:t xml:space="preserve">, благоустройству прилегающей территории; </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 xml:space="preserve">резидентам </w:t>
      </w:r>
      <w:proofErr w:type="gramStart"/>
      <w:r w:rsidRPr="00DF3B89">
        <w:rPr>
          <w:sz w:val="28"/>
          <w:szCs w:val="28"/>
        </w:rPr>
        <w:t>бизнес-инкубатора</w:t>
      </w:r>
      <w:proofErr w:type="gramEnd"/>
      <w:r w:rsidRPr="00DF3B89">
        <w:rPr>
          <w:sz w:val="28"/>
          <w:szCs w:val="28"/>
        </w:rPr>
        <w:t xml:space="preserve"> организованы зоны коллективного пользования оргтехникой, конференц-залом; </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Центром поддержки предпринимательства гражданам, планирующим организовать собственное дело, и предпринимателям оказано 2 227 услуг консультационного и информационного характера;</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в мероприятиях муниципальной программы приняли участие 546 субъектов предпринимательской деятельности;</w:t>
      </w:r>
    </w:p>
    <w:p w:rsidR="00DF3B89" w:rsidRPr="00DF3B89" w:rsidRDefault="00DF3B89" w:rsidP="002647A1">
      <w:pPr>
        <w:tabs>
          <w:tab w:val="left" w:pos="1418"/>
        </w:tabs>
        <w:ind w:firstLine="709"/>
        <w:jc w:val="both"/>
        <w:rPr>
          <w:sz w:val="28"/>
          <w:szCs w:val="28"/>
        </w:rPr>
      </w:pPr>
      <w:r w:rsidRPr="00DF3B89">
        <w:rPr>
          <w:sz w:val="28"/>
          <w:szCs w:val="28"/>
        </w:rPr>
        <w:t>-</w:t>
      </w:r>
      <w:r w:rsidR="0056530E">
        <w:rPr>
          <w:sz w:val="28"/>
          <w:szCs w:val="28"/>
        </w:rPr>
        <w:t> </w:t>
      </w:r>
      <w:r w:rsidRPr="00DF3B89">
        <w:rPr>
          <w:sz w:val="28"/>
          <w:szCs w:val="28"/>
        </w:rPr>
        <w:t>объ</w:t>
      </w:r>
      <w:r w:rsidR="0056530E">
        <w:rPr>
          <w:sz w:val="28"/>
          <w:szCs w:val="28"/>
        </w:rPr>
        <w:t>ё</w:t>
      </w:r>
      <w:r w:rsidRPr="00DF3B89">
        <w:rPr>
          <w:sz w:val="28"/>
          <w:szCs w:val="28"/>
        </w:rPr>
        <w:t>м инвестиций в экономику района в рамках реализации предпринимательских проектов составил 11,863 млн. рублей.</w:t>
      </w:r>
    </w:p>
    <w:p w:rsidR="00DF3B89" w:rsidRPr="00DF3B89" w:rsidRDefault="00DF3B89" w:rsidP="002647A1">
      <w:pPr>
        <w:tabs>
          <w:tab w:val="left" w:pos="1418"/>
        </w:tabs>
        <w:ind w:firstLine="709"/>
        <w:jc w:val="both"/>
        <w:rPr>
          <w:sz w:val="28"/>
          <w:szCs w:val="28"/>
        </w:rPr>
      </w:pPr>
      <w:r w:rsidRPr="00DF3B89">
        <w:rPr>
          <w:sz w:val="28"/>
          <w:szCs w:val="28"/>
        </w:rPr>
        <w:t xml:space="preserve">В 2018 году разработана очередная муниципальная программа «Развитие предпринимательства в </w:t>
      </w:r>
      <w:proofErr w:type="spellStart"/>
      <w:r w:rsidRPr="00DF3B89">
        <w:rPr>
          <w:sz w:val="28"/>
          <w:szCs w:val="28"/>
        </w:rPr>
        <w:t>Колпашевском</w:t>
      </w:r>
      <w:proofErr w:type="spellEnd"/>
      <w:r w:rsidRPr="00DF3B89">
        <w:rPr>
          <w:sz w:val="28"/>
          <w:szCs w:val="28"/>
        </w:rPr>
        <w:t xml:space="preserve"> районе», </w:t>
      </w:r>
      <w:proofErr w:type="gramStart"/>
      <w:r w:rsidRPr="00DF3B89">
        <w:rPr>
          <w:sz w:val="28"/>
          <w:szCs w:val="28"/>
        </w:rPr>
        <w:t>реализация</w:t>
      </w:r>
      <w:proofErr w:type="gramEnd"/>
      <w:r w:rsidRPr="00DF3B89">
        <w:rPr>
          <w:sz w:val="28"/>
          <w:szCs w:val="28"/>
        </w:rPr>
        <w:t xml:space="preserve"> которой рассчитана на шестилетний период с 2019 года по 2024 год. Программа является логическим продолжением реализации муниципальной политики поддержки предпринимательского сектора.</w:t>
      </w:r>
    </w:p>
    <w:p w:rsidR="00DF3B89" w:rsidRPr="00DF3B89" w:rsidRDefault="00DF3B89" w:rsidP="002647A1">
      <w:pPr>
        <w:tabs>
          <w:tab w:val="left" w:pos="1418"/>
        </w:tabs>
        <w:autoSpaceDE w:val="0"/>
        <w:autoSpaceDN w:val="0"/>
        <w:adjustRightInd w:val="0"/>
        <w:ind w:firstLine="709"/>
        <w:jc w:val="both"/>
        <w:rPr>
          <w:sz w:val="28"/>
          <w:szCs w:val="28"/>
        </w:rPr>
      </w:pPr>
      <w:r w:rsidRPr="00DF3B89">
        <w:rPr>
          <w:sz w:val="28"/>
          <w:szCs w:val="28"/>
        </w:rPr>
        <w:t>Базовыми индикаторами достижения цели муниципальной программы в 2024 году выступают:</w:t>
      </w:r>
    </w:p>
    <w:p w:rsidR="00DF3B89" w:rsidRPr="00DF3B89" w:rsidRDefault="00DF3B89" w:rsidP="002647A1">
      <w:pPr>
        <w:tabs>
          <w:tab w:val="left" w:pos="1418"/>
        </w:tabs>
        <w:ind w:firstLine="709"/>
        <w:jc w:val="both"/>
        <w:rPr>
          <w:sz w:val="28"/>
          <w:szCs w:val="28"/>
        </w:rPr>
      </w:pPr>
      <w:r w:rsidRPr="00DF3B89">
        <w:rPr>
          <w:sz w:val="28"/>
          <w:szCs w:val="28"/>
        </w:rPr>
        <w:t>рост количества субъектов малого и среднего предпринимательства (включая индивидуальных предпринимателей) в расч</w:t>
      </w:r>
      <w:r w:rsidR="0056530E">
        <w:rPr>
          <w:sz w:val="28"/>
          <w:szCs w:val="28"/>
        </w:rPr>
        <w:t>ё</w:t>
      </w:r>
      <w:r w:rsidRPr="00DF3B89">
        <w:rPr>
          <w:sz w:val="28"/>
          <w:szCs w:val="28"/>
        </w:rPr>
        <w:t>те на 10 тыс. человек населения Колпашевского района до 270 единиц;</w:t>
      </w:r>
    </w:p>
    <w:p w:rsidR="00DF3B89" w:rsidRPr="00DF3B89" w:rsidRDefault="00DF3B89" w:rsidP="002647A1">
      <w:pPr>
        <w:tabs>
          <w:tab w:val="left" w:pos="1418"/>
        </w:tabs>
        <w:ind w:firstLine="709"/>
        <w:jc w:val="both"/>
        <w:rPr>
          <w:sz w:val="28"/>
          <w:szCs w:val="28"/>
        </w:rPr>
      </w:pPr>
      <w:r w:rsidRPr="00DF3B89">
        <w:rPr>
          <w:sz w:val="28"/>
          <w:szCs w:val="28"/>
        </w:rPr>
        <w:lastRenderedPageBreak/>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до 19,5%.</w:t>
      </w:r>
    </w:p>
    <w:p w:rsidR="00DF3B89" w:rsidRPr="00DF3B89" w:rsidRDefault="00DF3B89" w:rsidP="002647A1">
      <w:pPr>
        <w:pStyle w:val="Report"/>
        <w:tabs>
          <w:tab w:val="left" w:pos="1418"/>
        </w:tabs>
        <w:spacing w:line="240" w:lineRule="auto"/>
        <w:ind w:firstLine="709"/>
        <w:rPr>
          <w:sz w:val="28"/>
          <w:szCs w:val="28"/>
          <w:shd w:val="clear" w:color="auto" w:fill="FFFFFF"/>
        </w:rPr>
      </w:pPr>
      <w:r w:rsidRPr="00DF3B89">
        <w:rPr>
          <w:sz w:val="28"/>
          <w:szCs w:val="28"/>
        </w:rPr>
        <w:t>Следует отметить, что Администрация Колпашевского района вед</w:t>
      </w:r>
      <w:r w:rsidR="0056530E">
        <w:rPr>
          <w:sz w:val="28"/>
          <w:szCs w:val="28"/>
        </w:rPr>
        <w:t>ё</w:t>
      </w:r>
      <w:r w:rsidRPr="00DF3B89">
        <w:rPr>
          <w:sz w:val="28"/>
          <w:szCs w:val="28"/>
        </w:rPr>
        <w:t xml:space="preserve">т активную работу по привлечению денежных средств из областного бюджета. Так, </w:t>
      </w:r>
      <w:r w:rsidRPr="00DF3B89">
        <w:rPr>
          <w:sz w:val="28"/>
          <w:szCs w:val="28"/>
          <w:shd w:val="clear" w:color="auto" w:fill="FFFFFF"/>
        </w:rPr>
        <w:t>на реализацию мероприятий муниципальной программы на каждый рубль средств местного бюджета привлечено порядка 6,05 рублей из областного бюджета.</w:t>
      </w:r>
    </w:p>
    <w:p w:rsidR="00DF3B89" w:rsidRPr="00DF3B89" w:rsidRDefault="00DF3B89" w:rsidP="002647A1">
      <w:pPr>
        <w:tabs>
          <w:tab w:val="left" w:pos="1418"/>
        </w:tabs>
        <w:ind w:firstLine="709"/>
        <w:jc w:val="both"/>
        <w:rPr>
          <w:sz w:val="28"/>
          <w:szCs w:val="28"/>
        </w:rPr>
      </w:pPr>
      <w:r w:rsidRPr="00DF3B89">
        <w:rPr>
          <w:sz w:val="28"/>
          <w:szCs w:val="28"/>
        </w:rPr>
        <w:t>Стратегическим ориентиром является:</w:t>
      </w:r>
    </w:p>
    <w:p w:rsidR="00DF3B89" w:rsidRPr="00DF3B89" w:rsidRDefault="00DF3B89" w:rsidP="002647A1">
      <w:pPr>
        <w:tabs>
          <w:tab w:val="left" w:pos="1418"/>
        </w:tabs>
        <w:ind w:firstLine="709"/>
        <w:jc w:val="both"/>
        <w:rPr>
          <w:sz w:val="28"/>
          <w:szCs w:val="28"/>
        </w:rPr>
      </w:pPr>
      <w:r w:rsidRPr="00DF3B89">
        <w:rPr>
          <w:sz w:val="28"/>
          <w:szCs w:val="28"/>
        </w:rPr>
        <w:t xml:space="preserve">рост оборота продукции (услуг), производимой малыми  и средними предприятиями, включая </w:t>
      </w:r>
      <w:proofErr w:type="spellStart"/>
      <w:r w:rsidRPr="00DF3B89">
        <w:rPr>
          <w:sz w:val="28"/>
          <w:szCs w:val="28"/>
        </w:rPr>
        <w:t>микропредприятия</w:t>
      </w:r>
      <w:proofErr w:type="spellEnd"/>
      <w:r w:rsidRPr="00DF3B89">
        <w:rPr>
          <w:sz w:val="28"/>
          <w:szCs w:val="28"/>
        </w:rPr>
        <w:t>, до 3,842 млрд. руб</w:t>
      </w:r>
      <w:r>
        <w:rPr>
          <w:sz w:val="28"/>
          <w:szCs w:val="28"/>
        </w:rPr>
        <w:t>лей</w:t>
      </w:r>
      <w:r w:rsidRPr="00DF3B89">
        <w:rPr>
          <w:sz w:val="28"/>
          <w:szCs w:val="28"/>
        </w:rPr>
        <w:t>;</w:t>
      </w:r>
    </w:p>
    <w:p w:rsidR="00DF3B89" w:rsidRPr="00DF3B89" w:rsidRDefault="00DF3B89" w:rsidP="002647A1">
      <w:pPr>
        <w:tabs>
          <w:tab w:val="left" w:pos="1418"/>
        </w:tabs>
        <w:ind w:firstLine="709"/>
        <w:jc w:val="both"/>
        <w:rPr>
          <w:sz w:val="28"/>
          <w:szCs w:val="28"/>
        </w:rPr>
      </w:pPr>
      <w:r w:rsidRPr="00DF3B89">
        <w:rPr>
          <w:sz w:val="28"/>
          <w:szCs w:val="28"/>
        </w:rPr>
        <w:t>увеличение объёма инвестиций в основной капитал за счёт всех источников финансирования в секторе малого и среднего предпринимательства при реализации муниципальной программы,  до 1,950 млн. руб.</w:t>
      </w:r>
    </w:p>
    <w:p w:rsidR="00DF3B89" w:rsidRPr="00DF3B89" w:rsidRDefault="00DF3B89" w:rsidP="002647A1">
      <w:pPr>
        <w:tabs>
          <w:tab w:val="left" w:pos="1418"/>
        </w:tabs>
        <w:ind w:firstLine="709"/>
        <w:jc w:val="both"/>
        <w:rPr>
          <w:sz w:val="28"/>
          <w:szCs w:val="28"/>
        </w:rPr>
      </w:pPr>
      <w:r w:rsidRPr="00DF3B89">
        <w:rPr>
          <w:sz w:val="28"/>
          <w:szCs w:val="28"/>
        </w:rPr>
        <w:t>Реализация мероприятий муниципальной программы позволит внести вклад в развитие сферы малого и среднего предпринимательства,  обеспечить рост основных показателей развития данного сектора экономики, в первую очередь, отражённых в стратегических документах регионального и муниципального уровней.</w:t>
      </w:r>
    </w:p>
    <w:p w:rsidR="00DF3B89" w:rsidRPr="00DF3B89" w:rsidRDefault="00DF3B89" w:rsidP="002647A1">
      <w:pPr>
        <w:tabs>
          <w:tab w:val="left" w:pos="1418"/>
        </w:tabs>
        <w:ind w:firstLine="709"/>
        <w:jc w:val="both"/>
        <w:rPr>
          <w:b/>
          <w:i/>
          <w:sz w:val="28"/>
          <w:szCs w:val="28"/>
        </w:rPr>
      </w:pPr>
      <w:r w:rsidRPr="00DF3B89">
        <w:rPr>
          <w:b/>
          <w:i/>
          <w:sz w:val="28"/>
          <w:szCs w:val="28"/>
        </w:rPr>
        <w:t>Потребительский рынок</w:t>
      </w:r>
    </w:p>
    <w:p w:rsidR="00DF3B89" w:rsidRPr="00DF3B89" w:rsidRDefault="00DF3B89" w:rsidP="002647A1">
      <w:pPr>
        <w:tabs>
          <w:tab w:val="left" w:pos="1418"/>
        </w:tabs>
        <w:ind w:firstLine="709"/>
        <w:jc w:val="both"/>
        <w:rPr>
          <w:sz w:val="28"/>
          <w:szCs w:val="28"/>
        </w:rPr>
      </w:pPr>
      <w:r w:rsidRPr="00DF3B89">
        <w:rPr>
          <w:sz w:val="28"/>
          <w:szCs w:val="28"/>
        </w:rPr>
        <w:t>В целях решения задачи органов местного самоуправления по обеспечению населения Колпашевского района услугами торговли, общественного питания, бытовых услуг важнейшим приоритетным направлением в данной сфере является развитие инфраструктуры потребительского рынка и создание необходимых условий для развития торговли, услуг общественного питания и бытовых услуг.</w:t>
      </w:r>
    </w:p>
    <w:p w:rsidR="00DF3B89" w:rsidRPr="00DF3B89" w:rsidRDefault="00DF3B89" w:rsidP="002647A1">
      <w:pPr>
        <w:tabs>
          <w:tab w:val="left" w:pos="1418"/>
        </w:tabs>
        <w:ind w:firstLine="709"/>
        <w:jc w:val="both"/>
        <w:rPr>
          <w:sz w:val="28"/>
          <w:szCs w:val="28"/>
        </w:rPr>
      </w:pPr>
      <w:r w:rsidRPr="00DF3B89">
        <w:rPr>
          <w:sz w:val="28"/>
          <w:szCs w:val="28"/>
        </w:rPr>
        <w:t xml:space="preserve">Колпашевский район имеет высокий показатель обеспеченности населения площадью торговых объектов – 804,3 </w:t>
      </w:r>
      <w:proofErr w:type="spellStart"/>
      <w:r w:rsidRPr="00DF3B89">
        <w:rPr>
          <w:sz w:val="28"/>
          <w:szCs w:val="28"/>
        </w:rPr>
        <w:t>кв</w:t>
      </w:r>
      <w:proofErr w:type="gramStart"/>
      <w:r w:rsidRPr="00DF3B89">
        <w:rPr>
          <w:sz w:val="28"/>
          <w:szCs w:val="28"/>
        </w:rPr>
        <w:t>.м</w:t>
      </w:r>
      <w:proofErr w:type="spellEnd"/>
      <w:proofErr w:type="gramEnd"/>
      <w:r w:rsidRPr="00DF3B89">
        <w:rPr>
          <w:sz w:val="28"/>
          <w:szCs w:val="28"/>
        </w:rPr>
        <w:t>/1000</w:t>
      </w:r>
      <w:r w:rsidR="0056530E">
        <w:rPr>
          <w:sz w:val="28"/>
          <w:szCs w:val="28"/>
        </w:rPr>
        <w:t xml:space="preserve"> </w:t>
      </w:r>
      <w:r w:rsidRPr="00DF3B89">
        <w:rPr>
          <w:sz w:val="28"/>
          <w:szCs w:val="28"/>
        </w:rPr>
        <w:t xml:space="preserve">чел., что выше норматива минимальной обеспеченности населения площадью стационарных торговых объектов для Колпашевского района (300,59 </w:t>
      </w:r>
      <w:proofErr w:type="spellStart"/>
      <w:r w:rsidRPr="00DF3B89">
        <w:rPr>
          <w:sz w:val="28"/>
          <w:szCs w:val="28"/>
        </w:rPr>
        <w:t>кв.м</w:t>
      </w:r>
      <w:proofErr w:type="spellEnd"/>
      <w:r w:rsidRPr="00DF3B89">
        <w:rPr>
          <w:sz w:val="28"/>
          <w:szCs w:val="28"/>
        </w:rPr>
        <w:t xml:space="preserve">/1000 чел.) в 2,7 раза и выше </w:t>
      </w:r>
      <w:proofErr w:type="spellStart"/>
      <w:r w:rsidRPr="00DF3B89">
        <w:rPr>
          <w:sz w:val="28"/>
          <w:szCs w:val="28"/>
        </w:rPr>
        <w:t>среднеобластного</w:t>
      </w:r>
      <w:proofErr w:type="spellEnd"/>
      <w:r w:rsidRPr="00DF3B89">
        <w:rPr>
          <w:sz w:val="28"/>
          <w:szCs w:val="28"/>
        </w:rPr>
        <w:t xml:space="preserve"> показателя (444,3 </w:t>
      </w:r>
      <w:proofErr w:type="spellStart"/>
      <w:r w:rsidRPr="00DF3B89">
        <w:rPr>
          <w:sz w:val="28"/>
          <w:szCs w:val="28"/>
        </w:rPr>
        <w:t>кв.м</w:t>
      </w:r>
      <w:proofErr w:type="spellEnd"/>
      <w:r w:rsidRPr="00DF3B89">
        <w:rPr>
          <w:sz w:val="28"/>
          <w:szCs w:val="28"/>
        </w:rPr>
        <w:t>/1000 чел.) в 1,8 раза.</w:t>
      </w:r>
    </w:p>
    <w:p w:rsidR="00DF3B89" w:rsidRPr="00DF3B89" w:rsidRDefault="00DF3B89" w:rsidP="002647A1">
      <w:pPr>
        <w:tabs>
          <w:tab w:val="left" w:pos="1418"/>
        </w:tabs>
        <w:ind w:firstLine="709"/>
        <w:jc w:val="both"/>
        <w:rPr>
          <w:sz w:val="28"/>
          <w:szCs w:val="28"/>
        </w:rPr>
      </w:pPr>
      <w:r w:rsidRPr="00DF3B89">
        <w:rPr>
          <w:sz w:val="28"/>
          <w:szCs w:val="28"/>
        </w:rPr>
        <w:t>В 2018 году наблюдается положительная динамика развития сферы потребительского рынка товаров и услуг на территории Колпашевского района. Жители района обеспечены всеми необходимыми товарами и услугами.</w:t>
      </w:r>
    </w:p>
    <w:p w:rsidR="00DF3B89" w:rsidRPr="00DF3B89" w:rsidRDefault="00DF3B89" w:rsidP="002647A1">
      <w:pPr>
        <w:tabs>
          <w:tab w:val="left" w:pos="1418"/>
        </w:tabs>
        <w:ind w:firstLine="709"/>
        <w:jc w:val="both"/>
        <w:rPr>
          <w:sz w:val="28"/>
          <w:szCs w:val="28"/>
        </w:rPr>
      </w:pPr>
      <w:r w:rsidRPr="00DF3B89">
        <w:rPr>
          <w:sz w:val="28"/>
          <w:szCs w:val="28"/>
        </w:rPr>
        <w:t>В отч</w:t>
      </w:r>
      <w:r w:rsidR="00E103D9">
        <w:rPr>
          <w:sz w:val="28"/>
          <w:szCs w:val="28"/>
        </w:rPr>
        <w:t>ё</w:t>
      </w:r>
      <w:r w:rsidRPr="00DF3B89">
        <w:rPr>
          <w:sz w:val="28"/>
          <w:szCs w:val="28"/>
        </w:rPr>
        <w:t xml:space="preserve">тном году на территории Колпашевского района осуществляли розничную торговлю 404 торговых объекта (магазина), что на 12 единиц больше, чем в 2017 году. </w:t>
      </w:r>
    </w:p>
    <w:p w:rsidR="00DF3B89" w:rsidRPr="001C02A1" w:rsidRDefault="00DF3B89" w:rsidP="002647A1">
      <w:pPr>
        <w:tabs>
          <w:tab w:val="left" w:pos="1418"/>
        </w:tabs>
        <w:ind w:firstLine="709"/>
        <w:jc w:val="both"/>
        <w:rPr>
          <w:sz w:val="28"/>
          <w:szCs w:val="28"/>
        </w:rPr>
      </w:pPr>
      <w:r w:rsidRPr="001C02A1">
        <w:rPr>
          <w:b/>
          <w:i/>
          <w:sz w:val="28"/>
          <w:szCs w:val="28"/>
        </w:rPr>
        <w:t>Розничная торговля Колпашевского района</w:t>
      </w:r>
      <w:r w:rsidRPr="001C02A1">
        <w:rPr>
          <w:sz w:val="28"/>
          <w:szCs w:val="28"/>
        </w:rPr>
        <w:t xml:space="preserve"> сохраняет стабильность, устойчивость, высокую степень товарного насыщения, и является самым динамично развивающимся сектором сферы потребительского рынка. Конкуренция позволяет заметно улучшить уровень обслуживания населения, </w:t>
      </w:r>
      <w:r w:rsidRPr="001C02A1">
        <w:rPr>
          <w:sz w:val="28"/>
          <w:szCs w:val="28"/>
        </w:rPr>
        <w:lastRenderedPageBreak/>
        <w:t>предоставляя покупателю право выбора, как товаров, так и услуг в торговых предприятиях различного формата. Ранее действующие предприятия модернизируются, оснащаются новым оборудованием, приводятся в соответствие с современными требованиями организации торговли и услуг.</w:t>
      </w:r>
    </w:p>
    <w:p w:rsidR="00DF3B89" w:rsidRPr="001C02A1" w:rsidRDefault="00DF3B89" w:rsidP="002647A1">
      <w:pPr>
        <w:tabs>
          <w:tab w:val="left" w:pos="1418"/>
        </w:tabs>
        <w:ind w:firstLine="709"/>
        <w:jc w:val="both"/>
        <w:rPr>
          <w:sz w:val="28"/>
          <w:szCs w:val="28"/>
        </w:rPr>
      </w:pPr>
      <w:r w:rsidRPr="001C02A1">
        <w:rPr>
          <w:sz w:val="28"/>
          <w:szCs w:val="28"/>
        </w:rPr>
        <w:t>Ежегодно вед</w:t>
      </w:r>
      <w:r w:rsidR="00E103D9">
        <w:rPr>
          <w:sz w:val="28"/>
          <w:szCs w:val="28"/>
        </w:rPr>
        <w:t>ё</w:t>
      </w:r>
      <w:r w:rsidRPr="001C02A1">
        <w:rPr>
          <w:sz w:val="28"/>
          <w:szCs w:val="28"/>
        </w:rPr>
        <w:t>тся работа по привлечению предприятий торговли, пищевой промышленности и общественного питания, ЛПХ к участию в различных праздничных и культурно-массовых мероприятиях, организ</w:t>
      </w:r>
      <w:r w:rsidR="001C02A1">
        <w:rPr>
          <w:sz w:val="28"/>
          <w:szCs w:val="28"/>
        </w:rPr>
        <w:t>уются</w:t>
      </w:r>
      <w:r w:rsidRPr="001C02A1">
        <w:rPr>
          <w:sz w:val="28"/>
          <w:szCs w:val="28"/>
        </w:rPr>
        <w:t xml:space="preserve"> муниципальные сельскохозяйственные ярмарки и выставки. В 2018 году в районе было организовано 28 ярмарочных мероприятий. Свою продукцию представили 352 участника (предприятия розничной торговли, общественного питания, пищевой промышленности, владельцы ЛПХ, КФХ и др</w:t>
      </w:r>
      <w:r w:rsidR="00E103D9">
        <w:rPr>
          <w:sz w:val="28"/>
          <w:szCs w:val="28"/>
        </w:rPr>
        <w:t>.</w:t>
      </w:r>
      <w:r w:rsidRPr="001C02A1">
        <w:rPr>
          <w:sz w:val="28"/>
          <w:szCs w:val="28"/>
        </w:rPr>
        <w:t xml:space="preserve">). Реализовано населению товаров на общую сумму около 6,0 млн. рублей. Благодаря плодотворной работе с предприятиями местной пищевой промышленности удалось привлечь их к участию в областных ярмарках и выставках («Праздник Топора», «Праздник картошки», «Широкая Масленица» и др.). Жители Томской области по достоинству оценили продукцию, представляемую </w:t>
      </w:r>
      <w:proofErr w:type="spellStart"/>
      <w:r w:rsidRPr="001C02A1">
        <w:rPr>
          <w:sz w:val="28"/>
          <w:szCs w:val="28"/>
        </w:rPr>
        <w:t>колпашевскими</w:t>
      </w:r>
      <w:proofErr w:type="spellEnd"/>
      <w:r w:rsidRPr="001C02A1">
        <w:rPr>
          <w:sz w:val="28"/>
          <w:szCs w:val="28"/>
        </w:rPr>
        <w:t xml:space="preserve"> предприятиями.</w:t>
      </w:r>
    </w:p>
    <w:p w:rsidR="00DF3B89" w:rsidRPr="001C02A1" w:rsidRDefault="00DF3B89" w:rsidP="002647A1">
      <w:pPr>
        <w:tabs>
          <w:tab w:val="left" w:pos="1418"/>
        </w:tabs>
        <w:ind w:firstLine="709"/>
        <w:jc w:val="both"/>
        <w:rPr>
          <w:sz w:val="28"/>
          <w:szCs w:val="28"/>
        </w:rPr>
      </w:pPr>
      <w:r w:rsidRPr="001C02A1">
        <w:rPr>
          <w:sz w:val="28"/>
          <w:szCs w:val="28"/>
        </w:rPr>
        <w:t xml:space="preserve">В 2018 году услуги общественного питания оказывали 31 объект открытой сети на 1146 посадочных мест. Сеть общественного питания сосредоточена, в основном, в </w:t>
      </w:r>
      <w:proofErr w:type="spellStart"/>
      <w:r w:rsidRPr="001C02A1">
        <w:rPr>
          <w:sz w:val="28"/>
          <w:szCs w:val="28"/>
        </w:rPr>
        <w:t>Колпашевском</w:t>
      </w:r>
      <w:proofErr w:type="spellEnd"/>
      <w:r w:rsidRPr="001C02A1">
        <w:rPr>
          <w:sz w:val="28"/>
          <w:szCs w:val="28"/>
        </w:rPr>
        <w:t xml:space="preserve"> городском и </w:t>
      </w:r>
      <w:proofErr w:type="spellStart"/>
      <w:r w:rsidRPr="001C02A1">
        <w:rPr>
          <w:sz w:val="28"/>
          <w:szCs w:val="28"/>
        </w:rPr>
        <w:t>Чажемтовском</w:t>
      </w:r>
      <w:proofErr w:type="spellEnd"/>
      <w:r w:rsidRPr="001C02A1">
        <w:rPr>
          <w:sz w:val="28"/>
          <w:szCs w:val="28"/>
        </w:rPr>
        <w:t xml:space="preserve"> сельском поселениях.</w:t>
      </w:r>
    </w:p>
    <w:p w:rsidR="00DF3B89" w:rsidRPr="001C02A1" w:rsidRDefault="00DF3B89" w:rsidP="002647A1">
      <w:pPr>
        <w:tabs>
          <w:tab w:val="left" w:pos="1418"/>
        </w:tabs>
        <w:ind w:firstLine="709"/>
        <w:jc w:val="both"/>
        <w:rPr>
          <w:sz w:val="28"/>
          <w:szCs w:val="28"/>
        </w:rPr>
      </w:pPr>
      <w:r w:rsidRPr="001C02A1">
        <w:rPr>
          <w:sz w:val="28"/>
          <w:szCs w:val="28"/>
        </w:rPr>
        <w:t xml:space="preserve">В конце 2018 года произошло открытие торгово-развлекательного центра «ШОК» площадью 1000 </w:t>
      </w:r>
      <w:proofErr w:type="spellStart"/>
      <w:r w:rsidRPr="001C02A1">
        <w:rPr>
          <w:sz w:val="28"/>
          <w:szCs w:val="28"/>
        </w:rPr>
        <w:t>кв</w:t>
      </w:r>
      <w:proofErr w:type="gramStart"/>
      <w:r w:rsidRPr="001C02A1">
        <w:rPr>
          <w:sz w:val="28"/>
          <w:szCs w:val="28"/>
        </w:rPr>
        <w:t>.м</w:t>
      </w:r>
      <w:proofErr w:type="spellEnd"/>
      <w:proofErr w:type="gramEnd"/>
      <w:r w:rsidRPr="001C02A1">
        <w:rPr>
          <w:sz w:val="28"/>
          <w:szCs w:val="28"/>
        </w:rPr>
        <w:t>, в котором  разместилось очень уютное кафе-кондитерская, где в ассортименте представлен большой выбор кондитерских изделий, мягкого мороженого, молочные коктейли, элитный чай и кофе.</w:t>
      </w:r>
    </w:p>
    <w:p w:rsidR="00DF3B89" w:rsidRPr="001C02A1" w:rsidRDefault="00DF3B89" w:rsidP="002647A1">
      <w:pPr>
        <w:tabs>
          <w:tab w:val="left" w:pos="1418"/>
        </w:tabs>
        <w:ind w:firstLine="709"/>
        <w:jc w:val="both"/>
        <w:rPr>
          <w:b/>
          <w:i/>
          <w:sz w:val="28"/>
          <w:szCs w:val="28"/>
        </w:rPr>
      </w:pPr>
      <w:r w:rsidRPr="001C02A1">
        <w:rPr>
          <w:sz w:val="28"/>
          <w:szCs w:val="28"/>
        </w:rPr>
        <w:t xml:space="preserve">Большую социально-экономическую значимость в </w:t>
      </w:r>
      <w:proofErr w:type="spellStart"/>
      <w:r w:rsidRPr="001C02A1">
        <w:rPr>
          <w:sz w:val="28"/>
          <w:szCs w:val="28"/>
        </w:rPr>
        <w:t>Колпашевском</w:t>
      </w:r>
      <w:proofErr w:type="spellEnd"/>
      <w:r w:rsidRPr="001C02A1">
        <w:rPr>
          <w:sz w:val="28"/>
          <w:szCs w:val="28"/>
        </w:rPr>
        <w:t xml:space="preserve"> районе имеет </w:t>
      </w:r>
      <w:r w:rsidRPr="001C02A1">
        <w:rPr>
          <w:b/>
          <w:i/>
          <w:sz w:val="28"/>
          <w:szCs w:val="28"/>
        </w:rPr>
        <w:t>бытовое обслуживание населения</w:t>
      </w:r>
      <w:r w:rsidRPr="001C02A1">
        <w:rPr>
          <w:sz w:val="28"/>
          <w:szCs w:val="28"/>
        </w:rPr>
        <w:t xml:space="preserve">. Число объектов бытового обслуживания составляет 144 единицы, основная доля которых представлена услугами парикмахерских и салонов красоты, техническим обслуживанием транспортных средств и ремонтом и пошивом швейных изделий. </w:t>
      </w:r>
    </w:p>
    <w:p w:rsidR="00DF3B89" w:rsidRPr="00247396" w:rsidRDefault="00DF3B89" w:rsidP="002647A1">
      <w:pPr>
        <w:tabs>
          <w:tab w:val="left" w:pos="1418"/>
        </w:tabs>
        <w:ind w:firstLine="709"/>
        <w:jc w:val="both"/>
        <w:rPr>
          <w:b/>
          <w:i/>
          <w:color w:val="632423" w:themeColor="accent2" w:themeShade="80"/>
          <w:sz w:val="28"/>
          <w:szCs w:val="28"/>
        </w:rPr>
      </w:pPr>
      <w:r w:rsidRPr="00247396">
        <w:rPr>
          <w:b/>
          <w:i/>
          <w:color w:val="632423" w:themeColor="accent2" w:themeShade="80"/>
          <w:sz w:val="28"/>
          <w:szCs w:val="28"/>
        </w:rPr>
        <w:t>Перспективные задачи</w:t>
      </w:r>
    </w:p>
    <w:p w:rsidR="00DF3B89" w:rsidRPr="001C02A1" w:rsidRDefault="00DF3B89" w:rsidP="002647A1">
      <w:pPr>
        <w:tabs>
          <w:tab w:val="left" w:pos="1418"/>
        </w:tabs>
        <w:autoSpaceDE w:val="0"/>
        <w:autoSpaceDN w:val="0"/>
        <w:adjustRightInd w:val="0"/>
        <w:ind w:firstLine="709"/>
        <w:jc w:val="both"/>
        <w:rPr>
          <w:sz w:val="28"/>
          <w:szCs w:val="28"/>
        </w:rPr>
      </w:pPr>
      <w:r w:rsidRPr="001C02A1">
        <w:rPr>
          <w:sz w:val="28"/>
          <w:szCs w:val="28"/>
        </w:rPr>
        <w:t>-</w:t>
      </w:r>
      <w:r w:rsidR="00E103D9">
        <w:rPr>
          <w:sz w:val="28"/>
          <w:szCs w:val="28"/>
        </w:rPr>
        <w:t> </w:t>
      </w:r>
      <w:r w:rsidRPr="001C02A1">
        <w:rPr>
          <w:sz w:val="28"/>
          <w:szCs w:val="28"/>
        </w:rPr>
        <w:t>повышение конкурентоспособности субъектов малого и среднего предпринимательства за сч</w:t>
      </w:r>
      <w:r w:rsidR="00E103D9">
        <w:rPr>
          <w:sz w:val="28"/>
          <w:szCs w:val="28"/>
        </w:rPr>
        <w:t>ё</w:t>
      </w:r>
      <w:r w:rsidRPr="001C02A1">
        <w:rPr>
          <w:sz w:val="28"/>
          <w:szCs w:val="28"/>
        </w:rPr>
        <w:t xml:space="preserve">т повышения профессионального уровня специалистов в рамках проведения семинаров, мастер-классов, круглых столов; </w:t>
      </w:r>
    </w:p>
    <w:p w:rsidR="00DF3B89" w:rsidRPr="001C02A1" w:rsidRDefault="00DF3B89" w:rsidP="002647A1">
      <w:pPr>
        <w:tabs>
          <w:tab w:val="left" w:pos="709"/>
          <w:tab w:val="left" w:pos="851"/>
          <w:tab w:val="left" w:pos="1134"/>
          <w:tab w:val="left" w:pos="1418"/>
        </w:tabs>
        <w:autoSpaceDE w:val="0"/>
        <w:autoSpaceDN w:val="0"/>
        <w:adjustRightInd w:val="0"/>
        <w:ind w:firstLine="709"/>
        <w:jc w:val="both"/>
        <w:rPr>
          <w:sz w:val="28"/>
          <w:szCs w:val="28"/>
        </w:rPr>
      </w:pPr>
      <w:r w:rsidRPr="001C02A1">
        <w:rPr>
          <w:sz w:val="28"/>
          <w:szCs w:val="28"/>
        </w:rPr>
        <w:t>-</w:t>
      </w:r>
      <w:r w:rsidR="00E103D9">
        <w:rPr>
          <w:sz w:val="28"/>
          <w:szCs w:val="28"/>
        </w:rPr>
        <w:t> </w:t>
      </w:r>
      <w:r w:rsidRPr="001C02A1">
        <w:rPr>
          <w:sz w:val="28"/>
          <w:szCs w:val="28"/>
        </w:rPr>
        <w:t xml:space="preserve">совершенствование финансовых форм поддержки предпринимательства; </w:t>
      </w:r>
    </w:p>
    <w:p w:rsidR="00DF3B89" w:rsidRPr="001C02A1" w:rsidRDefault="00DF3B89" w:rsidP="002647A1">
      <w:pPr>
        <w:tabs>
          <w:tab w:val="left" w:pos="426"/>
          <w:tab w:val="left" w:pos="567"/>
          <w:tab w:val="left" w:pos="1418"/>
        </w:tabs>
        <w:autoSpaceDE w:val="0"/>
        <w:autoSpaceDN w:val="0"/>
        <w:adjustRightInd w:val="0"/>
        <w:ind w:firstLine="709"/>
        <w:jc w:val="both"/>
        <w:rPr>
          <w:sz w:val="28"/>
          <w:szCs w:val="28"/>
        </w:rPr>
      </w:pPr>
      <w:r w:rsidRPr="001C02A1">
        <w:rPr>
          <w:sz w:val="28"/>
          <w:szCs w:val="28"/>
        </w:rPr>
        <w:t>-</w:t>
      </w:r>
      <w:r w:rsidR="00E103D9">
        <w:t> </w:t>
      </w:r>
      <w:r w:rsidRPr="001C02A1">
        <w:rPr>
          <w:sz w:val="28"/>
          <w:szCs w:val="28"/>
        </w:rPr>
        <w:t>обеспечение деятельности инфраструктуры поддержки предпринимательства;</w:t>
      </w:r>
    </w:p>
    <w:p w:rsidR="00033BA1" w:rsidRDefault="00DF3B89" w:rsidP="002647A1">
      <w:pPr>
        <w:pStyle w:val="a3"/>
        <w:tabs>
          <w:tab w:val="left" w:pos="1418"/>
        </w:tabs>
        <w:ind w:firstLine="709"/>
        <w:jc w:val="both"/>
        <w:rPr>
          <w:sz w:val="28"/>
          <w:szCs w:val="28"/>
        </w:rPr>
      </w:pPr>
      <w:r w:rsidRPr="001C02A1">
        <w:rPr>
          <w:sz w:val="28"/>
          <w:szCs w:val="28"/>
        </w:rPr>
        <w:t>-</w:t>
      </w:r>
      <w:r w:rsidR="00E103D9">
        <w:rPr>
          <w:sz w:val="28"/>
          <w:szCs w:val="28"/>
        </w:rPr>
        <w:t> </w:t>
      </w:r>
      <w:r w:rsidRPr="001C02A1">
        <w:rPr>
          <w:sz w:val="28"/>
          <w:szCs w:val="28"/>
        </w:rPr>
        <w:t xml:space="preserve">привлечение средств областного бюджета в целях </w:t>
      </w:r>
      <w:proofErr w:type="spellStart"/>
      <w:r w:rsidRPr="001C02A1">
        <w:rPr>
          <w:sz w:val="28"/>
          <w:szCs w:val="28"/>
        </w:rPr>
        <w:t>софинансирования</w:t>
      </w:r>
      <w:proofErr w:type="spellEnd"/>
      <w:r w:rsidRPr="001C02A1">
        <w:rPr>
          <w:sz w:val="28"/>
          <w:szCs w:val="28"/>
        </w:rPr>
        <w:t xml:space="preserve"> приоритетных мероприятий муниципальной программы.</w:t>
      </w:r>
    </w:p>
    <w:p w:rsidR="00DF3B89" w:rsidRDefault="00DF3B89" w:rsidP="002647A1">
      <w:pPr>
        <w:pStyle w:val="a3"/>
        <w:tabs>
          <w:tab w:val="left" w:pos="1418"/>
        </w:tabs>
        <w:ind w:firstLine="709"/>
        <w:jc w:val="both"/>
        <w:rPr>
          <w:sz w:val="28"/>
          <w:szCs w:val="28"/>
        </w:rPr>
      </w:pPr>
    </w:p>
    <w:p w:rsidR="00DF3B89" w:rsidRDefault="00DF3B89" w:rsidP="002647A1">
      <w:pPr>
        <w:pStyle w:val="a3"/>
        <w:tabs>
          <w:tab w:val="left" w:pos="1418"/>
        </w:tabs>
        <w:ind w:firstLine="709"/>
        <w:jc w:val="both"/>
        <w:rPr>
          <w:szCs w:val="28"/>
        </w:rPr>
      </w:pPr>
    </w:p>
    <w:p w:rsidR="00813C3E" w:rsidRDefault="00813C3E" w:rsidP="002647A1">
      <w:pPr>
        <w:pStyle w:val="a3"/>
        <w:tabs>
          <w:tab w:val="left" w:pos="1418"/>
        </w:tabs>
        <w:ind w:firstLine="709"/>
        <w:jc w:val="both"/>
        <w:rPr>
          <w:szCs w:val="28"/>
        </w:rPr>
      </w:pPr>
    </w:p>
    <w:p w:rsidR="00582E6C" w:rsidRDefault="008C59D5" w:rsidP="002647A1">
      <w:pPr>
        <w:tabs>
          <w:tab w:val="left" w:pos="1418"/>
        </w:tabs>
        <w:ind w:firstLine="709"/>
        <w:jc w:val="center"/>
        <w:rPr>
          <w:b/>
          <w:i/>
          <w:color w:val="00B050"/>
          <w:sz w:val="28"/>
          <w:szCs w:val="28"/>
        </w:rPr>
      </w:pPr>
      <w:r w:rsidRPr="00582E6C">
        <w:rPr>
          <w:b/>
          <w:i/>
          <w:color w:val="00B050"/>
          <w:sz w:val="28"/>
          <w:szCs w:val="28"/>
        </w:rPr>
        <w:lastRenderedPageBreak/>
        <w:t xml:space="preserve">2.1.3. Устойчивое развитие агропромышленного комплекса и </w:t>
      </w:r>
    </w:p>
    <w:p w:rsidR="009F6839" w:rsidRPr="00582E6C" w:rsidRDefault="008C59D5" w:rsidP="002647A1">
      <w:pPr>
        <w:tabs>
          <w:tab w:val="left" w:pos="1418"/>
        </w:tabs>
        <w:ind w:firstLine="709"/>
        <w:jc w:val="center"/>
        <w:rPr>
          <w:b/>
          <w:i/>
          <w:color w:val="00B050"/>
          <w:sz w:val="28"/>
          <w:szCs w:val="28"/>
        </w:rPr>
      </w:pPr>
      <w:r w:rsidRPr="00582E6C">
        <w:rPr>
          <w:b/>
          <w:i/>
          <w:color w:val="00B050"/>
          <w:sz w:val="28"/>
          <w:szCs w:val="28"/>
        </w:rPr>
        <w:t>сельских территорий Колпашевского района</w:t>
      </w:r>
    </w:p>
    <w:p w:rsidR="0018429A" w:rsidRDefault="00DB499A" w:rsidP="002647A1">
      <w:pPr>
        <w:tabs>
          <w:tab w:val="left" w:pos="1418"/>
        </w:tabs>
        <w:ind w:firstLine="709"/>
        <w:jc w:val="both"/>
        <w:rPr>
          <w:sz w:val="28"/>
          <w:szCs w:val="28"/>
        </w:rPr>
      </w:pPr>
      <w:r w:rsidRPr="00DB499A">
        <w:rPr>
          <w:sz w:val="28"/>
          <w:szCs w:val="28"/>
        </w:rPr>
        <w:t>Несмотря на то, что территория Колпашевского района относится к северным районам и находится в зоне рискованного земледелия, серь</w:t>
      </w:r>
      <w:r w:rsidR="00E103D9">
        <w:rPr>
          <w:sz w:val="28"/>
          <w:szCs w:val="28"/>
        </w:rPr>
        <w:t>ё</w:t>
      </w:r>
      <w:r w:rsidRPr="00DB499A">
        <w:rPr>
          <w:sz w:val="28"/>
          <w:szCs w:val="28"/>
        </w:rPr>
        <w:t xml:space="preserve">зный акцент сегодня мы делаем на развитии в нашем районе сельского хозяйства. Приоритет отдан развитию личных подсобных и </w:t>
      </w:r>
      <w:r w:rsidR="00813C3E">
        <w:rPr>
          <w:sz w:val="28"/>
          <w:szCs w:val="28"/>
        </w:rPr>
        <w:t>крестьянских (</w:t>
      </w:r>
      <w:r w:rsidRPr="00DB499A">
        <w:rPr>
          <w:sz w:val="28"/>
          <w:szCs w:val="28"/>
        </w:rPr>
        <w:t>фермерских</w:t>
      </w:r>
      <w:r w:rsidR="00813C3E">
        <w:rPr>
          <w:sz w:val="28"/>
          <w:szCs w:val="28"/>
        </w:rPr>
        <w:t>)</w:t>
      </w:r>
      <w:r w:rsidRPr="00DB499A">
        <w:rPr>
          <w:sz w:val="28"/>
          <w:szCs w:val="28"/>
        </w:rPr>
        <w:t xml:space="preserve"> хозяйств.</w:t>
      </w:r>
    </w:p>
    <w:p w:rsidR="009F6839" w:rsidRPr="00E513EA" w:rsidRDefault="009F6839" w:rsidP="002647A1">
      <w:pPr>
        <w:tabs>
          <w:tab w:val="left" w:pos="1418"/>
        </w:tabs>
        <w:ind w:firstLine="709"/>
        <w:jc w:val="both"/>
        <w:rPr>
          <w:sz w:val="28"/>
          <w:szCs w:val="28"/>
        </w:rPr>
      </w:pPr>
      <w:r w:rsidRPr="00E513EA">
        <w:rPr>
          <w:sz w:val="28"/>
          <w:szCs w:val="28"/>
        </w:rPr>
        <w:t>На территории Колпашевского района сельскохозяйственной деятельностью занимаются:</w:t>
      </w:r>
    </w:p>
    <w:p w:rsidR="009F6839" w:rsidRPr="00E513EA" w:rsidRDefault="009F6839" w:rsidP="002647A1">
      <w:pPr>
        <w:tabs>
          <w:tab w:val="left" w:pos="1418"/>
        </w:tabs>
        <w:ind w:firstLine="709"/>
        <w:jc w:val="both"/>
        <w:rPr>
          <w:sz w:val="28"/>
          <w:szCs w:val="28"/>
        </w:rPr>
      </w:pPr>
      <w:r w:rsidRPr="00E513EA">
        <w:rPr>
          <w:sz w:val="28"/>
          <w:szCs w:val="28"/>
        </w:rPr>
        <w:t>-</w:t>
      </w:r>
      <w:r w:rsidR="004E6574">
        <w:rPr>
          <w:sz w:val="28"/>
          <w:szCs w:val="28"/>
        </w:rPr>
        <w:t xml:space="preserve"> </w:t>
      </w:r>
      <w:r w:rsidRPr="00E513EA">
        <w:rPr>
          <w:sz w:val="28"/>
          <w:szCs w:val="28"/>
        </w:rPr>
        <w:t>2 сельскохозяйственные организации (ООО «</w:t>
      </w:r>
      <w:proofErr w:type="spellStart"/>
      <w:r w:rsidRPr="00E513EA">
        <w:rPr>
          <w:sz w:val="28"/>
          <w:szCs w:val="28"/>
        </w:rPr>
        <w:t>СибАгроСбыт</w:t>
      </w:r>
      <w:proofErr w:type="spellEnd"/>
      <w:r w:rsidRPr="00E513EA">
        <w:rPr>
          <w:sz w:val="28"/>
          <w:szCs w:val="28"/>
        </w:rPr>
        <w:t>», ООО «</w:t>
      </w:r>
      <w:proofErr w:type="spellStart"/>
      <w:r w:rsidRPr="00E513EA">
        <w:rPr>
          <w:sz w:val="28"/>
          <w:szCs w:val="28"/>
        </w:rPr>
        <w:t>СибАгро</w:t>
      </w:r>
      <w:proofErr w:type="spellEnd"/>
      <w:r w:rsidRPr="00E513EA">
        <w:rPr>
          <w:sz w:val="28"/>
          <w:szCs w:val="28"/>
        </w:rPr>
        <w:t>»),</w:t>
      </w:r>
    </w:p>
    <w:p w:rsidR="009F6839" w:rsidRPr="00E513EA" w:rsidRDefault="009F6839" w:rsidP="002647A1">
      <w:pPr>
        <w:tabs>
          <w:tab w:val="left" w:pos="1418"/>
        </w:tabs>
        <w:ind w:firstLine="709"/>
        <w:jc w:val="both"/>
        <w:rPr>
          <w:sz w:val="28"/>
          <w:szCs w:val="28"/>
        </w:rPr>
      </w:pPr>
      <w:r w:rsidRPr="00E513EA">
        <w:rPr>
          <w:sz w:val="28"/>
          <w:szCs w:val="28"/>
        </w:rPr>
        <w:t>-</w:t>
      </w:r>
      <w:r w:rsidR="004E6574">
        <w:rPr>
          <w:sz w:val="28"/>
          <w:szCs w:val="28"/>
        </w:rPr>
        <w:t xml:space="preserve"> </w:t>
      </w:r>
      <w:r w:rsidRPr="00E513EA">
        <w:rPr>
          <w:sz w:val="28"/>
          <w:szCs w:val="28"/>
        </w:rPr>
        <w:t xml:space="preserve">Нарымский отдел селекции и семеноводства </w:t>
      </w:r>
      <w:proofErr w:type="spellStart"/>
      <w:r w:rsidRPr="00E513EA">
        <w:rPr>
          <w:sz w:val="28"/>
          <w:szCs w:val="28"/>
        </w:rPr>
        <w:t>СибНИИСХиТ</w:t>
      </w:r>
      <w:proofErr w:type="spellEnd"/>
      <w:r w:rsidRPr="00E513EA">
        <w:rPr>
          <w:sz w:val="28"/>
          <w:szCs w:val="28"/>
        </w:rPr>
        <w:t>;</w:t>
      </w:r>
    </w:p>
    <w:p w:rsidR="009F6839" w:rsidRPr="00E513EA" w:rsidRDefault="009F6839" w:rsidP="002647A1">
      <w:pPr>
        <w:tabs>
          <w:tab w:val="left" w:pos="1418"/>
        </w:tabs>
        <w:ind w:firstLine="709"/>
        <w:jc w:val="both"/>
        <w:rPr>
          <w:sz w:val="28"/>
          <w:szCs w:val="28"/>
        </w:rPr>
      </w:pPr>
      <w:r w:rsidRPr="00E513EA">
        <w:rPr>
          <w:sz w:val="28"/>
          <w:szCs w:val="28"/>
        </w:rPr>
        <w:t>-</w:t>
      </w:r>
      <w:r w:rsidR="00E103D9">
        <w:rPr>
          <w:sz w:val="28"/>
          <w:szCs w:val="28"/>
        </w:rPr>
        <w:t> </w:t>
      </w:r>
      <w:r>
        <w:rPr>
          <w:sz w:val="28"/>
          <w:szCs w:val="28"/>
        </w:rPr>
        <w:t>3</w:t>
      </w:r>
      <w:r w:rsidRPr="00E513EA">
        <w:rPr>
          <w:sz w:val="28"/>
          <w:szCs w:val="28"/>
        </w:rPr>
        <w:t xml:space="preserve"> сельскохозяйственных кооператива (</w:t>
      </w:r>
      <w:r>
        <w:rPr>
          <w:sz w:val="28"/>
          <w:szCs w:val="28"/>
        </w:rPr>
        <w:t xml:space="preserve">СППСОК </w:t>
      </w:r>
      <w:r w:rsidRPr="00E513EA">
        <w:rPr>
          <w:sz w:val="28"/>
          <w:szCs w:val="28"/>
        </w:rPr>
        <w:t xml:space="preserve">«Колпашевский», </w:t>
      </w:r>
      <w:r>
        <w:rPr>
          <w:sz w:val="28"/>
          <w:szCs w:val="28"/>
        </w:rPr>
        <w:t xml:space="preserve">СПССПК </w:t>
      </w:r>
      <w:r w:rsidRPr="00E513EA">
        <w:rPr>
          <w:sz w:val="28"/>
          <w:szCs w:val="28"/>
        </w:rPr>
        <w:t>«Селянин»</w:t>
      </w:r>
      <w:r>
        <w:rPr>
          <w:sz w:val="28"/>
          <w:szCs w:val="28"/>
        </w:rPr>
        <w:t>, СППК «</w:t>
      </w:r>
      <w:proofErr w:type="spellStart"/>
      <w:r>
        <w:rPr>
          <w:sz w:val="28"/>
          <w:szCs w:val="28"/>
        </w:rPr>
        <w:t>Маракса</w:t>
      </w:r>
      <w:proofErr w:type="spellEnd"/>
      <w:r>
        <w:rPr>
          <w:sz w:val="28"/>
          <w:szCs w:val="28"/>
        </w:rPr>
        <w:t>»</w:t>
      </w:r>
      <w:r w:rsidRPr="00E513EA">
        <w:rPr>
          <w:sz w:val="28"/>
          <w:szCs w:val="28"/>
        </w:rPr>
        <w:t>);</w:t>
      </w:r>
    </w:p>
    <w:p w:rsidR="009F6839" w:rsidRPr="00E513EA" w:rsidRDefault="009F6839" w:rsidP="002647A1">
      <w:pPr>
        <w:tabs>
          <w:tab w:val="left" w:pos="1418"/>
        </w:tabs>
        <w:ind w:firstLine="709"/>
        <w:jc w:val="both"/>
        <w:rPr>
          <w:sz w:val="28"/>
          <w:szCs w:val="28"/>
        </w:rPr>
      </w:pPr>
      <w:r w:rsidRPr="00E513EA">
        <w:rPr>
          <w:sz w:val="28"/>
          <w:szCs w:val="28"/>
        </w:rPr>
        <w:t>-</w:t>
      </w:r>
      <w:r w:rsidR="004E6574">
        <w:rPr>
          <w:sz w:val="28"/>
          <w:szCs w:val="28"/>
        </w:rPr>
        <w:t xml:space="preserve"> </w:t>
      </w:r>
      <w:r w:rsidRPr="00E513EA">
        <w:rPr>
          <w:sz w:val="28"/>
          <w:szCs w:val="28"/>
        </w:rPr>
        <w:t>1</w:t>
      </w:r>
      <w:r>
        <w:rPr>
          <w:sz w:val="28"/>
          <w:szCs w:val="28"/>
        </w:rPr>
        <w:t>3</w:t>
      </w:r>
      <w:r w:rsidRPr="00E513EA">
        <w:rPr>
          <w:sz w:val="28"/>
          <w:szCs w:val="28"/>
        </w:rPr>
        <w:t xml:space="preserve"> крес</w:t>
      </w:r>
      <w:r w:rsidR="00813C3E">
        <w:rPr>
          <w:sz w:val="28"/>
          <w:szCs w:val="28"/>
        </w:rPr>
        <w:t>тьянских (фермерских) хозяйств;</w:t>
      </w:r>
    </w:p>
    <w:p w:rsidR="009F6839" w:rsidRPr="00E513EA" w:rsidRDefault="009F6839" w:rsidP="002647A1">
      <w:pPr>
        <w:tabs>
          <w:tab w:val="left" w:pos="1418"/>
        </w:tabs>
        <w:ind w:firstLine="709"/>
        <w:jc w:val="both"/>
        <w:rPr>
          <w:sz w:val="28"/>
          <w:szCs w:val="28"/>
        </w:rPr>
      </w:pPr>
      <w:r w:rsidRPr="00E513EA">
        <w:rPr>
          <w:sz w:val="28"/>
          <w:szCs w:val="28"/>
        </w:rPr>
        <w:t>-</w:t>
      </w:r>
      <w:r w:rsidR="00C769A3">
        <w:rPr>
          <w:sz w:val="28"/>
          <w:szCs w:val="28"/>
        </w:rPr>
        <w:t xml:space="preserve"> </w:t>
      </w:r>
      <w:r>
        <w:rPr>
          <w:sz w:val="28"/>
          <w:szCs w:val="28"/>
        </w:rPr>
        <w:t>около</w:t>
      </w:r>
      <w:r w:rsidRPr="00E513EA">
        <w:rPr>
          <w:sz w:val="28"/>
          <w:szCs w:val="28"/>
        </w:rPr>
        <w:t xml:space="preserve"> 1 300 личных подсобных хозяйств, содержащих скот и птицу (в том числе более </w:t>
      </w:r>
      <w:r>
        <w:rPr>
          <w:sz w:val="28"/>
          <w:szCs w:val="28"/>
        </w:rPr>
        <w:t>60</w:t>
      </w:r>
      <w:r w:rsidRPr="00E513EA">
        <w:rPr>
          <w:sz w:val="28"/>
          <w:szCs w:val="28"/>
        </w:rPr>
        <w:t xml:space="preserve"> хозяйств, содержащих 3 и более голов коров).</w:t>
      </w:r>
    </w:p>
    <w:p w:rsidR="009F6839" w:rsidRPr="00762653" w:rsidRDefault="009F6839" w:rsidP="002647A1">
      <w:pPr>
        <w:tabs>
          <w:tab w:val="left" w:pos="1418"/>
        </w:tabs>
        <w:ind w:firstLine="709"/>
        <w:jc w:val="both"/>
        <w:rPr>
          <w:sz w:val="28"/>
          <w:szCs w:val="28"/>
          <w:highlight w:val="yellow"/>
        </w:rPr>
      </w:pPr>
      <w:r w:rsidRPr="00E513EA">
        <w:rPr>
          <w:sz w:val="28"/>
          <w:szCs w:val="28"/>
        </w:rPr>
        <w:t xml:space="preserve">Основная специализация хозяйств: производство растениеводческой продукции, картофелеводство и овощеводство, мясомолочное животноводство. </w:t>
      </w:r>
    </w:p>
    <w:p w:rsidR="009F6839" w:rsidRPr="004729AE" w:rsidRDefault="009F6839" w:rsidP="002647A1">
      <w:pPr>
        <w:pStyle w:val="af2"/>
        <w:tabs>
          <w:tab w:val="left" w:pos="1418"/>
        </w:tabs>
        <w:spacing w:after="0"/>
        <w:ind w:left="0" w:firstLine="709"/>
        <w:jc w:val="both"/>
        <w:rPr>
          <w:sz w:val="28"/>
          <w:szCs w:val="28"/>
        </w:rPr>
      </w:pPr>
      <w:r w:rsidRPr="004729AE">
        <w:rPr>
          <w:sz w:val="28"/>
          <w:szCs w:val="28"/>
        </w:rPr>
        <w:t xml:space="preserve">Значительные объёмы сельскохозяйственной продукции в </w:t>
      </w:r>
      <w:proofErr w:type="spellStart"/>
      <w:r w:rsidRPr="004729AE">
        <w:rPr>
          <w:sz w:val="28"/>
          <w:szCs w:val="28"/>
        </w:rPr>
        <w:t>Колпашевском</w:t>
      </w:r>
      <w:proofErr w:type="spellEnd"/>
      <w:r w:rsidRPr="004729AE">
        <w:rPr>
          <w:sz w:val="28"/>
          <w:szCs w:val="28"/>
        </w:rPr>
        <w:t xml:space="preserve"> районе производят малые формы хозяйствования, куда принято относить ЛПХ, КФХ и индивидуальных предпринимателей, занимающихся сельским хозяйством.</w:t>
      </w:r>
    </w:p>
    <w:p w:rsidR="009F6839" w:rsidRPr="00813C3E" w:rsidRDefault="009F2F33" w:rsidP="002647A1">
      <w:pPr>
        <w:tabs>
          <w:tab w:val="left" w:pos="1418"/>
        </w:tabs>
        <w:ind w:firstLine="709"/>
        <w:jc w:val="both"/>
        <w:rPr>
          <w:b/>
          <w:color w:val="0070C0"/>
          <w:sz w:val="20"/>
          <w:szCs w:val="20"/>
        </w:rPr>
      </w:pPr>
      <w:r w:rsidRPr="00813C3E">
        <w:rPr>
          <w:b/>
          <w:color w:val="0070C0"/>
          <w:sz w:val="20"/>
          <w:szCs w:val="20"/>
        </w:rPr>
        <w:t>Таблица</w:t>
      </w:r>
      <w:r w:rsidR="003D5BEC" w:rsidRPr="00813C3E">
        <w:rPr>
          <w:b/>
          <w:color w:val="0070C0"/>
          <w:sz w:val="20"/>
          <w:szCs w:val="20"/>
        </w:rPr>
        <w:t xml:space="preserve"> </w:t>
      </w:r>
      <w:r w:rsidR="00ED08E5">
        <w:rPr>
          <w:b/>
          <w:color w:val="0070C0"/>
          <w:sz w:val="20"/>
          <w:szCs w:val="20"/>
        </w:rPr>
        <w:t>4</w:t>
      </w:r>
      <w:r w:rsidR="003D5BEC" w:rsidRPr="00813C3E">
        <w:rPr>
          <w:b/>
          <w:color w:val="0070C0"/>
          <w:sz w:val="20"/>
          <w:szCs w:val="20"/>
        </w:rPr>
        <w:t xml:space="preserve">. Информация </w:t>
      </w:r>
      <w:r w:rsidR="009F6839" w:rsidRPr="00813C3E">
        <w:rPr>
          <w:b/>
          <w:color w:val="0070C0"/>
          <w:sz w:val="20"/>
          <w:szCs w:val="20"/>
        </w:rPr>
        <w:t>о поголовье коров и производстве молока</w:t>
      </w:r>
      <w:r w:rsidR="00813C3E">
        <w:rPr>
          <w:b/>
          <w:color w:val="0070C0"/>
          <w:sz w:val="20"/>
          <w:szCs w:val="20"/>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9"/>
        <w:gridCol w:w="1303"/>
        <w:gridCol w:w="1421"/>
        <w:gridCol w:w="1417"/>
        <w:gridCol w:w="1556"/>
      </w:tblGrid>
      <w:tr w:rsidR="00ED08E5" w:rsidRPr="00ED08E5" w:rsidTr="00ED08E5">
        <w:tc>
          <w:tcPr>
            <w:tcW w:w="3659" w:type="dxa"/>
          </w:tcPr>
          <w:p w:rsidR="00ED08E5" w:rsidRPr="00ED08E5" w:rsidRDefault="00ED08E5" w:rsidP="002647A1">
            <w:pPr>
              <w:tabs>
                <w:tab w:val="left" w:pos="1418"/>
              </w:tabs>
              <w:ind w:firstLine="709"/>
              <w:jc w:val="center"/>
              <w:rPr>
                <w:b/>
                <w:sz w:val="20"/>
                <w:szCs w:val="20"/>
              </w:rPr>
            </w:pPr>
            <w:r w:rsidRPr="00ED08E5">
              <w:rPr>
                <w:b/>
                <w:sz w:val="20"/>
                <w:szCs w:val="20"/>
              </w:rPr>
              <w:t>Показатели</w:t>
            </w:r>
          </w:p>
        </w:tc>
        <w:tc>
          <w:tcPr>
            <w:tcW w:w="1303" w:type="dxa"/>
          </w:tcPr>
          <w:p w:rsidR="00ED08E5" w:rsidRPr="00ED08E5" w:rsidRDefault="00ED08E5" w:rsidP="008669C7">
            <w:pPr>
              <w:tabs>
                <w:tab w:val="left" w:pos="1418"/>
              </w:tabs>
              <w:rPr>
                <w:b/>
                <w:sz w:val="20"/>
                <w:szCs w:val="20"/>
              </w:rPr>
            </w:pPr>
            <w:proofErr w:type="spellStart"/>
            <w:r w:rsidRPr="00ED08E5">
              <w:rPr>
                <w:b/>
                <w:sz w:val="20"/>
                <w:szCs w:val="20"/>
              </w:rPr>
              <w:t>Ед</w:t>
            </w:r>
            <w:proofErr w:type="gramStart"/>
            <w:r w:rsidRPr="00ED08E5">
              <w:rPr>
                <w:b/>
                <w:sz w:val="20"/>
                <w:szCs w:val="20"/>
              </w:rPr>
              <w:t>.и</w:t>
            </w:r>
            <w:proofErr w:type="gramEnd"/>
            <w:r w:rsidRPr="00ED08E5">
              <w:rPr>
                <w:b/>
                <w:sz w:val="20"/>
                <w:szCs w:val="20"/>
              </w:rPr>
              <w:t>зм</w:t>
            </w:r>
            <w:proofErr w:type="spellEnd"/>
            <w:r w:rsidRPr="00ED08E5">
              <w:rPr>
                <w:b/>
                <w:sz w:val="20"/>
                <w:szCs w:val="20"/>
              </w:rPr>
              <w:t>.</w:t>
            </w:r>
          </w:p>
        </w:tc>
        <w:tc>
          <w:tcPr>
            <w:tcW w:w="1421" w:type="dxa"/>
          </w:tcPr>
          <w:p w:rsidR="00ED08E5" w:rsidRPr="00ED08E5" w:rsidRDefault="00ED08E5" w:rsidP="008669C7">
            <w:pPr>
              <w:tabs>
                <w:tab w:val="left" w:pos="1418"/>
              </w:tabs>
              <w:rPr>
                <w:b/>
                <w:sz w:val="20"/>
                <w:szCs w:val="20"/>
              </w:rPr>
            </w:pPr>
            <w:r w:rsidRPr="00ED08E5">
              <w:rPr>
                <w:b/>
                <w:sz w:val="20"/>
                <w:szCs w:val="20"/>
              </w:rPr>
              <w:t>2018 год</w:t>
            </w:r>
          </w:p>
        </w:tc>
        <w:tc>
          <w:tcPr>
            <w:tcW w:w="1417" w:type="dxa"/>
          </w:tcPr>
          <w:p w:rsidR="00ED08E5" w:rsidRPr="00ED08E5" w:rsidRDefault="00ED08E5" w:rsidP="008669C7">
            <w:pPr>
              <w:tabs>
                <w:tab w:val="left" w:pos="1418"/>
              </w:tabs>
              <w:rPr>
                <w:b/>
                <w:sz w:val="20"/>
                <w:szCs w:val="20"/>
              </w:rPr>
            </w:pPr>
            <w:r w:rsidRPr="00ED08E5">
              <w:rPr>
                <w:b/>
                <w:sz w:val="20"/>
                <w:szCs w:val="20"/>
              </w:rPr>
              <w:t>2017 год</w:t>
            </w:r>
          </w:p>
        </w:tc>
        <w:tc>
          <w:tcPr>
            <w:tcW w:w="1556" w:type="dxa"/>
          </w:tcPr>
          <w:p w:rsidR="008669C7" w:rsidRDefault="00ED08E5" w:rsidP="008669C7">
            <w:pPr>
              <w:tabs>
                <w:tab w:val="left" w:pos="1418"/>
              </w:tabs>
              <w:rPr>
                <w:b/>
                <w:sz w:val="20"/>
                <w:szCs w:val="20"/>
              </w:rPr>
            </w:pPr>
            <w:r w:rsidRPr="00ED08E5">
              <w:rPr>
                <w:b/>
                <w:sz w:val="20"/>
                <w:szCs w:val="20"/>
              </w:rPr>
              <w:t>2018г.</w:t>
            </w:r>
          </w:p>
          <w:p w:rsidR="008669C7" w:rsidRDefault="00ED08E5" w:rsidP="008669C7">
            <w:pPr>
              <w:tabs>
                <w:tab w:val="left" w:pos="1418"/>
              </w:tabs>
              <w:rPr>
                <w:b/>
                <w:sz w:val="20"/>
                <w:szCs w:val="20"/>
              </w:rPr>
            </w:pPr>
            <w:r w:rsidRPr="00ED08E5">
              <w:rPr>
                <w:b/>
                <w:sz w:val="20"/>
                <w:szCs w:val="20"/>
              </w:rPr>
              <w:t xml:space="preserve"> в %</w:t>
            </w:r>
          </w:p>
          <w:p w:rsidR="00ED08E5" w:rsidRPr="00ED08E5" w:rsidRDefault="00ED08E5" w:rsidP="008669C7">
            <w:pPr>
              <w:tabs>
                <w:tab w:val="left" w:pos="1418"/>
              </w:tabs>
              <w:rPr>
                <w:b/>
                <w:sz w:val="20"/>
                <w:szCs w:val="20"/>
              </w:rPr>
            </w:pPr>
            <w:r w:rsidRPr="00ED08E5">
              <w:rPr>
                <w:b/>
                <w:sz w:val="20"/>
                <w:szCs w:val="20"/>
              </w:rPr>
              <w:t>к 2017г.</w:t>
            </w:r>
          </w:p>
        </w:tc>
      </w:tr>
      <w:tr w:rsidR="00ED08E5" w:rsidRPr="00ED08E5" w:rsidTr="00ED08E5">
        <w:tc>
          <w:tcPr>
            <w:tcW w:w="3659" w:type="dxa"/>
          </w:tcPr>
          <w:p w:rsidR="00ED08E5" w:rsidRPr="00ED08E5" w:rsidRDefault="00ED08E5" w:rsidP="002647A1">
            <w:pPr>
              <w:tabs>
                <w:tab w:val="left" w:pos="1418"/>
              </w:tabs>
              <w:ind w:firstLine="709"/>
              <w:rPr>
                <w:b/>
              </w:rPr>
            </w:pPr>
            <w:r w:rsidRPr="00ED08E5">
              <w:rPr>
                <w:b/>
                <w:sz w:val="22"/>
                <w:szCs w:val="22"/>
              </w:rPr>
              <w:t xml:space="preserve">Поголовье коров – всего </w:t>
            </w:r>
          </w:p>
        </w:tc>
        <w:tc>
          <w:tcPr>
            <w:tcW w:w="1303" w:type="dxa"/>
          </w:tcPr>
          <w:p w:rsidR="00ED08E5" w:rsidRPr="00ED08E5" w:rsidRDefault="00ED08E5" w:rsidP="008669C7">
            <w:pPr>
              <w:tabs>
                <w:tab w:val="left" w:pos="1418"/>
              </w:tabs>
            </w:pPr>
            <w:r w:rsidRPr="00ED08E5">
              <w:rPr>
                <w:sz w:val="22"/>
                <w:szCs w:val="22"/>
              </w:rPr>
              <w:t>голов</w:t>
            </w:r>
          </w:p>
        </w:tc>
        <w:tc>
          <w:tcPr>
            <w:tcW w:w="1421" w:type="dxa"/>
          </w:tcPr>
          <w:p w:rsidR="00ED08E5" w:rsidRPr="00ED08E5" w:rsidRDefault="00ED08E5" w:rsidP="002647A1">
            <w:pPr>
              <w:tabs>
                <w:tab w:val="left" w:pos="1418"/>
              </w:tabs>
              <w:ind w:firstLine="709"/>
              <w:jc w:val="right"/>
            </w:pPr>
            <w:r w:rsidRPr="00ED08E5">
              <w:rPr>
                <w:sz w:val="22"/>
                <w:szCs w:val="22"/>
              </w:rPr>
              <w:t>1 313</w:t>
            </w:r>
          </w:p>
        </w:tc>
        <w:tc>
          <w:tcPr>
            <w:tcW w:w="1417" w:type="dxa"/>
          </w:tcPr>
          <w:p w:rsidR="00ED08E5" w:rsidRPr="00ED08E5" w:rsidRDefault="00ED08E5" w:rsidP="008669C7">
            <w:pPr>
              <w:tabs>
                <w:tab w:val="left" w:pos="1418"/>
              </w:tabs>
              <w:jc w:val="right"/>
            </w:pPr>
            <w:r w:rsidRPr="00ED08E5">
              <w:rPr>
                <w:sz w:val="22"/>
                <w:szCs w:val="22"/>
              </w:rPr>
              <w:t>1 248</w:t>
            </w:r>
          </w:p>
        </w:tc>
        <w:tc>
          <w:tcPr>
            <w:tcW w:w="1556" w:type="dxa"/>
          </w:tcPr>
          <w:p w:rsidR="00ED08E5" w:rsidRPr="00ED08E5" w:rsidRDefault="00ED08E5" w:rsidP="002647A1">
            <w:pPr>
              <w:tabs>
                <w:tab w:val="left" w:pos="1418"/>
              </w:tabs>
              <w:ind w:firstLine="709"/>
              <w:jc w:val="right"/>
            </w:pPr>
            <w:r w:rsidRPr="00ED08E5">
              <w:rPr>
                <w:sz w:val="22"/>
                <w:szCs w:val="22"/>
              </w:rPr>
              <w:t xml:space="preserve"> 105,2</w:t>
            </w:r>
          </w:p>
        </w:tc>
      </w:tr>
      <w:tr w:rsidR="00ED08E5" w:rsidRPr="00ED08E5" w:rsidTr="00ED08E5">
        <w:tc>
          <w:tcPr>
            <w:tcW w:w="3659" w:type="dxa"/>
          </w:tcPr>
          <w:p w:rsidR="00ED08E5" w:rsidRPr="00ED08E5" w:rsidRDefault="00ED08E5" w:rsidP="002647A1">
            <w:pPr>
              <w:tabs>
                <w:tab w:val="left" w:pos="1418"/>
              </w:tabs>
              <w:ind w:firstLine="709"/>
            </w:pPr>
            <w:r w:rsidRPr="00ED08E5">
              <w:rPr>
                <w:sz w:val="22"/>
                <w:szCs w:val="22"/>
              </w:rPr>
              <w:t>в том числе:</w:t>
            </w:r>
          </w:p>
        </w:tc>
        <w:tc>
          <w:tcPr>
            <w:tcW w:w="1303" w:type="dxa"/>
          </w:tcPr>
          <w:p w:rsidR="00ED08E5" w:rsidRPr="00ED08E5" w:rsidRDefault="00ED08E5" w:rsidP="002647A1">
            <w:pPr>
              <w:tabs>
                <w:tab w:val="left" w:pos="1418"/>
              </w:tabs>
              <w:ind w:firstLine="709"/>
              <w:jc w:val="center"/>
            </w:pPr>
          </w:p>
        </w:tc>
        <w:tc>
          <w:tcPr>
            <w:tcW w:w="1421" w:type="dxa"/>
          </w:tcPr>
          <w:p w:rsidR="00ED08E5" w:rsidRPr="00ED08E5" w:rsidRDefault="00ED08E5" w:rsidP="002647A1">
            <w:pPr>
              <w:tabs>
                <w:tab w:val="left" w:pos="1418"/>
              </w:tabs>
              <w:ind w:firstLine="709"/>
              <w:jc w:val="right"/>
            </w:pPr>
          </w:p>
        </w:tc>
        <w:tc>
          <w:tcPr>
            <w:tcW w:w="1417" w:type="dxa"/>
          </w:tcPr>
          <w:p w:rsidR="00ED08E5" w:rsidRPr="00ED08E5" w:rsidRDefault="00ED08E5" w:rsidP="002647A1">
            <w:pPr>
              <w:tabs>
                <w:tab w:val="left" w:pos="1418"/>
              </w:tabs>
              <w:ind w:firstLine="709"/>
              <w:jc w:val="right"/>
            </w:pPr>
          </w:p>
        </w:tc>
        <w:tc>
          <w:tcPr>
            <w:tcW w:w="1556" w:type="dxa"/>
          </w:tcPr>
          <w:p w:rsidR="00ED08E5" w:rsidRPr="00ED08E5" w:rsidRDefault="00ED08E5" w:rsidP="002647A1">
            <w:pPr>
              <w:tabs>
                <w:tab w:val="left" w:pos="1418"/>
              </w:tabs>
              <w:ind w:firstLine="709"/>
              <w:jc w:val="right"/>
            </w:pPr>
          </w:p>
        </w:tc>
      </w:tr>
      <w:tr w:rsidR="00ED08E5" w:rsidRPr="00ED08E5" w:rsidTr="00ED08E5">
        <w:tc>
          <w:tcPr>
            <w:tcW w:w="3659" w:type="dxa"/>
          </w:tcPr>
          <w:p w:rsidR="00ED08E5" w:rsidRPr="00ED08E5" w:rsidRDefault="00ED08E5" w:rsidP="002647A1">
            <w:pPr>
              <w:tabs>
                <w:tab w:val="left" w:pos="1418"/>
              </w:tabs>
              <w:ind w:firstLine="709"/>
            </w:pPr>
            <w:r w:rsidRPr="00ED08E5">
              <w:rPr>
                <w:sz w:val="22"/>
                <w:szCs w:val="22"/>
              </w:rPr>
              <w:t>в сельхозпредприятиях</w:t>
            </w:r>
          </w:p>
        </w:tc>
        <w:tc>
          <w:tcPr>
            <w:tcW w:w="1303" w:type="dxa"/>
          </w:tcPr>
          <w:p w:rsidR="00ED08E5" w:rsidRPr="00ED08E5" w:rsidRDefault="00ED08E5" w:rsidP="008669C7">
            <w:pPr>
              <w:tabs>
                <w:tab w:val="left" w:pos="1418"/>
              </w:tabs>
            </w:pPr>
            <w:r w:rsidRPr="00ED08E5">
              <w:rPr>
                <w:sz w:val="22"/>
                <w:szCs w:val="22"/>
              </w:rPr>
              <w:t>голов</w:t>
            </w:r>
          </w:p>
        </w:tc>
        <w:tc>
          <w:tcPr>
            <w:tcW w:w="1421" w:type="dxa"/>
          </w:tcPr>
          <w:p w:rsidR="00ED08E5" w:rsidRPr="00ED08E5" w:rsidRDefault="00ED08E5" w:rsidP="002647A1">
            <w:pPr>
              <w:tabs>
                <w:tab w:val="left" w:pos="1418"/>
              </w:tabs>
              <w:ind w:firstLine="709"/>
              <w:jc w:val="right"/>
            </w:pPr>
            <w:r w:rsidRPr="00ED08E5">
              <w:rPr>
                <w:sz w:val="22"/>
                <w:szCs w:val="22"/>
              </w:rPr>
              <w:t>-</w:t>
            </w:r>
          </w:p>
        </w:tc>
        <w:tc>
          <w:tcPr>
            <w:tcW w:w="1417" w:type="dxa"/>
          </w:tcPr>
          <w:p w:rsidR="00ED08E5" w:rsidRPr="00ED08E5" w:rsidRDefault="00ED08E5" w:rsidP="002647A1">
            <w:pPr>
              <w:tabs>
                <w:tab w:val="left" w:pos="1418"/>
              </w:tabs>
              <w:ind w:firstLine="709"/>
              <w:jc w:val="right"/>
            </w:pPr>
            <w:r w:rsidRPr="00ED08E5">
              <w:rPr>
                <w:sz w:val="22"/>
                <w:szCs w:val="22"/>
              </w:rPr>
              <w:t>10</w:t>
            </w:r>
          </w:p>
        </w:tc>
        <w:tc>
          <w:tcPr>
            <w:tcW w:w="1556" w:type="dxa"/>
          </w:tcPr>
          <w:p w:rsidR="00ED08E5" w:rsidRPr="00ED08E5" w:rsidRDefault="00ED08E5" w:rsidP="002647A1">
            <w:pPr>
              <w:tabs>
                <w:tab w:val="left" w:pos="1418"/>
              </w:tabs>
              <w:ind w:firstLine="709"/>
              <w:jc w:val="right"/>
            </w:pPr>
            <w:r w:rsidRPr="00ED08E5">
              <w:rPr>
                <w:sz w:val="22"/>
                <w:szCs w:val="22"/>
              </w:rPr>
              <w:t>-</w:t>
            </w:r>
          </w:p>
        </w:tc>
      </w:tr>
      <w:tr w:rsidR="00ED08E5" w:rsidRPr="00ED08E5" w:rsidTr="00ED08E5">
        <w:tc>
          <w:tcPr>
            <w:tcW w:w="3659" w:type="dxa"/>
          </w:tcPr>
          <w:p w:rsidR="00ED08E5" w:rsidRPr="00ED08E5" w:rsidRDefault="00ED08E5" w:rsidP="002647A1">
            <w:pPr>
              <w:tabs>
                <w:tab w:val="left" w:pos="1418"/>
              </w:tabs>
              <w:ind w:firstLine="709"/>
            </w:pPr>
            <w:r w:rsidRPr="00ED08E5">
              <w:rPr>
                <w:sz w:val="22"/>
                <w:szCs w:val="22"/>
              </w:rPr>
              <w:t>КФХ</w:t>
            </w:r>
          </w:p>
        </w:tc>
        <w:tc>
          <w:tcPr>
            <w:tcW w:w="1303" w:type="dxa"/>
          </w:tcPr>
          <w:p w:rsidR="00ED08E5" w:rsidRPr="00ED08E5" w:rsidRDefault="00ED08E5" w:rsidP="008669C7">
            <w:pPr>
              <w:tabs>
                <w:tab w:val="left" w:pos="1418"/>
              </w:tabs>
            </w:pPr>
            <w:r w:rsidRPr="00ED08E5">
              <w:rPr>
                <w:sz w:val="22"/>
                <w:szCs w:val="22"/>
              </w:rPr>
              <w:t>голов</w:t>
            </w:r>
          </w:p>
        </w:tc>
        <w:tc>
          <w:tcPr>
            <w:tcW w:w="1421" w:type="dxa"/>
          </w:tcPr>
          <w:p w:rsidR="00ED08E5" w:rsidRPr="00ED08E5" w:rsidRDefault="00ED08E5" w:rsidP="002647A1">
            <w:pPr>
              <w:tabs>
                <w:tab w:val="left" w:pos="1418"/>
              </w:tabs>
              <w:ind w:firstLine="709"/>
              <w:jc w:val="right"/>
            </w:pPr>
            <w:r w:rsidRPr="00ED08E5">
              <w:rPr>
                <w:sz w:val="22"/>
                <w:szCs w:val="22"/>
              </w:rPr>
              <w:t>368</w:t>
            </w:r>
          </w:p>
        </w:tc>
        <w:tc>
          <w:tcPr>
            <w:tcW w:w="1417" w:type="dxa"/>
          </w:tcPr>
          <w:p w:rsidR="00ED08E5" w:rsidRPr="00ED08E5" w:rsidRDefault="00ED08E5" w:rsidP="002647A1">
            <w:pPr>
              <w:tabs>
                <w:tab w:val="left" w:pos="1418"/>
              </w:tabs>
              <w:ind w:firstLine="709"/>
              <w:jc w:val="right"/>
            </w:pPr>
            <w:r w:rsidRPr="00ED08E5">
              <w:rPr>
                <w:sz w:val="22"/>
                <w:szCs w:val="22"/>
              </w:rPr>
              <w:t>266</w:t>
            </w:r>
          </w:p>
        </w:tc>
        <w:tc>
          <w:tcPr>
            <w:tcW w:w="1556" w:type="dxa"/>
          </w:tcPr>
          <w:p w:rsidR="00ED08E5" w:rsidRPr="00ED08E5" w:rsidRDefault="00ED08E5" w:rsidP="002647A1">
            <w:pPr>
              <w:tabs>
                <w:tab w:val="left" w:pos="1418"/>
              </w:tabs>
              <w:ind w:firstLine="709"/>
              <w:jc w:val="right"/>
            </w:pPr>
            <w:r w:rsidRPr="00ED08E5">
              <w:rPr>
                <w:sz w:val="22"/>
                <w:szCs w:val="22"/>
              </w:rPr>
              <w:t>138,3</w:t>
            </w:r>
          </w:p>
        </w:tc>
      </w:tr>
      <w:tr w:rsidR="00ED08E5" w:rsidRPr="00ED08E5" w:rsidTr="00ED08E5">
        <w:tc>
          <w:tcPr>
            <w:tcW w:w="3659" w:type="dxa"/>
          </w:tcPr>
          <w:p w:rsidR="00ED08E5" w:rsidRPr="00ED08E5" w:rsidRDefault="00ED08E5" w:rsidP="002647A1">
            <w:pPr>
              <w:tabs>
                <w:tab w:val="left" w:pos="1418"/>
              </w:tabs>
              <w:ind w:firstLine="709"/>
            </w:pPr>
            <w:r w:rsidRPr="00ED08E5">
              <w:rPr>
                <w:sz w:val="22"/>
                <w:szCs w:val="22"/>
              </w:rPr>
              <w:t>население</w:t>
            </w:r>
          </w:p>
        </w:tc>
        <w:tc>
          <w:tcPr>
            <w:tcW w:w="1303" w:type="dxa"/>
          </w:tcPr>
          <w:p w:rsidR="00ED08E5" w:rsidRPr="00ED08E5" w:rsidRDefault="00ED08E5" w:rsidP="008669C7">
            <w:pPr>
              <w:tabs>
                <w:tab w:val="left" w:pos="1418"/>
              </w:tabs>
            </w:pPr>
            <w:r w:rsidRPr="00ED08E5">
              <w:rPr>
                <w:sz w:val="22"/>
                <w:szCs w:val="22"/>
              </w:rPr>
              <w:t>голов</w:t>
            </w:r>
          </w:p>
        </w:tc>
        <w:tc>
          <w:tcPr>
            <w:tcW w:w="1421" w:type="dxa"/>
          </w:tcPr>
          <w:p w:rsidR="00ED08E5" w:rsidRPr="00ED08E5" w:rsidRDefault="00ED08E5" w:rsidP="002647A1">
            <w:pPr>
              <w:tabs>
                <w:tab w:val="left" w:pos="1418"/>
              </w:tabs>
              <w:ind w:firstLine="709"/>
              <w:jc w:val="right"/>
            </w:pPr>
            <w:r w:rsidRPr="00ED08E5">
              <w:rPr>
                <w:sz w:val="22"/>
                <w:szCs w:val="22"/>
              </w:rPr>
              <w:t>945</w:t>
            </w:r>
          </w:p>
        </w:tc>
        <w:tc>
          <w:tcPr>
            <w:tcW w:w="1417" w:type="dxa"/>
          </w:tcPr>
          <w:p w:rsidR="00ED08E5" w:rsidRPr="00ED08E5" w:rsidRDefault="00ED08E5" w:rsidP="002647A1">
            <w:pPr>
              <w:tabs>
                <w:tab w:val="left" w:pos="1418"/>
              </w:tabs>
              <w:ind w:firstLine="709"/>
              <w:jc w:val="right"/>
            </w:pPr>
            <w:r w:rsidRPr="00ED08E5">
              <w:rPr>
                <w:sz w:val="22"/>
                <w:szCs w:val="22"/>
              </w:rPr>
              <w:t>972</w:t>
            </w:r>
          </w:p>
        </w:tc>
        <w:tc>
          <w:tcPr>
            <w:tcW w:w="1556" w:type="dxa"/>
          </w:tcPr>
          <w:p w:rsidR="00ED08E5" w:rsidRPr="00ED08E5" w:rsidRDefault="00ED08E5" w:rsidP="002647A1">
            <w:pPr>
              <w:tabs>
                <w:tab w:val="left" w:pos="1418"/>
              </w:tabs>
              <w:ind w:firstLine="709"/>
              <w:jc w:val="right"/>
            </w:pPr>
            <w:r w:rsidRPr="00ED08E5">
              <w:rPr>
                <w:sz w:val="22"/>
                <w:szCs w:val="22"/>
              </w:rPr>
              <w:t>97,2</w:t>
            </w:r>
          </w:p>
        </w:tc>
      </w:tr>
      <w:tr w:rsidR="00ED08E5" w:rsidRPr="00ED08E5" w:rsidTr="00ED08E5">
        <w:tc>
          <w:tcPr>
            <w:tcW w:w="3659" w:type="dxa"/>
          </w:tcPr>
          <w:p w:rsidR="00ED08E5" w:rsidRPr="00ED08E5" w:rsidRDefault="00ED08E5" w:rsidP="002647A1">
            <w:pPr>
              <w:tabs>
                <w:tab w:val="left" w:pos="1418"/>
              </w:tabs>
              <w:ind w:firstLine="709"/>
              <w:rPr>
                <w:b/>
              </w:rPr>
            </w:pPr>
            <w:r w:rsidRPr="00ED08E5">
              <w:rPr>
                <w:b/>
                <w:sz w:val="22"/>
                <w:szCs w:val="22"/>
              </w:rPr>
              <w:t>Производство молока в КФХ</w:t>
            </w:r>
          </w:p>
        </w:tc>
        <w:tc>
          <w:tcPr>
            <w:tcW w:w="1303" w:type="dxa"/>
          </w:tcPr>
          <w:p w:rsidR="00ED08E5" w:rsidRPr="00ED08E5" w:rsidRDefault="00ED08E5" w:rsidP="008669C7">
            <w:pPr>
              <w:tabs>
                <w:tab w:val="left" w:pos="1418"/>
              </w:tabs>
            </w:pPr>
            <w:r w:rsidRPr="00ED08E5">
              <w:rPr>
                <w:sz w:val="22"/>
                <w:szCs w:val="22"/>
              </w:rPr>
              <w:t>тонн</w:t>
            </w:r>
          </w:p>
        </w:tc>
        <w:tc>
          <w:tcPr>
            <w:tcW w:w="1421" w:type="dxa"/>
          </w:tcPr>
          <w:p w:rsidR="00ED08E5" w:rsidRPr="00ED08E5" w:rsidRDefault="00ED08E5" w:rsidP="002647A1">
            <w:pPr>
              <w:tabs>
                <w:tab w:val="left" w:pos="1418"/>
              </w:tabs>
              <w:ind w:firstLine="709"/>
              <w:jc w:val="right"/>
            </w:pPr>
            <w:r w:rsidRPr="00ED08E5">
              <w:rPr>
                <w:sz w:val="22"/>
                <w:szCs w:val="22"/>
              </w:rPr>
              <w:t>680</w:t>
            </w:r>
          </w:p>
        </w:tc>
        <w:tc>
          <w:tcPr>
            <w:tcW w:w="1417" w:type="dxa"/>
          </w:tcPr>
          <w:p w:rsidR="00ED08E5" w:rsidRPr="00ED08E5" w:rsidRDefault="00ED08E5" w:rsidP="002647A1">
            <w:pPr>
              <w:tabs>
                <w:tab w:val="left" w:pos="1418"/>
              </w:tabs>
              <w:ind w:firstLine="709"/>
              <w:jc w:val="right"/>
            </w:pPr>
            <w:r w:rsidRPr="00ED08E5">
              <w:rPr>
                <w:sz w:val="22"/>
                <w:szCs w:val="22"/>
              </w:rPr>
              <w:t>439</w:t>
            </w:r>
          </w:p>
        </w:tc>
        <w:tc>
          <w:tcPr>
            <w:tcW w:w="1556" w:type="dxa"/>
          </w:tcPr>
          <w:p w:rsidR="00ED08E5" w:rsidRPr="00ED08E5" w:rsidRDefault="00ED08E5" w:rsidP="002647A1">
            <w:pPr>
              <w:tabs>
                <w:tab w:val="left" w:pos="1418"/>
              </w:tabs>
              <w:ind w:firstLine="709"/>
              <w:jc w:val="right"/>
            </w:pPr>
            <w:r w:rsidRPr="00ED08E5">
              <w:rPr>
                <w:sz w:val="22"/>
                <w:szCs w:val="22"/>
              </w:rPr>
              <w:t>154,9</w:t>
            </w:r>
          </w:p>
        </w:tc>
      </w:tr>
    </w:tbl>
    <w:p w:rsidR="009F6839" w:rsidRPr="006F3B88" w:rsidRDefault="009F6839" w:rsidP="002647A1">
      <w:pPr>
        <w:tabs>
          <w:tab w:val="left" w:pos="1418"/>
        </w:tabs>
        <w:ind w:firstLine="709"/>
        <w:jc w:val="both"/>
        <w:rPr>
          <w:sz w:val="28"/>
          <w:szCs w:val="28"/>
        </w:rPr>
      </w:pPr>
      <w:r w:rsidRPr="006F3B88">
        <w:rPr>
          <w:sz w:val="28"/>
          <w:szCs w:val="28"/>
        </w:rPr>
        <w:t>По состоянию на 01.01.201</w:t>
      </w:r>
      <w:r>
        <w:rPr>
          <w:sz w:val="28"/>
          <w:szCs w:val="28"/>
        </w:rPr>
        <w:t>9</w:t>
      </w:r>
      <w:r w:rsidRPr="006F3B88">
        <w:rPr>
          <w:sz w:val="28"/>
          <w:szCs w:val="28"/>
        </w:rPr>
        <w:t xml:space="preserve"> поголовье </w:t>
      </w:r>
      <w:r>
        <w:rPr>
          <w:sz w:val="28"/>
          <w:szCs w:val="28"/>
        </w:rPr>
        <w:t>коров в</w:t>
      </w:r>
      <w:r w:rsidRPr="006F3B88">
        <w:rPr>
          <w:sz w:val="28"/>
          <w:szCs w:val="28"/>
        </w:rPr>
        <w:t xml:space="preserve">о всех категориях хозяйств увеличилось на </w:t>
      </w:r>
      <w:r>
        <w:rPr>
          <w:sz w:val="28"/>
          <w:szCs w:val="28"/>
        </w:rPr>
        <w:t>65</w:t>
      </w:r>
      <w:r w:rsidRPr="006F3B88">
        <w:rPr>
          <w:sz w:val="28"/>
          <w:szCs w:val="28"/>
        </w:rPr>
        <w:t xml:space="preserve"> голов и составило </w:t>
      </w:r>
      <w:r>
        <w:rPr>
          <w:sz w:val="28"/>
          <w:szCs w:val="28"/>
        </w:rPr>
        <w:t>1 313</w:t>
      </w:r>
      <w:r w:rsidR="00A070E9">
        <w:rPr>
          <w:sz w:val="28"/>
          <w:szCs w:val="28"/>
        </w:rPr>
        <w:t xml:space="preserve"> голов, </w:t>
      </w:r>
      <w:r w:rsidRPr="006F3B88">
        <w:rPr>
          <w:sz w:val="28"/>
          <w:szCs w:val="28"/>
        </w:rPr>
        <w:t xml:space="preserve">что на </w:t>
      </w:r>
      <w:r>
        <w:rPr>
          <w:sz w:val="28"/>
          <w:szCs w:val="28"/>
        </w:rPr>
        <w:t>5,2</w:t>
      </w:r>
      <w:r w:rsidRPr="006F3B88">
        <w:rPr>
          <w:sz w:val="28"/>
          <w:szCs w:val="28"/>
        </w:rPr>
        <w:t xml:space="preserve">% выше уровня </w:t>
      </w:r>
      <w:r>
        <w:rPr>
          <w:sz w:val="28"/>
          <w:szCs w:val="28"/>
        </w:rPr>
        <w:t>2017 года</w:t>
      </w:r>
      <w:r w:rsidRPr="006F3B88">
        <w:rPr>
          <w:sz w:val="28"/>
          <w:szCs w:val="28"/>
        </w:rPr>
        <w:t xml:space="preserve">, </w:t>
      </w:r>
      <w:r w:rsidR="00A070E9">
        <w:rPr>
          <w:sz w:val="28"/>
          <w:szCs w:val="28"/>
        </w:rPr>
        <w:t xml:space="preserve">а </w:t>
      </w:r>
      <w:r>
        <w:rPr>
          <w:sz w:val="28"/>
          <w:szCs w:val="28"/>
        </w:rPr>
        <w:t>производство молока в крестьянских (фермерских) хозяйствах увеличилось на 54,9% к уровню 2017 года.</w:t>
      </w:r>
      <w:r w:rsidRPr="006F3B88">
        <w:rPr>
          <w:sz w:val="28"/>
          <w:szCs w:val="28"/>
        </w:rPr>
        <w:t xml:space="preserve"> </w:t>
      </w:r>
    </w:p>
    <w:p w:rsidR="009F6839" w:rsidRPr="006F3B88" w:rsidRDefault="003805F7" w:rsidP="002647A1">
      <w:pPr>
        <w:tabs>
          <w:tab w:val="left" w:pos="1418"/>
        </w:tabs>
        <w:ind w:firstLine="709"/>
        <w:jc w:val="both"/>
        <w:rPr>
          <w:sz w:val="28"/>
          <w:szCs w:val="28"/>
        </w:rPr>
      </w:pPr>
      <w:r w:rsidRPr="00A45DDE">
        <w:rPr>
          <w:b/>
          <w:sz w:val="28"/>
          <w:szCs w:val="28"/>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p>
    <w:p w:rsidR="009F6839" w:rsidRPr="00E513EA" w:rsidRDefault="009D56C2" w:rsidP="002647A1">
      <w:pPr>
        <w:tabs>
          <w:tab w:val="left" w:pos="1418"/>
        </w:tabs>
        <w:ind w:firstLine="709"/>
        <w:jc w:val="both"/>
        <w:rPr>
          <w:sz w:val="28"/>
          <w:szCs w:val="28"/>
        </w:rPr>
      </w:pPr>
      <w:r>
        <w:rPr>
          <w:sz w:val="28"/>
          <w:szCs w:val="28"/>
        </w:rPr>
        <w:t>ОМСУ</w:t>
      </w:r>
      <w:r w:rsidR="009F6839" w:rsidRPr="00EB739D">
        <w:rPr>
          <w:sz w:val="28"/>
          <w:szCs w:val="28"/>
        </w:rPr>
        <w:t xml:space="preserve"> уделяют особое внимание развитию сельскохозяйственного производства на т</w:t>
      </w:r>
      <w:r w:rsidR="003805F7">
        <w:rPr>
          <w:sz w:val="28"/>
          <w:szCs w:val="28"/>
        </w:rPr>
        <w:t>ерритории района.  При поддержке</w:t>
      </w:r>
      <w:r w:rsidR="009F6839" w:rsidRPr="00EB739D">
        <w:rPr>
          <w:sz w:val="28"/>
          <w:szCs w:val="28"/>
        </w:rPr>
        <w:t xml:space="preserve"> Администрации Колпашевского района, местными </w:t>
      </w:r>
      <w:proofErr w:type="spellStart"/>
      <w:r w:rsidR="009F6839" w:rsidRPr="00EB739D">
        <w:rPr>
          <w:sz w:val="28"/>
          <w:szCs w:val="28"/>
        </w:rPr>
        <w:t>сельхозтоваропроизводителями</w:t>
      </w:r>
      <w:proofErr w:type="spellEnd"/>
      <w:r w:rsidR="009F6839" w:rsidRPr="00EB739D">
        <w:rPr>
          <w:sz w:val="28"/>
          <w:szCs w:val="28"/>
        </w:rPr>
        <w:t xml:space="preserve"> </w:t>
      </w:r>
      <w:r w:rsidR="009F6839">
        <w:rPr>
          <w:sz w:val="28"/>
          <w:szCs w:val="28"/>
        </w:rPr>
        <w:t xml:space="preserve">(двумя крестьянскими (фермерскими) хозяйствами) </w:t>
      </w:r>
      <w:r w:rsidR="009F6839" w:rsidRPr="00EB739D">
        <w:rPr>
          <w:sz w:val="28"/>
          <w:szCs w:val="28"/>
        </w:rPr>
        <w:t xml:space="preserve">получены из областного бюджета гранты на развитие, общий размер которых составил </w:t>
      </w:r>
      <w:r w:rsidR="009F6839">
        <w:rPr>
          <w:sz w:val="28"/>
          <w:szCs w:val="28"/>
        </w:rPr>
        <w:t>26,3 млн.</w:t>
      </w:r>
      <w:r w:rsidR="001D2DD8">
        <w:rPr>
          <w:sz w:val="28"/>
          <w:szCs w:val="28"/>
        </w:rPr>
        <w:t xml:space="preserve"> </w:t>
      </w:r>
      <w:r w:rsidR="009F6839">
        <w:rPr>
          <w:sz w:val="28"/>
          <w:szCs w:val="28"/>
        </w:rPr>
        <w:lastRenderedPageBreak/>
        <w:t>руб</w:t>
      </w:r>
      <w:r w:rsidR="001D2DD8">
        <w:rPr>
          <w:sz w:val="28"/>
          <w:szCs w:val="28"/>
        </w:rPr>
        <w:t>лей</w:t>
      </w:r>
      <w:r w:rsidR="009F6839">
        <w:rPr>
          <w:sz w:val="28"/>
          <w:szCs w:val="28"/>
        </w:rPr>
        <w:t>. Также крестьянские (фермерские) хозяйства получили из областного и федерального бюджетов различного рода субсиди</w:t>
      </w:r>
      <w:r w:rsidR="00153959">
        <w:rPr>
          <w:sz w:val="28"/>
          <w:szCs w:val="28"/>
        </w:rPr>
        <w:t>и</w:t>
      </w:r>
      <w:r w:rsidR="009F6839" w:rsidRPr="00EB739D">
        <w:rPr>
          <w:sz w:val="28"/>
          <w:szCs w:val="28"/>
        </w:rPr>
        <w:t xml:space="preserve"> </w:t>
      </w:r>
      <w:r w:rsidR="009F6839">
        <w:rPr>
          <w:sz w:val="28"/>
          <w:szCs w:val="28"/>
        </w:rPr>
        <w:t xml:space="preserve">на общую сумму 30,2 млн. рублей. </w:t>
      </w:r>
      <w:r w:rsidR="009F6839" w:rsidRPr="00EB739D">
        <w:rPr>
          <w:sz w:val="28"/>
          <w:szCs w:val="28"/>
        </w:rPr>
        <w:t xml:space="preserve"> В результате,</w:t>
      </w:r>
      <w:r w:rsidR="009F6839">
        <w:rPr>
          <w:sz w:val="28"/>
          <w:szCs w:val="28"/>
        </w:rPr>
        <w:t xml:space="preserve"> </w:t>
      </w:r>
      <w:r w:rsidR="009F6839" w:rsidRPr="00EB739D">
        <w:rPr>
          <w:sz w:val="28"/>
          <w:szCs w:val="28"/>
        </w:rPr>
        <w:t xml:space="preserve">на территории района </w:t>
      </w:r>
      <w:r w:rsidR="009F6839" w:rsidRPr="00E513EA">
        <w:rPr>
          <w:sz w:val="28"/>
          <w:szCs w:val="28"/>
        </w:rPr>
        <w:t xml:space="preserve">продолжают реализовываться </w:t>
      </w:r>
      <w:r w:rsidR="009F6839">
        <w:rPr>
          <w:sz w:val="28"/>
          <w:szCs w:val="28"/>
        </w:rPr>
        <w:t xml:space="preserve">следующие </w:t>
      </w:r>
      <w:r w:rsidR="009F6839" w:rsidRPr="00E513EA">
        <w:rPr>
          <w:sz w:val="28"/>
          <w:szCs w:val="28"/>
        </w:rPr>
        <w:t>инвестиционные проекты:</w:t>
      </w:r>
    </w:p>
    <w:p w:rsidR="009F6839" w:rsidRPr="00E513EA" w:rsidRDefault="009F6839" w:rsidP="002647A1">
      <w:pPr>
        <w:tabs>
          <w:tab w:val="left" w:pos="1418"/>
        </w:tabs>
        <w:ind w:firstLine="709"/>
        <w:jc w:val="both"/>
        <w:rPr>
          <w:sz w:val="28"/>
          <w:szCs w:val="28"/>
        </w:rPr>
      </w:pPr>
      <w:r w:rsidRPr="00153959">
        <w:rPr>
          <w:i/>
          <w:sz w:val="28"/>
          <w:szCs w:val="28"/>
        </w:rPr>
        <w:t>*крестьянским (фермерским) хозяйством Синицын</w:t>
      </w:r>
      <w:r w:rsidR="008669C7">
        <w:rPr>
          <w:i/>
          <w:sz w:val="28"/>
          <w:szCs w:val="28"/>
        </w:rPr>
        <w:t>а</w:t>
      </w:r>
      <w:r w:rsidRPr="00153959">
        <w:rPr>
          <w:i/>
          <w:sz w:val="28"/>
          <w:szCs w:val="28"/>
        </w:rPr>
        <w:t xml:space="preserve"> В.С. продолжает реализовываться проект «Строительство животноводческого комплекса мясного направления».</w:t>
      </w:r>
      <w:r w:rsidRPr="00E513EA">
        <w:rPr>
          <w:sz w:val="28"/>
          <w:szCs w:val="28"/>
        </w:rPr>
        <w:t xml:space="preserve"> </w:t>
      </w:r>
      <w:r>
        <w:rPr>
          <w:sz w:val="28"/>
          <w:szCs w:val="28"/>
        </w:rPr>
        <w:t>Хозяйство занимается разведением крупного рогатого скота герефордской породы</w:t>
      </w:r>
      <w:r w:rsidR="006E4046">
        <w:rPr>
          <w:sz w:val="28"/>
          <w:szCs w:val="28"/>
        </w:rPr>
        <w:t>.</w:t>
      </w:r>
    </w:p>
    <w:p w:rsidR="00153959" w:rsidRPr="00153959" w:rsidRDefault="00153959" w:rsidP="002647A1">
      <w:pPr>
        <w:tabs>
          <w:tab w:val="left" w:pos="1418"/>
        </w:tabs>
        <w:ind w:firstLine="709"/>
        <w:contextualSpacing/>
        <w:jc w:val="both"/>
        <w:rPr>
          <w:sz w:val="28"/>
          <w:szCs w:val="28"/>
        </w:rPr>
      </w:pPr>
      <w:r w:rsidRPr="00153959">
        <w:rPr>
          <w:sz w:val="28"/>
          <w:szCs w:val="28"/>
        </w:rPr>
        <w:t xml:space="preserve">Строительство объектов животноводческой фермы было начато в 2016 году.  </w:t>
      </w:r>
    </w:p>
    <w:p w:rsidR="00455A87" w:rsidRPr="008669C7" w:rsidRDefault="00153959" w:rsidP="002647A1">
      <w:pPr>
        <w:tabs>
          <w:tab w:val="left" w:pos="1418"/>
        </w:tabs>
        <w:ind w:firstLine="709"/>
        <w:contextualSpacing/>
        <w:jc w:val="both"/>
        <w:rPr>
          <w:sz w:val="28"/>
          <w:szCs w:val="28"/>
        </w:rPr>
      </w:pPr>
      <w:r w:rsidRPr="00153959">
        <w:rPr>
          <w:sz w:val="28"/>
          <w:szCs w:val="28"/>
        </w:rPr>
        <w:t xml:space="preserve">В рамках проекта построены коровники беспривязного содержания, общежитие для работников </w:t>
      </w:r>
      <w:proofErr w:type="gramStart"/>
      <w:r w:rsidRPr="00153959">
        <w:rPr>
          <w:sz w:val="28"/>
          <w:szCs w:val="28"/>
        </w:rPr>
        <w:t>К(</w:t>
      </w:r>
      <w:proofErr w:type="gramEnd"/>
      <w:r w:rsidRPr="00153959">
        <w:rPr>
          <w:sz w:val="28"/>
          <w:szCs w:val="28"/>
        </w:rPr>
        <w:t xml:space="preserve">Ф)Х, 2 жилых дома для работников фермы, </w:t>
      </w:r>
      <w:proofErr w:type="spellStart"/>
      <w:r w:rsidRPr="00153959">
        <w:rPr>
          <w:sz w:val="28"/>
          <w:szCs w:val="28"/>
        </w:rPr>
        <w:t>кормосмесительный</w:t>
      </w:r>
      <w:proofErr w:type="spellEnd"/>
      <w:r w:rsidRPr="00153959">
        <w:rPr>
          <w:sz w:val="28"/>
          <w:szCs w:val="28"/>
        </w:rPr>
        <w:t xml:space="preserve"> цех, производительностью 3</w:t>
      </w:r>
      <w:r w:rsidR="008669C7">
        <w:rPr>
          <w:sz w:val="28"/>
          <w:szCs w:val="28"/>
        </w:rPr>
        <w:t xml:space="preserve"> </w:t>
      </w:r>
      <w:r w:rsidRPr="00153959">
        <w:rPr>
          <w:sz w:val="28"/>
          <w:szCs w:val="28"/>
        </w:rPr>
        <w:t>т/час, овчарня для откорма овец и укрытие для техники, родильная для коров, вместимостью 6 голов, отапливаемые складские помещения, котельная на тв</w:t>
      </w:r>
      <w:r w:rsidR="008669C7">
        <w:rPr>
          <w:sz w:val="28"/>
          <w:szCs w:val="28"/>
        </w:rPr>
        <w:t>ё</w:t>
      </w:r>
      <w:r w:rsidRPr="00153959">
        <w:rPr>
          <w:sz w:val="28"/>
          <w:szCs w:val="28"/>
        </w:rPr>
        <w:t>рдом топливе, а также насосные станции 1-го и 2-го подъ</w:t>
      </w:r>
      <w:r w:rsidR="008669C7">
        <w:rPr>
          <w:sz w:val="28"/>
          <w:szCs w:val="28"/>
        </w:rPr>
        <w:t>ё</w:t>
      </w:r>
      <w:r w:rsidRPr="00153959">
        <w:rPr>
          <w:sz w:val="28"/>
          <w:szCs w:val="28"/>
        </w:rPr>
        <w:t xml:space="preserve">ма. К ферме подведены электрические сети, хозяйственно-питьевой водопровод. В 2018 году оформлена аренда участка под строительство убойного цеха в </w:t>
      </w:r>
      <w:proofErr w:type="spellStart"/>
      <w:r w:rsidRPr="00153959">
        <w:rPr>
          <w:sz w:val="28"/>
          <w:szCs w:val="28"/>
        </w:rPr>
        <w:t>с</w:t>
      </w:r>
      <w:proofErr w:type="gramStart"/>
      <w:r w:rsidRPr="00153959">
        <w:rPr>
          <w:sz w:val="28"/>
          <w:szCs w:val="28"/>
        </w:rPr>
        <w:t>.Ч</w:t>
      </w:r>
      <w:proofErr w:type="gramEnd"/>
      <w:r w:rsidRPr="00153959">
        <w:rPr>
          <w:sz w:val="28"/>
          <w:szCs w:val="28"/>
        </w:rPr>
        <w:t>ажемто</w:t>
      </w:r>
      <w:proofErr w:type="spellEnd"/>
      <w:r w:rsidRPr="00153959">
        <w:rPr>
          <w:sz w:val="28"/>
          <w:szCs w:val="28"/>
        </w:rPr>
        <w:t xml:space="preserve">, подготовлена площадка для монтажа модуля, начаты подготовительные работы по установке модуля. </w:t>
      </w:r>
      <w:proofErr w:type="gramStart"/>
      <w:r w:rsidRPr="00153959">
        <w:rPr>
          <w:sz w:val="28"/>
          <w:szCs w:val="28"/>
        </w:rPr>
        <w:t xml:space="preserve">Приобретено 92 головы КРС (нетелей) и 10 голов быков; сельскохозяйственная техника – сеялка, линейный </w:t>
      </w:r>
      <w:r w:rsidRPr="008669C7">
        <w:rPr>
          <w:sz w:val="28"/>
          <w:szCs w:val="28"/>
        </w:rPr>
        <w:t>упаковщик рулонов, пресс-подборщик, борона дисковая тяжелая, косилка).</w:t>
      </w:r>
      <w:proofErr w:type="gramEnd"/>
      <w:r w:rsidR="00455A87" w:rsidRPr="008669C7">
        <w:rPr>
          <w:sz w:val="28"/>
          <w:szCs w:val="28"/>
        </w:rPr>
        <w:t xml:space="preserve"> Объ</w:t>
      </w:r>
      <w:r w:rsidR="008669C7" w:rsidRPr="008669C7">
        <w:rPr>
          <w:sz w:val="28"/>
          <w:szCs w:val="28"/>
        </w:rPr>
        <w:t>ё</w:t>
      </w:r>
      <w:r w:rsidR="00455A87" w:rsidRPr="008669C7">
        <w:rPr>
          <w:sz w:val="28"/>
          <w:szCs w:val="28"/>
        </w:rPr>
        <w:t>м инвестиций в 2018 году составил 33,7 млн. рублей.</w:t>
      </w:r>
    </w:p>
    <w:p w:rsidR="00153959" w:rsidRPr="008669C7" w:rsidRDefault="00153959" w:rsidP="002647A1">
      <w:pPr>
        <w:tabs>
          <w:tab w:val="left" w:pos="1418"/>
        </w:tabs>
        <w:ind w:firstLine="709"/>
        <w:jc w:val="both"/>
        <w:rPr>
          <w:sz w:val="28"/>
          <w:szCs w:val="28"/>
        </w:rPr>
      </w:pPr>
      <w:r w:rsidRPr="00153959">
        <w:rPr>
          <w:sz w:val="28"/>
          <w:szCs w:val="28"/>
        </w:rPr>
        <w:t>По результатам 2018 года поголовье КРС увеличено практически вдвое и составило 620 голов. В хозяйство привлечены высококвалифицированные специалисты.</w:t>
      </w:r>
    </w:p>
    <w:p w:rsidR="00153959" w:rsidRPr="00153959" w:rsidRDefault="00153959" w:rsidP="002647A1">
      <w:pPr>
        <w:tabs>
          <w:tab w:val="left" w:pos="1418"/>
        </w:tabs>
        <w:ind w:firstLine="709"/>
        <w:jc w:val="both"/>
        <w:rPr>
          <w:sz w:val="28"/>
          <w:szCs w:val="28"/>
        </w:rPr>
      </w:pPr>
      <w:r w:rsidRPr="008669C7">
        <w:rPr>
          <w:sz w:val="28"/>
          <w:szCs w:val="28"/>
        </w:rPr>
        <w:t>В планах хозяйства: ввод в эксплуатацию убойного цеха</w:t>
      </w:r>
      <w:r w:rsidR="002D0FF1" w:rsidRPr="008669C7">
        <w:rPr>
          <w:sz w:val="28"/>
          <w:szCs w:val="28"/>
        </w:rPr>
        <w:t xml:space="preserve"> на 3 головы КРС (или 3 головы лошадей, или</w:t>
      </w:r>
      <w:r w:rsidR="00455A87" w:rsidRPr="008669C7">
        <w:rPr>
          <w:sz w:val="28"/>
          <w:szCs w:val="28"/>
        </w:rPr>
        <w:t xml:space="preserve"> </w:t>
      </w:r>
      <w:r w:rsidR="002D0FF1" w:rsidRPr="008669C7">
        <w:rPr>
          <w:sz w:val="28"/>
          <w:szCs w:val="28"/>
        </w:rPr>
        <w:t>30 голов свиней в смену)</w:t>
      </w:r>
      <w:r w:rsidRPr="008669C7">
        <w:rPr>
          <w:sz w:val="28"/>
          <w:szCs w:val="28"/>
        </w:rPr>
        <w:t xml:space="preserve">; </w:t>
      </w:r>
      <w:r w:rsidRPr="00153959">
        <w:rPr>
          <w:sz w:val="28"/>
          <w:szCs w:val="28"/>
        </w:rPr>
        <w:t>реализация нового инвестиционного проекта по строительству фермы № 4.</w:t>
      </w:r>
    </w:p>
    <w:p w:rsidR="00153959" w:rsidRPr="00153959" w:rsidRDefault="00153959" w:rsidP="002647A1">
      <w:pPr>
        <w:tabs>
          <w:tab w:val="left" w:pos="1418"/>
        </w:tabs>
        <w:ind w:firstLine="709"/>
        <w:jc w:val="both"/>
        <w:rPr>
          <w:sz w:val="28"/>
          <w:szCs w:val="28"/>
        </w:rPr>
      </w:pPr>
      <w:r w:rsidRPr="00153959">
        <w:rPr>
          <w:i/>
          <w:sz w:val="28"/>
          <w:szCs w:val="28"/>
        </w:rPr>
        <w:t xml:space="preserve">*крестьянским (фермерским) хозяйством </w:t>
      </w:r>
      <w:proofErr w:type="spellStart"/>
      <w:r w:rsidRPr="00153959">
        <w:rPr>
          <w:i/>
          <w:sz w:val="28"/>
          <w:szCs w:val="28"/>
        </w:rPr>
        <w:t>Берилова</w:t>
      </w:r>
      <w:proofErr w:type="spellEnd"/>
      <w:r w:rsidRPr="00153959">
        <w:rPr>
          <w:i/>
          <w:sz w:val="28"/>
          <w:szCs w:val="28"/>
        </w:rPr>
        <w:t xml:space="preserve"> И.Н. с 2016 года реализуется проект по разведению крупного рогатого скота молочного направления.</w:t>
      </w:r>
      <w:r w:rsidRPr="00153959">
        <w:rPr>
          <w:sz w:val="28"/>
          <w:szCs w:val="28"/>
        </w:rPr>
        <w:t xml:space="preserve"> Построена животноводческая ферма на 20 голов, приобрет</w:t>
      </w:r>
      <w:r w:rsidR="008669C7">
        <w:rPr>
          <w:sz w:val="28"/>
          <w:szCs w:val="28"/>
        </w:rPr>
        <w:t>ё</w:t>
      </w:r>
      <w:r w:rsidRPr="00153959">
        <w:rPr>
          <w:sz w:val="28"/>
          <w:szCs w:val="28"/>
        </w:rPr>
        <w:t>н скот, закуплено оборудование и запущен цех по производству молока, сметаны, творога.</w:t>
      </w:r>
    </w:p>
    <w:p w:rsidR="00153959" w:rsidRPr="00153959" w:rsidRDefault="00153959" w:rsidP="002647A1">
      <w:pPr>
        <w:tabs>
          <w:tab w:val="left" w:pos="1418"/>
        </w:tabs>
        <w:ind w:firstLine="709"/>
        <w:jc w:val="both"/>
        <w:rPr>
          <w:sz w:val="28"/>
          <w:szCs w:val="28"/>
        </w:rPr>
      </w:pPr>
      <w:r w:rsidRPr="00153959">
        <w:rPr>
          <w:sz w:val="28"/>
          <w:szCs w:val="28"/>
        </w:rPr>
        <w:t>В настоящее время в хозяйстве 26 голов КРС, в том числе 20 дойных коров. Объём реализ</w:t>
      </w:r>
      <w:r>
        <w:rPr>
          <w:sz w:val="28"/>
          <w:szCs w:val="28"/>
        </w:rPr>
        <w:t>ации</w:t>
      </w:r>
      <w:r w:rsidRPr="00153959">
        <w:rPr>
          <w:sz w:val="28"/>
          <w:szCs w:val="28"/>
        </w:rPr>
        <w:t xml:space="preserve"> молока составляет 8 тонн в месяц. Фермерское молоко с логотипом «Наше» поставляется в розничную сеть Колпашевского района.</w:t>
      </w:r>
    </w:p>
    <w:p w:rsidR="00153959" w:rsidRPr="00153959" w:rsidRDefault="00153959" w:rsidP="002647A1">
      <w:pPr>
        <w:tabs>
          <w:tab w:val="left" w:pos="1418"/>
        </w:tabs>
        <w:ind w:firstLine="709"/>
        <w:jc w:val="both"/>
        <w:rPr>
          <w:sz w:val="28"/>
          <w:szCs w:val="28"/>
        </w:rPr>
      </w:pPr>
      <w:r w:rsidRPr="00153959">
        <w:rPr>
          <w:sz w:val="28"/>
          <w:szCs w:val="28"/>
        </w:rPr>
        <w:t>С целью перспективного развития, у хозяйства находятся в аренде земельные участки площадью 282 га для выпаса скота и заготовки кормов, и 22 га в собственности для строительства животноводческого комплекса.</w:t>
      </w:r>
    </w:p>
    <w:p w:rsidR="00153959" w:rsidRPr="00153959" w:rsidRDefault="00153959" w:rsidP="002647A1">
      <w:pPr>
        <w:tabs>
          <w:tab w:val="left" w:pos="1418"/>
        </w:tabs>
        <w:ind w:firstLine="709"/>
        <w:jc w:val="both"/>
        <w:rPr>
          <w:sz w:val="28"/>
          <w:szCs w:val="28"/>
        </w:rPr>
      </w:pPr>
      <w:r w:rsidRPr="00153959">
        <w:rPr>
          <w:sz w:val="28"/>
          <w:szCs w:val="28"/>
        </w:rPr>
        <w:t xml:space="preserve">В ноябре 2018 года началось строительство нового животноводческого комплекса на 100 голов дойного стада в </w:t>
      </w:r>
      <w:proofErr w:type="spellStart"/>
      <w:r w:rsidRPr="00153959">
        <w:rPr>
          <w:sz w:val="28"/>
          <w:szCs w:val="28"/>
        </w:rPr>
        <w:t>д</w:t>
      </w:r>
      <w:proofErr w:type="gramStart"/>
      <w:r w:rsidRPr="00153959">
        <w:rPr>
          <w:sz w:val="28"/>
          <w:szCs w:val="28"/>
        </w:rPr>
        <w:t>.М</w:t>
      </w:r>
      <w:proofErr w:type="gramEnd"/>
      <w:r w:rsidRPr="00153959">
        <w:rPr>
          <w:sz w:val="28"/>
          <w:szCs w:val="28"/>
        </w:rPr>
        <w:t>аракса</w:t>
      </w:r>
      <w:proofErr w:type="spellEnd"/>
      <w:r w:rsidRPr="00153959">
        <w:rPr>
          <w:sz w:val="28"/>
          <w:szCs w:val="28"/>
        </w:rPr>
        <w:t>. Ведётся работа по оформлению и введению в оборот дополнительных земельных участков.</w:t>
      </w:r>
    </w:p>
    <w:p w:rsidR="00153959" w:rsidRPr="00153959" w:rsidRDefault="00153959" w:rsidP="002647A1">
      <w:pPr>
        <w:tabs>
          <w:tab w:val="left" w:pos="1418"/>
        </w:tabs>
        <w:ind w:firstLine="709"/>
        <w:jc w:val="both"/>
        <w:rPr>
          <w:sz w:val="28"/>
          <w:szCs w:val="28"/>
        </w:rPr>
      </w:pPr>
      <w:r w:rsidRPr="00153959">
        <w:rPr>
          <w:sz w:val="28"/>
          <w:szCs w:val="28"/>
        </w:rPr>
        <w:lastRenderedPageBreak/>
        <w:t xml:space="preserve">Проект, с общей суммой инвестиций в 39,0 млн. рублей, позволит увеличить объём выпускаемой продукции до 60 тонн в месяц и занять до 10% рынка </w:t>
      </w:r>
      <w:proofErr w:type="spellStart"/>
      <w:r w:rsidRPr="00153959">
        <w:rPr>
          <w:sz w:val="28"/>
          <w:szCs w:val="28"/>
        </w:rPr>
        <w:t>г</w:t>
      </w:r>
      <w:proofErr w:type="gramStart"/>
      <w:r w:rsidRPr="00153959">
        <w:rPr>
          <w:sz w:val="28"/>
          <w:szCs w:val="28"/>
        </w:rPr>
        <w:t>.К</w:t>
      </w:r>
      <w:proofErr w:type="gramEnd"/>
      <w:r w:rsidRPr="00153959">
        <w:rPr>
          <w:sz w:val="28"/>
          <w:szCs w:val="28"/>
        </w:rPr>
        <w:t>олпашево</w:t>
      </w:r>
      <w:proofErr w:type="spellEnd"/>
      <w:r w:rsidRPr="00153959">
        <w:rPr>
          <w:sz w:val="28"/>
          <w:szCs w:val="28"/>
        </w:rPr>
        <w:t>. Реализация данного проекта позволит не только увеличить производство новых качественных молочных продуктов, но и создать 16 новых рабочих мест на селе, увеличить налоговые и пенсионные отчисления в бюджет.</w:t>
      </w:r>
    </w:p>
    <w:p w:rsidR="00153959" w:rsidRPr="00153959" w:rsidRDefault="00153959" w:rsidP="002647A1">
      <w:pPr>
        <w:tabs>
          <w:tab w:val="left" w:pos="1418"/>
        </w:tabs>
        <w:ind w:firstLine="709"/>
        <w:jc w:val="both"/>
        <w:rPr>
          <w:sz w:val="28"/>
          <w:szCs w:val="28"/>
        </w:rPr>
      </w:pPr>
      <w:r w:rsidRPr="00153959">
        <w:rPr>
          <w:i/>
          <w:sz w:val="28"/>
          <w:szCs w:val="28"/>
        </w:rPr>
        <w:t>*крестьянским (фермерским) хозяйством Королевой М.П. с 2018 года реализуется проект по разведению крупного рогатого скота молочного направления.</w:t>
      </w:r>
      <w:r w:rsidRPr="00153959">
        <w:rPr>
          <w:sz w:val="28"/>
          <w:szCs w:val="28"/>
        </w:rPr>
        <w:t xml:space="preserve"> Построено и введено в действие животноводческое помещение площадью 199,5 </w:t>
      </w:r>
      <w:proofErr w:type="spellStart"/>
      <w:r w:rsidRPr="00153959">
        <w:rPr>
          <w:sz w:val="28"/>
          <w:szCs w:val="28"/>
        </w:rPr>
        <w:t>кв.м</w:t>
      </w:r>
      <w:proofErr w:type="spellEnd"/>
      <w:r w:rsidRPr="00153959">
        <w:rPr>
          <w:sz w:val="28"/>
          <w:szCs w:val="28"/>
        </w:rPr>
        <w:t xml:space="preserve">, расположенное в </w:t>
      </w:r>
      <w:proofErr w:type="spellStart"/>
      <w:r w:rsidRPr="00153959">
        <w:rPr>
          <w:sz w:val="28"/>
          <w:szCs w:val="28"/>
        </w:rPr>
        <w:t>с</w:t>
      </w:r>
      <w:proofErr w:type="gramStart"/>
      <w:r w:rsidRPr="00153959">
        <w:rPr>
          <w:sz w:val="28"/>
          <w:szCs w:val="28"/>
        </w:rPr>
        <w:t>.Ч</w:t>
      </w:r>
      <w:proofErr w:type="gramEnd"/>
      <w:r w:rsidRPr="00153959">
        <w:rPr>
          <w:sz w:val="28"/>
          <w:szCs w:val="28"/>
        </w:rPr>
        <w:t>ажемто</w:t>
      </w:r>
      <w:proofErr w:type="spellEnd"/>
      <w:r w:rsidRPr="00153959">
        <w:rPr>
          <w:sz w:val="28"/>
          <w:szCs w:val="28"/>
        </w:rPr>
        <w:t>. Приобретается сельскохозяйственная техника и КРС.</w:t>
      </w:r>
    </w:p>
    <w:p w:rsidR="00153959" w:rsidRPr="00153959" w:rsidRDefault="00153959" w:rsidP="002647A1">
      <w:pPr>
        <w:tabs>
          <w:tab w:val="left" w:pos="1418"/>
        </w:tabs>
        <w:ind w:firstLine="709"/>
        <w:jc w:val="both"/>
        <w:rPr>
          <w:sz w:val="28"/>
          <w:szCs w:val="28"/>
        </w:rPr>
      </w:pPr>
      <w:r w:rsidRPr="00153959">
        <w:rPr>
          <w:sz w:val="28"/>
          <w:szCs w:val="28"/>
        </w:rPr>
        <w:t>По состоянию на 01.01.2019 поголовье КРС достигло 41 гол</w:t>
      </w:r>
      <w:r w:rsidR="00B110F0">
        <w:rPr>
          <w:sz w:val="28"/>
          <w:szCs w:val="28"/>
        </w:rPr>
        <w:t>овы</w:t>
      </w:r>
      <w:r w:rsidRPr="00153959">
        <w:rPr>
          <w:sz w:val="28"/>
          <w:szCs w:val="28"/>
        </w:rPr>
        <w:t>, в том числе коров – 25 голов. Объём реализации молока населению в месяц составляет 12,5 тонн. Объём инвестиций составил более 4,0 млн. рублей.</w:t>
      </w:r>
    </w:p>
    <w:p w:rsidR="00153959" w:rsidRPr="00153959" w:rsidRDefault="00153959" w:rsidP="002647A1">
      <w:pPr>
        <w:tabs>
          <w:tab w:val="left" w:pos="1418"/>
        </w:tabs>
        <w:ind w:firstLine="709"/>
        <w:jc w:val="both"/>
        <w:rPr>
          <w:sz w:val="28"/>
          <w:szCs w:val="28"/>
        </w:rPr>
      </w:pPr>
      <w:r w:rsidRPr="00153959">
        <w:rPr>
          <w:sz w:val="28"/>
          <w:szCs w:val="28"/>
        </w:rPr>
        <w:t xml:space="preserve">В планах хозяйства увеличить площади обрабатываемых земель сельскохозяйственного назначения, создать дополнительные </w:t>
      </w:r>
      <w:r w:rsidR="00B643A8">
        <w:rPr>
          <w:sz w:val="28"/>
          <w:szCs w:val="28"/>
        </w:rPr>
        <w:t xml:space="preserve">рабочие </w:t>
      </w:r>
      <w:r w:rsidRPr="00153959">
        <w:rPr>
          <w:sz w:val="28"/>
          <w:szCs w:val="28"/>
        </w:rPr>
        <w:t>места на селе, увеличить валовый надой молока.</w:t>
      </w:r>
    </w:p>
    <w:p w:rsidR="004252FF" w:rsidRPr="0012611F" w:rsidRDefault="004252FF" w:rsidP="002647A1">
      <w:pPr>
        <w:tabs>
          <w:tab w:val="left" w:pos="1418"/>
        </w:tabs>
        <w:ind w:firstLine="709"/>
        <w:jc w:val="both"/>
        <w:rPr>
          <w:i/>
          <w:sz w:val="28"/>
          <w:szCs w:val="28"/>
        </w:rPr>
      </w:pPr>
      <w:r w:rsidRPr="0012611F">
        <w:rPr>
          <w:i/>
          <w:sz w:val="28"/>
          <w:szCs w:val="28"/>
        </w:rPr>
        <w:t xml:space="preserve">*крестьянским (фермерским) хозяйством Шадриной М.Н. (далее – </w:t>
      </w:r>
      <w:proofErr w:type="gramStart"/>
      <w:r w:rsidRPr="0012611F">
        <w:rPr>
          <w:i/>
          <w:sz w:val="28"/>
          <w:szCs w:val="28"/>
        </w:rPr>
        <w:t>К(</w:t>
      </w:r>
      <w:proofErr w:type="gramEnd"/>
      <w:r w:rsidRPr="0012611F">
        <w:rPr>
          <w:i/>
          <w:sz w:val="28"/>
          <w:szCs w:val="28"/>
        </w:rPr>
        <w:t>Ф)Х «Шадрина М.Н.») с 2013  года реализуется проект по развитию семейной животноводческой фермы в районе НГСС г. Колпашево.</w:t>
      </w:r>
    </w:p>
    <w:p w:rsidR="004252FF" w:rsidRPr="0012611F" w:rsidRDefault="004252FF" w:rsidP="002647A1">
      <w:pPr>
        <w:tabs>
          <w:tab w:val="left" w:pos="1418"/>
        </w:tabs>
        <w:ind w:firstLine="709"/>
        <w:jc w:val="both"/>
        <w:rPr>
          <w:sz w:val="28"/>
          <w:szCs w:val="28"/>
        </w:rPr>
      </w:pPr>
      <w:r w:rsidRPr="0012611F">
        <w:rPr>
          <w:sz w:val="28"/>
          <w:szCs w:val="28"/>
        </w:rPr>
        <w:t>В июле 2015 года хозяйство стало победителем конкурсного отбора на развитие семейных животноводческих ферм.</w:t>
      </w:r>
    </w:p>
    <w:p w:rsidR="004252FF" w:rsidRPr="0012611F" w:rsidRDefault="004252FF" w:rsidP="002647A1">
      <w:pPr>
        <w:tabs>
          <w:tab w:val="left" w:pos="1418"/>
        </w:tabs>
        <w:ind w:firstLine="709"/>
        <w:jc w:val="both"/>
        <w:rPr>
          <w:sz w:val="28"/>
          <w:szCs w:val="28"/>
        </w:rPr>
      </w:pPr>
      <w:r w:rsidRPr="0012611F">
        <w:rPr>
          <w:sz w:val="28"/>
          <w:szCs w:val="28"/>
        </w:rPr>
        <w:t>Проект завершён. В результате реализации данного проекта произведена реконструкция фермы, введены в эксплуатацию: молокопровод, телятник на 100 голов, приобретены: пастеризатор молока (производительностью 1000</w:t>
      </w:r>
      <w:r w:rsidR="008669C7">
        <w:rPr>
          <w:sz w:val="28"/>
          <w:szCs w:val="28"/>
        </w:rPr>
        <w:t xml:space="preserve"> </w:t>
      </w:r>
      <w:r w:rsidRPr="0012611F">
        <w:rPr>
          <w:sz w:val="28"/>
          <w:szCs w:val="28"/>
        </w:rPr>
        <w:t>кг/час), морозильная камера, КРС.</w:t>
      </w:r>
    </w:p>
    <w:p w:rsidR="004252FF" w:rsidRPr="0012611F" w:rsidRDefault="004252FF" w:rsidP="002647A1">
      <w:pPr>
        <w:tabs>
          <w:tab w:val="left" w:pos="1418"/>
        </w:tabs>
        <w:ind w:firstLine="709"/>
        <w:jc w:val="both"/>
        <w:rPr>
          <w:sz w:val="28"/>
          <w:szCs w:val="28"/>
        </w:rPr>
      </w:pPr>
      <w:r w:rsidRPr="0012611F">
        <w:rPr>
          <w:sz w:val="28"/>
          <w:szCs w:val="28"/>
        </w:rPr>
        <w:t xml:space="preserve">Основными направлениями деятельности хозяйства являются молочное животноводство и картофелеводство. </w:t>
      </w:r>
    </w:p>
    <w:p w:rsidR="004252FF" w:rsidRPr="0012611F" w:rsidRDefault="004252FF" w:rsidP="002647A1">
      <w:pPr>
        <w:tabs>
          <w:tab w:val="left" w:pos="1418"/>
        </w:tabs>
        <w:ind w:firstLine="709"/>
        <w:jc w:val="both"/>
        <w:rPr>
          <w:sz w:val="28"/>
          <w:szCs w:val="28"/>
        </w:rPr>
      </w:pPr>
      <w:r w:rsidRPr="0012611F">
        <w:rPr>
          <w:sz w:val="28"/>
          <w:szCs w:val="28"/>
        </w:rPr>
        <w:t xml:space="preserve">В конце 2018 года хозяйством было приобретено дополнительно 23 головы коров молочного направления. В настоящее время общее поголовье КРС в </w:t>
      </w:r>
      <w:proofErr w:type="gramStart"/>
      <w:r w:rsidRPr="0012611F">
        <w:rPr>
          <w:sz w:val="28"/>
          <w:szCs w:val="28"/>
        </w:rPr>
        <w:t>К(</w:t>
      </w:r>
      <w:proofErr w:type="gramEnd"/>
      <w:r w:rsidRPr="0012611F">
        <w:rPr>
          <w:sz w:val="28"/>
          <w:szCs w:val="28"/>
        </w:rPr>
        <w:t xml:space="preserve">Ф)Х «Шадрина М.Н.» насчитывает 146 голов, в том числе 80 голов дойного стада, обрабатывается 550 га посевной площади (картофель, однолетние и многолетние травы). </w:t>
      </w:r>
    </w:p>
    <w:p w:rsidR="004252FF" w:rsidRPr="0012611F" w:rsidRDefault="004252FF" w:rsidP="002647A1">
      <w:pPr>
        <w:tabs>
          <w:tab w:val="left" w:pos="1418"/>
        </w:tabs>
        <w:ind w:firstLine="709"/>
        <w:jc w:val="both"/>
        <w:rPr>
          <w:sz w:val="28"/>
          <w:szCs w:val="28"/>
        </w:rPr>
      </w:pPr>
      <w:r w:rsidRPr="0012611F">
        <w:rPr>
          <w:sz w:val="28"/>
          <w:szCs w:val="28"/>
        </w:rPr>
        <w:t>В 2015 году на молоко питьевое пастеризованное хозяйством получена декларация о соответствии Техническим регламентам Таможенного Союза.  Молоко поставляется в социальную сферу  Колпашевского городского поселения (школы, дошкольные учреждения). Населению молоко реализует</w:t>
      </w:r>
      <w:r w:rsidR="008669C7">
        <w:rPr>
          <w:sz w:val="28"/>
          <w:szCs w:val="28"/>
        </w:rPr>
        <w:t xml:space="preserve">ся через розничную сеть </w:t>
      </w:r>
      <w:proofErr w:type="spellStart"/>
      <w:r w:rsidR="008669C7">
        <w:rPr>
          <w:sz w:val="28"/>
          <w:szCs w:val="28"/>
        </w:rPr>
        <w:t>г</w:t>
      </w:r>
      <w:proofErr w:type="gramStart"/>
      <w:r w:rsidR="008669C7">
        <w:rPr>
          <w:sz w:val="28"/>
          <w:szCs w:val="28"/>
        </w:rPr>
        <w:t>.К</w:t>
      </w:r>
      <w:proofErr w:type="gramEnd"/>
      <w:r w:rsidR="008669C7">
        <w:rPr>
          <w:sz w:val="28"/>
          <w:szCs w:val="28"/>
        </w:rPr>
        <w:t>олпашево</w:t>
      </w:r>
      <w:proofErr w:type="spellEnd"/>
      <w:r w:rsidR="008669C7">
        <w:rPr>
          <w:sz w:val="28"/>
          <w:szCs w:val="28"/>
        </w:rPr>
        <w:t xml:space="preserve"> и </w:t>
      </w:r>
      <w:proofErr w:type="spellStart"/>
      <w:r w:rsidR="008669C7">
        <w:rPr>
          <w:sz w:val="28"/>
          <w:szCs w:val="28"/>
        </w:rPr>
        <w:t>с.</w:t>
      </w:r>
      <w:r w:rsidRPr="0012611F">
        <w:rPr>
          <w:sz w:val="28"/>
          <w:szCs w:val="28"/>
        </w:rPr>
        <w:t>Тогур</w:t>
      </w:r>
      <w:proofErr w:type="spellEnd"/>
      <w:r w:rsidRPr="0012611F">
        <w:rPr>
          <w:sz w:val="28"/>
          <w:szCs w:val="28"/>
        </w:rPr>
        <w:t xml:space="preserve">. На сегодняшний день реализация молока составляет около 500 литров в день. </w:t>
      </w:r>
    </w:p>
    <w:p w:rsidR="004252FF" w:rsidRPr="0012611F" w:rsidRDefault="00ED4710" w:rsidP="002647A1">
      <w:pPr>
        <w:tabs>
          <w:tab w:val="left" w:pos="1418"/>
        </w:tabs>
        <w:ind w:firstLine="709"/>
        <w:jc w:val="both"/>
        <w:rPr>
          <w:sz w:val="28"/>
          <w:szCs w:val="28"/>
        </w:rPr>
      </w:pPr>
      <w:r w:rsidRPr="0012611F">
        <w:rPr>
          <w:sz w:val="28"/>
          <w:szCs w:val="28"/>
        </w:rPr>
        <w:t>М</w:t>
      </w:r>
      <w:r w:rsidR="004252FF" w:rsidRPr="0012611F">
        <w:rPr>
          <w:sz w:val="28"/>
          <w:szCs w:val="28"/>
        </w:rPr>
        <w:t>ного лет хозяйство занимается производством элитных и супер элитных семян картофеля. Традиционно сажают 50 га картофеля и получают 700-800 тонн высококачественных семян. В прошлом году впервые испытали суперранний сорт «</w:t>
      </w:r>
      <w:proofErr w:type="spellStart"/>
      <w:r w:rsidR="004252FF" w:rsidRPr="0012611F">
        <w:rPr>
          <w:sz w:val="28"/>
          <w:szCs w:val="28"/>
        </w:rPr>
        <w:t>Чароит</w:t>
      </w:r>
      <w:proofErr w:type="spellEnd"/>
      <w:r w:rsidR="004252FF" w:rsidRPr="0012611F">
        <w:rPr>
          <w:sz w:val="28"/>
          <w:szCs w:val="28"/>
        </w:rPr>
        <w:t xml:space="preserve">» с длительностью вегетации в 55-60 дней. Опыт </w:t>
      </w:r>
      <w:r w:rsidR="004252FF" w:rsidRPr="0012611F">
        <w:rPr>
          <w:sz w:val="28"/>
          <w:szCs w:val="28"/>
        </w:rPr>
        <w:lastRenderedPageBreak/>
        <w:t>оказался успешным: хозяйство смогло собрать два урожая в условиях нашего северного лета.</w:t>
      </w:r>
    </w:p>
    <w:p w:rsidR="00153959" w:rsidRPr="0012611F" w:rsidRDefault="00153959" w:rsidP="002647A1">
      <w:pPr>
        <w:tabs>
          <w:tab w:val="left" w:pos="1418"/>
        </w:tabs>
        <w:ind w:firstLine="709"/>
        <w:jc w:val="both"/>
        <w:rPr>
          <w:sz w:val="28"/>
          <w:szCs w:val="28"/>
        </w:rPr>
      </w:pPr>
      <w:r w:rsidRPr="0012611F">
        <w:rPr>
          <w:sz w:val="28"/>
          <w:szCs w:val="28"/>
        </w:rPr>
        <w:t xml:space="preserve">В настоящее время на всех уровнях власти большое внимание </w:t>
      </w:r>
      <w:r w:rsidR="00B110F0" w:rsidRPr="0012611F">
        <w:rPr>
          <w:sz w:val="28"/>
          <w:szCs w:val="28"/>
        </w:rPr>
        <w:t xml:space="preserve">уделяется </w:t>
      </w:r>
      <w:r w:rsidRPr="0012611F">
        <w:rPr>
          <w:sz w:val="28"/>
          <w:szCs w:val="28"/>
        </w:rPr>
        <w:t xml:space="preserve">поддержке и развитию малых форм хозяйствования. К малым формам хозяйствования в АПК района относятся крестьянские (фермерские),  личные подсобные хозяйства, сельскохозяйственные кооперативы. </w:t>
      </w:r>
    </w:p>
    <w:p w:rsidR="00153959" w:rsidRPr="00153959" w:rsidRDefault="00153959" w:rsidP="002647A1">
      <w:pPr>
        <w:tabs>
          <w:tab w:val="left" w:pos="1418"/>
        </w:tabs>
        <w:ind w:firstLine="709"/>
        <w:jc w:val="both"/>
        <w:rPr>
          <w:sz w:val="28"/>
          <w:szCs w:val="28"/>
        </w:rPr>
      </w:pPr>
      <w:r w:rsidRPr="00153959">
        <w:rPr>
          <w:sz w:val="28"/>
          <w:szCs w:val="28"/>
        </w:rPr>
        <w:t>В 2018 году на территории Колпашевского района поддержка малых форм хозяйствования осуществлялась в рамках ведомственной целевой программы «Развитие малых форм хозяйствования на территории муниципального образования «Колпашевский район» на 2018 год».</w:t>
      </w:r>
    </w:p>
    <w:p w:rsidR="00153959" w:rsidRPr="00153959" w:rsidRDefault="00153959" w:rsidP="002647A1">
      <w:pPr>
        <w:tabs>
          <w:tab w:val="left" w:pos="1418"/>
        </w:tabs>
        <w:ind w:firstLine="709"/>
        <w:jc w:val="both"/>
        <w:rPr>
          <w:sz w:val="28"/>
          <w:szCs w:val="28"/>
        </w:rPr>
      </w:pPr>
      <w:r w:rsidRPr="00153959">
        <w:rPr>
          <w:sz w:val="28"/>
          <w:szCs w:val="28"/>
        </w:rPr>
        <w:t>1.Предоставлялись следующие субсидии:</w:t>
      </w:r>
    </w:p>
    <w:p w:rsidR="00153959" w:rsidRPr="00153959" w:rsidRDefault="00153959" w:rsidP="002647A1">
      <w:pPr>
        <w:tabs>
          <w:tab w:val="left" w:pos="1418"/>
        </w:tabs>
        <w:ind w:firstLine="709"/>
        <w:jc w:val="both"/>
        <w:rPr>
          <w:sz w:val="28"/>
          <w:szCs w:val="28"/>
        </w:rPr>
      </w:pPr>
      <w:r w:rsidRPr="00153959">
        <w:rPr>
          <w:sz w:val="28"/>
          <w:szCs w:val="28"/>
        </w:rPr>
        <w:t>*адресная субсидия гражданам-владельцам скота при транспортировке сена на пароме;</w:t>
      </w:r>
    </w:p>
    <w:p w:rsidR="00153959" w:rsidRPr="00153959" w:rsidRDefault="00153959" w:rsidP="002647A1">
      <w:pPr>
        <w:tabs>
          <w:tab w:val="left" w:pos="1418"/>
        </w:tabs>
        <w:ind w:firstLine="709"/>
        <w:jc w:val="both"/>
        <w:rPr>
          <w:sz w:val="28"/>
          <w:szCs w:val="28"/>
        </w:rPr>
      </w:pPr>
      <w:r w:rsidRPr="00153959">
        <w:rPr>
          <w:sz w:val="28"/>
          <w:szCs w:val="28"/>
        </w:rPr>
        <w:t xml:space="preserve">*субсидия малоимущим и (или) молодым гражданам, владельцам коров, на компенсацию части затрат на приобретение кормов. </w:t>
      </w:r>
    </w:p>
    <w:p w:rsidR="00153959" w:rsidRPr="00153959" w:rsidRDefault="00153959" w:rsidP="002647A1">
      <w:pPr>
        <w:tabs>
          <w:tab w:val="left" w:pos="1418"/>
        </w:tabs>
        <w:ind w:firstLine="709"/>
        <w:jc w:val="both"/>
        <w:rPr>
          <w:sz w:val="28"/>
          <w:szCs w:val="28"/>
        </w:rPr>
      </w:pPr>
      <w:r w:rsidRPr="00153959">
        <w:rPr>
          <w:sz w:val="28"/>
          <w:szCs w:val="28"/>
        </w:rPr>
        <w:t>Субсидии предоставлены 23 владельцам личных подсобных хозяйств на общую сумму 105,2 тыс. рублей.</w:t>
      </w:r>
    </w:p>
    <w:p w:rsidR="00153959" w:rsidRPr="00153959" w:rsidRDefault="00153959" w:rsidP="002647A1">
      <w:pPr>
        <w:tabs>
          <w:tab w:val="left" w:pos="1418"/>
        </w:tabs>
        <w:ind w:firstLine="709"/>
        <w:jc w:val="both"/>
        <w:rPr>
          <w:sz w:val="28"/>
          <w:szCs w:val="28"/>
        </w:rPr>
      </w:pPr>
      <w:r w:rsidRPr="00153959">
        <w:rPr>
          <w:sz w:val="28"/>
          <w:szCs w:val="28"/>
        </w:rPr>
        <w:t>2.</w:t>
      </w:r>
      <w:r w:rsidR="00334951">
        <w:rPr>
          <w:sz w:val="28"/>
          <w:szCs w:val="28"/>
        </w:rPr>
        <w:t> </w:t>
      </w:r>
      <w:r w:rsidRPr="00153959">
        <w:rPr>
          <w:sz w:val="28"/>
          <w:szCs w:val="28"/>
        </w:rPr>
        <w:t xml:space="preserve">На высоком уровне проведены районные сельскохозяйственные ярмарки («Весенняя пора», «Дары осени»). Участие в ярмарке приняли более 60 владельцев личных подсобных хозяйств Колпашевского городского поселения, </w:t>
      </w:r>
      <w:proofErr w:type="spellStart"/>
      <w:r w:rsidRPr="00153959">
        <w:rPr>
          <w:sz w:val="28"/>
          <w:szCs w:val="28"/>
        </w:rPr>
        <w:t>Новогоренского</w:t>
      </w:r>
      <w:proofErr w:type="spellEnd"/>
      <w:r w:rsidRPr="00153959">
        <w:rPr>
          <w:sz w:val="28"/>
          <w:szCs w:val="28"/>
        </w:rPr>
        <w:t xml:space="preserve">, </w:t>
      </w:r>
      <w:proofErr w:type="spellStart"/>
      <w:r w:rsidRPr="00153959">
        <w:rPr>
          <w:sz w:val="28"/>
          <w:szCs w:val="28"/>
        </w:rPr>
        <w:t>Новосёловского</w:t>
      </w:r>
      <w:proofErr w:type="spellEnd"/>
      <w:r w:rsidRPr="00153959">
        <w:rPr>
          <w:sz w:val="28"/>
          <w:szCs w:val="28"/>
        </w:rPr>
        <w:t xml:space="preserve">, Саровского, </w:t>
      </w:r>
      <w:proofErr w:type="spellStart"/>
      <w:r w:rsidRPr="00153959">
        <w:rPr>
          <w:sz w:val="28"/>
          <w:szCs w:val="28"/>
        </w:rPr>
        <w:t>Чажемтовского</w:t>
      </w:r>
      <w:proofErr w:type="spellEnd"/>
      <w:r w:rsidRPr="00153959">
        <w:rPr>
          <w:sz w:val="28"/>
          <w:szCs w:val="28"/>
        </w:rPr>
        <w:t xml:space="preserve"> сельских поселений. Проведение данных ярмарок даёт возможность реализовать излишки произведённой сельскохозяйственной продукции. На организацию ярмарки было израсходовано 217,6 тыс. рублей.</w:t>
      </w:r>
    </w:p>
    <w:p w:rsidR="00153959" w:rsidRPr="00153959" w:rsidRDefault="00153959" w:rsidP="002647A1">
      <w:pPr>
        <w:tabs>
          <w:tab w:val="left" w:pos="1418"/>
        </w:tabs>
        <w:ind w:firstLine="709"/>
        <w:jc w:val="both"/>
        <w:rPr>
          <w:sz w:val="28"/>
          <w:szCs w:val="28"/>
        </w:rPr>
      </w:pPr>
      <w:r w:rsidRPr="00153959">
        <w:rPr>
          <w:sz w:val="28"/>
          <w:szCs w:val="28"/>
        </w:rPr>
        <w:t>Реализация данных мероприятий позволила сохранить у получателей субсидий поголовье скота; малоимущим гражданам, владельцам коров, создать необходимый запас кормов (до установления ледовой переправы); организовать торговые места для реализации продукции собственного производства; реализовать произведённую продукцию на районных сельскохозяйственных ярмарках.</w:t>
      </w:r>
    </w:p>
    <w:p w:rsidR="00153959" w:rsidRPr="00153959" w:rsidRDefault="00153959" w:rsidP="002647A1">
      <w:pPr>
        <w:tabs>
          <w:tab w:val="left" w:pos="1418"/>
        </w:tabs>
        <w:ind w:firstLine="709"/>
        <w:jc w:val="both"/>
        <w:rPr>
          <w:sz w:val="28"/>
          <w:szCs w:val="28"/>
        </w:rPr>
      </w:pPr>
      <w:r w:rsidRPr="00153959">
        <w:rPr>
          <w:sz w:val="28"/>
          <w:szCs w:val="28"/>
        </w:rPr>
        <w:t xml:space="preserve">Так как Колпашевский район нельзя отнести к благоприятному по климатическим условиям для развития сельского хозяйства, основными функциями </w:t>
      </w:r>
      <w:r w:rsidR="009D56C2">
        <w:rPr>
          <w:sz w:val="28"/>
          <w:szCs w:val="28"/>
        </w:rPr>
        <w:t>ОМСУ</w:t>
      </w:r>
      <w:r w:rsidRPr="00153959">
        <w:rPr>
          <w:sz w:val="28"/>
          <w:szCs w:val="28"/>
        </w:rPr>
        <w:t xml:space="preserve"> является создание условий, направленных на дальнейшее стимулирование развития производства в малых формах хозяйствования, способствующи</w:t>
      </w:r>
      <w:r w:rsidR="00084F45">
        <w:rPr>
          <w:sz w:val="28"/>
          <w:szCs w:val="28"/>
        </w:rPr>
        <w:t>х</w:t>
      </w:r>
      <w:r w:rsidRPr="00153959">
        <w:rPr>
          <w:sz w:val="28"/>
          <w:szCs w:val="28"/>
        </w:rPr>
        <w:t xml:space="preserve"> улучшению ситуации на селе и повышению уровня доход</w:t>
      </w:r>
      <w:r w:rsidR="00084F45">
        <w:rPr>
          <w:sz w:val="28"/>
          <w:szCs w:val="28"/>
        </w:rPr>
        <w:t>ов</w:t>
      </w:r>
      <w:r w:rsidRPr="00153959">
        <w:rPr>
          <w:sz w:val="28"/>
          <w:szCs w:val="28"/>
        </w:rPr>
        <w:t xml:space="preserve"> населения.</w:t>
      </w:r>
    </w:p>
    <w:p w:rsidR="00153959" w:rsidRPr="00084F45" w:rsidRDefault="00153959" w:rsidP="002647A1">
      <w:pPr>
        <w:tabs>
          <w:tab w:val="left" w:pos="1418"/>
        </w:tabs>
        <w:ind w:firstLine="709"/>
        <w:jc w:val="both"/>
        <w:rPr>
          <w:b/>
          <w:sz w:val="28"/>
          <w:szCs w:val="28"/>
        </w:rPr>
      </w:pPr>
      <w:r w:rsidRPr="00084F45">
        <w:rPr>
          <w:b/>
          <w:sz w:val="28"/>
          <w:szCs w:val="28"/>
        </w:rPr>
        <w:t>Реализация переданных отдельных государственных полномочий по государственной поддержке сельскохозяйственного производства</w:t>
      </w:r>
    </w:p>
    <w:p w:rsidR="00153959" w:rsidRPr="00084F45" w:rsidRDefault="00153959" w:rsidP="002647A1">
      <w:pPr>
        <w:tabs>
          <w:tab w:val="left" w:pos="1418"/>
        </w:tabs>
        <w:ind w:firstLine="709"/>
        <w:jc w:val="both"/>
        <w:rPr>
          <w:sz w:val="28"/>
          <w:szCs w:val="28"/>
        </w:rPr>
      </w:pPr>
      <w:r w:rsidRPr="00084F45">
        <w:rPr>
          <w:sz w:val="28"/>
          <w:szCs w:val="28"/>
        </w:rPr>
        <w:t xml:space="preserve">Законом </w:t>
      </w:r>
      <w:r w:rsidR="00CB143A">
        <w:rPr>
          <w:sz w:val="28"/>
          <w:szCs w:val="28"/>
        </w:rPr>
        <w:t>ТО</w:t>
      </w:r>
      <w:r w:rsidRPr="00084F45">
        <w:rPr>
          <w:sz w:val="28"/>
          <w:szCs w:val="28"/>
        </w:rPr>
        <w:t xml:space="preserve"> от 29.12.2005 № 248-ОЗ «О наделении органов местного самоуправления отдельными государственными полномочиями по государственной поддержке сельскохозяйственного производства» муниципальному образованию «Колпашевский район» были переданы полномочия по государственной поддержке сельскохозяйственного производства:</w:t>
      </w:r>
    </w:p>
    <w:p w:rsidR="00153959" w:rsidRPr="00084F45" w:rsidRDefault="00153959" w:rsidP="00334951">
      <w:pPr>
        <w:pStyle w:val="af"/>
        <w:numPr>
          <w:ilvl w:val="0"/>
          <w:numId w:val="14"/>
        </w:numPr>
        <w:tabs>
          <w:tab w:val="left" w:pos="1134"/>
        </w:tabs>
        <w:ind w:left="0" w:firstLine="709"/>
        <w:jc w:val="both"/>
        <w:rPr>
          <w:sz w:val="28"/>
          <w:szCs w:val="28"/>
        </w:rPr>
      </w:pPr>
      <w:r w:rsidRPr="00084F45">
        <w:rPr>
          <w:sz w:val="28"/>
          <w:szCs w:val="28"/>
        </w:rPr>
        <w:lastRenderedPageBreak/>
        <w:t>по поддержке малых форм хозяйствования:</w:t>
      </w:r>
    </w:p>
    <w:p w:rsidR="00153959" w:rsidRPr="00084F45" w:rsidRDefault="00153959" w:rsidP="002647A1">
      <w:pPr>
        <w:tabs>
          <w:tab w:val="left" w:pos="1418"/>
        </w:tabs>
        <w:ind w:firstLine="709"/>
        <w:jc w:val="both"/>
        <w:rPr>
          <w:sz w:val="28"/>
          <w:szCs w:val="28"/>
        </w:rPr>
      </w:pPr>
      <w:r w:rsidRPr="00084F45">
        <w:rPr>
          <w:sz w:val="28"/>
          <w:szCs w:val="28"/>
        </w:rPr>
        <w:t>предоставление субсидий на развитие личных подсобных хозяйств;</w:t>
      </w:r>
    </w:p>
    <w:p w:rsidR="00153959" w:rsidRPr="00084F45" w:rsidRDefault="00153959" w:rsidP="002647A1">
      <w:pPr>
        <w:tabs>
          <w:tab w:val="left" w:pos="1418"/>
        </w:tabs>
        <w:ind w:firstLine="709"/>
        <w:jc w:val="both"/>
        <w:rPr>
          <w:sz w:val="28"/>
          <w:szCs w:val="28"/>
        </w:rPr>
      </w:pPr>
      <w:r w:rsidRPr="00084F45">
        <w:rPr>
          <w:sz w:val="28"/>
          <w:szCs w:val="28"/>
        </w:rPr>
        <w:t>предоставление субсидий на развитие крестьянских (фермерских) хозяйств и индивидуальных предпринимателей, являющихся сельскохозяйственными товаропроизводителями;</w:t>
      </w:r>
    </w:p>
    <w:p w:rsidR="00153959" w:rsidRPr="00084F45" w:rsidRDefault="00153959" w:rsidP="002647A1">
      <w:pPr>
        <w:tabs>
          <w:tab w:val="left" w:pos="1418"/>
        </w:tabs>
        <w:ind w:firstLine="709"/>
        <w:jc w:val="both"/>
        <w:rPr>
          <w:sz w:val="28"/>
          <w:szCs w:val="28"/>
        </w:rPr>
      </w:pPr>
      <w:r w:rsidRPr="00084F45">
        <w:rPr>
          <w:sz w:val="28"/>
          <w:szCs w:val="28"/>
        </w:rPr>
        <w:t>финансирование искусственного осеменения коров в личных подсобных хозяйствах, крестьянских (фермерских) хозяйствах и у индивидуальных предпринимателей, являющихся сельскохозяйственными товаропроизводителями;</w:t>
      </w:r>
    </w:p>
    <w:p w:rsidR="00153959" w:rsidRPr="00084F45" w:rsidRDefault="00153959" w:rsidP="002647A1">
      <w:pPr>
        <w:tabs>
          <w:tab w:val="left" w:pos="1418"/>
        </w:tabs>
        <w:ind w:firstLine="709"/>
        <w:jc w:val="both"/>
        <w:rPr>
          <w:sz w:val="28"/>
          <w:szCs w:val="28"/>
        </w:rPr>
      </w:pPr>
      <w:r w:rsidRPr="00084F45">
        <w:rPr>
          <w:sz w:val="28"/>
          <w:szCs w:val="28"/>
        </w:rPr>
        <w:t>2) по предоставлению субсидий на содействие достижению целевых показателей региональных программ развития агропромышленного комплекса;</w:t>
      </w:r>
    </w:p>
    <w:p w:rsidR="00153959" w:rsidRPr="00084F45" w:rsidRDefault="00153959" w:rsidP="002647A1">
      <w:pPr>
        <w:tabs>
          <w:tab w:val="left" w:pos="1418"/>
        </w:tabs>
        <w:ind w:firstLine="709"/>
        <w:jc w:val="both"/>
        <w:rPr>
          <w:sz w:val="28"/>
          <w:szCs w:val="28"/>
        </w:rPr>
      </w:pPr>
      <w:r w:rsidRPr="00084F45">
        <w:rPr>
          <w:sz w:val="28"/>
          <w:szCs w:val="28"/>
        </w:rPr>
        <w:t>3)</w:t>
      </w:r>
      <w:r w:rsidR="00334951">
        <w:rPr>
          <w:sz w:val="28"/>
          <w:szCs w:val="28"/>
        </w:rPr>
        <w:t> </w:t>
      </w:r>
      <w:r w:rsidRPr="00084F45">
        <w:rPr>
          <w:sz w:val="28"/>
          <w:szCs w:val="28"/>
        </w:rPr>
        <w:t>по предоставлению субсидий на повышение продуктивности в молочном скотоводстве.</w:t>
      </w:r>
    </w:p>
    <w:p w:rsidR="00153959" w:rsidRPr="00084F45" w:rsidRDefault="00153959" w:rsidP="002647A1">
      <w:pPr>
        <w:tabs>
          <w:tab w:val="left" w:pos="1418"/>
        </w:tabs>
        <w:ind w:firstLine="709"/>
        <w:jc w:val="both"/>
        <w:rPr>
          <w:sz w:val="28"/>
          <w:szCs w:val="28"/>
        </w:rPr>
      </w:pPr>
      <w:r w:rsidRPr="00084F45">
        <w:rPr>
          <w:sz w:val="28"/>
          <w:szCs w:val="28"/>
        </w:rPr>
        <w:t>Переданные государственные полномочия позволили сделать государственную поддержку более доступной для малых форм хозяйствования.</w:t>
      </w:r>
    </w:p>
    <w:p w:rsidR="00153959" w:rsidRPr="00084F45" w:rsidRDefault="00153959" w:rsidP="002647A1">
      <w:pPr>
        <w:tabs>
          <w:tab w:val="left" w:pos="1418"/>
        </w:tabs>
        <w:ind w:firstLine="709"/>
        <w:jc w:val="both"/>
        <w:rPr>
          <w:sz w:val="28"/>
          <w:szCs w:val="28"/>
        </w:rPr>
      </w:pPr>
      <w:r w:rsidRPr="00084F45">
        <w:rPr>
          <w:sz w:val="28"/>
          <w:szCs w:val="28"/>
        </w:rPr>
        <w:t>В 2018 году общий размер субсидий, предоставленных малым формам хозяйствования, составил 6 066,982 тыс. рублей (что составило 135,4% к уровню 2017 года), субсидии получили 134 владельца хозяйств, в том числе 4 крестьянских (фермерских) хозяйств</w:t>
      </w:r>
      <w:r w:rsidR="00084F45">
        <w:rPr>
          <w:sz w:val="28"/>
          <w:szCs w:val="28"/>
        </w:rPr>
        <w:t>а</w:t>
      </w:r>
      <w:r w:rsidRPr="00084F45">
        <w:rPr>
          <w:sz w:val="28"/>
          <w:szCs w:val="28"/>
        </w:rPr>
        <w:t>.</w:t>
      </w:r>
    </w:p>
    <w:p w:rsidR="00153959" w:rsidRPr="00084F45" w:rsidRDefault="00153959" w:rsidP="002647A1">
      <w:pPr>
        <w:tabs>
          <w:tab w:val="left" w:pos="1418"/>
        </w:tabs>
        <w:ind w:firstLine="709"/>
        <w:jc w:val="both"/>
        <w:rPr>
          <w:sz w:val="28"/>
          <w:szCs w:val="28"/>
        </w:rPr>
      </w:pPr>
      <w:r w:rsidRPr="00084F45">
        <w:rPr>
          <w:sz w:val="28"/>
          <w:szCs w:val="28"/>
        </w:rPr>
        <w:t>1.</w:t>
      </w:r>
      <w:r w:rsidR="00334951">
        <w:rPr>
          <w:sz w:val="28"/>
          <w:szCs w:val="28"/>
        </w:rPr>
        <w:t> </w:t>
      </w:r>
      <w:r w:rsidRPr="00084F45">
        <w:rPr>
          <w:sz w:val="28"/>
          <w:szCs w:val="28"/>
        </w:rPr>
        <w:t>Администрацией Колпашевского района, в рамках переданных государственных полномочий, предоставлены следующие субсидии:</w:t>
      </w:r>
    </w:p>
    <w:p w:rsidR="00153959" w:rsidRPr="00084F45" w:rsidRDefault="00153959" w:rsidP="002647A1">
      <w:pPr>
        <w:tabs>
          <w:tab w:val="left" w:pos="1418"/>
        </w:tabs>
        <w:ind w:firstLine="709"/>
        <w:jc w:val="both"/>
        <w:rPr>
          <w:sz w:val="28"/>
          <w:szCs w:val="28"/>
        </w:rPr>
      </w:pPr>
      <w:r w:rsidRPr="00084F45">
        <w:rPr>
          <w:sz w:val="28"/>
          <w:szCs w:val="28"/>
        </w:rPr>
        <w:t>1.1.</w:t>
      </w:r>
      <w:r w:rsidR="00334951">
        <w:rPr>
          <w:sz w:val="28"/>
          <w:szCs w:val="28"/>
        </w:rPr>
        <w:t> </w:t>
      </w:r>
      <w:r w:rsidRPr="00084F45">
        <w:rPr>
          <w:sz w:val="28"/>
          <w:szCs w:val="28"/>
        </w:rPr>
        <w:t>на развитие личных подсобных хозяйств, включающие в себя несколько направлений:</w:t>
      </w:r>
    </w:p>
    <w:p w:rsidR="00153959" w:rsidRPr="00084F45" w:rsidRDefault="00153959" w:rsidP="002647A1">
      <w:pPr>
        <w:tabs>
          <w:tab w:val="left" w:pos="1418"/>
        </w:tabs>
        <w:ind w:firstLine="709"/>
        <w:jc w:val="both"/>
        <w:rPr>
          <w:sz w:val="28"/>
          <w:szCs w:val="28"/>
        </w:rPr>
      </w:pPr>
      <w:r w:rsidRPr="00084F45">
        <w:rPr>
          <w:sz w:val="28"/>
          <w:szCs w:val="28"/>
        </w:rPr>
        <w:t>-</w:t>
      </w:r>
      <w:r w:rsidR="00334951">
        <w:rPr>
          <w:sz w:val="28"/>
          <w:szCs w:val="28"/>
        </w:rPr>
        <w:t> </w:t>
      </w:r>
      <w:r w:rsidRPr="00084F45">
        <w:rPr>
          <w:sz w:val="28"/>
          <w:szCs w:val="28"/>
        </w:rPr>
        <w:t>на содержание коров</w:t>
      </w:r>
      <w:r w:rsidR="00084F45" w:rsidRPr="00084F45">
        <w:rPr>
          <w:sz w:val="28"/>
          <w:szCs w:val="28"/>
        </w:rPr>
        <w:t xml:space="preserve">  (д</w:t>
      </w:r>
      <w:r w:rsidRPr="00084F45">
        <w:rPr>
          <w:sz w:val="28"/>
          <w:szCs w:val="28"/>
        </w:rPr>
        <w:t>анным видом поддержки воспользовались 64 гражданина  на общую сумму 1 240,0 тыс. рублей</w:t>
      </w:r>
      <w:r w:rsidR="00084F45" w:rsidRPr="00084F45">
        <w:rPr>
          <w:sz w:val="28"/>
          <w:szCs w:val="28"/>
        </w:rPr>
        <w:t>)</w:t>
      </w:r>
      <w:r w:rsidRPr="00084F45">
        <w:rPr>
          <w:sz w:val="28"/>
          <w:szCs w:val="28"/>
        </w:rPr>
        <w:t>;</w:t>
      </w:r>
    </w:p>
    <w:p w:rsidR="00153959" w:rsidRPr="00084F45" w:rsidRDefault="00153959" w:rsidP="002647A1">
      <w:pPr>
        <w:tabs>
          <w:tab w:val="left" w:pos="1418"/>
        </w:tabs>
        <w:ind w:firstLine="709"/>
        <w:jc w:val="both"/>
        <w:rPr>
          <w:sz w:val="28"/>
          <w:szCs w:val="28"/>
        </w:rPr>
      </w:pPr>
      <w:proofErr w:type="gramStart"/>
      <w:r w:rsidRPr="00084F45">
        <w:rPr>
          <w:sz w:val="28"/>
          <w:szCs w:val="28"/>
        </w:rPr>
        <w:t>-</w:t>
      </w:r>
      <w:r w:rsidR="00334951">
        <w:rPr>
          <w:sz w:val="28"/>
          <w:szCs w:val="28"/>
        </w:rPr>
        <w:t> </w:t>
      </w:r>
      <w:r w:rsidRPr="00084F45">
        <w:rPr>
          <w:sz w:val="28"/>
          <w:szCs w:val="28"/>
        </w:rPr>
        <w:t>на возмещение части затрат на обеспечение технической и технологической модернизации</w:t>
      </w:r>
      <w:r w:rsidR="00084F45" w:rsidRPr="00084F45">
        <w:rPr>
          <w:sz w:val="28"/>
          <w:szCs w:val="28"/>
        </w:rPr>
        <w:t xml:space="preserve"> (д</w:t>
      </w:r>
      <w:r w:rsidRPr="00084F45">
        <w:rPr>
          <w:sz w:val="28"/>
          <w:szCs w:val="28"/>
        </w:rPr>
        <w:t>анной субсидией воспользовались 11 граждан, общий размер субсидии составил 435,0 тыс. рублей</w:t>
      </w:r>
      <w:r w:rsidR="00084F45" w:rsidRPr="00084F45">
        <w:rPr>
          <w:sz w:val="28"/>
          <w:szCs w:val="28"/>
        </w:rPr>
        <w:t>; г</w:t>
      </w:r>
      <w:r w:rsidRPr="00084F45">
        <w:rPr>
          <w:sz w:val="28"/>
          <w:szCs w:val="28"/>
        </w:rPr>
        <w:t>ражданами, ведущими личное подсобное хозяйство, было приобретено, за счёт средств субсидии, 14 ед. техники и оборудования (доильный аппарат, сепаратор, пресс-подборщик, косилка, трактор «</w:t>
      </w:r>
      <w:proofErr w:type="spellStart"/>
      <w:r w:rsidRPr="00084F45">
        <w:rPr>
          <w:sz w:val="28"/>
          <w:szCs w:val="28"/>
        </w:rPr>
        <w:t>Беларус</w:t>
      </w:r>
      <w:proofErr w:type="spellEnd"/>
      <w:r w:rsidRPr="00084F45">
        <w:rPr>
          <w:sz w:val="28"/>
          <w:szCs w:val="28"/>
        </w:rPr>
        <w:t>» и пр.), обустроена водонапорная скважина</w:t>
      </w:r>
      <w:r w:rsidR="00084F45" w:rsidRPr="00084F45">
        <w:rPr>
          <w:sz w:val="28"/>
          <w:szCs w:val="28"/>
        </w:rPr>
        <w:t>)</w:t>
      </w:r>
      <w:r w:rsidRPr="00084F45">
        <w:rPr>
          <w:sz w:val="28"/>
          <w:szCs w:val="28"/>
        </w:rPr>
        <w:t>;</w:t>
      </w:r>
      <w:proofErr w:type="gramEnd"/>
    </w:p>
    <w:p w:rsidR="00153959" w:rsidRPr="00FF0557" w:rsidRDefault="00153959" w:rsidP="002647A1">
      <w:pPr>
        <w:tabs>
          <w:tab w:val="left" w:pos="1418"/>
        </w:tabs>
        <w:ind w:firstLine="709"/>
        <w:jc w:val="both"/>
        <w:rPr>
          <w:sz w:val="28"/>
          <w:szCs w:val="28"/>
        </w:rPr>
      </w:pPr>
      <w:r w:rsidRPr="00FF0557">
        <w:rPr>
          <w:sz w:val="28"/>
          <w:szCs w:val="28"/>
        </w:rPr>
        <w:t>1.2.</w:t>
      </w:r>
      <w:r w:rsidR="00084F45" w:rsidRPr="00FF0557">
        <w:rPr>
          <w:sz w:val="28"/>
          <w:szCs w:val="28"/>
        </w:rPr>
        <w:t xml:space="preserve"> </w:t>
      </w:r>
      <w:r w:rsidRPr="00FF0557">
        <w:rPr>
          <w:sz w:val="28"/>
          <w:szCs w:val="28"/>
        </w:rPr>
        <w:t>на развитие крестьянских (фермерских) хозяйств, по направлению:</w:t>
      </w:r>
    </w:p>
    <w:p w:rsidR="00153959" w:rsidRPr="00FF0557" w:rsidRDefault="00153959" w:rsidP="002647A1">
      <w:pPr>
        <w:tabs>
          <w:tab w:val="left" w:pos="1418"/>
        </w:tabs>
        <w:ind w:firstLine="709"/>
        <w:jc w:val="both"/>
        <w:rPr>
          <w:sz w:val="28"/>
          <w:szCs w:val="28"/>
        </w:rPr>
      </w:pPr>
      <w:r w:rsidRPr="00FF0557">
        <w:rPr>
          <w:sz w:val="28"/>
          <w:szCs w:val="28"/>
        </w:rPr>
        <w:t>-</w:t>
      </w:r>
      <w:r w:rsidR="00334951">
        <w:rPr>
          <w:sz w:val="28"/>
          <w:szCs w:val="28"/>
        </w:rPr>
        <w:t> </w:t>
      </w:r>
      <w:r w:rsidRPr="00FF0557">
        <w:rPr>
          <w:sz w:val="28"/>
          <w:szCs w:val="28"/>
        </w:rPr>
        <w:t>на содержа</w:t>
      </w:r>
      <w:r w:rsidR="00084F45" w:rsidRPr="00FF0557">
        <w:rPr>
          <w:sz w:val="28"/>
          <w:szCs w:val="28"/>
        </w:rPr>
        <w:t>ние коров молочного направления (с</w:t>
      </w:r>
      <w:r w:rsidRPr="00FF0557">
        <w:rPr>
          <w:sz w:val="28"/>
          <w:szCs w:val="28"/>
        </w:rPr>
        <w:t>убсидию получили три крестьянских (фермерских) хозяйства, на общую сумму 425,0 тыс. рублей</w:t>
      </w:r>
      <w:r w:rsidR="00084F45" w:rsidRPr="00FF0557">
        <w:rPr>
          <w:sz w:val="28"/>
          <w:szCs w:val="28"/>
        </w:rPr>
        <w:t>)</w:t>
      </w:r>
      <w:r w:rsidRPr="00FF0557">
        <w:rPr>
          <w:sz w:val="28"/>
          <w:szCs w:val="28"/>
        </w:rPr>
        <w:t>;</w:t>
      </w:r>
    </w:p>
    <w:p w:rsidR="00153959" w:rsidRPr="00FF0557" w:rsidRDefault="00153959" w:rsidP="002647A1">
      <w:pPr>
        <w:tabs>
          <w:tab w:val="left" w:pos="1418"/>
        </w:tabs>
        <w:ind w:firstLine="709"/>
        <w:jc w:val="both"/>
        <w:rPr>
          <w:sz w:val="28"/>
          <w:szCs w:val="28"/>
        </w:rPr>
      </w:pPr>
      <w:r w:rsidRPr="00FF0557">
        <w:rPr>
          <w:sz w:val="28"/>
          <w:szCs w:val="28"/>
        </w:rPr>
        <w:t>1.3.</w:t>
      </w:r>
      <w:r w:rsidR="00084F45" w:rsidRPr="00FF0557">
        <w:rPr>
          <w:sz w:val="28"/>
          <w:szCs w:val="28"/>
        </w:rPr>
        <w:t xml:space="preserve"> </w:t>
      </w:r>
      <w:r w:rsidRPr="00FF0557">
        <w:rPr>
          <w:sz w:val="28"/>
          <w:szCs w:val="28"/>
        </w:rPr>
        <w:t>на повышение продуктивности в молочном скотоводстве</w:t>
      </w:r>
      <w:r w:rsidR="00084F45" w:rsidRPr="00FF0557">
        <w:rPr>
          <w:sz w:val="28"/>
          <w:szCs w:val="28"/>
        </w:rPr>
        <w:t xml:space="preserve"> (д</w:t>
      </w:r>
      <w:r w:rsidRPr="00FF0557">
        <w:rPr>
          <w:sz w:val="28"/>
          <w:szCs w:val="28"/>
        </w:rPr>
        <w:t xml:space="preserve">анную субсидию получили 3 крестьянских (фермерских) хозяйства на общую сумму 3 026,4 тыс. </w:t>
      </w:r>
      <w:r w:rsidR="00084F45" w:rsidRPr="00FF0557">
        <w:rPr>
          <w:sz w:val="28"/>
          <w:szCs w:val="28"/>
        </w:rPr>
        <w:t xml:space="preserve">рублей, </w:t>
      </w:r>
      <w:r w:rsidRPr="00FF0557">
        <w:rPr>
          <w:sz w:val="28"/>
          <w:szCs w:val="28"/>
        </w:rPr>
        <w:t>что составило 111,2% к уровню 2017г.</w:t>
      </w:r>
      <w:r w:rsidR="00084F45" w:rsidRPr="00FF0557">
        <w:rPr>
          <w:sz w:val="28"/>
          <w:szCs w:val="28"/>
        </w:rPr>
        <w:t>)</w:t>
      </w:r>
      <w:r w:rsidR="00FF0557" w:rsidRPr="00FF0557">
        <w:rPr>
          <w:sz w:val="28"/>
          <w:szCs w:val="28"/>
        </w:rPr>
        <w:t>;</w:t>
      </w:r>
    </w:p>
    <w:p w:rsidR="00153959" w:rsidRPr="00FF0557" w:rsidRDefault="00153959" w:rsidP="002647A1">
      <w:pPr>
        <w:tabs>
          <w:tab w:val="left" w:pos="1418"/>
        </w:tabs>
        <w:ind w:firstLine="709"/>
        <w:jc w:val="both"/>
        <w:rPr>
          <w:sz w:val="28"/>
          <w:szCs w:val="28"/>
        </w:rPr>
      </w:pPr>
      <w:r w:rsidRPr="00FF0557">
        <w:rPr>
          <w:sz w:val="28"/>
          <w:szCs w:val="28"/>
        </w:rPr>
        <w:t>1.4.</w:t>
      </w:r>
      <w:r w:rsidR="00334951">
        <w:rPr>
          <w:sz w:val="28"/>
          <w:szCs w:val="28"/>
        </w:rPr>
        <w:t> </w:t>
      </w:r>
      <w:r w:rsidRPr="00FF0557">
        <w:rPr>
          <w:sz w:val="28"/>
          <w:szCs w:val="28"/>
        </w:rPr>
        <w:t>на возмещение части процентной ставки по долгосрочным, среднесрочным и краткосрочным кредитам, взятым малыми формами хозяйствования</w:t>
      </w:r>
      <w:r w:rsidR="00FF0557" w:rsidRPr="00FF0557">
        <w:rPr>
          <w:sz w:val="28"/>
          <w:szCs w:val="28"/>
        </w:rPr>
        <w:t xml:space="preserve"> (в</w:t>
      </w:r>
      <w:r w:rsidRPr="00FF0557">
        <w:rPr>
          <w:sz w:val="28"/>
          <w:szCs w:val="28"/>
        </w:rPr>
        <w:t xml:space="preserve"> 2018 году данную субсидию получили 3 гражданина на </w:t>
      </w:r>
      <w:r w:rsidRPr="00FF0557">
        <w:rPr>
          <w:sz w:val="28"/>
          <w:szCs w:val="28"/>
        </w:rPr>
        <w:lastRenderedPageBreak/>
        <w:t>общую сумму 17,1 тыс. рублей и 1 крестьянское (фермерское) хозяйство на общую сумму 93,3 тыс. рублей</w:t>
      </w:r>
      <w:r w:rsidR="00FF0557" w:rsidRPr="00FF0557">
        <w:rPr>
          <w:sz w:val="28"/>
          <w:szCs w:val="28"/>
        </w:rPr>
        <w:t>)</w:t>
      </w:r>
      <w:r w:rsidRPr="00FF0557">
        <w:rPr>
          <w:sz w:val="28"/>
          <w:szCs w:val="28"/>
        </w:rPr>
        <w:t>.</w:t>
      </w:r>
    </w:p>
    <w:p w:rsidR="00153959" w:rsidRPr="00F626C1" w:rsidRDefault="00153959" w:rsidP="002647A1">
      <w:pPr>
        <w:tabs>
          <w:tab w:val="left" w:pos="1418"/>
        </w:tabs>
        <w:ind w:firstLine="709"/>
        <w:jc w:val="both"/>
        <w:rPr>
          <w:sz w:val="28"/>
          <w:szCs w:val="28"/>
        </w:rPr>
      </w:pPr>
      <w:r w:rsidRPr="00F626C1">
        <w:rPr>
          <w:sz w:val="28"/>
          <w:szCs w:val="28"/>
        </w:rPr>
        <w:t>2.</w:t>
      </w:r>
      <w:r w:rsidR="00334951">
        <w:rPr>
          <w:sz w:val="28"/>
          <w:szCs w:val="28"/>
        </w:rPr>
        <w:t> </w:t>
      </w:r>
      <w:r w:rsidRPr="00F626C1">
        <w:rPr>
          <w:sz w:val="28"/>
          <w:szCs w:val="28"/>
        </w:rPr>
        <w:t>Произведено финансирование искусственного осеменения коров в личных подсобных хозяйствах. Данной услугой воспользовалось 71 личное подсобное хозяйство и 3 крестьянских (</w:t>
      </w:r>
      <w:proofErr w:type="gramStart"/>
      <w:r w:rsidRPr="00F626C1">
        <w:rPr>
          <w:sz w:val="28"/>
          <w:szCs w:val="28"/>
        </w:rPr>
        <w:t xml:space="preserve">фермерских) </w:t>
      </w:r>
      <w:proofErr w:type="gramEnd"/>
      <w:r w:rsidRPr="00F626C1">
        <w:rPr>
          <w:sz w:val="28"/>
          <w:szCs w:val="28"/>
        </w:rPr>
        <w:t>хозяйств</w:t>
      </w:r>
      <w:r w:rsidR="00F626C1" w:rsidRPr="00F626C1">
        <w:rPr>
          <w:sz w:val="28"/>
          <w:szCs w:val="28"/>
        </w:rPr>
        <w:t>а</w:t>
      </w:r>
      <w:r w:rsidRPr="00F626C1">
        <w:rPr>
          <w:sz w:val="28"/>
          <w:szCs w:val="28"/>
        </w:rPr>
        <w:t>, осеменено 311 голов коров.</w:t>
      </w:r>
    </w:p>
    <w:p w:rsidR="00153959" w:rsidRPr="00F626C1" w:rsidRDefault="00153959" w:rsidP="002647A1">
      <w:pPr>
        <w:tabs>
          <w:tab w:val="left" w:pos="1418"/>
        </w:tabs>
        <w:ind w:firstLine="709"/>
        <w:jc w:val="both"/>
        <w:rPr>
          <w:sz w:val="28"/>
          <w:szCs w:val="28"/>
        </w:rPr>
      </w:pPr>
      <w:r w:rsidRPr="00F626C1">
        <w:rPr>
          <w:sz w:val="28"/>
          <w:szCs w:val="28"/>
        </w:rPr>
        <w:t>Реализация переданных государственных полномочий, а именно</w:t>
      </w:r>
      <w:r w:rsidR="00F626C1">
        <w:rPr>
          <w:sz w:val="28"/>
          <w:szCs w:val="28"/>
        </w:rPr>
        <w:t>:</w:t>
      </w:r>
      <w:r w:rsidRPr="00F626C1">
        <w:rPr>
          <w:sz w:val="28"/>
          <w:szCs w:val="28"/>
        </w:rPr>
        <w:t xml:space="preserve"> реализация мер государственной поддержки посредством предоставления субсидий</w:t>
      </w:r>
      <w:r w:rsidR="00F626C1">
        <w:rPr>
          <w:sz w:val="28"/>
          <w:szCs w:val="28"/>
        </w:rPr>
        <w:t>,</w:t>
      </w:r>
      <w:r w:rsidRPr="00F626C1">
        <w:rPr>
          <w:sz w:val="28"/>
          <w:szCs w:val="28"/>
        </w:rPr>
        <w:t xml:space="preserve"> позволила сохранить у получателей субсидий поголовье скота; улучшить продуктивность коров, провести профилактику и оздоровление животных; обновить материально-техническую базу личных подворий и крестьянских (фермерских) хозяйств. </w:t>
      </w:r>
    </w:p>
    <w:p w:rsidR="00153959" w:rsidRPr="00F626C1" w:rsidRDefault="00153959" w:rsidP="002647A1">
      <w:pPr>
        <w:tabs>
          <w:tab w:val="left" w:pos="1418"/>
        </w:tabs>
        <w:ind w:firstLine="709"/>
        <w:jc w:val="both"/>
        <w:rPr>
          <w:sz w:val="28"/>
          <w:szCs w:val="28"/>
        </w:rPr>
      </w:pPr>
      <w:proofErr w:type="gramStart"/>
      <w:r w:rsidRPr="00F626C1">
        <w:rPr>
          <w:sz w:val="28"/>
          <w:szCs w:val="28"/>
        </w:rPr>
        <w:t>Муниципальная и государственная поддержки оказыва</w:t>
      </w:r>
      <w:r w:rsidR="00DC7AA5">
        <w:rPr>
          <w:sz w:val="28"/>
          <w:szCs w:val="28"/>
        </w:rPr>
        <w:t>е</w:t>
      </w:r>
      <w:r w:rsidRPr="00F626C1">
        <w:rPr>
          <w:sz w:val="28"/>
          <w:szCs w:val="28"/>
        </w:rPr>
        <w:t>т большую помощь в ведении сельхозпроизводства на территории Колпашевского района.</w:t>
      </w:r>
      <w:proofErr w:type="gramEnd"/>
      <w:r w:rsidRPr="00F626C1">
        <w:rPr>
          <w:sz w:val="28"/>
          <w:szCs w:val="28"/>
        </w:rPr>
        <w:t xml:space="preserve"> С каждым годом объём денежных средств, предоставленных сельскохозяйственным товаропроизводителям, увеличивается.</w:t>
      </w:r>
    </w:p>
    <w:p w:rsidR="00153959" w:rsidRPr="00F626C1" w:rsidRDefault="00153959" w:rsidP="002647A1">
      <w:pPr>
        <w:tabs>
          <w:tab w:val="left" w:pos="1418"/>
        </w:tabs>
        <w:ind w:firstLine="709"/>
        <w:jc w:val="both"/>
        <w:rPr>
          <w:sz w:val="28"/>
          <w:szCs w:val="28"/>
        </w:rPr>
      </w:pPr>
      <w:r w:rsidRPr="00F626C1">
        <w:rPr>
          <w:sz w:val="28"/>
          <w:szCs w:val="28"/>
        </w:rPr>
        <w:t>В 2018 году из районного и областного бюджетов предоставлено 182 субсидии (что на 11,7% больше, чем в 2017 году) на общую сумму 6,2 млн. рублей (что на 34,8% больше, чем в 2017 году).</w:t>
      </w:r>
    </w:p>
    <w:p w:rsidR="00153959" w:rsidRDefault="00153959" w:rsidP="002647A1">
      <w:pPr>
        <w:tabs>
          <w:tab w:val="left" w:pos="1418"/>
        </w:tabs>
        <w:ind w:firstLine="709"/>
        <w:jc w:val="both"/>
        <w:rPr>
          <w:sz w:val="28"/>
          <w:szCs w:val="28"/>
        </w:rPr>
      </w:pPr>
      <w:r w:rsidRPr="00F626C1">
        <w:rPr>
          <w:sz w:val="28"/>
          <w:szCs w:val="28"/>
        </w:rPr>
        <w:t>Только за 5 лет (2014</w:t>
      </w:r>
      <w:r w:rsidR="00334951">
        <w:rPr>
          <w:sz w:val="28"/>
          <w:szCs w:val="28"/>
        </w:rPr>
        <w:t xml:space="preserve"> – </w:t>
      </w:r>
      <w:r w:rsidRPr="00F626C1">
        <w:rPr>
          <w:sz w:val="28"/>
          <w:szCs w:val="28"/>
        </w:rPr>
        <w:t>2018</w:t>
      </w:r>
      <w:r w:rsidR="00334951">
        <w:rPr>
          <w:sz w:val="28"/>
          <w:szCs w:val="28"/>
        </w:rPr>
        <w:t xml:space="preserve"> </w:t>
      </w:r>
      <w:r w:rsidRPr="00F626C1">
        <w:rPr>
          <w:sz w:val="28"/>
          <w:szCs w:val="28"/>
        </w:rPr>
        <w:t>гг.) на развитие сельскохозяйственного  производства предоставлено субсидий на общую сумму 21,6 млн. рублей.</w:t>
      </w:r>
    </w:p>
    <w:p w:rsidR="00DC7AA5" w:rsidRDefault="00DC7AA5" w:rsidP="002647A1">
      <w:pPr>
        <w:tabs>
          <w:tab w:val="left" w:pos="1418"/>
        </w:tabs>
        <w:ind w:firstLine="709"/>
        <w:jc w:val="both"/>
        <w:rPr>
          <w:sz w:val="28"/>
          <w:szCs w:val="28"/>
        </w:rPr>
      </w:pPr>
    </w:p>
    <w:p w:rsidR="00DC7AA5" w:rsidRPr="00F626C1" w:rsidRDefault="00DC7AA5" w:rsidP="002647A1">
      <w:pPr>
        <w:tabs>
          <w:tab w:val="left" w:pos="1418"/>
        </w:tabs>
        <w:ind w:firstLine="709"/>
        <w:jc w:val="both"/>
        <w:rPr>
          <w:sz w:val="28"/>
          <w:szCs w:val="28"/>
        </w:rPr>
      </w:pPr>
    </w:p>
    <w:p w:rsidR="00153959" w:rsidRPr="00F626C1" w:rsidRDefault="00153959" w:rsidP="002647A1">
      <w:pPr>
        <w:tabs>
          <w:tab w:val="left" w:pos="1418"/>
        </w:tabs>
        <w:ind w:firstLine="709"/>
        <w:jc w:val="both"/>
        <w:rPr>
          <w:b/>
          <w:color w:val="0070C0"/>
          <w:sz w:val="22"/>
          <w:szCs w:val="22"/>
        </w:rPr>
      </w:pPr>
      <w:r w:rsidRPr="00F626C1">
        <w:rPr>
          <w:b/>
          <w:color w:val="0070C0"/>
          <w:sz w:val="22"/>
          <w:szCs w:val="22"/>
        </w:rPr>
        <w:t xml:space="preserve">Таблица </w:t>
      </w:r>
      <w:r w:rsidR="00ED08E5">
        <w:rPr>
          <w:b/>
          <w:color w:val="0070C0"/>
          <w:sz w:val="22"/>
          <w:szCs w:val="22"/>
        </w:rPr>
        <w:t>5</w:t>
      </w:r>
      <w:r w:rsidRPr="00F626C1">
        <w:rPr>
          <w:b/>
          <w:color w:val="0070C0"/>
          <w:sz w:val="22"/>
          <w:szCs w:val="22"/>
        </w:rPr>
        <w:t>. Объ</w:t>
      </w:r>
      <w:r w:rsidR="00334951">
        <w:rPr>
          <w:b/>
          <w:color w:val="0070C0"/>
          <w:sz w:val="22"/>
          <w:szCs w:val="22"/>
        </w:rPr>
        <w:t>ё</w:t>
      </w:r>
      <w:r w:rsidRPr="00F626C1">
        <w:rPr>
          <w:b/>
          <w:color w:val="0070C0"/>
          <w:sz w:val="22"/>
          <w:szCs w:val="22"/>
        </w:rPr>
        <w:t>м финансовой поддержки сельскохоз</w:t>
      </w:r>
      <w:r w:rsidR="005D2179">
        <w:rPr>
          <w:b/>
          <w:color w:val="0070C0"/>
          <w:sz w:val="22"/>
          <w:szCs w:val="22"/>
        </w:rPr>
        <w:t xml:space="preserve">яйственного </w:t>
      </w:r>
      <w:r w:rsidRPr="00F626C1">
        <w:rPr>
          <w:b/>
          <w:color w:val="0070C0"/>
          <w:sz w:val="22"/>
          <w:szCs w:val="22"/>
        </w:rPr>
        <w:t>производства, тыс. руб</w:t>
      </w:r>
      <w:r w:rsidR="005D2179">
        <w:rPr>
          <w:b/>
          <w:color w:val="0070C0"/>
          <w:sz w:val="22"/>
          <w:szCs w:val="22"/>
        </w:rPr>
        <w:t>лей</w:t>
      </w:r>
      <w:r w:rsidRPr="00F626C1">
        <w:rPr>
          <w:b/>
          <w:color w:val="0070C0"/>
          <w:sz w:val="22"/>
          <w:szCs w:val="22"/>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tblGrid>
      <w:tr w:rsidR="00153959" w:rsidRPr="00F626C1" w:rsidTr="00DC7AA5">
        <w:tc>
          <w:tcPr>
            <w:tcW w:w="7513" w:type="dxa"/>
            <w:shd w:val="clear" w:color="auto" w:fill="auto"/>
          </w:tcPr>
          <w:p w:rsidR="00153959" w:rsidRPr="00F626C1" w:rsidRDefault="00F626C1" w:rsidP="002647A1">
            <w:pPr>
              <w:tabs>
                <w:tab w:val="left" w:pos="1418"/>
              </w:tabs>
              <w:ind w:firstLine="709"/>
              <w:jc w:val="center"/>
              <w:rPr>
                <w:b/>
              </w:rPr>
            </w:pPr>
            <w:r w:rsidRPr="00F626C1">
              <w:rPr>
                <w:b/>
              </w:rPr>
              <w:t>Наименование финансовой поддержки</w:t>
            </w:r>
          </w:p>
        </w:tc>
        <w:tc>
          <w:tcPr>
            <w:tcW w:w="1843" w:type="dxa"/>
            <w:shd w:val="clear" w:color="auto" w:fill="auto"/>
          </w:tcPr>
          <w:p w:rsidR="00153959" w:rsidRPr="00F626C1" w:rsidRDefault="00153959" w:rsidP="00334951">
            <w:pPr>
              <w:tabs>
                <w:tab w:val="left" w:pos="1418"/>
              </w:tabs>
              <w:rPr>
                <w:b/>
              </w:rPr>
            </w:pPr>
            <w:r w:rsidRPr="00F626C1">
              <w:rPr>
                <w:b/>
              </w:rPr>
              <w:t xml:space="preserve">2014 </w:t>
            </w:r>
            <w:r w:rsidR="00F626C1" w:rsidRPr="00F626C1">
              <w:rPr>
                <w:b/>
              </w:rPr>
              <w:t>–</w:t>
            </w:r>
            <w:r w:rsidRPr="00F626C1">
              <w:rPr>
                <w:b/>
              </w:rPr>
              <w:t xml:space="preserve"> 2018</w:t>
            </w:r>
            <w:r w:rsidR="00F626C1" w:rsidRPr="00F626C1">
              <w:rPr>
                <w:b/>
              </w:rPr>
              <w:t xml:space="preserve"> </w:t>
            </w:r>
            <w:r w:rsidR="00DC7AA5">
              <w:rPr>
                <w:b/>
              </w:rPr>
              <w:t>гг.</w:t>
            </w:r>
          </w:p>
        </w:tc>
      </w:tr>
      <w:tr w:rsidR="00153959" w:rsidRPr="00F626C1" w:rsidTr="00DC7AA5">
        <w:tc>
          <w:tcPr>
            <w:tcW w:w="7513" w:type="dxa"/>
            <w:shd w:val="clear" w:color="auto" w:fill="auto"/>
          </w:tcPr>
          <w:p w:rsidR="00153959" w:rsidRPr="00F626C1" w:rsidRDefault="00F626C1" w:rsidP="002647A1">
            <w:pPr>
              <w:tabs>
                <w:tab w:val="left" w:pos="1418"/>
              </w:tabs>
              <w:ind w:firstLine="709"/>
              <w:jc w:val="both"/>
            </w:pPr>
            <w:r w:rsidRPr="00F626C1">
              <w:t>М</w:t>
            </w:r>
            <w:r w:rsidR="00153959" w:rsidRPr="00F626C1">
              <w:t>униципальн</w:t>
            </w:r>
            <w:r w:rsidRPr="00F626C1">
              <w:t>ая</w:t>
            </w:r>
            <w:r w:rsidR="00153959" w:rsidRPr="00F626C1">
              <w:t xml:space="preserve"> поддержк</w:t>
            </w:r>
            <w:r w:rsidRPr="00F626C1">
              <w:t>а</w:t>
            </w:r>
            <w:r w:rsidR="00153959" w:rsidRPr="00F626C1">
              <w:t xml:space="preserve"> сельскохозяйственного производства (в рамках ВЦП «Развитие малых форм хозяйствования на территории муниципального образования «Колпашевский район»</w:t>
            </w:r>
            <w:r w:rsidRPr="00F626C1">
              <w:t>)</w:t>
            </w:r>
          </w:p>
        </w:tc>
        <w:tc>
          <w:tcPr>
            <w:tcW w:w="1843" w:type="dxa"/>
            <w:shd w:val="clear" w:color="auto" w:fill="auto"/>
          </w:tcPr>
          <w:p w:rsidR="00153959" w:rsidRPr="00F626C1" w:rsidRDefault="00153959" w:rsidP="002647A1">
            <w:pPr>
              <w:tabs>
                <w:tab w:val="left" w:pos="1418"/>
              </w:tabs>
              <w:ind w:firstLine="709"/>
              <w:jc w:val="right"/>
            </w:pPr>
          </w:p>
          <w:p w:rsidR="00153959" w:rsidRPr="00F626C1" w:rsidRDefault="00153959" w:rsidP="002647A1">
            <w:pPr>
              <w:tabs>
                <w:tab w:val="left" w:pos="1418"/>
              </w:tabs>
              <w:ind w:firstLine="709"/>
              <w:jc w:val="right"/>
            </w:pPr>
            <w:r w:rsidRPr="00F626C1">
              <w:t>768,8</w:t>
            </w:r>
          </w:p>
        </w:tc>
      </w:tr>
      <w:tr w:rsidR="00153959" w:rsidRPr="001336D2" w:rsidTr="00DC7AA5">
        <w:tc>
          <w:tcPr>
            <w:tcW w:w="7513" w:type="dxa"/>
            <w:shd w:val="clear" w:color="auto" w:fill="auto"/>
          </w:tcPr>
          <w:p w:rsidR="00153959" w:rsidRPr="00F626C1" w:rsidRDefault="00F626C1" w:rsidP="002647A1">
            <w:pPr>
              <w:tabs>
                <w:tab w:val="left" w:pos="1418"/>
              </w:tabs>
              <w:ind w:firstLine="709"/>
              <w:jc w:val="both"/>
            </w:pPr>
            <w:r w:rsidRPr="00F626C1">
              <w:t>Государственная поддержка</w:t>
            </w:r>
            <w:r w:rsidR="00153959" w:rsidRPr="00F626C1">
              <w:t xml:space="preserve"> сельскохозяйственного производства (в рамках государственной программы «Развитие сельского хозяйства и регулируемых рынков в </w:t>
            </w:r>
            <w:r w:rsidR="00CB143A">
              <w:t>ТО</w:t>
            </w:r>
            <w:r w:rsidR="00153959" w:rsidRPr="00F626C1">
              <w:t>»)</w:t>
            </w:r>
          </w:p>
        </w:tc>
        <w:tc>
          <w:tcPr>
            <w:tcW w:w="1843" w:type="dxa"/>
            <w:shd w:val="clear" w:color="auto" w:fill="auto"/>
          </w:tcPr>
          <w:p w:rsidR="00153959" w:rsidRPr="00F626C1" w:rsidRDefault="00153959" w:rsidP="002647A1">
            <w:pPr>
              <w:tabs>
                <w:tab w:val="left" w:pos="1418"/>
              </w:tabs>
              <w:ind w:firstLine="709"/>
              <w:jc w:val="right"/>
            </w:pPr>
          </w:p>
          <w:p w:rsidR="00153959" w:rsidRPr="00F626C1" w:rsidRDefault="00153959" w:rsidP="002647A1">
            <w:pPr>
              <w:tabs>
                <w:tab w:val="left" w:pos="1418"/>
              </w:tabs>
              <w:ind w:firstLine="709"/>
              <w:jc w:val="right"/>
            </w:pPr>
            <w:r w:rsidRPr="00F626C1">
              <w:t>20 811,1</w:t>
            </w:r>
          </w:p>
        </w:tc>
      </w:tr>
    </w:tbl>
    <w:p w:rsidR="00153959" w:rsidRPr="00F626C1" w:rsidRDefault="00153959" w:rsidP="002647A1">
      <w:pPr>
        <w:tabs>
          <w:tab w:val="left" w:pos="1418"/>
        </w:tabs>
        <w:ind w:firstLine="709"/>
        <w:jc w:val="both"/>
        <w:rPr>
          <w:b/>
          <w:sz w:val="28"/>
          <w:szCs w:val="28"/>
        </w:rPr>
      </w:pPr>
      <w:r w:rsidRPr="00F626C1">
        <w:rPr>
          <w:b/>
          <w:sz w:val="28"/>
          <w:szCs w:val="28"/>
        </w:rPr>
        <w:t>Развитие сельских территорий</w:t>
      </w:r>
    </w:p>
    <w:p w:rsidR="00153959" w:rsidRPr="00F626C1" w:rsidRDefault="00153959" w:rsidP="002647A1">
      <w:pPr>
        <w:tabs>
          <w:tab w:val="left" w:pos="1418"/>
        </w:tabs>
        <w:ind w:firstLine="709"/>
        <w:jc w:val="both"/>
        <w:rPr>
          <w:sz w:val="28"/>
          <w:szCs w:val="28"/>
        </w:rPr>
      </w:pPr>
      <w:r w:rsidRPr="00F626C1">
        <w:rPr>
          <w:sz w:val="28"/>
          <w:szCs w:val="28"/>
        </w:rPr>
        <w:t xml:space="preserve">Для повышения уровня и качества жизни сельского населения, создания комфортных условий жизнедеятельности в сельской местности за 2016-2018 годы приобретены жилые помещения для семей, в том числе молодых специалистов, на селе. Социальные выплаты на улучшение жилищных условий в сельской местности в период реализации Стратегии развития (2016-2018гг.) получили 5 семей, в том числе 1 семья в 2018 году. </w:t>
      </w:r>
    </w:p>
    <w:p w:rsidR="00153959" w:rsidRPr="00F626C1" w:rsidRDefault="00153959" w:rsidP="002647A1">
      <w:pPr>
        <w:tabs>
          <w:tab w:val="left" w:pos="1418"/>
        </w:tabs>
        <w:ind w:firstLine="709"/>
        <w:jc w:val="both"/>
        <w:rPr>
          <w:sz w:val="28"/>
          <w:szCs w:val="28"/>
        </w:rPr>
      </w:pPr>
      <w:r w:rsidRPr="00F626C1">
        <w:rPr>
          <w:sz w:val="28"/>
          <w:szCs w:val="28"/>
        </w:rPr>
        <w:t>Средства федерального и областного бюджетов на реализацию данных мероприятий (2016-2018гг.) составили 1,3 млн. рублей, в том числе из средств местного бюджета – 425,4 тыс. рублей.</w:t>
      </w:r>
    </w:p>
    <w:p w:rsidR="00153959" w:rsidRPr="00F626C1" w:rsidRDefault="00153959" w:rsidP="002647A1">
      <w:pPr>
        <w:tabs>
          <w:tab w:val="left" w:pos="1418"/>
        </w:tabs>
        <w:ind w:firstLine="709"/>
        <w:jc w:val="both"/>
        <w:rPr>
          <w:b/>
          <w:i/>
          <w:color w:val="C00000"/>
          <w:sz w:val="28"/>
          <w:szCs w:val="28"/>
        </w:rPr>
      </w:pPr>
      <w:r w:rsidRPr="00247396">
        <w:rPr>
          <w:b/>
          <w:i/>
          <w:color w:val="632423" w:themeColor="accent2" w:themeShade="80"/>
          <w:sz w:val="28"/>
          <w:szCs w:val="28"/>
        </w:rPr>
        <w:t>Перспективные задачи</w:t>
      </w:r>
    </w:p>
    <w:p w:rsidR="00153959" w:rsidRPr="00F626C1" w:rsidRDefault="00153959" w:rsidP="002647A1">
      <w:pPr>
        <w:tabs>
          <w:tab w:val="left" w:pos="1418"/>
        </w:tabs>
        <w:ind w:firstLine="709"/>
        <w:jc w:val="both"/>
        <w:rPr>
          <w:sz w:val="28"/>
          <w:szCs w:val="28"/>
        </w:rPr>
      </w:pPr>
      <w:r w:rsidRPr="00F626C1">
        <w:rPr>
          <w:sz w:val="28"/>
          <w:szCs w:val="28"/>
        </w:rPr>
        <w:t xml:space="preserve">- продолжение работы по предоставлению государственной поддержки на развитие сельскохозяйственного производства (выплата субсидий на повышение продуктивности в молочном скотоводстве; на развитие личных </w:t>
      </w:r>
      <w:r w:rsidRPr="00F626C1">
        <w:rPr>
          <w:sz w:val="28"/>
          <w:szCs w:val="28"/>
        </w:rPr>
        <w:lastRenderedPageBreak/>
        <w:t>подсобных и крестьянских (фермерских) хозяйств; на достижение целевых показателей региональных программ развития агропромышленного комплекса);</w:t>
      </w:r>
    </w:p>
    <w:p w:rsidR="00153959" w:rsidRPr="00F626C1" w:rsidRDefault="00153959" w:rsidP="002647A1">
      <w:pPr>
        <w:tabs>
          <w:tab w:val="left" w:pos="1418"/>
        </w:tabs>
        <w:ind w:firstLine="709"/>
        <w:jc w:val="both"/>
        <w:rPr>
          <w:sz w:val="28"/>
          <w:szCs w:val="28"/>
        </w:rPr>
      </w:pPr>
      <w:r w:rsidRPr="00F626C1">
        <w:rPr>
          <w:sz w:val="28"/>
          <w:szCs w:val="28"/>
        </w:rPr>
        <w:t xml:space="preserve"> -</w:t>
      </w:r>
      <w:r w:rsidR="00334951">
        <w:rPr>
          <w:sz w:val="28"/>
          <w:szCs w:val="28"/>
        </w:rPr>
        <w:t> </w:t>
      </w:r>
      <w:r w:rsidRPr="00F626C1">
        <w:rPr>
          <w:sz w:val="28"/>
          <w:szCs w:val="28"/>
        </w:rPr>
        <w:t>привлечение дополнительных денежных сре</w:t>
      </w:r>
      <w:proofErr w:type="gramStart"/>
      <w:r w:rsidRPr="00F626C1">
        <w:rPr>
          <w:sz w:val="28"/>
          <w:szCs w:val="28"/>
        </w:rPr>
        <w:t>дств в ф</w:t>
      </w:r>
      <w:proofErr w:type="gramEnd"/>
      <w:r w:rsidRPr="00F626C1">
        <w:rPr>
          <w:sz w:val="28"/>
          <w:szCs w:val="28"/>
        </w:rPr>
        <w:t xml:space="preserve">орме грантов на развитие крестьянских (фермерских) хозяйств и потребительских кооперативов, </w:t>
      </w:r>
    </w:p>
    <w:p w:rsidR="00153959" w:rsidRPr="00F626C1" w:rsidRDefault="00153959" w:rsidP="002647A1">
      <w:pPr>
        <w:tabs>
          <w:tab w:val="left" w:pos="1418"/>
        </w:tabs>
        <w:ind w:firstLine="709"/>
        <w:jc w:val="both"/>
        <w:rPr>
          <w:sz w:val="28"/>
          <w:szCs w:val="28"/>
        </w:rPr>
      </w:pPr>
      <w:r w:rsidRPr="00F626C1">
        <w:rPr>
          <w:sz w:val="28"/>
          <w:szCs w:val="28"/>
        </w:rPr>
        <w:t>-</w:t>
      </w:r>
      <w:r w:rsidR="00334951">
        <w:rPr>
          <w:sz w:val="28"/>
          <w:szCs w:val="28"/>
        </w:rPr>
        <w:t> </w:t>
      </w:r>
      <w:r w:rsidRPr="00F626C1">
        <w:rPr>
          <w:sz w:val="28"/>
          <w:szCs w:val="28"/>
        </w:rPr>
        <w:t>проведение дополнительных мероприятий по стимулированию развития малых форм хозяйствования на селе (проведение ежегодных районных сельскохозяйственных ярмарок</w:t>
      </w:r>
      <w:r w:rsidR="007E4E67">
        <w:rPr>
          <w:sz w:val="28"/>
          <w:szCs w:val="28"/>
        </w:rPr>
        <w:t>)</w:t>
      </w:r>
      <w:r w:rsidRPr="00F626C1">
        <w:rPr>
          <w:sz w:val="28"/>
          <w:szCs w:val="28"/>
        </w:rPr>
        <w:t xml:space="preserve">; </w:t>
      </w:r>
    </w:p>
    <w:p w:rsidR="00153959" w:rsidRPr="00F626C1" w:rsidRDefault="00153959" w:rsidP="002647A1">
      <w:pPr>
        <w:tabs>
          <w:tab w:val="left" w:pos="1418"/>
        </w:tabs>
        <w:ind w:firstLine="709"/>
        <w:jc w:val="both"/>
        <w:rPr>
          <w:sz w:val="28"/>
          <w:szCs w:val="28"/>
        </w:rPr>
      </w:pPr>
      <w:r w:rsidRPr="00F626C1">
        <w:rPr>
          <w:sz w:val="28"/>
          <w:szCs w:val="28"/>
        </w:rPr>
        <w:t>-</w:t>
      </w:r>
      <w:r w:rsidR="00334951">
        <w:rPr>
          <w:sz w:val="28"/>
          <w:szCs w:val="28"/>
        </w:rPr>
        <w:t> </w:t>
      </w:r>
      <w:r w:rsidRPr="00F626C1">
        <w:rPr>
          <w:sz w:val="28"/>
          <w:szCs w:val="28"/>
        </w:rPr>
        <w:t xml:space="preserve">осуществление поддержки малоимущих и (или) молодых граждан,  содержащих КРС; </w:t>
      </w:r>
    </w:p>
    <w:p w:rsidR="00153959" w:rsidRPr="00F626C1" w:rsidRDefault="00153959" w:rsidP="002647A1">
      <w:pPr>
        <w:tabs>
          <w:tab w:val="left" w:pos="1418"/>
        </w:tabs>
        <w:ind w:firstLine="709"/>
        <w:jc w:val="both"/>
        <w:rPr>
          <w:sz w:val="28"/>
          <w:szCs w:val="28"/>
        </w:rPr>
      </w:pPr>
      <w:r w:rsidRPr="00F626C1">
        <w:rPr>
          <w:sz w:val="28"/>
          <w:szCs w:val="28"/>
        </w:rPr>
        <w:t>-</w:t>
      </w:r>
      <w:r w:rsidR="00334951">
        <w:rPr>
          <w:sz w:val="28"/>
          <w:szCs w:val="28"/>
        </w:rPr>
        <w:t> </w:t>
      </w:r>
      <w:r w:rsidRPr="00F626C1">
        <w:rPr>
          <w:sz w:val="28"/>
          <w:szCs w:val="28"/>
        </w:rPr>
        <w:t xml:space="preserve">оказание помощи в составлении  документации на получение </w:t>
      </w:r>
      <w:proofErr w:type="spellStart"/>
      <w:r w:rsidRPr="00F626C1">
        <w:rPr>
          <w:sz w:val="28"/>
          <w:szCs w:val="28"/>
        </w:rPr>
        <w:t>грантовой</w:t>
      </w:r>
      <w:proofErr w:type="spellEnd"/>
      <w:r w:rsidRPr="00F626C1">
        <w:rPr>
          <w:sz w:val="28"/>
          <w:szCs w:val="28"/>
        </w:rPr>
        <w:t xml:space="preserve"> поддержки сельхозпроизводителями района.</w:t>
      </w:r>
    </w:p>
    <w:p w:rsidR="00153959" w:rsidRPr="00F626C1" w:rsidRDefault="00153959" w:rsidP="002647A1">
      <w:pPr>
        <w:tabs>
          <w:tab w:val="left" w:pos="1418"/>
        </w:tabs>
        <w:ind w:firstLine="709"/>
        <w:jc w:val="both"/>
        <w:rPr>
          <w:sz w:val="28"/>
          <w:szCs w:val="28"/>
        </w:rPr>
      </w:pPr>
      <w:r w:rsidRPr="00F626C1">
        <w:rPr>
          <w:sz w:val="28"/>
          <w:szCs w:val="28"/>
        </w:rPr>
        <w:t>Кроме того, с 2019 года на территории Томской области реализуются  новые национальные проекты, такие как: «Экспорт продукции агропромышленного комплекса», «Создание системы поддержки фермеров и сельскохозяйственной кооперации», «Цифровое сельское хозяйство».</w:t>
      </w:r>
    </w:p>
    <w:p w:rsidR="002E4F7F" w:rsidRDefault="00153959" w:rsidP="002647A1">
      <w:pPr>
        <w:tabs>
          <w:tab w:val="left" w:pos="1418"/>
        </w:tabs>
        <w:ind w:firstLine="709"/>
        <w:jc w:val="both"/>
        <w:rPr>
          <w:b/>
          <w:i/>
          <w:sz w:val="28"/>
          <w:szCs w:val="28"/>
        </w:rPr>
      </w:pPr>
      <w:r w:rsidRPr="00F626C1">
        <w:rPr>
          <w:sz w:val="28"/>
          <w:szCs w:val="28"/>
        </w:rPr>
        <w:t xml:space="preserve">На сегодняшний день Колпашевский район принимает участие  в реализации проекта «Цифровое сельское хозяйство», в части внесения сведений по земельным участкам сельскохозяйственного назначения в единую федеральную информационную систему земель </w:t>
      </w:r>
      <w:proofErr w:type="spellStart"/>
      <w:r w:rsidRPr="00F626C1">
        <w:rPr>
          <w:sz w:val="28"/>
          <w:szCs w:val="28"/>
        </w:rPr>
        <w:t>сельхозназначения</w:t>
      </w:r>
      <w:proofErr w:type="spellEnd"/>
      <w:r w:rsidRPr="00F626C1">
        <w:rPr>
          <w:sz w:val="28"/>
          <w:szCs w:val="28"/>
        </w:rPr>
        <w:t>. В дальнейшем работа в данной системе будет продолжена.</w:t>
      </w:r>
    </w:p>
    <w:p w:rsidR="00BC7927" w:rsidRPr="00582E6C" w:rsidRDefault="00372F4F" w:rsidP="002647A1">
      <w:pPr>
        <w:tabs>
          <w:tab w:val="left" w:pos="1418"/>
        </w:tabs>
        <w:ind w:firstLine="709"/>
        <w:jc w:val="center"/>
        <w:rPr>
          <w:b/>
          <w:i/>
          <w:color w:val="00B050"/>
          <w:sz w:val="28"/>
          <w:szCs w:val="28"/>
        </w:rPr>
      </w:pPr>
      <w:r w:rsidRPr="00582E6C">
        <w:rPr>
          <w:b/>
          <w:color w:val="632423" w:themeColor="accent2" w:themeShade="80"/>
          <w:sz w:val="30"/>
          <w:szCs w:val="30"/>
        </w:rPr>
        <w:t xml:space="preserve">2.2. Развитие транспортной и инженерной инфраструктуры в </w:t>
      </w:r>
      <w:proofErr w:type="spellStart"/>
      <w:r w:rsidRPr="00582E6C">
        <w:rPr>
          <w:b/>
          <w:color w:val="632423" w:themeColor="accent2" w:themeShade="80"/>
          <w:sz w:val="30"/>
          <w:szCs w:val="30"/>
        </w:rPr>
        <w:t>Колпашевском</w:t>
      </w:r>
      <w:proofErr w:type="spellEnd"/>
      <w:r w:rsidRPr="00582E6C">
        <w:rPr>
          <w:b/>
          <w:color w:val="632423" w:themeColor="accent2" w:themeShade="80"/>
          <w:sz w:val="30"/>
          <w:szCs w:val="30"/>
        </w:rPr>
        <w:t xml:space="preserve"> районе</w:t>
      </w:r>
    </w:p>
    <w:p w:rsidR="00133D39" w:rsidRPr="003F23A4" w:rsidRDefault="00133D39" w:rsidP="002647A1">
      <w:pPr>
        <w:pStyle w:val="aa"/>
        <w:tabs>
          <w:tab w:val="left" w:pos="1418"/>
        </w:tabs>
        <w:ind w:firstLine="709"/>
        <w:jc w:val="both"/>
        <w:rPr>
          <w:rFonts w:ascii="Times New Roman" w:hAnsi="Times New Roman"/>
          <w:sz w:val="28"/>
          <w:szCs w:val="20"/>
          <w:lang w:eastAsia="ru-RU"/>
        </w:rPr>
      </w:pPr>
      <w:r w:rsidRPr="003F23A4">
        <w:rPr>
          <w:rFonts w:ascii="Times New Roman" w:hAnsi="Times New Roman"/>
          <w:sz w:val="28"/>
          <w:szCs w:val="20"/>
          <w:lang w:eastAsia="ru-RU"/>
        </w:rPr>
        <w:t>Успех реализации задач, определ</w:t>
      </w:r>
      <w:r w:rsidR="00334951">
        <w:rPr>
          <w:rFonts w:ascii="Times New Roman" w:hAnsi="Times New Roman"/>
          <w:sz w:val="28"/>
          <w:szCs w:val="20"/>
          <w:lang w:eastAsia="ru-RU"/>
        </w:rPr>
        <w:t>ё</w:t>
      </w:r>
      <w:r w:rsidRPr="003F23A4">
        <w:rPr>
          <w:rFonts w:ascii="Times New Roman" w:hAnsi="Times New Roman"/>
          <w:sz w:val="28"/>
          <w:szCs w:val="20"/>
          <w:lang w:eastAsia="ru-RU"/>
        </w:rPr>
        <w:t>нных Стратегией развития</w:t>
      </w:r>
      <w:r w:rsidR="00334951">
        <w:rPr>
          <w:rFonts w:ascii="Times New Roman" w:hAnsi="Times New Roman"/>
          <w:sz w:val="28"/>
          <w:szCs w:val="20"/>
          <w:lang w:eastAsia="ru-RU"/>
        </w:rPr>
        <w:t>,</w:t>
      </w:r>
      <w:r w:rsidRPr="003F23A4">
        <w:rPr>
          <w:rFonts w:ascii="Times New Roman" w:hAnsi="Times New Roman"/>
          <w:sz w:val="28"/>
          <w:szCs w:val="20"/>
          <w:lang w:eastAsia="ru-RU"/>
        </w:rPr>
        <w:t xml:space="preserve"> во многом зависит от обеспечения функционирования транспортной инфраструктуры и от модернизации инженерной инфраструктуры: это продолжение газификации, модернизация коммунальных объектов, повышение </w:t>
      </w:r>
      <w:proofErr w:type="spellStart"/>
      <w:r w:rsidRPr="003F23A4">
        <w:rPr>
          <w:rFonts w:ascii="Times New Roman" w:hAnsi="Times New Roman"/>
          <w:sz w:val="28"/>
          <w:szCs w:val="20"/>
          <w:lang w:eastAsia="ru-RU"/>
        </w:rPr>
        <w:t>энергоэффективности</w:t>
      </w:r>
      <w:proofErr w:type="spellEnd"/>
      <w:r w:rsidRPr="003F23A4">
        <w:rPr>
          <w:rFonts w:ascii="Times New Roman" w:hAnsi="Times New Roman"/>
          <w:sz w:val="28"/>
          <w:szCs w:val="20"/>
          <w:lang w:eastAsia="ru-RU"/>
        </w:rPr>
        <w:t xml:space="preserve"> реконструкция сетей тепло- и водоснабжения, ремонт и реконструкция дорог. </w:t>
      </w:r>
    </w:p>
    <w:p w:rsidR="00133D39" w:rsidRPr="003F23A4" w:rsidRDefault="00133D39" w:rsidP="002647A1">
      <w:pPr>
        <w:pStyle w:val="aa"/>
        <w:tabs>
          <w:tab w:val="left" w:pos="1418"/>
        </w:tabs>
        <w:ind w:firstLine="709"/>
        <w:jc w:val="both"/>
        <w:rPr>
          <w:rFonts w:ascii="Times New Roman" w:hAnsi="Times New Roman"/>
          <w:sz w:val="28"/>
          <w:szCs w:val="20"/>
          <w:lang w:eastAsia="ru-RU"/>
        </w:rPr>
      </w:pPr>
      <w:r w:rsidRPr="003F23A4">
        <w:rPr>
          <w:rFonts w:ascii="Times New Roman" w:hAnsi="Times New Roman"/>
          <w:sz w:val="28"/>
          <w:szCs w:val="20"/>
          <w:lang w:eastAsia="ru-RU"/>
        </w:rPr>
        <w:t>Очень важным для района является сохранение дорожной инфраструктуры и оптимизация работы паромной переправы, поскольку географическое положение и рельеф местности накладывает отпечаток на транспортное сообщение. С другой стороны транзитное положение да</w:t>
      </w:r>
      <w:r w:rsidR="00334951">
        <w:rPr>
          <w:rFonts w:ascii="Times New Roman" w:hAnsi="Times New Roman"/>
          <w:sz w:val="28"/>
          <w:szCs w:val="20"/>
          <w:lang w:eastAsia="ru-RU"/>
        </w:rPr>
        <w:t>ё</w:t>
      </w:r>
      <w:r w:rsidRPr="003F23A4">
        <w:rPr>
          <w:rFonts w:ascii="Times New Roman" w:hAnsi="Times New Roman"/>
          <w:sz w:val="28"/>
          <w:szCs w:val="20"/>
          <w:lang w:eastAsia="ru-RU"/>
        </w:rPr>
        <w:t xml:space="preserve">т возможность развивать не только автомобильный транспорт, но и другие виды, в том числе речной. </w:t>
      </w:r>
    </w:p>
    <w:p w:rsidR="002C37BA" w:rsidRPr="003F23A4" w:rsidRDefault="00334951" w:rsidP="00334951">
      <w:pPr>
        <w:pStyle w:val="aa"/>
        <w:tabs>
          <w:tab w:val="left" w:pos="1418"/>
        </w:tabs>
        <w:jc w:val="both"/>
        <w:rPr>
          <w:rFonts w:ascii="Times New Roman" w:hAnsi="Times New Roman"/>
          <w:sz w:val="28"/>
          <w:szCs w:val="20"/>
          <w:lang w:eastAsia="ru-RU"/>
        </w:rPr>
      </w:pPr>
      <w:r>
        <w:rPr>
          <w:rFonts w:ascii="Times New Roman" w:hAnsi="Times New Roman"/>
          <w:sz w:val="28"/>
          <w:szCs w:val="20"/>
          <w:lang w:eastAsia="ru-RU"/>
        </w:rPr>
        <w:tab/>
      </w:r>
      <w:r w:rsidR="002C37BA" w:rsidRPr="003F23A4">
        <w:rPr>
          <w:rFonts w:ascii="Times New Roman" w:hAnsi="Times New Roman"/>
          <w:sz w:val="28"/>
          <w:szCs w:val="20"/>
          <w:lang w:eastAsia="ru-RU"/>
        </w:rPr>
        <w:t>Достижение данной цели оценивается динамикой следующих показателей:</w:t>
      </w:r>
    </w:p>
    <w:tbl>
      <w:tblPr>
        <w:tblW w:w="9654" w:type="dxa"/>
        <w:tblInd w:w="93" w:type="dxa"/>
        <w:tblLook w:val="04A0" w:firstRow="1" w:lastRow="0" w:firstColumn="1" w:lastColumn="0" w:noHBand="0" w:noVBand="1"/>
      </w:tblPr>
      <w:tblGrid>
        <w:gridCol w:w="2807"/>
        <w:gridCol w:w="841"/>
        <w:gridCol w:w="1045"/>
        <w:gridCol w:w="1134"/>
        <w:gridCol w:w="3827"/>
      </w:tblGrid>
      <w:tr w:rsidR="000121AD" w:rsidRPr="00D963B2" w:rsidTr="00996A1B">
        <w:trPr>
          <w:trHeight w:val="433"/>
        </w:trPr>
        <w:tc>
          <w:tcPr>
            <w:tcW w:w="2807" w:type="dxa"/>
            <w:tcBorders>
              <w:top w:val="single" w:sz="4" w:space="0" w:color="auto"/>
              <w:left w:val="single" w:sz="4" w:space="0" w:color="auto"/>
              <w:bottom w:val="single" w:sz="4" w:space="0" w:color="auto"/>
              <w:right w:val="single" w:sz="4" w:space="0" w:color="auto"/>
            </w:tcBorders>
            <w:shd w:val="clear" w:color="auto" w:fill="auto"/>
            <w:hideMark/>
          </w:tcPr>
          <w:p w:rsidR="000121AD" w:rsidRPr="00A228CA" w:rsidRDefault="00D963B2" w:rsidP="00334951">
            <w:pPr>
              <w:tabs>
                <w:tab w:val="left" w:pos="1418"/>
              </w:tabs>
              <w:jc w:val="center"/>
              <w:rPr>
                <w:sz w:val="25"/>
                <w:szCs w:val="25"/>
              </w:rPr>
            </w:pPr>
            <w:r w:rsidRPr="00A228CA">
              <w:rPr>
                <w:sz w:val="25"/>
                <w:szCs w:val="25"/>
              </w:rPr>
              <w:t>Наименование показателя, единица измерения</w:t>
            </w:r>
          </w:p>
        </w:tc>
        <w:tc>
          <w:tcPr>
            <w:tcW w:w="841" w:type="dxa"/>
            <w:tcBorders>
              <w:top w:val="single" w:sz="4" w:space="0" w:color="auto"/>
              <w:left w:val="nil"/>
              <w:bottom w:val="single" w:sz="4" w:space="0" w:color="auto"/>
              <w:right w:val="single" w:sz="4" w:space="0" w:color="auto"/>
            </w:tcBorders>
            <w:shd w:val="clear" w:color="auto" w:fill="auto"/>
            <w:hideMark/>
          </w:tcPr>
          <w:p w:rsidR="000121AD" w:rsidRPr="00A228CA" w:rsidRDefault="00334951" w:rsidP="00996A1B">
            <w:pPr>
              <w:tabs>
                <w:tab w:val="left" w:pos="1418"/>
              </w:tabs>
              <w:ind w:firstLine="709"/>
              <w:jc w:val="center"/>
              <w:rPr>
                <w:sz w:val="25"/>
                <w:szCs w:val="25"/>
              </w:rPr>
            </w:pPr>
            <w:r>
              <w:rPr>
                <w:sz w:val="25"/>
                <w:szCs w:val="25"/>
              </w:rPr>
              <w:t>2</w:t>
            </w:r>
            <w:r w:rsidR="00996A1B">
              <w:rPr>
                <w:sz w:val="25"/>
                <w:szCs w:val="25"/>
              </w:rPr>
              <w:t>2</w:t>
            </w:r>
            <w:r w:rsidR="00D963B2" w:rsidRPr="00A228CA">
              <w:rPr>
                <w:sz w:val="25"/>
                <w:szCs w:val="25"/>
              </w:rPr>
              <w:t>016 год</w:t>
            </w:r>
          </w:p>
        </w:tc>
        <w:tc>
          <w:tcPr>
            <w:tcW w:w="1045" w:type="dxa"/>
            <w:tcBorders>
              <w:top w:val="single" w:sz="4" w:space="0" w:color="auto"/>
              <w:left w:val="nil"/>
              <w:bottom w:val="single" w:sz="4" w:space="0" w:color="auto"/>
              <w:right w:val="single" w:sz="4" w:space="0" w:color="auto"/>
            </w:tcBorders>
            <w:shd w:val="clear" w:color="000000" w:fill="FFFFFF"/>
            <w:hideMark/>
          </w:tcPr>
          <w:p w:rsidR="00996A1B" w:rsidRDefault="00996A1B" w:rsidP="00996A1B">
            <w:pPr>
              <w:tabs>
                <w:tab w:val="left" w:pos="1418"/>
              </w:tabs>
              <w:jc w:val="center"/>
              <w:rPr>
                <w:sz w:val="25"/>
                <w:szCs w:val="25"/>
              </w:rPr>
            </w:pPr>
          </w:p>
          <w:p w:rsidR="000121AD" w:rsidRPr="00A228CA" w:rsidRDefault="00334951" w:rsidP="00996A1B">
            <w:pPr>
              <w:tabs>
                <w:tab w:val="left" w:pos="1418"/>
              </w:tabs>
              <w:jc w:val="center"/>
              <w:rPr>
                <w:sz w:val="25"/>
                <w:szCs w:val="25"/>
              </w:rPr>
            </w:pPr>
            <w:r>
              <w:rPr>
                <w:sz w:val="25"/>
                <w:szCs w:val="25"/>
              </w:rPr>
              <w:t>2</w:t>
            </w:r>
            <w:r w:rsidR="00D963B2" w:rsidRPr="00A228CA">
              <w:rPr>
                <w:sz w:val="25"/>
                <w:szCs w:val="25"/>
              </w:rPr>
              <w:t>017 год</w:t>
            </w:r>
          </w:p>
        </w:tc>
        <w:tc>
          <w:tcPr>
            <w:tcW w:w="1134" w:type="dxa"/>
            <w:tcBorders>
              <w:top w:val="single" w:sz="4" w:space="0" w:color="auto"/>
              <w:left w:val="nil"/>
              <w:bottom w:val="single" w:sz="4" w:space="0" w:color="auto"/>
              <w:right w:val="single" w:sz="4" w:space="0" w:color="auto"/>
            </w:tcBorders>
            <w:shd w:val="clear" w:color="auto" w:fill="auto"/>
            <w:hideMark/>
          </w:tcPr>
          <w:p w:rsidR="00996A1B" w:rsidRDefault="00996A1B" w:rsidP="00996A1B">
            <w:pPr>
              <w:tabs>
                <w:tab w:val="left" w:pos="1418"/>
              </w:tabs>
              <w:jc w:val="center"/>
              <w:rPr>
                <w:sz w:val="25"/>
                <w:szCs w:val="25"/>
              </w:rPr>
            </w:pPr>
          </w:p>
          <w:p w:rsidR="00996A1B" w:rsidRDefault="00334951" w:rsidP="00996A1B">
            <w:pPr>
              <w:tabs>
                <w:tab w:val="left" w:pos="1418"/>
              </w:tabs>
              <w:jc w:val="center"/>
              <w:rPr>
                <w:sz w:val="25"/>
                <w:szCs w:val="25"/>
              </w:rPr>
            </w:pPr>
            <w:r>
              <w:rPr>
                <w:sz w:val="25"/>
                <w:szCs w:val="25"/>
              </w:rPr>
              <w:t>2</w:t>
            </w:r>
            <w:r w:rsidR="00D963B2" w:rsidRPr="00A228CA">
              <w:rPr>
                <w:sz w:val="25"/>
                <w:szCs w:val="25"/>
              </w:rPr>
              <w:t xml:space="preserve">018 </w:t>
            </w:r>
          </w:p>
          <w:p w:rsidR="000121AD" w:rsidRPr="00A228CA" w:rsidRDefault="00D963B2" w:rsidP="00996A1B">
            <w:pPr>
              <w:tabs>
                <w:tab w:val="left" w:pos="1418"/>
              </w:tabs>
              <w:jc w:val="center"/>
              <w:rPr>
                <w:sz w:val="25"/>
                <w:szCs w:val="25"/>
              </w:rPr>
            </w:pPr>
            <w:r w:rsidRPr="00A228CA">
              <w:rPr>
                <w:sz w:val="25"/>
                <w:szCs w:val="25"/>
              </w:rPr>
              <w:t>год</w:t>
            </w:r>
          </w:p>
        </w:tc>
        <w:tc>
          <w:tcPr>
            <w:tcW w:w="3827" w:type="dxa"/>
            <w:tcBorders>
              <w:top w:val="single" w:sz="4" w:space="0" w:color="auto"/>
              <w:left w:val="nil"/>
              <w:bottom w:val="single" w:sz="4" w:space="0" w:color="auto"/>
              <w:right w:val="single" w:sz="4" w:space="0" w:color="auto"/>
            </w:tcBorders>
            <w:shd w:val="clear" w:color="auto" w:fill="auto"/>
            <w:hideMark/>
          </w:tcPr>
          <w:p w:rsidR="000121AD" w:rsidRPr="00A228CA" w:rsidRDefault="00D963B2" w:rsidP="002647A1">
            <w:pPr>
              <w:tabs>
                <w:tab w:val="left" w:pos="1418"/>
              </w:tabs>
              <w:ind w:firstLine="709"/>
              <w:jc w:val="center"/>
              <w:rPr>
                <w:sz w:val="25"/>
                <w:szCs w:val="25"/>
              </w:rPr>
            </w:pPr>
            <w:r w:rsidRPr="00A228CA">
              <w:rPr>
                <w:sz w:val="25"/>
                <w:szCs w:val="25"/>
              </w:rPr>
              <w:t>Примечание</w:t>
            </w:r>
          </w:p>
        </w:tc>
      </w:tr>
      <w:tr w:rsidR="00D963B2" w:rsidRPr="00D963B2" w:rsidTr="00996A1B">
        <w:trPr>
          <w:trHeight w:val="998"/>
        </w:trPr>
        <w:tc>
          <w:tcPr>
            <w:tcW w:w="2807" w:type="dxa"/>
            <w:tcBorders>
              <w:top w:val="single" w:sz="4" w:space="0" w:color="auto"/>
              <w:left w:val="single" w:sz="4" w:space="0" w:color="auto"/>
              <w:bottom w:val="single" w:sz="4" w:space="0" w:color="auto"/>
              <w:right w:val="single" w:sz="4" w:space="0" w:color="auto"/>
            </w:tcBorders>
            <w:shd w:val="clear" w:color="auto" w:fill="auto"/>
            <w:hideMark/>
          </w:tcPr>
          <w:p w:rsidR="00D963B2" w:rsidRPr="00A228CA" w:rsidRDefault="00D963B2" w:rsidP="00334951">
            <w:pPr>
              <w:tabs>
                <w:tab w:val="left" w:pos="1418"/>
              </w:tabs>
              <w:ind w:firstLine="709"/>
              <w:jc w:val="both"/>
              <w:rPr>
                <w:sz w:val="25"/>
                <w:szCs w:val="25"/>
              </w:rPr>
            </w:pPr>
            <w:r w:rsidRPr="00A228CA">
              <w:rPr>
                <w:sz w:val="25"/>
                <w:szCs w:val="25"/>
              </w:rPr>
              <w:t xml:space="preserve">Протяжённость автомобильных дорог общего пользования с твёрдым покрытием, </w:t>
            </w:r>
            <w:proofErr w:type="gramStart"/>
            <w:r w:rsidRPr="00A228CA">
              <w:rPr>
                <w:sz w:val="25"/>
                <w:szCs w:val="25"/>
              </w:rPr>
              <w:t>км</w:t>
            </w:r>
            <w:proofErr w:type="gramEnd"/>
          </w:p>
        </w:tc>
        <w:tc>
          <w:tcPr>
            <w:tcW w:w="841" w:type="dxa"/>
            <w:tcBorders>
              <w:top w:val="single" w:sz="4" w:space="0" w:color="auto"/>
              <w:left w:val="nil"/>
              <w:bottom w:val="single" w:sz="4" w:space="0" w:color="auto"/>
              <w:right w:val="single" w:sz="4" w:space="0" w:color="auto"/>
            </w:tcBorders>
            <w:shd w:val="clear" w:color="auto" w:fill="auto"/>
            <w:hideMark/>
          </w:tcPr>
          <w:p w:rsidR="00D963B2" w:rsidRPr="00A228CA" w:rsidRDefault="00D963B2" w:rsidP="00334951">
            <w:pPr>
              <w:tabs>
                <w:tab w:val="left" w:pos="1418"/>
              </w:tabs>
              <w:ind w:firstLine="709"/>
              <w:jc w:val="both"/>
              <w:rPr>
                <w:sz w:val="25"/>
                <w:szCs w:val="25"/>
              </w:rPr>
            </w:pPr>
            <w:r w:rsidRPr="00A228CA">
              <w:rPr>
                <w:sz w:val="25"/>
                <w:szCs w:val="25"/>
              </w:rPr>
              <w:t>297,1</w:t>
            </w:r>
          </w:p>
        </w:tc>
        <w:tc>
          <w:tcPr>
            <w:tcW w:w="1045" w:type="dxa"/>
            <w:tcBorders>
              <w:top w:val="single" w:sz="4" w:space="0" w:color="auto"/>
              <w:left w:val="nil"/>
              <w:bottom w:val="single" w:sz="4" w:space="0" w:color="auto"/>
              <w:right w:val="single" w:sz="4" w:space="0" w:color="auto"/>
            </w:tcBorders>
            <w:shd w:val="clear" w:color="000000" w:fill="FFFFFF"/>
            <w:hideMark/>
          </w:tcPr>
          <w:p w:rsidR="00996A1B" w:rsidRDefault="00996A1B" w:rsidP="00996A1B">
            <w:pPr>
              <w:tabs>
                <w:tab w:val="left" w:pos="1418"/>
              </w:tabs>
              <w:jc w:val="center"/>
              <w:rPr>
                <w:sz w:val="25"/>
                <w:szCs w:val="25"/>
              </w:rPr>
            </w:pPr>
          </w:p>
          <w:p w:rsidR="00D963B2" w:rsidRPr="00A228CA" w:rsidRDefault="00B643A8" w:rsidP="00996A1B">
            <w:pPr>
              <w:tabs>
                <w:tab w:val="left" w:pos="1418"/>
              </w:tabs>
              <w:jc w:val="center"/>
              <w:rPr>
                <w:sz w:val="25"/>
                <w:szCs w:val="25"/>
              </w:rPr>
            </w:pPr>
            <w:r>
              <w:rPr>
                <w:sz w:val="25"/>
                <w:szCs w:val="25"/>
              </w:rPr>
              <w:t>309,3</w:t>
            </w:r>
          </w:p>
        </w:tc>
        <w:tc>
          <w:tcPr>
            <w:tcW w:w="1134" w:type="dxa"/>
            <w:tcBorders>
              <w:top w:val="single" w:sz="4" w:space="0" w:color="auto"/>
              <w:left w:val="nil"/>
              <w:bottom w:val="single" w:sz="4" w:space="0" w:color="auto"/>
              <w:right w:val="single" w:sz="4" w:space="0" w:color="auto"/>
            </w:tcBorders>
            <w:shd w:val="clear" w:color="auto" w:fill="auto"/>
            <w:hideMark/>
          </w:tcPr>
          <w:p w:rsidR="00996A1B" w:rsidRDefault="00996A1B" w:rsidP="00996A1B">
            <w:pPr>
              <w:tabs>
                <w:tab w:val="left" w:pos="1418"/>
              </w:tabs>
              <w:jc w:val="center"/>
              <w:rPr>
                <w:sz w:val="25"/>
                <w:szCs w:val="25"/>
              </w:rPr>
            </w:pPr>
          </w:p>
          <w:p w:rsidR="00D963B2" w:rsidRPr="00A228CA" w:rsidRDefault="00A16B9E" w:rsidP="00996A1B">
            <w:pPr>
              <w:tabs>
                <w:tab w:val="left" w:pos="1418"/>
              </w:tabs>
              <w:jc w:val="center"/>
              <w:rPr>
                <w:sz w:val="25"/>
                <w:szCs w:val="25"/>
              </w:rPr>
            </w:pPr>
            <w:r w:rsidRPr="00A228CA">
              <w:rPr>
                <w:sz w:val="25"/>
                <w:szCs w:val="25"/>
              </w:rPr>
              <w:t>310,4</w:t>
            </w:r>
          </w:p>
        </w:tc>
        <w:tc>
          <w:tcPr>
            <w:tcW w:w="3827" w:type="dxa"/>
            <w:tcBorders>
              <w:top w:val="single" w:sz="4" w:space="0" w:color="auto"/>
              <w:left w:val="nil"/>
              <w:bottom w:val="single" w:sz="4" w:space="0" w:color="auto"/>
              <w:right w:val="single" w:sz="4" w:space="0" w:color="auto"/>
            </w:tcBorders>
            <w:shd w:val="clear" w:color="auto" w:fill="auto"/>
            <w:hideMark/>
          </w:tcPr>
          <w:p w:rsidR="00D963B2" w:rsidRPr="00A228CA" w:rsidRDefault="0056708C" w:rsidP="00334951">
            <w:pPr>
              <w:tabs>
                <w:tab w:val="left" w:pos="1418"/>
              </w:tabs>
              <w:ind w:firstLine="709"/>
              <w:jc w:val="both"/>
              <w:rPr>
                <w:sz w:val="25"/>
                <w:szCs w:val="25"/>
              </w:rPr>
            </w:pPr>
            <w:r w:rsidRPr="00A228CA">
              <w:rPr>
                <w:sz w:val="25"/>
                <w:szCs w:val="25"/>
              </w:rPr>
              <w:t>Общая протяж</w:t>
            </w:r>
            <w:r w:rsidR="00334951">
              <w:rPr>
                <w:sz w:val="25"/>
                <w:szCs w:val="25"/>
              </w:rPr>
              <w:t>ё</w:t>
            </w:r>
            <w:r w:rsidRPr="00A228CA">
              <w:rPr>
                <w:sz w:val="25"/>
                <w:szCs w:val="25"/>
              </w:rPr>
              <w:t xml:space="preserve">нность автомобильных дорог общего пользования местного значения </w:t>
            </w:r>
            <w:r w:rsidR="00A16B9E" w:rsidRPr="00A228CA">
              <w:rPr>
                <w:sz w:val="25"/>
                <w:szCs w:val="25"/>
              </w:rPr>
              <w:t xml:space="preserve">увеличилась </w:t>
            </w:r>
            <w:r w:rsidRPr="00A228CA">
              <w:rPr>
                <w:sz w:val="25"/>
                <w:szCs w:val="25"/>
              </w:rPr>
              <w:t xml:space="preserve">в результате </w:t>
            </w:r>
            <w:r w:rsidRPr="00A228CA">
              <w:rPr>
                <w:sz w:val="25"/>
                <w:szCs w:val="25"/>
              </w:rPr>
              <w:lastRenderedPageBreak/>
              <w:t xml:space="preserve">проведения инвентаризационных мероприятий в 2017 году при объединении поселений. </w:t>
            </w:r>
            <w:r w:rsidR="00D963B2" w:rsidRPr="00A228CA">
              <w:rPr>
                <w:sz w:val="25"/>
                <w:szCs w:val="25"/>
              </w:rPr>
              <w:t>Новое строительство автомобильных дорог с тв</w:t>
            </w:r>
            <w:r w:rsidR="00334951">
              <w:rPr>
                <w:sz w:val="25"/>
                <w:szCs w:val="25"/>
              </w:rPr>
              <w:t>ё</w:t>
            </w:r>
            <w:r w:rsidR="00D963B2" w:rsidRPr="00A228CA">
              <w:rPr>
                <w:sz w:val="25"/>
                <w:szCs w:val="25"/>
              </w:rPr>
              <w:t>рдым покрытием в 2016-2018 годах не производилось, произвед</w:t>
            </w:r>
            <w:r w:rsidR="00334951">
              <w:rPr>
                <w:sz w:val="25"/>
                <w:szCs w:val="25"/>
              </w:rPr>
              <w:t>ё</w:t>
            </w:r>
            <w:r w:rsidR="00D963B2" w:rsidRPr="00A228CA">
              <w:rPr>
                <w:sz w:val="25"/>
                <w:szCs w:val="25"/>
              </w:rPr>
              <w:t>н ремонт части существующего покрытия.</w:t>
            </w:r>
            <w:r w:rsidRPr="00A228CA">
              <w:rPr>
                <w:sz w:val="25"/>
                <w:szCs w:val="25"/>
              </w:rPr>
              <w:t xml:space="preserve"> </w:t>
            </w:r>
          </w:p>
        </w:tc>
      </w:tr>
      <w:tr w:rsidR="00D963B2" w:rsidRPr="00D963B2" w:rsidTr="00996A1B">
        <w:trPr>
          <w:trHeight w:val="1095"/>
        </w:trPr>
        <w:tc>
          <w:tcPr>
            <w:tcW w:w="2807" w:type="dxa"/>
            <w:vMerge w:val="restart"/>
            <w:tcBorders>
              <w:top w:val="nil"/>
              <w:left w:val="single" w:sz="4" w:space="0" w:color="auto"/>
              <w:bottom w:val="single" w:sz="4" w:space="0" w:color="000000"/>
              <w:right w:val="single" w:sz="4" w:space="0" w:color="auto"/>
            </w:tcBorders>
            <w:shd w:val="clear" w:color="auto" w:fill="auto"/>
            <w:hideMark/>
          </w:tcPr>
          <w:p w:rsidR="00D963B2" w:rsidRPr="00A228CA" w:rsidRDefault="00D963B2" w:rsidP="00334951">
            <w:pPr>
              <w:tabs>
                <w:tab w:val="left" w:pos="1418"/>
              </w:tabs>
              <w:ind w:firstLine="709"/>
              <w:jc w:val="both"/>
              <w:rPr>
                <w:sz w:val="25"/>
                <w:szCs w:val="25"/>
              </w:rPr>
            </w:pPr>
            <w:r w:rsidRPr="00A228CA">
              <w:rPr>
                <w:sz w:val="25"/>
                <w:szCs w:val="25"/>
              </w:rPr>
              <w:lastRenderedPageBreak/>
              <w:t>Доля населения, проживающего в населённых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района,</w:t>
            </w:r>
            <w:r w:rsidR="0003129D" w:rsidRPr="00A228CA">
              <w:rPr>
                <w:sz w:val="25"/>
                <w:szCs w:val="25"/>
              </w:rPr>
              <w:t xml:space="preserve"> </w:t>
            </w:r>
            <w:r w:rsidRPr="00A228CA">
              <w:rPr>
                <w:sz w:val="25"/>
                <w:szCs w:val="25"/>
              </w:rPr>
              <w:t>%</w:t>
            </w:r>
          </w:p>
        </w:tc>
        <w:tc>
          <w:tcPr>
            <w:tcW w:w="841" w:type="dxa"/>
            <w:vMerge w:val="restart"/>
            <w:tcBorders>
              <w:top w:val="nil"/>
              <w:left w:val="single" w:sz="4" w:space="0" w:color="auto"/>
              <w:bottom w:val="single" w:sz="4" w:space="0" w:color="auto"/>
              <w:right w:val="single" w:sz="4" w:space="0" w:color="auto"/>
            </w:tcBorders>
            <w:shd w:val="clear" w:color="auto" w:fill="auto"/>
            <w:hideMark/>
          </w:tcPr>
          <w:p w:rsidR="00D963B2" w:rsidRPr="00A228CA" w:rsidRDefault="00D963B2" w:rsidP="00996A1B">
            <w:pPr>
              <w:tabs>
                <w:tab w:val="left" w:pos="1418"/>
              </w:tabs>
              <w:ind w:left="-773" w:firstLine="709"/>
              <w:jc w:val="center"/>
              <w:rPr>
                <w:sz w:val="25"/>
                <w:szCs w:val="25"/>
              </w:rPr>
            </w:pPr>
            <w:r w:rsidRPr="00A228CA">
              <w:rPr>
                <w:sz w:val="25"/>
                <w:szCs w:val="25"/>
              </w:rPr>
              <w:t>5,52</w:t>
            </w:r>
          </w:p>
        </w:tc>
        <w:tc>
          <w:tcPr>
            <w:tcW w:w="1045" w:type="dxa"/>
            <w:vMerge w:val="restart"/>
            <w:tcBorders>
              <w:top w:val="nil"/>
              <w:left w:val="single" w:sz="4" w:space="0" w:color="auto"/>
              <w:bottom w:val="single" w:sz="4" w:space="0" w:color="auto"/>
              <w:right w:val="single" w:sz="4" w:space="0" w:color="auto"/>
            </w:tcBorders>
            <w:shd w:val="clear" w:color="auto" w:fill="auto"/>
            <w:hideMark/>
          </w:tcPr>
          <w:p w:rsidR="00D963B2" w:rsidRPr="00A228CA" w:rsidRDefault="00D963B2" w:rsidP="00996A1B">
            <w:pPr>
              <w:tabs>
                <w:tab w:val="left" w:pos="1418"/>
              </w:tabs>
              <w:ind w:left="-773" w:firstLine="709"/>
              <w:jc w:val="center"/>
              <w:rPr>
                <w:sz w:val="25"/>
                <w:szCs w:val="25"/>
              </w:rPr>
            </w:pPr>
            <w:r w:rsidRPr="00A228CA">
              <w:rPr>
                <w:sz w:val="25"/>
                <w:szCs w:val="25"/>
              </w:rPr>
              <w:t>5,41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963B2" w:rsidRPr="00A228CA" w:rsidRDefault="00D963B2" w:rsidP="00996A1B">
            <w:pPr>
              <w:tabs>
                <w:tab w:val="left" w:pos="1418"/>
              </w:tabs>
              <w:ind w:left="-773" w:firstLine="709"/>
              <w:jc w:val="center"/>
              <w:rPr>
                <w:sz w:val="25"/>
                <w:szCs w:val="25"/>
              </w:rPr>
            </w:pPr>
            <w:r w:rsidRPr="00A228CA">
              <w:rPr>
                <w:sz w:val="25"/>
                <w:szCs w:val="25"/>
              </w:rPr>
              <w:t>5,10</w:t>
            </w:r>
          </w:p>
        </w:tc>
        <w:tc>
          <w:tcPr>
            <w:tcW w:w="3827" w:type="dxa"/>
            <w:vMerge w:val="restart"/>
            <w:tcBorders>
              <w:top w:val="nil"/>
              <w:left w:val="single" w:sz="4" w:space="0" w:color="auto"/>
              <w:bottom w:val="single" w:sz="4" w:space="0" w:color="000000"/>
              <w:right w:val="single" w:sz="4" w:space="0" w:color="auto"/>
            </w:tcBorders>
            <w:shd w:val="clear" w:color="auto" w:fill="auto"/>
            <w:hideMark/>
          </w:tcPr>
          <w:p w:rsidR="00D963B2" w:rsidRPr="00A228CA" w:rsidRDefault="00D963B2" w:rsidP="00334951">
            <w:pPr>
              <w:tabs>
                <w:tab w:val="left" w:pos="1418"/>
              </w:tabs>
              <w:ind w:firstLine="709"/>
              <w:jc w:val="both"/>
              <w:rPr>
                <w:sz w:val="25"/>
                <w:szCs w:val="25"/>
              </w:rPr>
            </w:pPr>
            <w:r w:rsidRPr="00A228CA">
              <w:rPr>
                <w:sz w:val="25"/>
                <w:szCs w:val="25"/>
              </w:rPr>
              <w:t>Про</w:t>
            </w:r>
            <w:r w:rsidR="00B643A8">
              <w:rPr>
                <w:sz w:val="25"/>
                <w:szCs w:val="25"/>
              </w:rPr>
              <w:t>в</w:t>
            </w:r>
            <w:r w:rsidRPr="00A228CA">
              <w:rPr>
                <w:sz w:val="25"/>
                <w:szCs w:val="25"/>
              </w:rPr>
              <w:t>одится постоянная работа по налаживанию транспортного сообщения с насел</w:t>
            </w:r>
            <w:r w:rsidR="00334951">
              <w:rPr>
                <w:sz w:val="25"/>
                <w:szCs w:val="25"/>
              </w:rPr>
              <w:t>ё</w:t>
            </w:r>
            <w:r w:rsidRPr="00A228CA">
              <w:rPr>
                <w:sz w:val="25"/>
                <w:szCs w:val="25"/>
              </w:rPr>
              <w:t>нными пунктами, не имеющими его. Снижение показателя связано с уменьшением численности населения в населённых пунктах, не имеющих регулярного транспортного сообщения.</w:t>
            </w:r>
          </w:p>
        </w:tc>
      </w:tr>
      <w:tr w:rsidR="00D963B2" w:rsidRPr="00C2610C" w:rsidTr="00996A1B">
        <w:trPr>
          <w:trHeight w:val="960"/>
        </w:trPr>
        <w:tc>
          <w:tcPr>
            <w:tcW w:w="2807" w:type="dxa"/>
            <w:vMerge/>
            <w:tcBorders>
              <w:top w:val="nil"/>
              <w:left w:val="single" w:sz="4" w:space="0" w:color="auto"/>
              <w:bottom w:val="single" w:sz="4" w:space="0" w:color="000000"/>
              <w:right w:val="single" w:sz="4" w:space="0" w:color="auto"/>
            </w:tcBorders>
            <w:vAlign w:val="center"/>
            <w:hideMark/>
          </w:tcPr>
          <w:p w:rsidR="00D963B2" w:rsidRPr="00C2610C" w:rsidRDefault="00D963B2" w:rsidP="00334951">
            <w:pPr>
              <w:tabs>
                <w:tab w:val="left" w:pos="1418"/>
              </w:tabs>
              <w:ind w:firstLine="709"/>
              <w:jc w:val="both"/>
              <w:rPr>
                <w:sz w:val="20"/>
                <w:szCs w:val="20"/>
              </w:rPr>
            </w:pPr>
          </w:p>
        </w:tc>
        <w:tc>
          <w:tcPr>
            <w:tcW w:w="841" w:type="dxa"/>
            <w:vMerge/>
            <w:tcBorders>
              <w:top w:val="nil"/>
              <w:left w:val="single" w:sz="4" w:space="0" w:color="auto"/>
              <w:bottom w:val="single" w:sz="4" w:space="0" w:color="auto"/>
              <w:right w:val="single" w:sz="4" w:space="0" w:color="auto"/>
            </w:tcBorders>
            <w:vAlign w:val="center"/>
            <w:hideMark/>
          </w:tcPr>
          <w:p w:rsidR="00D963B2" w:rsidRPr="00C2610C" w:rsidRDefault="00D963B2" w:rsidP="00334951">
            <w:pPr>
              <w:tabs>
                <w:tab w:val="left" w:pos="1418"/>
              </w:tabs>
              <w:ind w:firstLine="709"/>
              <w:jc w:val="both"/>
              <w:rPr>
                <w:sz w:val="20"/>
                <w:szCs w:val="20"/>
              </w:rPr>
            </w:pPr>
          </w:p>
        </w:tc>
        <w:tc>
          <w:tcPr>
            <w:tcW w:w="1045" w:type="dxa"/>
            <w:vMerge/>
            <w:tcBorders>
              <w:top w:val="nil"/>
              <w:left w:val="single" w:sz="4" w:space="0" w:color="auto"/>
              <w:bottom w:val="single" w:sz="4" w:space="0" w:color="auto"/>
              <w:right w:val="single" w:sz="4" w:space="0" w:color="auto"/>
            </w:tcBorders>
            <w:vAlign w:val="center"/>
            <w:hideMark/>
          </w:tcPr>
          <w:p w:rsidR="00D963B2" w:rsidRPr="00C2610C" w:rsidRDefault="00D963B2" w:rsidP="00334951">
            <w:pPr>
              <w:tabs>
                <w:tab w:val="left" w:pos="1418"/>
              </w:tabs>
              <w:ind w:firstLine="709"/>
              <w:jc w:val="both"/>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963B2" w:rsidRPr="00C2610C" w:rsidRDefault="00D963B2" w:rsidP="00334951">
            <w:pPr>
              <w:tabs>
                <w:tab w:val="left" w:pos="1418"/>
              </w:tabs>
              <w:ind w:firstLine="709"/>
              <w:jc w:val="both"/>
              <w:rPr>
                <w:sz w:val="20"/>
                <w:szCs w:val="20"/>
              </w:rPr>
            </w:pPr>
          </w:p>
        </w:tc>
        <w:tc>
          <w:tcPr>
            <w:tcW w:w="3827" w:type="dxa"/>
            <w:vMerge/>
            <w:tcBorders>
              <w:top w:val="nil"/>
              <w:left w:val="single" w:sz="4" w:space="0" w:color="auto"/>
              <w:bottom w:val="single" w:sz="4" w:space="0" w:color="000000"/>
              <w:right w:val="single" w:sz="4" w:space="0" w:color="auto"/>
            </w:tcBorders>
            <w:vAlign w:val="center"/>
            <w:hideMark/>
          </w:tcPr>
          <w:p w:rsidR="00D963B2" w:rsidRPr="00C2610C" w:rsidRDefault="00D963B2" w:rsidP="00334951">
            <w:pPr>
              <w:tabs>
                <w:tab w:val="left" w:pos="1418"/>
              </w:tabs>
              <w:ind w:firstLine="709"/>
              <w:jc w:val="both"/>
              <w:rPr>
                <w:sz w:val="20"/>
                <w:szCs w:val="20"/>
              </w:rPr>
            </w:pPr>
          </w:p>
        </w:tc>
      </w:tr>
    </w:tbl>
    <w:p w:rsidR="000121AD" w:rsidRDefault="000121AD" w:rsidP="00334951">
      <w:pPr>
        <w:tabs>
          <w:tab w:val="left" w:pos="1418"/>
        </w:tabs>
        <w:ind w:firstLine="709"/>
        <w:jc w:val="both"/>
        <w:rPr>
          <w:color w:val="FF0000"/>
        </w:rPr>
      </w:pPr>
    </w:p>
    <w:p w:rsidR="005870EE" w:rsidRDefault="005870EE" w:rsidP="00334951">
      <w:pPr>
        <w:tabs>
          <w:tab w:val="left" w:pos="1418"/>
        </w:tabs>
        <w:ind w:firstLine="709"/>
        <w:jc w:val="both"/>
        <w:rPr>
          <w:sz w:val="28"/>
          <w:szCs w:val="28"/>
        </w:rPr>
      </w:pPr>
    </w:p>
    <w:p w:rsidR="006E4046" w:rsidRDefault="006E4046" w:rsidP="002647A1">
      <w:pPr>
        <w:tabs>
          <w:tab w:val="left" w:pos="1418"/>
        </w:tabs>
        <w:ind w:firstLine="709"/>
        <w:rPr>
          <w:b/>
          <w:i/>
          <w:sz w:val="28"/>
          <w:szCs w:val="28"/>
        </w:rPr>
      </w:pPr>
      <w:r>
        <w:rPr>
          <w:b/>
          <w:i/>
          <w:sz w:val="28"/>
          <w:szCs w:val="28"/>
        </w:rPr>
        <w:br w:type="page"/>
      </w:r>
    </w:p>
    <w:p w:rsidR="00246629" w:rsidRPr="00ED08E5" w:rsidRDefault="008574F5" w:rsidP="002647A1">
      <w:pPr>
        <w:tabs>
          <w:tab w:val="left" w:pos="1418"/>
        </w:tabs>
        <w:ind w:firstLine="709"/>
        <w:jc w:val="center"/>
        <w:rPr>
          <w:b/>
          <w:i/>
          <w:color w:val="00B050"/>
          <w:sz w:val="28"/>
          <w:szCs w:val="28"/>
        </w:rPr>
      </w:pPr>
      <w:r w:rsidRPr="00ED08E5">
        <w:rPr>
          <w:b/>
          <w:i/>
          <w:color w:val="00B050"/>
          <w:sz w:val="28"/>
          <w:szCs w:val="28"/>
        </w:rPr>
        <w:lastRenderedPageBreak/>
        <w:t>2.</w:t>
      </w:r>
      <w:r w:rsidR="00C1056C" w:rsidRPr="00ED08E5">
        <w:rPr>
          <w:b/>
          <w:i/>
          <w:color w:val="00B050"/>
          <w:sz w:val="28"/>
          <w:szCs w:val="28"/>
        </w:rPr>
        <w:t xml:space="preserve">2.1. </w:t>
      </w:r>
      <w:r w:rsidR="00246629" w:rsidRPr="00ED08E5">
        <w:rPr>
          <w:b/>
          <w:i/>
          <w:color w:val="00B050"/>
          <w:sz w:val="28"/>
          <w:szCs w:val="28"/>
        </w:rPr>
        <w:t>Сохранени</w:t>
      </w:r>
      <w:r w:rsidR="00C1056C" w:rsidRPr="00ED08E5">
        <w:rPr>
          <w:b/>
          <w:i/>
          <w:color w:val="00B050"/>
          <w:sz w:val="28"/>
          <w:szCs w:val="28"/>
        </w:rPr>
        <w:t>е и развитие транспортной инфра</w:t>
      </w:r>
      <w:r w:rsidR="00246629" w:rsidRPr="00ED08E5">
        <w:rPr>
          <w:b/>
          <w:i/>
          <w:color w:val="00B050"/>
          <w:sz w:val="28"/>
          <w:szCs w:val="28"/>
        </w:rPr>
        <w:t>с</w:t>
      </w:r>
      <w:r w:rsidR="00C1056C" w:rsidRPr="00ED08E5">
        <w:rPr>
          <w:b/>
          <w:i/>
          <w:color w:val="00B050"/>
          <w:sz w:val="28"/>
          <w:szCs w:val="28"/>
        </w:rPr>
        <w:t>т</w:t>
      </w:r>
      <w:r w:rsidR="00246629" w:rsidRPr="00ED08E5">
        <w:rPr>
          <w:b/>
          <w:i/>
          <w:color w:val="00B050"/>
          <w:sz w:val="28"/>
          <w:szCs w:val="28"/>
        </w:rPr>
        <w:t xml:space="preserve">руктуры в </w:t>
      </w:r>
      <w:proofErr w:type="spellStart"/>
      <w:r w:rsidR="00246629" w:rsidRPr="00ED08E5">
        <w:rPr>
          <w:b/>
          <w:i/>
          <w:color w:val="00B050"/>
          <w:sz w:val="28"/>
          <w:szCs w:val="28"/>
        </w:rPr>
        <w:t>Колпашевском</w:t>
      </w:r>
      <w:proofErr w:type="spellEnd"/>
      <w:r w:rsidR="00246629" w:rsidRPr="00ED08E5">
        <w:rPr>
          <w:b/>
          <w:i/>
          <w:color w:val="00B050"/>
          <w:sz w:val="28"/>
          <w:szCs w:val="28"/>
        </w:rPr>
        <w:t xml:space="preserve"> районе</w:t>
      </w:r>
    </w:p>
    <w:p w:rsidR="00F2751A" w:rsidRPr="00246629" w:rsidRDefault="00F2751A" w:rsidP="002647A1">
      <w:pPr>
        <w:tabs>
          <w:tab w:val="left" w:pos="1418"/>
        </w:tabs>
        <w:ind w:firstLine="709"/>
        <w:jc w:val="both"/>
        <w:rPr>
          <w:b/>
          <w:i/>
          <w:sz w:val="28"/>
          <w:szCs w:val="28"/>
        </w:rPr>
      </w:pPr>
    </w:p>
    <w:p w:rsidR="00560C21" w:rsidRDefault="00560C21" w:rsidP="002647A1">
      <w:pPr>
        <w:tabs>
          <w:tab w:val="left" w:pos="1418"/>
        </w:tabs>
        <w:ind w:firstLine="709"/>
        <w:jc w:val="both"/>
        <w:rPr>
          <w:sz w:val="28"/>
          <w:szCs w:val="28"/>
        </w:rPr>
      </w:pPr>
      <w:r w:rsidRPr="00560C21">
        <w:rPr>
          <w:sz w:val="28"/>
          <w:szCs w:val="28"/>
        </w:rPr>
        <w:t xml:space="preserve">Приведение в нормативное состояние автомобильных дорог общего пользования местного значения и организация транспортного обслуживания населения являются основными задачами муниципальной программы «Развитие транспортной инфраструктуры в </w:t>
      </w:r>
      <w:proofErr w:type="spellStart"/>
      <w:r w:rsidRPr="00560C21">
        <w:rPr>
          <w:sz w:val="28"/>
          <w:szCs w:val="28"/>
        </w:rPr>
        <w:t>Колпашевском</w:t>
      </w:r>
      <w:proofErr w:type="spellEnd"/>
      <w:r w:rsidRPr="00560C21">
        <w:rPr>
          <w:sz w:val="28"/>
          <w:szCs w:val="28"/>
        </w:rPr>
        <w:t xml:space="preserve"> районе». </w:t>
      </w:r>
    </w:p>
    <w:p w:rsidR="00194A34" w:rsidRDefault="007B04AF" w:rsidP="002647A1">
      <w:pPr>
        <w:tabs>
          <w:tab w:val="left" w:pos="1418"/>
        </w:tabs>
        <w:ind w:firstLine="709"/>
        <w:jc w:val="both"/>
        <w:rPr>
          <w:sz w:val="28"/>
          <w:szCs w:val="28"/>
        </w:rPr>
      </w:pPr>
      <w:r>
        <w:rPr>
          <w:sz w:val="28"/>
          <w:szCs w:val="28"/>
        </w:rPr>
        <w:t>Работа паромной</w:t>
      </w:r>
      <w:r w:rsidR="00035622">
        <w:rPr>
          <w:sz w:val="28"/>
          <w:szCs w:val="28"/>
        </w:rPr>
        <w:t xml:space="preserve"> п</w:t>
      </w:r>
      <w:r w:rsidR="00194A34">
        <w:rPr>
          <w:sz w:val="28"/>
          <w:szCs w:val="28"/>
        </w:rPr>
        <w:t>ереправ</w:t>
      </w:r>
      <w:r>
        <w:rPr>
          <w:sz w:val="28"/>
          <w:szCs w:val="28"/>
        </w:rPr>
        <w:t>ы</w:t>
      </w:r>
      <w:r w:rsidR="00194A34">
        <w:rPr>
          <w:sz w:val="28"/>
          <w:szCs w:val="28"/>
        </w:rPr>
        <w:t xml:space="preserve"> и </w:t>
      </w:r>
      <w:r>
        <w:rPr>
          <w:sz w:val="28"/>
          <w:szCs w:val="28"/>
        </w:rPr>
        <w:t xml:space="preserve">состояние </w:t>
      </w:r>
      <w:r w:rsidR="00194A34">
        <w:rPr>
          <w:sz w:val="28"/>
          <w:szCs w:val="28"/>
        </w:rPr>
        <w:t>дорог являются одн</w:t>
      </w:r>
      <w:r w:rsidR="003733A6">
        <w:rPr>
          <w:sz w:val="28"/>
          <w:szCs w:val="28"/>
        </w:rPr>
        <w:t>ими</w:t>
      </w:r>
      <w:r w:rsidR="00194A34">
        <w:rPr>
          <w:sz w:val="28"/>
          <w:szCs w:val="28"/>
        </w:rPr>
        <w:t xml:space="preserve"> из самых острых проблем на территории района</w:t>
      </w:r>
      <w:r w:rsidR="003733A6">
        <w:rPr>
          <w:sz w:val="28"/>
          <w:szCs w:val="28"/>
        </w:rPr>
        <w:t>,</w:t>
      </w:r>
      <w:r w:rsidR="00194A34">
        <w:rPr>
          <w:sz w:val="28"/>
          <w:szCs w:val="28"/>
        </w:rPr>
        <w:t xml:space="preserve"> и в последние годы их уда</w:t>
      </w:r>
      <w:r w:rsidR="00996A1B">
        <w:rPr>
          <w:sz w:val="28"/>
          <w:szCs w:val="28"/>
        </w:rPr>
        <w:t>ё</w:t>
      </w:r>
      <w:r w:rsidR="00194A34">
        <w:rPr>
          <w:sz w:val="28"/>
          <w:szCs w:val="28"/>
        </w:rPr>
        <w:t xml:space="preserve">тся решать достаточно эффективно. </w:t>
      </w:r>
    </w:p>
    <w:p w:rsidR="007B04AF" w:rsidRPr="00560C21" w:rsidRDefault="007B04AF" w:rsidP="002647A1">
      <w:pPr>
        <w:tabs>
          <w:tab w:val="left" w:pos="1418"/>
        </w:tabs>
        <w:ind w:firstLine="709"/>
        <w:jc w:val="both"/>
        <w:rPr>
          <w:sz w:val="28"/>
          <w:szCs w:val="28"/>
        </w:rPr>
      </w:pPr>
      <w:proofErr w:type="gramStart"/>
      <w:r w:rsidRPr="007B04AF">
        <w:rPr>
          <w:sz w:val="28"/>
          <w:szCs w:val="28"/>
        </w:rPr>
        <w:t>Начиная с 2016 года удалось выйти на</w:t>
      </w:r>
      <w:proofErr w:type="gramEnd"/>
      <w:r w:rsidRPr="007B04AF">
        <w:rPr>
          <w:sz w:val="28"/>
          <w:szCs w:val="28"/>
        </w:rPr>
        <w:t xml:space="preserve"> новый уровень качества оказания услуг паромной переправы, достичь адекватной ценовой политики при оказании услуг.</w:t>
      </w:r>
    </w:p>
    <w:p w:rsidR="007B04AF" w:rsidRDefault="007B04AF" w:rsidP="002647A1">
      <w:pPr>
        <w:tabs>
          <w:tab w:val="left" w:pos="1418"/>
        </w:tabs>
        <w:ind w:firstLine="709"/>
        <w:jc w:val="both"/>
        <w:rPr>
          <w:sz w:val="28"/>
          <w:szCs w:val="28"/>
        </w:rPr>
      </w:pPr>
      <w:r w:rsidRPr="00AB7759">
        <w:rPr>
          <w:sz w:val="28"/>
          <w:szCs w:val="28"/>
        </w:rPr>
        <w:t xml:space="preserve">Колпашевский район в 2016-2018 годах успешно участвовал в реализации областной программы «Развитие транспортной системы в Томской области». </w:t>
      </w:r>
      <w:r w:rsidRPr="00F2751A">
        <w:rPr>
          <w:sz w:val="28"/>
          <w:szCs w:val="28"/>
        </w:rPr>
        <w:t xml:space="preserve">В рамках государственной программы </w:t>
      </w:r>
      <w:r w:rsidR="00CB143A">
        <w:rPr>
          <w:sz w:val="28"/>
          <w:szCs w:val="28"/>
        </w:rPr>
        <w:t>ТО</w:t>
      </w:r>
      <w:r w:rsidRPr="00F2751A">
        <w:rPr>
          <w:sz w:val="28"/>
          <w:szCs w:val="28"/>
        </w:rPr>
        <w:t xml:space="preserve"> и муниципальной программы </w:t>
      </w:r>
      <w:r w:rsidRPr="007B04AF">
        <w:rPr>
          <w:sz w:val="28"/>
          <w:szCs w:val="28"/>
        </w:rPr>
        <w:t xml:space="preserve">«Развитие транспортной инфраструктуры в </w:t>
      </w:r>
      <w:proofErr w:type="spellStart"/>
      <w:r w:rsidRPr="007B04AF">
        <w:rPr>
          <w:sz w:val="28"/>
          <w:szCs w:val="28"/>
        </w:rPr>
        <w:t>Колпашевском</w:t>
      </w:r>
      <w:proofErr w:type="spellEnd"/>
      <w:r w:rsidRPr="007B04AF">
        <w:rPr>
          <w:sz w:val="28"/>
          <w:szCs w:val="28"/>
        </w:rPr>
        <w:t xml:space="preserve"> районе»</w:t>
      </w:r>
      <w:r>
        <w:rPr>
          <w:sz w:val="28"/>
          <w:szCs w:val="28"/>
        </w:rPr>
        <w:t xml:space="preserve"> </w:t>
      </w:r>
      <w:r w:rsidRPr="00AB7759">
        <w:rPr>
          <w:sz w:val="28"/>
          <w:szCs w:val="28"/>
        </w:rPr>
        <w:t>в насел</w:t>
      </w:r>
      <w:r w:rsidR="00996A1B">
        <w:rPr>
          <w:sz w:val="28"/>
          <w:szCs w:val="28"/>
        </w:rPr>
        <w:t>ё</w:t>
      </w:r>
      <w:r w:rsidRPr="00AB7759">
        <w:rPr>
          <w:sz w:val="28"/>
          <w:szCs w:val="28"/>
        </w:rPr>
        <w:t xml:space="preserve">нных пунктах района приводятся в порядок не только дороги, но и тротуары. </w:t>
      </w:r>
      <w:r w:rsidRPr="000B0F29">
        <w:rPr>
          <w:sz w:val="28"/>
          <w:szCs w:val="28"/>
        </w:rPr>
        <w:t xml:space="preserve">Размер субсидии за 2016 – 2018 годы составил порядка 134 млн. </w:t>
      </w:r>
      <w:r w:rsidRPr="00253D00">
        <w:rPr>
          <w:sz w:val="28"/>
          <w:szCs w:val="28"/>
        </w:rPr>
        <w:t xml:space="preserve">рублей, </w:t>
      </w:r>
      <w:r w:rsidRPr="007B04AF">
        <w:rPr>
          <w:sz w:val="28"/>
          <w:szCs w:val="28"/>
        </w:rPr>
        <w:t>средства</w:t>
      </w:r>
      <w:r w:rsidRPr="00253D00">
        <w:rPr>
          <w:sz w:val="28"/>
          <w:szCs w:val="28"/>
        </w:rPr>
        <w:t xml:space="preserve"> местного бюджета </w:t>
      </w:r>
      <w:r>
        <w:rPr>
          <w:sz w:val="28"/>
          <w:szCs w:val="28"/>
        </w:rPr>
        <w:t>–</w:t>
      </w:r>
      <w:r w:rsidRPr="00253D00">
        <w:rPr>
          <w:sz w:val="28"/>
          <w:szCs w:val="28"/>
        </w:rPr>
        <w:t xml:space="preserve"> </w:t>
      </w:r>
      <w:r>
        <w:rPr>
          <w:sz w:val="28"/>
          <w:szCs w:val="28"/>
        </w:rPr>
        <w:t>9,1</w:t>
      </w:r>
      <w:r w:rsidRPr="00253D00">
        <w:rPr>
          <w:sz w:val="28"/>
          <w:szCs w:val="28"/>
        </w:rPr>
        <w:t xml:space="preserve"> млн. рублей.</w:t>
      </w:r>
    </w:p>
    <w:p w:rsidR="00F2751A" w:rsidRDefault="00142DC8" w:rsidP="002647A1">
      <w:pPr>
        <w:tabs>
          <w:tab w:val="left" w:pos="1418"/>
        </w:tabs>
        <w:ind w:firstLine="709"/>
        <w:jc w:val="both"/>
        <w:rPr>
          <w:sz w:val="28"/>
          <w:szCs w:val="28"/>
        </w:rPr>
      </w:pPr>
      <w:r>
        <w:rPr>
          <w:sz w:val="28"/>
          <w:szCs w:val="28"/>
        </w:rPr>
        <w:t>В 2018 году в</w:t>
      </w:r>
      <w:r w:rsidR="00996A1B">
        <w:rPr>
          <w:sz w:val="28"/>
          <w:szCs w:val="28"/>
        </w:rPr>
        <w:t xml:space="preserve"> </w:t>
      </w:r>
      <w:proofErr w:type="spellStart"/>
      <w:r w:rsidR="00996A1B">
        <w:rPr>
          <w:sz w:val="28"/>
          <w:szCs w:val="28"/>
        </w:rPr>
        <w:t>г</w:t>
      </w:r>
      <w:proofErr w:type="gramStart"/>
      <w:r w:rsidR="00996A1B">
        <w:rPr>
          <w:sz w:val="28"/>
          <w:szCs w:val="28"/>
        </w:rPr>
        <w:t>.К</w:t>
      </w:r>
      <w:proofErr w:type="gramEnd"/>
      <w:r w:rsidR="00996A1B">
        <w:rPr>
          <w:sz w:val="28"/>
          <w:szCs w:val="28"/>
        </w:rPr>
        <w:t>олпашево</w:t>
      </w:r>
      <w:proofErr w:type="spellEnd"/>
      <w:r w:rsidR="00996A1B">
        <w:rPr>
          <w:sz w:val="28"/>
          <w:szCs w:val="28"/>
        </w:rPr>
        <w:t xml:space="preserve">, </w:t>
      </w:r>
      <w:proofErr w:type="spellStart"/>
      <w:r w:rsidR="00996A1B">
        <w:rPr>
          <w:sz w:val="28"/>
          <w:szCs w:val="28"/>
        </w:rPr>
        <w:t>с.Чажемто</w:t>
      </w:r>
      <w:proofErr w:type="spellEnd"/>
      <w:r w:rsidR="00996A1B">
        <w:rPr>
          <w:sz w:val="28"/>
          <w:szCs w:val="28"/>
        </w:rPr>
        <w:t xml:space="preserve">, </w:t>
      </w:r>
      <w:proofErr w:type="spellStart"/>
      <w:r w:rsidR="00996A1B">
        <w:rPr>
          <w:sz w:val="28"/>
          <w:szCs w:val="28"/>
        </w:rPr>
        <w:t>д.</w:t>
      </w:r>
      <w:r w:rsidR="00F2751A" w:rsidRPr="00F2751A">
        <w:rPr>
          <w:sz w:val="28"/>
          <w:szCs w:val="28"/>
        </w:rPr>
        <w:t>Маракса</w:t>
      </w:r>
      <w:proofErr w:type="spellEnd"/>
      <w:r w:rsidR="00F2751A" w:rsidRPr="00F2751A">
        <w:rPr>
          <w:sz w:val="28"/>
          <w:szCs w:val="28"/>
        </w:rPr>
        <w:t xml:space="preserve"> был произвед</w:t>
      </w:r>
      <w:r w:rsidR="00996A1B">
        <w:rPr>
          <w:sz w:val="28"/>
          <w:szCs w:val="28"/>
        </w:rPr>
        <w:t>ё</w:t>
      </w:r>
      <w:r w:rsidR="00F2751A" w:rsidRPr="00F2751A">
        <w:rPr>
          <w:sz w:val="28"/>
          <w:szCs w:val="28"/>
        </w:rPr>
        <w:t>н ремонт 4,2 км автомобильных дорог и 2,4 км пешех</w:t>
      </w:r>
      <w:r w:rsidR="00996A1B">
        <w:rPr>
          <w:sz w:val="28"/>
          <w:szCs w:val="28"/>
        </w:rPr>
        <w:t xml:space="preserve">одных дорожек (в 2017 году в </w:t>
      </w:r>
      <w:proofErr w:type="spellStart"/>
      <w:r w:rsidR="00996A1B">
        <w:rPr>
          <w:sz w:val="28"/>
          <w:szCs w:val="28"/>
        </w:rPr>
        <w:t>г.Колпашево</w:t>
      </w:r>
      <w:proofErr w:type="spellEnd"/>
      <w:r w:rsidR="00996A1B">
        <w:rPr>
          <w:sz w:val="28"/>
          <w:szCs w:val="28"/>
        </w:rPr>
        <w:t xml:space="preserve">, </w:t>
      </w:r>
      <w:proofErr w:type="spellStart"/>
      <w:r w:rsidR="00996A1B">
        <w:rPr>
          <w:sz w:val="28"/>
          <w:szCs w:val="28"/>
        </w:rPr>
        <w:t>с.Тогур</w:t>
      </w:r>
      <w:proofErr w:type="spellEnd"/>
      <w:r w:rsidR="00996A1B">
        <w:rPr>
          <w:sz w:val="28"/>
          <w:szCs w:val="28"/>
        </w:rPr>
        <w:t xml:space="preserve">, </w:t>
      </w:r>
      <w:proofErr w:type="spellStart"/>
      <w:r w:rsidR="00996A1B">
        <w:rPr>
          <w:sz w:val="28"/>
          <w:szCs w:val="28"/>
        </w:rPr>
        <w:t>с.</w:t>
      </w:r>
      <w:r w:rsidR="00F2751A" w:rsidRPr="00F2751A">
        <w:rPr>
          <w:sz w:val="28"/>
          <w:szCs w:val="28"/>
        </w:rPr>
        <w:t>Чажемто</w:t>
      </w:r>
      <w:proofErr w:type="spellEnd"/>
      <w:r w:rsidR="00F2751A" w:rsidRPr="00F2751A">
        <w:rPr>
          <w:sz w:val="28"/>
          <w:szCs w:val="28"/>
        </w:rPr>
        <w:t xml:space="preserve"> - ремонт 4,113 км автомобильных дорог и 2,664 км пешеходных дорожек). </w:t>
      </w:r>
    </w:p>
    <w:p w:rsidR="003F23A4" w:rsidRPr="00142DC8" w:rsidRDefault="003F23A4" w:rsidP="002647A1">
      <w:pPr>
        <w:tabs>
          <w:tab w:val="left" w:pos="1418"/>
        </w:tabs>
        <w:ind w:firstLine="709"/>
        <w:jc w:val="both"/>
        <w:rPr>
          <w:sz w:val="28"/>
          <w:szCs w:val="28"/>
        </w:rPr>
      </w:pPr>
      <w:r w:rsidRPr="003F23A4">
        <w:rPr>
          <w:sz w:val="28"/>
          <w:szCs w:val="28"/>
        </w:rPr>
        <w:t>Благодаря качественному и своевременному выполнению работ уда</w:t>
      </w:r>
      <w:r w:rsidR="00996A1B">
        <w:rPr>
          <w:sz w:val="28"/>
          <w:szCs w:val="28"/>
        </w:rPr>
        <w:t>ё</w:t>
      </w:r>
      <w:r w:rsidRPr="003F23A4">
        <w:rPr>
          <w:sz w:val="28"/>
          <w:szCs w:val="28"/>
        </w:rPr>
        <w:t>тся сохранить объ</w:t>
      </w:r>
      <w:r w:rsidR="00996A1B">
        <w:rPr>
          <w:sz w:val="28"/>
          <w:szCs w:val="28"/>
        </w:rPr>
        <w:t>ё</w:t>
      </w:r>
      <w:r w:rsidRPr="003F23A4">
        <w:rPr>
          <w:sz w:val="28"/>
          <w:szCs w:val="28"/>
        </w:rPr>
        <w:t xml:space="preserve">мы финансирования. В 2019 году в бюджет муниципального образования «Колпашевский район» поступят средства субсидии из областного бюджета на ремонт автомобильных дорог общего пользования местного значения в размере 39 514,0 тыс. рублей, в местном бюджете на эти цели предусмотрена сумма 4 900,0 тыс. рублей. За счет указанных средств в течение летнего периода 2019 года планируется выполнить ремонт объектов дорожного хозяйства, расположенных в </w:t>
      </w:r>
      <w:proofErr w:type="spellStart"/>
      <w:r w:rsidRPr="003F23A4">
        <w:rPr>
          <w:sz w:val="28"/>
          <w:szCs w:val="28"/>
        </w:rPr>
        <w:t>г</w:t>
      </w:r>
      <w:proofErr w:type="gramStart"/>
      <w:r w:rsidRPr="003F23A4">
        <w:rPr>
          <w:sz w:val="28"/>
          <w:szCs w:val="28"/>
        </w:rPr>
        <w:t>.</w:t>
      </w:r>
      <w:r w:rsidR="00996A1B">
        <w:rPr>
          <w:sz w:val="28"/>
          <w:szCs w:val="28"/>
        </w:rPr>
        <w:t>К</w:t>
      </w:r>
      <w:proofErr w:type="gramEnd"/>
      <w:r w:rsidR="00996A1B">
        <w:rPr>
          <w:sz w:val="28"/>
          <w:szCs w:val="28"/>
        </w:rPr>
        <w:t>олпашево</w:t>
      </w:r>
      <w:proofErr w:type="spellEnd"/>
      <w:r w:rsidR="00996A1B">
        <w:rPr>
          <w:sz w:val="28"/>
          <w:szCs w:val="28"/>
        </w:rPr>
        <w:t xml:space="preserve">, </w:t>
      </w:r>
      <w:proofErr w:type="spellStart"/>
      <w:r w:rsidR="00996A1B">
        <w:rPr>
          <w:sz w:val="28"/>
          <w:szCs w:val="28"/>
        </w:rPr>
        <w:t>с.</w:t>
      </w:r>
      <w:r w:rsidRPr="003F23A4">
        <w:rPr>
          <w:sz w:val="28"/>
          <w:szCs w:val="28"/>
        </w:rPr>
        <w:t>Тогур</w:t>
      </w:r>
      <w:proofErr w:type="spellEnd"/>
      <w:r w:rsidRPr="003F23A4">
        <w:rPr>
          <w:sz w:val="28"/>
          <w:szCs w:val="28"/>
        </w:rPr>
        <w:t xml:space="preserve">, </w:t>
      </w:r>
      <w:proofErr w:type="spellStart"/>
      <w:r w:rsidRPr="003F23A4">
        <w:rPr>
          <w:sz w:val="28"/>
          <w:szCs w:val="28"/>
        </w:rPr>
        <w:t>с.Чажемто</w:t>
      </w:r>
      <w:proofErr w:type="spellEnd"/>
      <w:r w:rsidRPr="003F23A4">
        <w:rPr>
          <w:sz w:val="28"/>
          <w:szCs w:val="28"/>
        </w:rPr>
        <w:t>.</w:t>
      </w:r>
    </w:p>
    <w:p w:rsidR="00225942" w:rsidRPr="00253D00" w:rsidRDefault="00225942" w:rsidP="002647A1">
      <w:pPr>
        <w:tabs>
          <w:tab w:val="left" w:pos="0"/>
          <w:tab w:val="left" w:pos="1418"/>
        </w:tabs>
        <w:ind w:firstLine="709"/>
        <w:jc w:val="both"/>
        <w:rPr>
          <w:sz w:val="28"/>
          <w:szCs w:val="28"/>
        </w:rPr>
      </w:pPr>
      <w:r w:rsidRPr="00253D00">
        <w:rPr>
          <w:sz w:val="28"/>
          <w:szCs w:val="28"/>
        </w:rPr>
        <w:t>Перечень участков автомобильных дорог, подлежащих ремонту на очередной год, формируется на основании предложений депутатов Думы Колпашевского района и Советов поселений. Ремонт, в первую очередь, производится на участках дорог к объектам образования, здравоохранения и другим социальным объектам, а также дорог с наибольшей интенсивностью движения.</w:t>
      </w:r>
    </w:p>
    <w:p w:rsidR="00F2751A" w:rsidRDefault="00F2751A" w:rsidP="002647A1">
      <w:pPr>
        <w:tabs>
          <w:tab w:val="left" w:pos="1418"/>
        </w:tabs>
        <w:ind w:firstLine="709"/>
        <w:jc w:val="both"/>
        <w:rPr>
          <w:sz w:val="28"/>
          <w:szCs w:val="28"/>
        </w:rPr>
      </w:pPr>
    </w:p>
    <w:p w:rsidR="008927CC" w:rsidRPr="00F2751A" w:rsidRDefault="008927CC" w:rsidP="002647A1">
      <w:pPr>
        <w:tabs>
          <w:tab w:val="left" w:pos="1418"/>
        </w:tabs>
        <w:ind w:firstLine="709"/>
        <w:jc w:val="both"/>
        <w:rPr>
          <w:sz w:val="28"/>
          <w:szCs w:val="28"/>
        </w:rPr>
        <w:sectPr w:rsidR="008927CC" w:rsidRPr="00F2751A" w:rsidSect="0028104B">
          <w:headerReference w:type="even" r:id="rId45"/>
          <w:headerReference w:type="default" r:id="rId46"/>
          <w:footerReference w:type="even" r:id="rId47"/>
          <w:footerReference w:type="default" r:id="rId48"/>
          <w:type w:val="continuous"/>
          <w:pgSz w:w="11906" w:h="16838"/>
          <w:pgMar w:top="1134" w:right="850" w:bottom="1134" w:left="1701" w:header="709" w:footer="709" w:gutter="0"/>
          <w:cols w:space="708"/>
          <w:titlePg/>
          <w:docGrid w:linePitch="360"/>
        </w:sectPr>
      </w:pPr>
    </w:p>
    <w:p w:rsidR="00996A1B" w:rsidRDefault="00996A1B" w:rsidP="002647A1">
      <w:pPr>
        <w:tabs>
          <w:tab w:val="left" w:pos="1418"/>
        </w:tabs>
        <w:ind w:firstLine="709"/>
        <w:jc w:val="both"/>
        <w:rPr>
          <w:rFonts w:eastAsia="Calibri"/>
          <w:sz w:val="28"/>
          <w:szCs w:val="28"/>
        </w:rPr>
      </w:pPr>
    </w:p>
    <w:p w:rsidR="00996A1B" w:rsidRDefault="00996A1B" w:rsidP="002647A1">
      <w:pPr>
        <w:tabs>
          <w:tab w:val="left" w:pos="1418"/>
        </w:tabs>
        <w:ind w:firstLine="709"/>
        <w:jc w:val="both"/>
        <w:rPr>
          <w:rFonts w:eastAsia="Calibri"/>
          <w:sz w:val="28"/>
          <w:szCs w:val="28"/>
        </w:rPr>
      </w:pPr>
    </w:p>
    <w:p w:rsidR="00996A1B" w:rsidRDefault="00996A1B" w:rsidP="002647A1">
      <w:pPr>
        <w:tabs>
          <w:tab w:val="left" w:pos="1418"/>
        </w:tabs>
        <w:ind w:firstLine="709"/>
        <w:jc w:val="both"/>
        <w:rPr>
          <w:rFonts w:eastAsia="Calibri"/>
          <w:sz w:val="28"/>
          <w:szCs w:val="28"/>
        </w:rPr>
      </w:pPr>
    </w:p>
    <w:p w:rsidR="00996A1B" w:rsidRDefault="00996A1B" w:rsidP="002647A1">
      <w:pPr>
        <w:tabs>
          <w:tab w:val="left" w:pos="1418"/>
        </w:tabs>
        <w:ind w:firstLine="709"/>
        <w:jc w:val="both"/>
        <w:rPr>
          <w:rFonts w:eastAsia="Calibri"/>
          <w:sz w:val="28"/>
          <w:szCs w:val="28"/>
        </w:rPr>
      </w:pPr>
    </w:p>
    <w:p w:rsidR="00996A1B" w:rsidRDefault="00996A1B" w:rsidP="002647A1">
      <w:pPr>
        <w:tabs>
          <w:tab w:val="left" w:pos="1418"/>
        </w:tabs>
        <w:ind w:firstLine="709"/>
        <w:jc w:val="both"/>
        <w:rPr>
          <w:rFonts w:eastAsia="Calibri"/>
          <w:sz w:val="28"/>
          <w:szCs w:val="28"/>
        </w:rPr>
      </w:pPr>
    </w:p>
    <w:p w:rsidR="00425E54" w:rsidRDefault="00425E54" w:rsidP="002647A1">
      <w:pPr>
        <w:tabs>
          <w:tab w:val="left" w:pos="1418"/>
        </w:tabs>
        <w:ind w:firstLine="709"/>
        <w:jc w:val="both"/>
        <w:rPr>
          <w:rFonts w:eastAsia="Calibri"/>
          <w:sz w:val="28"/>
          <w:szCs w:val="28"/>
        </w:rPr>
      </w:pPr>
      <w:r>
        <w:rPr>
          <w:rFonts w:eastAsia="Calibri"/>
          <w:sz w:val="28"/>
          <w:szCs w:val="28"/>
        </w:rPr>
        <w:lastRenderedPageBreak/>
        <w:t xml:space="preserve">В результате </w:t>
      </w:r>
      <w:r w:rsidR="00996A1B">
        <w:rPr>
          <w:rFonts w:eastAsia="Calibri"/>
          <w:sz w:val="28"/>
          <w:szCs w:val="28"/>
        </w:rPr>
        <w:t xml:space="preserve">проведённых мероприятий </w:t>
      </w:r>
      <w:r>
        <w:rPr>
          <w:rFonts w:eastAsia="Calibri"/>
          <w:sz w:val="28"/>
          <w:szCs w:val="28"/>
        </w:rPr>
        <w:t xml:space="preserve">в </w:t>
      </w:r>
      <w:proofErr w:type="spellStart"/>
      <w:r>
        <w:rPr>
          <w:rFonts w:eastAsia="Calibri"/>
          <w:sz w:val="28"/>
          <w:szCs w:val="28"/>
        </w:rPr>
        <w:t>Колпашевском</w:t>
      </w:r>
      <w:proofErr w:type="spellEnd"/>
      <w:r>
        <w:rPr>
          <w:rFonts w:eastAsia="Calibri"/>
          <w:sz w:val="28"/>
          <w:szCs w:val="28"/>
        </w:rPr>
        <w:t xml:space="preserve"> районе </w:t>
      </w:r>
      <w:r w:rsidR="00A67E51">
        <w:rPr>
          <w:rFonts w:eastAsia="Calibri"/>
          <w:sz w:val="28"/>
          <w:szCs w:val="28"/>
        </w:rPr>
        <w:t>установилась тенденция к снижению</w:t>
      </w:r>
      <w:r>
        <w:rPr>
          <w:rFonts w:eastAsia="Calibri"/>
          <w:sz w:val="28"/>
          <w:szCs w:val="28"/>
        </w:rPr>
        <w:t xml:space="preserve"> протяж</w:t>
      </w:r>
      <w:r w:rsidR="00996A1B">
        <w:rPr>
          <w:rFonts w:eastAsia="Calibri"/>
          <w:sz w:val="28"/>
          <w:szCs w:val="28"/>
        </w:rPr>
        <w:t>ё</w:t>
      </w:r>
      <w:r>
        <w:rPr>
          <w:rFonts w:eastAsia="Calibri"/>
          <w:sz w:val="28"/>
          <w:szCs w:val="28"/>
        </w:rPr>
        <w:t>нност</w:t>
      </w:r>
      <w:r w:rsidR="00A67E51">
        <w:rPr>
          <w:rFonts w:eastAsia="Calibri"/>
          <w:sz w:val="28"/>
          <w:szCs w:val="28"/>
        </w:rPr>
        <w:t>и</w:t>
      </w:r>
      <w:r>
        <w:rPr>
          <w:rFonts w:eastAsia="Calibri"/>
          <w:sz w:val="28"/>
          <w:szCs w:val="28"/>
        </w:rPr>
        <w:t xml:space="preserve"> автомобильных дорог, не отвечающих нормативным требованиям.</w:t>
      </w:r>
      <w:r w:rsidR="00337FA7">
        <w:rPr>
          <w:rFonts w:eastAsia="Calibri"/>
          <w:sz w:val="28"/>
          <w:szCs w:val="28"/>
        </w:rPr>
        <w:t xml:space="preserve"> </w:t>
      </w:r>
    </w:p>
    <w:p w:rsidR="00425E54" w:rsidRDefault="00425E54" w:rsidP="002647A1">
      <w:pPr>
        <w:tabs>
          <w:tab w:val="left" w:pos="1418"/>
        </w:tabs>
        <w:ind w:firstLine="709"/>
        <w:jc w:val="both"/>
        <w:rPr>
          <w:rFonts w:eastAsia="Calibri"/>
          <w:sz w:val="28"/>
          <w:szCs w:val="28"/>
        </w:rPr>
      </w:pPr>
      <w:r>
        <w:rPr>
          <w:rFonts w:eastAsia="Calibri"/>
          <w:noProof/>
          <w:sz w:val="28"/>
          <w:szCs w:val="28"/>
        </w:rPr>
        <w:lastRenderedPageBreak/>
        <w:drawing>
          <wp:inline distT="0" distB="0" distL="0" distR="0" wp14:anchorId="12D20BCB" wp14:editId="1F1B1B87">
            <wp:extent cx="3262325" cy="1199693"/>
            <wp:effectExtent l="19050" t="0" r="14275" b="457"/>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25E54" w:rsidRPr="004857EA" w:rsidRDefault="00425E54" w:rsidP="002647A1">
      <w:pPr>
        <w:tabs>
          <w:tab w:val="left" w:pos="1418"/>
        </w:tabs>
        <w:ind w:firstLine="709"/>
        <w:jc w:val="center"/>
        <w:rPr>
          <w:b/>
          <w:color w:val="0070C0"/>
          <w:sz w:val="20"/>
          <w:szCs w:val="20"/>
        </w:rPr>
      </w:pPr>
      <w:r w:rsidRPr="004857EA">
        <w:rPr>
          <w:b/>
          <w:color w:val="0070C0"/>
          <w:sz w:val="20"/>
          <w:szCs w:val="20"/>
        </w:rPr>
        <w:t>Рисунок 1</w:t>
      </w:r>
      <w:r w:rsidR="00F142EE">
        <w:rPr>
          <w:b/>
          <w:color w:val="0070C0"/>
          <w:sz w:val="20"/>
          <w:szCs w:val="20"/>
        </w:rPr>
        <w:t>0</w:t>
      </w:r>
      <w:r w:rsidRPr="004857EA">
        <w:rPr>
          <w:b/>
          <w:color w:val="0070C0"/>
          <w:sz w:val="20"/>
          <w:szCs w:val="20"/>
        </w:rPr>
        <w:t>. Доля протяж</w:t>
      </w:r>
      <w:r w:rsidR="00996A1B">
        <w:rPr>
          <w:b/>
          <w:color w:val="0070C0"/>
          <w:sz w:val="20"/>
          <w:szCs w:val="20"/>
        </w:rPr>
        <w:t>ё</w:t>
      </w:r>
      <w:r w:rsidRPr="004857EA">
        <w:rPr>
          <w:b/>
          <w:color w:val="0070C0"/>
          <w:sz w:val="20"/>
          <w:szCs w:val="20"/>
        </w:rPr>
        <w:t>нности автомобильных дорог общего пользования местного значения,</w:t>
      </w:r>
      <w:r w:rsidR="00A67E51" w:rsidRPr="004857EA">
        <w:rPr>
          <w:b/>
          <w:color w:val="0070C0"/>
          <w:sz w:val="20"/>
          <w:szCs w:val="20"/>
        </w:rPr>
        <w:t xml:space="preserve"> не отвечающих нормативным требованиям,</w:t>
      </w:r>
      <w:r w:rsidRPr="004857EA">
        <w:rPr>
          <w:b/>
          <w:color w:val="0070C0"/>
          <w:sz w:val="20"/>
          <w:szCs w:val="20"/>
        </w:rPr>
        <w:t xml:space="preserve"> %.</w:t>
      </w:r>
    </w:p>
    <w:p w:rsidR="00425E54" w:rsidRDefault="00425E54" w:rsidP="002647A1">
      <w:pPr>
        <w:tabs>
          <w:tab w:val="left" w:pos="1418"/>
        </w:tabs>
        <w:ind w:firstLine="709"/>
        <w:jc w:val="both"/>
        <w:rPr>
          <w:rFonts w:eastAsia="Calibri"/>
          <w:sz w:val="28"/>
          <w:szCs w:val="28"/>
        </w:rPr>
        <w:sectPr w:rsidR="00425E54" w:rsidSect="0028104B">
          <w:type w:val="continuous"/>
          <w:pgSz w:w="11906" w:h="16838"/>
          <w:pgMar w:top="1134" w:right="850" w:bottom="1134" w:left="1701" w:header="709" w:footer="709" w:gutter="0"/>
          <w:cols w:num="2" w:space="285" w:equalWidth="0">
            <w:col w:w="3544" w:space="567"/>
            <w:col w:w="5244"/>
          </w:cols>
          <w:titlePg/>
          <w:docGrid w:linePitch="360"/>
        </w:sectPr>
      </w:pPr>
    </w:p>
    <w:p w:rsidR="00A67E51" w:rsidRDefault="00A67E51" w:rsidP="002647A1">
      <w:pPr>
        <w:tabs>
          <w:tab w:val="left" w:pos="1418"/>
        </w:tabs>
        <w:ind w:firstLine="709"/>
        <w:jc w:val="both"/>
        <w:rPr>
          <w:sz w:val="28"/>
          <w:szCs w:val="28"/>
        </w:rPr>
      </w:pPr>
    </w:p>
    <w:p w:rsidR="00A67E51" w:rsidRPr="00A67E51" w:rsidRDefault="00A67E51" w:rsidP="002647A1">
      <w:pPr>
        <w:tabs>
          <w:tab w:val="left" w:pos="1418"/>
        </w:tabs>
        <w:ind w:firstLine="709"/>
        <w:jc w:val="both"/>
        <w:rPr>
          <w:sz w:val="28"/>
          <w:szCs w:val="28"/>
        </w:rPr>
      </w:pPr>
      <w:r w:rsidRPr="00A67E51">
        <w:rPr>
          <w:sz w:val="28"/>
          <w:szCs w:val="28"/>
        </w:rPr>
        <w:t xml:space="preserve">На территории Колпашевского района существует </w:t>
      </w:r>
      <w:r w:rsidR="0022723C">
        <w:rPr>
          <w:sz w:val="28"/>
          <w:szCs w:val="28"/>
        </w:rPr>
        <w:t>17 насел</w:t>
      </w:r>
      <w:r w:rsidR="00996A1B">
        <w:rPr>
          <w:sz w:val="28"/>
          <w:szCs w:val="28"/>
        </w:rPr>
        <w:t>ё</w:t>
      </w:r>
      <w:r w:rsidR="0022723C">
        <w:rPr>
          <w:sz w:val="28"/>
          <w:szCs w:val="28"/>
        </w:rPr>
        <w:t>нных пунктов, не имеющих</w:t>
      </w:r>
      <w:r w:rsidRPr="00A67E51">
        <w:rPr>
          <w:sz w:val="28"/>
          <w:szCs w:val="28"/>
        </w:rPr>
        <w:t xml:space="preserve"> регулярного автобусного сообщения с административным центром района, в которых проживает порядка 2,0 тыс. жителей.</w:t>
      </w:r>
    </w:p>
    <w:p w:rsidR="00CD1F2A" w:rsidRDefault="00D36C98" w:rsidP="002647A1">
      <w:pPr>
        <w:tabs>
          <w:tab w:val="left" w:pos="1418"/>
        </w:tabs>
        <w:ind w:firstLine="709"/>
        <w:jc w:val="both"/>
      </w:pPr>
      <w:r w:rsidRPr="00D36C98">
        <w:rPr>
          <w:sz w:val="28"/>
          <w:szCs w:val="28"/>
        </w:rPr>
        <w:t>В целях минимизации негативных последствий для населения, связанных с затрудн</w:t>
      </w:r>
      <w:r w:rsidR="00996A1B">
        <w:rPr>
          <w:sz w:val="28"/>
          <w:szCs w:val="28"/>
        </w:rPr>
        <w:t>ё</w:t>
      </w:r>
      <w:r w:rsidRPr="00D36C98">
        <w:rPr>
          <w:sz w:val="28"/>
          <w:szCs w:val="28"/>
        </w:rPr>
        <w:t>нной транспортной</w:t>
      </w:r>
      <w:r w:rsidR="00996A1B">
        <w:rPr>
          <w:sz w:val="28"/>
          <w:szCs w:val="28"/>
        </w:rPr>
        <w:t xml:space="preserve"> схемой прибытия в </w:t>
      </w:r>
      <w:proofErr w:type="spellStart"/>
      <w:r w:rsidR="00996A1B">
        <w:rPr>
          <w:sz w:val="28"/>
          <w:szCs w:val="28"/>
        </w:rPr>
        <w:t>г</w:t>
      </w:r>
      <w:proofErr w:type="gramStart"/>
      <w:r w:rsidR="00996A1B">
        <w:rPr>
          <w:sz w:val="28"/>
          <w:szCs w:val="28"/>
        </w:rPr>
        <w:t>.</w:t>
      </w:r>
      <w:r>
        <w:rPr>
          <w:sz w:val="28"/>
          <w:szCs w:val="28"/>
        </w:rPr>
        <w:t>К</w:t>
      </w:r>
      <w:proofErr w:type="gramEnd"/>
      <w:r>
        <w:rPr>
          <w:sz w:val="28"/>
          <w:szCs w:val="28"/>
        </w:rPr>
        <w:t>олпашево</w:t>
      </w:r>
      <w:proofErr w:type="spellEnd"/>
      <w:r>
        <w:rPr>
          <w:sz w:val="28"/>
          <w:szCs w:val="28"/>
        </w:rPr>
        <w:t>,</w:t>
      </w:r>
      <w:r w:rsidRPr="00D36C98">
        <w:rPr>
          <w:sz w:val="28"/>
          <w:szCs w:val="28"/>
        </w:rPr>
        <w:t xml:space="preserve"> </w:t>
      </w:r>
      <w:r>
        <w:rPr>
          <w:sz w:val="28"/>
          <w:szCs w:val="28"/>
        </w:rPr>
        <w:t>реализуется</w:t>
      </w:r>
      <w:r w:rsidRPr="00D36C98">
        <w:rPr>
          <w:sz w:val="28"/>
          <w:szCs w:val="28"/>
        </w:rPr>
        <w:t xml:space="preserve"> муниципальная программа «Развитие транспортной инфраструктуры в </w:t>
      </w:r>
      <w:proofErr w:type="spellStart"/>
      <w:r w:rsidRPr="00D36C98">
        <w:rPr>
          <w:sz w:val="28"/>
          <w:szCs w:val="28"/>
        </w:rPr>
        <w:t>Колпашевском</w:t>
      </w:r>
      <w:proofErr w:type="spellEnd"/>
      <w:r w:rsidRPr="00D36C98">
        <w:rPr>
          <w:sz w:val="28"/>
          <w:szCs w:val="28"/>
        </w:rPr>
        <w:t xml:space="preserve"> районе»</w:t>
      </w:r>
      <w:r w:rsidR="004857EA">
        <w:rPr>
          <w:sz w:val="28"/>
          <w:szCs w:val="28"/>
        </w:rPr>
        <w:t>,</w:t>
      </w:r>
      <w:r w:rsidR="00A67E51" w:rsidRPr="004857EA">
        <w:rPr>
          <w:sz w:val="28"/>
          <w:szCs w:val="28"/>
        </w:rPr>
        <w:t xml:space="preserve"> а также отдельные мероприятия </w:t>
      </w:r>
      <w:r w:rsidR="00A67E51" w:rsidRPr="00CD1F2A">
        <w:rPr>
          <w:sz w:val="28"/>
          <w:szCs w:val="28"/>
        </w:rPr>
        <w:t>ведомственной целевой программы</w:t>
      </w:r>
      <w:r w:rsidR="004857EA" w:rsidRPr="00CD1F2A">
        <w:rPr>
          <w:sz w:val="28"/>
          <w:szCs w:val="28"/>
        </w:rPr>
        <w:t xml:space="preserve"> «Приведение в нормативное состояние автомобильных дорог и улично-дорожной сети для непрерывного движения транспортных средств»</w:t>
      </w:r>
      <w:r w:rsidR="00A67E51" w:rsidRPr="00CD1F2A">
        <w:rPr>
          <w:sz w:val="28"/>
          <w:szCs w:val="28"/>
        </w:rPr>
        <w:t>.</w:t>
      </w:r>
      <w:r w:rsidR="00CD1F2A" w:rsidRPr="00CD1F2A">
        <w:t xml:space="preserve"> </w:t>
      </w:r>
    </w:p>
    <w:p w:rsidR="00225942" w:rsidRPr="00253D00" w:rsidRDefault="00225942" w:rsidP="002647A1">
      <w:pPr>
        <w:tabs>
          <w:tab w:val="left" w:pos="1418"/>
        </w:tabs>
        <w:ind w:firstLine="709"/>
        <w:jc w:val="both"/>
        <w:rPr>
          <w:sz w:val="28"/>
          <w:szCs w:val="28"/>
        </w:rPr>
      </w:pPr>
      <w:r w:rsidRPr="00253D00">
        <w:rPr>
          <w:rFonts w:eastAsia="Calibri"/>
          <w:sz w:val="28"/>
          <w:szCs w:val="28"/>
        </w:rPr>
        <w:t>В</w:t>
      </w:r>
      <w:r w:rsidRPr="00253D00">
        <w:rPr>
          <w:sz w:val="28"/>
          <w:szCs w:val="28"/>
        </w:rPr>
        <w:t xml:space="preserve"> 2018</w:t>
      </w:r>
      <w:r w:rsidRPr="00253D00">
        <w:rPr>
          <w:rFonts w:eastAsia="Calibri"/>
          <w:sz w:val="28"/>
          <w:szCs w:val="28"/>
        </w:rPr>
        <w:t xml:space="preserve"> году традиционно </w:t>
      </w:r>
      <w:r w:rsidR="00253D00">
        <w:rPr>
          <w:rFonts w:eastAsia="Calibri"/>
          <w:sz w:val="28"/>
          <w:szCs w:val="28"/>
        </w:rPr>
        <w:t xml:space="preserve">осуществлялось </w:t>
      </w:r>
      <w:r w:rsidRPr="00253D00">
        <w:rPr>
          <w:rFonts w:eastAsia="Calibri"/>
          <w:sz w:val="28"/>
          <w:szCs w:val="28"/>
        </w:rPr>
        <w:t>строи</w:t>
      </w:r>
      <w:r w:rsidR="00253D00">
        <w:rPr>
          <w:rFonts w:eastAsia="Calibri"/>
          <w:sz w:val="28"/>
          <w:szCs w:val="28"/>
        </w:rPr>
        <w:t>тельство</w:t>
      </w:r>
      <w:r w:rsidRPr="00253D00">
        <w:rPr>
          <w:rFonts w:eastAsia="Calibri"/>
          <w:sz w:val="28"/>
          <w:szCs w:val="28"/>
        </w:rPr>
        <w:t xml:space="preserve"> и содержа</w:t>
      </w:r>
      <w:r w:rsidR="00253D00">
        <w:rPr>
          <w:rFonts w:eastAsia="Calibri"/>
          <w:sz w:val="28"/>
          <w:szCs w:val="28"/>
        </w:rPr>
        <w:t>ние</w:t>
      </w:r>
      <w:r w:rsidRPr="00253D00">
        <w:rPr>
          <w:rFonts w:eastAsia="Calibri"/>
          <w:sz w:val="28"/>
          <w:szCs w:val="28"/>
        </w:rPr>
        <w:t xml:space="preserve"> автозимник</w:t>
      </w:r>
      <w:r w:rsidR="00253D00">
        <w:rPr>
          <w:rFonts w:eastAsia="Calibri"/>
          <w:sz w:val="28"/>
          <w:szCs w:val="28"/>
        </w:rPr>
        <w:t>а</w:t>
      </w:r>
      <w:r w:rsidRPr="00253D00">
        <w:rPr>
          <w:rFonts w:eastAsia="Calibri"/>
          <w:sz w:val="28"/>
          <w:szCs w:val="28"/>
        </w:rPr>
        <w:t xml:space="preserve"> «Тогур-</w:t>
      </w:r>
      <w:proofErr w:type="spellStart"/>
      <w:r w:rsidRPr="00253D00">
        <w:rPr>
          <w:rFonts w:eastAsia="Calibri"/>
          <w:sz w:val="28"/>
          <w:szCs w:val="28"/>
        </w:rPr>
        <w:t>Иванкино</w:t>
      </w:r>
      <w:proofErr w:type="spellEnd"/>
      <w:r w:rsidRPr="00253D00">
        <w:rPr>
          <w:rFonts w:eastAsia="Calibri"/>
          <w:sz w:val="28"/>
          <w:szCs w:val="28"/>
        </w:rPr>
        <w:t>», возводил</w:t>
      </w:r>
      <w:r w:rsidR="00253D00">
        <w:rPr>
          <w:rFonts w:eastAsia="Calibri"/>
          <w:sz w:val="28"/>
          <w:szCs w:val="28"/>
        </w:rPr>
        <w:t>ись</w:t>
      </w:r>
      <w:r w:rsidRPr="00253D00">
        <w:rPr>
          <w:rFonts w:eastAsia="Calibri"/>
          <w:sz w:val="28"/>
          <w:szCs w:val="28"/>
        </w:rPr>
        <w:t xml:space="preserve"> и содержали</w:t>
      </w:r>
      <w:r w:rsidR="00253D00">
        <w:rPr>
          <w:rFonts w:eastAsia="Calibri"/>
          <w:sz w:val="28"/>
          <w:szCs w:val="28"/>
        </w:rPr>
        <w:t>сь</w:t>
      </w:r>
      <w:r w:rsidR="00996A1B">
        <w:rPr>
          <w:rFonts w:eastAsia="Calibri"/>
          <w:sz w:val="28"/>
          <w:szCs w:val="28"/>
        </w:rPr>
        <w:t xml:space="preserve"> ледовые переправы через </w:t>
      </w:r>
      <w:proofErr w:type="spellStart"/>
      <w:r w:rsidR="00996A1B">
        <w:rPr>
          <w:rFonts w:eastAsia="Calibri"/>
          <w:sz w:val="28"/>
          <w:szCs w:val="28"/>
        </w:rPr>
        <w:t>р</w:t>
      </w:r>
      <w:proofErr w:type="gramStart"/>
      <w:r w:rsidR="00996A1B">
        <w:rPr>
          <w:rFonts w:eastAsia="Calibri"/>
          <w:sz w:val="28"/>
          <w:szCs w:val="28"/>
        </w:rPr>
        <w:t>.К</w:t>
      </w:r>
      <w:proofErr w:type="gramEnd"/>
      <w:r w:rsidR="00996A1B">
        <w:rPr>
          <w:rFonts w:eastAsia="Calibri"/>
          <w:sz w:val="28"/>
          <w:szCs w:val="28"/>
        </w:rPr>
        <w:t>еть</w:t>
      </w:r>
      <w:proofErr w:type="spellEnd"/>
      <w:r w:rsidR="00996A1B">
        <w:rPr>
          <w:rFonts w:eastAsia="Calibri"/>
          <w:sz w:val="28"/>
          <w:szCs w:val="28"/>
        </w:rPr>
        <w:t xml:space="preserve"> и </w:t>
      </w:r>
      <w:proofErr w:type="spellStart"/>
      <w:r w:rsidR="00996A1B">
        <w:rPr>
          <w:rFonts w:eastAsia="Calibri"/>
          <w:sz w:val="28"/>
          <w:szCs w:val="28"/>
        </w:rPr>
        <w:t>пр.</w:t>
      </w:r>
      <w:r w:rsidRPr="00253D00">
        <w:rPr>
          <w:rFonts w:eastAsia="Calibri"/>
          <w:sz w:val="28"/>
          <w:szCs w:val="28"/>
        </w:rPr>
        <w:t>Северская</w:t>
      </w:r>
      <w:proofErr w:type="spellEnd"/>
      <w:r w:rsidRPr="00253D00">
        <w:rPr>
          <w:rFonts w:eastAsia="Calibri"/>
          <w:sz w:val="28"/>
          <w:szCs w:val="28"/>
        </w:rPr>
        <w:t xml:space="preserve"> на автозимнике «Тогур-Север-Дальнее-</w:t>
      </w:r>
      <w:proofErr w:type="spellStart"/>
      <w:r w:rsidRPr="00253D00">
        <w:rPr>
          <w:rFonts w:eastAsia="Calibri"/>
          <w:sz w:val="28"/>
          <w:szCs w:val="28"/>
        </w:rPr>
        <w:t>Куржино</w:t>
      </w:r>
      <w:proofErr w:type="spellEnd"/>
      <w:r w:rsidRPr="00253D00">
        <w:rPr>
          <w:rFonts w:eastAsia="Calibri"/>
          <w:sz w:val="28"/>
          <w:szCs w:val="28"/>
        </w:rPr>
        <w:t>-</w:t>
      </w:r>
      <w:proofErr w:type="spellStart"/>
      <w:r w:rsidRPr="00253D00">
        <w:rPr>
          <w:rFonts w:eastAsia="Calibri"/>
          <w:sz w:val="28"/>
          <w:szCs w:val="28"/>
        </w:rPr>
        <w:t>Копыловка</w:t>
      </w:r>
      <w:proofErr w:type="spellEnd"/>
      <w:r w:rsidRPr="00253D00">
        <w:rPr>
          <w:rFonts w:eastAsia="Calibri"/>
          <w:sz w:val="28"/>
          <w:szCs w:val="28"/>
        </w:rPr>
        <w:t xml:space="preserve">», </w:t>
      </w:r>
      <w:r w:rsidR="008D6E10">
        <w:rPr>
          <w:rFonts w:eastAsia="Calibri"/>
          <w:sz w:val="28"/>
          <w:szCs w:val="28"/>
        </w:rPr>
        <w:t xml:space="preserve">ледовая переправа </w:t>
      </w:r>
      <w:r w:rsidR="00996A1B">
        <w:rPr>
          <w:rFonts w:eastAsia="Calibri"/>
          <w:sz w:val="28"/>
          <w:szCs w:val="28"/>
        </w:rPr>
        <w:t xml:space="preserve">через </w:t>
      </w:r>
      <w:proofErr w:type="spellStart"/>
      <w:r w:rsidR="00996A1B">
        <w:rPr>
          <w:rFonts w:eastAsia="Calibri"/>
          <w:sz w:val="28"/>
          <w:szCs w:val="28"/>
        </w:rPr>
        <w:t>р.</w:t>
      </w:r>
      <w:r w:rsidRPr="00253D00">
        <w:rPr>
          <w:rFonts w:eastAsia="Calibri"/>
          <w:sz w:val="28"/>
          <w:szCs w:val="28"/>
        </w:rPr>
        <w:t>Кеть</w:t>
      </w:r>
      <w:proofErr w:type="spellEnd"/>
      <w:r w:rsidRPr="00253D00">
        <w:rPr>
          <w:rFonts w:eastAsia="Calibri"/>
          <w:sz w:val="28"/>
          <w:szCs w:val="28"/>
        </w:rPr>
        <w:t xml:space="preserve"> на зимней автомобильной дороге «Тогур - Рейд». </w:t>
      </w:r>
    </w:p>
    <w:p w:rsidR="008D6E10" w:rsidRDefault="00225942" w:rsidP="002647A1">
      <w:pPr>
        <w:tabs>
          <w:tab w:val="left" w:pos="1418"/>
        </w:tabs>
        <w:ind w:firstLine="709"/>
        <w:jc w:val="both"/>
        <w:rPr>
          <w:sz w:val="28"/>
          <w:szCs w:val="28"/>
        </w:rPr>
      </w:pPr>
      <w:r w:rsidRPr="00253D00">
        <w:rPr>
          <w:sz w:val="28"/>
          <w:szCs w:val="28"/>
        </w:rPr>
        <w:t>В летний период в целях организации транспортного обслуживания населения отдал</w:t>
      </w:r>
      <w:r w:rsidR="00996A1B">
        <w:rPr>
          <w:sz w:val="28"/>
          <w:szCs w:val="28"/>
        </w:rPr>
        <w:t>ё</w:t>
      </w:r>
      <w:r w:rsidRPr="00253D00">
        <w:rPr>
          <w:sz w:val="28"/>
          <w:szCs w:val="28"/>
        </w:rPr>
        <w:t>нных насел</w:t>
      </w:r>
      <w:r w:rsidR="00996A1B">
        <w:rPr>
          <w:sz w:val="28"/>
          <w:szCs w:val="28"/>
        </w:rPr>
        <w:t>ё</w:t>
      </w:r>
      <w:r w:rsidRPr="00253D00">
        <w:rPr>
          <w:sz w:val="28"/>
          <w:szCs w:val="28"/>
        </w:rPr>
        <w:t xml:space="preserve">нных пунктов Колпашевского района организована работа двух водных маршрутов № 1 «Тогур – </w:t>
      </w:r>
      <w:proofErr w:type="spellStart"/>
      <w:r w:rsidRPr="00253D00">
        <w:rPr>
          <w:sz w:val="28"/>
          <w:szCs w:val="28"/>
        </w:rPr>
        <w:t>Копыловка</w:t>
      </w:r>
      <w:proofErr w:type="spellEnd"/>
      <w:r w:rsidRPr="00253D00">
        <w:rPr>
          <w:sz w:val="28"/>
          <w:szCs w:val="28"/>
        </w:rPr>
        <w:t xml:space="preserve">» и № 2 «Тогур – </w:t>
      </w:r>
      <w:proofErr w:type="gramStart"/>
      <w:r w:rsidRPr="00253D00">
        <w:rPr>
          <w:sz w:val="28"/>
          <w:szCs w:val="28"/>
        </w:rPr>
        <w:t>Лебяжье</w:t>
      </w:r>
      <w:proofErr w:type="gramEnd"/>
      <w:r w:rsidRPr="00253D00">
        <w:rPr>
          <w:sz w:val="28"/>
          <w:szCs w:val="28"/>
        </w:rPr>
        <w:t xml:space="preserve">». Перевозки по каждому из маршрутов осуществлялись два раза в неделю с </w:t>
      </w:r>
      <w:r w:rsidR="008D6E10">
        <w:rPr>
          <w:sz w:val="28"/>
          <w:szCs w:val="28"/>
        </w:rPr>
        <w:t>применением</w:t>
      </w:r>
      <w:r w:rsidRPr="00253D00">
        <w:rPr>
          <w:sz w:val="28"/>
          <w:szCs w:val="28"/>
        </w:rPr>
        <w:t xml:space="preserve"> катера КС-70. </w:t>
      </w:r>
    </w:p>
    <w:p w:rsidR="008D6E10" w:rsidRPr="002315E3" w:rsidRDefault="008D6E10" w:rsidP="002647A1">
      <w:pPr>
        <w:tabs>
          <w:tab w:val="left" w:pos="1418"/>
        </w:tabs>
        <w:ind w:firstLine="709"/>
        <w:jc w:val="both"/>
        <w:rPr>
          <w:sz w:val="28"/>
          <w:szCs w:val="28"/>
        </w:rPr>
      </w:pPr>
      <w:r w:rsidRPr="008D6E10">
        <w:rPr>
          <w:sz w:val="28"/>
          <w:szCs w:val="28"/>
        </w:rPr>
        <w:t>В 2018 году по водным маршрутам между поселениями района перевезено 1,4 тыс. пассажиров. На эти цели из местного бюджета в 2018 году было направлено почти 3 млн. рублей.</w:t>
      </w:r>
    </w:p>
    <w:p w:rsidR="004C5B5E" w:rsidRPr="002315E3" w:rsidRDefault="004C5B5E" w:rsidP="002647A1">
      <w:pPr>
        <w:tabs>
          <w:tab w:val="left" w:pos="1418"/>
        </w:tabs>
        <w:ind w:firstLine="709"/>
        <w:jc w:val="both"/>
        <w:rPr>
          <w:sz w:val="28"/>
          <w:szCs w:val="28"/>
        </w:rPr>
      </w:pPr>
      <w:r w:rsidRPr="00B10406">
        <w:rPr>
          <w:sz w:val="28"/>
          <w:szCs w:val="28"/>
        </w:rPr>
        <w:t>Кроме того, в рамках исполнения полномочий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Администрацией Колпашевского района организована работа автобусных маршрутов в пригородном сообщении. В настоящее время таких автобусных маршрутов 6.</w:t>
      </w:r>
    </w:p>
    <w:p w:rsidR="004C5B5E" w:rsidRPr="00B10406" w:rsidRDefault="004C5B5E" w:rsidP="002647A1">
      <w:pPr>
        <w:tabs>
          <w:tab w:val="left" w:pos="1418"/>
        </w:tabs>
        <w:ind w:firstLine="709"/>
        <w:jc w:val="both"/>
        <w:rPr>
          <w:sz w:val="28"/>
          <w:szCs w:val="28"/>
        </w:rPr>
      </w:pPr>
      <w:r w:rsidRPr="00B10406">
        <w:rPr>
          <w:sz w:val="28"/>
          <w:szCs w:val="28"/>
        </w:rPr>
        <w:t>В связи с убыточностью работы на указанных маршрутах в 2016 году впервые принято решение о субсидировании автотранспортного предприятия. В 2018 году субсидия перевозчику из местного бюджета составила 4,007 млн. рублей. Это очень серь</w:t>
      </w:r>
      <w:r w:rsidR="00996A1B">
        <w:rPr>
          <w:sz w:val="28"/>
          <w:szCs w:val="28"/>
        </w:rPr>
        <w:t>ё</w:t>
      </w:r>
      <w:r w:rsidRPr="00B10406">
        <w:rPr>
          <w:sz w:val="28"/>
          <w:szCs w:val="28"/>
        </w:rPr>
        <w:t xml:space="preserve">зная поддержка, но, к </w:t>
      </w:r>
      <w:r w:rsidRPr="00B10406">
        <w:rPr>
          <w:sz w:val="28"/>
          <w:szCs w:val="28"/>
        </w:rPr>
        <w:lastRenderedPageBreak/>
        <w:t>сожалению, она не смогла решить проблемы автотранспортного предприятия.</w:t>
      </w:r>
    </w:p>
    <w:p w:rsidR="004C5B5E" w:rsidRDefault="004C5B5E" w:rsidP="002647A1">
      <w:pPr>
        <w:tabs>
          <w:tab w:val="left" w:pos="1418"/>
        </w:tabs>
        <w:ind w:firstLine="709"/>
        <w:jc w:val="both"/>
        <w:rPr>
          <w:sz w:val="28"/>
          <w:szCs w:val="28"/>
        </w:rPr>
      </w:pPr>
      <w:r w:rsidRPr="00B10406">
        <w:rPr>
          <w:sz w:val="28"/>
          <w:szCs w:val="28"/>
        </w:rPr>
        <w:t>В 2019 году в рамках исполнения муниципального контракта к перевозкам по указанным маршрутам приступила другая компания.</w:t>
      </w:r>
    </w:p>
    <w:p w:rsidR="004C5B5E" w:rsidRPr="005E4120" w:rsidRDefault="004C5B5E" w:rsidP="002647A1">
      <w:pPr>
        <w:tabs>
          <w:tab w:val="left" w:pos="1418"/>
        </w:tabs>
        <w:ind w:firstLine="709"/>
        <w:rPr>
          <w:b/>
          <w:i/>
          <w:color w:val="632423" w:themeColor="accent2" w:themeShade="80"/>
          <w:sz w:val="28"/>
          <w:szCs w:val="28"/>
        </w:rPr>
      </w:pPr>
      <w:r w:rsidRPr="005E4120">
        <w:rPr>
          <w:b/>
          <w:i/>
          <w:color w:val="632423" w:themeColor="accent2" w:themeShade="80"/>
          <w:sz w:val="28"/>
          <w:szCs w:val="28"/>
        </w:rPr>
        <w:t>Перспективные задачи</w:t>
      </w:r>
    </w:p>
    <w:p w:rsidR="004C5B5E" w:rsidRPr="00B10406" w:rsidRDefault="00B10406" w:rsidP="002647A1">
      <w:pPr>
        <w:tabs>
          <w:tab w:val="left" w:pos="1418"/>
        </w:tabs>
        <w:ind w:firstLine="709"/>
        <w:jc w:val="both"/>
        <w:rPr>
          <w:sz w:val="28"/>
          <w:szCs w:val="28"/>
        </w:rPr>
      </w:pPr>
      <w:r>
        <w:rPr>
          <w:sz w:val="28"/>
          <w:szCs w:val="28"/>
        </w:rPr>
        <w:t xml:space="preserve">- </w:t>
      </w:r>
      <w:r w:rsidR="004C5B5E" w:rsidRPr="00B10406">
        <w:rPr>
          <w:sz w:val="28"/>
          <w:szCs w:val="28"/>
        </w:rPr>
        <w:t>поддержание в нормативном состоянии улично-дорожной сети;</w:t>
      </w:r>
    </w:p>
    <w:p w:rsidR="004C5B5E" w:rsidRPr="00B10406" w:rsidRDefault="00B10406" w:rsidP="002647A1">
      <w:pPr>
        <w:tabs>
          <w:tab w:val="left" w:pos="1418"/>
        </w:tabs>
        <w:ind w:firstLine="709"/>
        <w:jc w:val="both"/>
        <w:rPr>
          <w:sz w:val="28"/>
          <w:szCs w:val="28"/>
        </w:rPr>
      </w:pPr>
      <w:r>
        <w:rPr>
          <w:sz w:val="28"/>
          <w:szCs w:val="28"/>
        </w:rPr>
        <w:t>-</w:t>
      </w:r>
      <w:r w:rsidR="00996A1B">
        <w:rPr>
          <w:sz w:val="28"/>
          <w:szCs w:val="28"/>
        </w:rPr>
        <w:t> </w:t>
      </w:r>
      <w:r w:rsidR="004C5B5E" w:rsidRPr="00B10406">
        <w:rPr>
          <w:sz w:val="28"/>
          <w:szCs w:val="28"/>
        </w:rPr>
        <w:t>продолжение организации транспортного обслуживания населения отдал</w:t>
      </w:r>
      <w:r w:rsidR="00996A1B">
        <w:rPr>
          <w:sz w:val="28"/>
          <w:szCs w:val="28"/>
        </w:rPr>
        <w:t>ё</w:t>
      </w:r>
      <w:r w:rsidR="004C5B5E" w:rsidRPr="00B10406">
        <w:rPr>
          <w:sz w:val="28"/>
          <w:szCs w:val="28"/>
        </w:rPr>
        <w:t>нных насел</w:t>
      </w:r>
      <w:r w:rsidR="00996A1B">
        <w:rPr>
          <w:sz w:val="28"/>
          <w:szCs w:val="28"/>
        </w:rPr>
        <w:t>ё</w:t>
      </w:r>
      <w:r w:rsidR="004C5B5E" w:rsidRPr="00B10406">
        <w:rPr>
          <w:sz w:val="28"/>
          <w:szCs w:val="28"/>
        </w:rPr>
        <w:t>нных пунктов;</w:t>
      </w:r>
    </w:p>
    <w:p w:rsidR="00A476B1" w:rsidRPr="00B10406" w:rsidRDefault="004C5B5E" w:rsidP="002647A1">
      <w:pPr>
        <w:tabs>
          <w:tab w:val="left" w:pos="1418"/>
        </w:tabs>
        <w:ind w:firstLine="709"/>
        <w:jc w:val="both"/>
        <w:rPr>
          <w:sz w:val="28"/>
          <w:szCs w:val="28"/>
        </w:rPr>
      </w:pPr>
      <w:r w:rsidRPr="00B10406">
        <w:rPr>
          <w:sz w:val="28"/>
          <w:szCs w:val="28"/>
        </w:rPr>
        <w:t>-</w:t>
      </w:r>
      <w:r w:rsidR="00996A1B">
        <w:rPr>
          <w:sz w:val="28"/>
          <w:szCs w:val="28"/>
        </w:rPr>
        <w:t> </w:t>
      </w:r>
      <w:r w:rsidRPr="00B10406">
        <w:rPr>
          <w:sz w:val="28"/>
          <w:szCs w:val="28"/>
        </w:rPr>
        <w:t xml:space="preserve">привлечение регионального и федерального финансирования посредством участия в реализации национальных и региональных проектов </w:t>
      </w:r>
      <w:r w:rsidR="00CB143A">
        <w:rPr>
          <w:sz w:val="28"/>
          <w:szCs w:val="28"/>
        </w:rPr>
        <w:t>ТО</w:t>
      </w:r>
      <w:r w:rsidRPr="00B10406">
        <w:rPr>
          <w:sz w:val="28"/>
          <w:szCs w:val="28"/>
        </w:rPr>
        <w:t xml:space="preserve"> «Дорожная сеть» и «Общесистемные меры развития дорожного хозяйства».</w:t>
      </w:r>
    </w:p>
    <w:p w:rsidR="00A476B1" w:rsidRDefault="008574F5" w:rsidP="002647A1">
      <w:pPr>
        <w:tabs>
          <w:tab w:val="left" w:pos="1418"/>
        </w:tabs>
        <w:ind w:firstLine="709"/>
        <w:jc w:val="both"/>
        <w:rPr>
          <w:b/>
          <w:i/>
          <w:sz w:val="28"/>
          <w:szCs w:val="28"/>
        </w:rPr>
      </w:pPr>
      <w:r>
        <w:rPr>
          <w:b/>
          <w:i/>
          <w:sz w:val="28"/>
          <w:szCs w:val="28"/>
        </w:rPr>
        <w:t>2.</w:t>
      </w:r>
      <w:r w:rsidR="00A476B1" w:rsidRPr="007F50BE">
        <w:rPr>
          <w:b/>
          <w:i/>
          <w:sz w:val="28"/>
          <w:szCs w:val="28"/>
        </w:rPr>
        <w:t xml:space="preserve">2.2. Модернизация и развитие коммунальной инфраструктуры в </w:t>
      </w:r>
      <w:proofErr w:type="spellStart"/>
      <w:r w:rsidR="00A476B1" w:rsidRPr="007F50BE">
        <w:rPr>
          <w:b/>
          <w:i/>
          <w:sz w:val="28"/>
          <w:szCs w:val="28"/>
        </w:rPr>
        <w:t>Колпашевском</w:t>
      </w:r>
      <w:proofErr w:type="spellEnd"/>
      <w:r w:rsidR="00A476B1" w:rsidRPr="007F50BE">
        <w:rPr>
          <w:b/>
          <w:i/>
          <w:sz w:val="28"/>
          <w:szCs w:val="28"/>
        </w:rPr>
        <w:t xml:space="preserve"> районе</w:t>
      </w:r>
    </w:p>
    <w:p w:rsidR="0022723C" w:rsidRPr="00C5698B" w:rsidRDefault="0022723C" w:rsidP="002647A1">
      <w:pPr>
        <w:tabs>
          <w:tab w:val="left" w:pos="1418"/>
        </w:tabs>
        <w:ind w:firstLine="709"/>
        <w:jc w:val="both"/>
        <w:rPr>
          <w:sz w:val="28"/>
          <w:szCs w:val="28"/>
        </w:rPr>
      </w:pPr>
      <w:r w:rsidRPr="00C5698B">
        <w:rPr>
          <w:sz w:val="28"/>
          <w:szCs w:val="28"/>
        </w:rPr>
        <w:t>Основн</w:t>
      </w:r>
      <w:r w:rsidR="00CD1F2A">
        <w:rPr>
          <w:sz w:val="28"/>
          <w:szCs w:val="28"/>
        </w:rPr>
        <w:t>ой</w:t>
      </w:r>
      <w:r w:rsidRPr="00C5698B">
        <w:rPr>
          <w:sz w:val="28"/>
          <w:szCs w:val="28"/>
        </w:rPr>
        <w:t xml:space="preserve"> задач</w:t>
      </w:r>
      <w:r w:rsidR="00CD1F2A">
        <w:rPr>
          <w:sz w:val="28"/>
          <w:szCs w:val="28"/>
        </w:rPr>
        <w:t>ей</w:t>
      </w:r>
      <w:r w:rsidRPr="00C5698B">
        <w:rPr>
          <w:sz w:val="28"/>
          <w:szCs w:val="28"/>
        </w:rPr>
        <w:t xml:space="preserve"> </w:t>
      </w:r>
      <w:r w:rsidR="00CD1F2A">
        <w:rPr>
          <w:sz w:val="28"/>
          <w:szCs w:val="28"/>
        </w:rPr>
        <w:t xml:space="preserve">по этому направлению деятельности является </w:t>
      </w:r>
      <w:r w:rsidRPr="00C5698B">
        <w:rPr>
          <w:sz w:val="28"/>
          <w:szCs w:val="28"/>
        </w:rPr>
        <w:t>обеспечение над</w:t>
      </w:r>
      <w:r w:rsidR="00996A1B">
        <w:rPr>
          <w:sz w:val="28"/>
          <w:szCs w:val="28"/>
        </w:rPr>
        <w:t>ё</w:t>
      </w:r>
      <w:r w:rsidRPr="00C5698B">
        <w:rPr>
          <w:sz w:val="28"/>
          <w:szCs w:val="28"/>
        </w:rPr>
        <w:t>жности функционирования коммунального комплекса.</w:t>
      </w:r>
      <w:r w:rsidR="00CD1F2A" w:rsidRPr="00CD1F2A">
        <w:rPr>
          <w:sz w:val="28"/>
          <w:szCs w:val="28"/>
        </w:rPr>
        <w:t xml:space="preserve"> </w:t>
      </w:r>
      <w:r w:rsidR="00CD1F2A">
        <w:rPr>
          <w:sz w:val="28"/>
          <w:szCs w:val="28"/>
        </w:rPr>
        <w:t xml:space="preserve">Для её достижения реализуются мероприятия </w:t>
      </w:r>
      <w:r w:rsidR="00CD1F2A" w:rsidRPr="00C5698B">
        <w:rPr>
          <w:sz w:val="28"/>
          <w:szCs w:val="28"/>
        </w:rPr>
        <w:t>муниципальной программы «Развитие коммунальной инфраструктуры Колпашевского района»</w:t>
      </w:r>
      <w:r w:rsidR="00CD1F2A">
        <w:rPr>
          <w:sz w:val="28"/>
          <w:szCs w:val="28"/>
        </w:rPr>
        <w:t>.</w:t>
      </w:r>
    </w:p>
    <w:p w:rsidR="00E31260" w:rsidRDefault="00E31260" w:rsidP="002647A1">
      <w:pPr>
        <w:tabs>
          <w:tab w:val="left" w:pos="1418"/>
        </w:tabs>
        <w:ind w:firstLine="709"/>
        <w:jc w:val="both"/>
        <w:rPr>
          <w:sz w:val="28"/>
          <w:szCs w:val="28"/>
        </w:rPr>
        <w:sectPr w:rsidR="00E31260" w:rsidSect="00792DD5">
          <w:type w:val="continuous"/>
          <w:pgSz w:w="11906" w:h="16838"/>
          <w:pgMar w:top="1134" w:right="850" w:bottom="1134" w:left="1701" w:header="709" w:footer="709" w:gutter="0"/>
          <w:cols w:space="287"/>
          <w:titlePg/>
          <w:docGrid w:linePitch="360"/>
        </w:sectPr>
      </w:pPr>
    </w:p>
    <w:p w:rsidR="00792DD5" w:rsidRDefault="00E31260" w:rsidP="002647A1">
      <w:pPr>
        <w:tabs>
          <w:tab w:val="left" w:pos="1418"/>
        </w:tabs>
        <w:ind w:firstLine="709"/>
        <w:jc w:val="both"/>
        <w:rPr>
          <w:sz w:val="28"/>
          <w:szCs w:val="28"/>
        </w:rPr>
      </w:pPr>
      <w:r>
        <w:rPr>
          <w:sz w:val="28"/>
          <w:szCs w:val="28"/>
        </w:rPr>
        <w:lastRenderedPageBreak/>
        <w:t xml:space="preserve">За период реализации Стратегии развития (2016-2018гг.) проведена модернизация 27 объектов коммунальной инфраструктуры. </w:t>
      </w:r>
      <w:r w:rsidR="00792DD5" w:rsidRPr="00BD4274">
        <w:rPr>
          <w:sz w:val="28"/>
          <w:szCs w:val="28"/>
        </w:rPr>
        <w:t xml:space="preserve">В 2018 году </w:t>
      </w:r>
      <w:r w:rsidR="00792DD5" w:rsidRPr="00D63F85">
        <w:rPr>
          <w:sz w:val="28"/>
          <w:szCs w:val="28"/>
        </w:rPr>
        <w:t>модернизировано 14 объектов</w:t>
      </w:r>
      <w:r w:rsidR="00792DD5">
        <w:rPr>
          <w:sz w:val="28"/>
          <w:szCs w:val="28"/>
        </w:rPr>
        <w:t xml:space="preserve"> коммунальной инфраструктуры. </w:t>
      </w:r>
    </w:p>
    <w:p w:rsidR="00E31260" w:rsidRPr="00811FD1" w:rsidRDefault="00792DD5" w:rsidP="002647A1">
      <w:pPr>
        <w:tabs>
          <w:tab w:val="left" w:pos="1418"/>
        </w:tabs>
        <w:ind w:firstLine="709"/>
        <w:jc w:val="center"/>
        <w:rPr>
          <w:b/>
          <w:color w:val="0070C0"/>
          <w:sz w:val="20"/>
          <w:szCs w:val="20"/>
        </w:rPr>
      </w:pPr>
      <w:r>
        <w:rPr>
          <w:noProof/>
          <w:sz w:val="28"/>
          <w:szCs w:val="28"/>
        </w:rPr>
        <w:lastRenderedPageBreak/>
        <w:drawing>
          <wp:inline distT="0" distB="0" distL="0" distR="0" wp14:anchorId="4BC5B366" wp14:editId="7A8030DC">
            <wp:extent cx="2933700" cy="1400175"/>
            <wp:effectExtent l="19050" t="0" r="0" b="0"/>
            <wp:docPr id="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31260" w:rsidRPr="00E31260">
        <w:rPr>
          <w:b/>
          <w:color w:val="0070C0"/>
          <w:sz w:val="20"/>
          <w:szCs w:val="20"/>
        </w:rPr>
        <w:t xml:space="preserve"> </w:t>
      </w:r>
      <w:r w:rsidR="00E31260" w:rsidRPr="00811FD1">
        <w:rPr>
          <w:b/>
          <w:color w:val="0070C0"/>
          <w:sz w:val="20"/>
          <w:szCs w:val="20"/>
        </w:rPr>
        <w:t>Рисунок 1</w:t>
      </w:r>
      <w:r w:rsidR="00F142EE">
        <w:rPr>
          <w:b/>
          <w:color w:val="0070C0"/>
          <w:sz w:val="20"/>
          <w:szCs w:val="20"/>
        </w:rPr>
        <w:t>1</w:t>
      </w:r>
      <w:r w:rsidR="00E31260" w:rsidRPr="00811FD1">
        <w:rPr>
          <w:b/>
          <w:color w:val="0070C0"/>
          <w:sz w:val="20"/>
          <w:szCs w:val="20"/>
        </w:rPr>
        <w:t>. Количество модернизированных объектов ЖКХ, единиц</w:t>
      </w:r>
    </w:p>
    <w:p w:rsidR="00792DD5" w:rsidRDefault="00792DD5" w:rsidP="002647A1">
      <w:pPr>
        <w:tabs>
          <w:tab w:val="left" w:pos="1418"/>
        </w:tabs>
        <w:ind w:firstLine="709"/>
        <w:jc w:val="both"/>
        <w:rPr>
          <w:sz w:val="28"/>
          <w:szCs w:val="28"/>
        </w:rPr>
        <w:sectPr w:rsidR="00792DD5" w:rsidSect="00FA0978">
          <w:type w:val="continuous"/>
          <w:pgSz w:w="11906" w:h="16838"/>
          <w:pgMar w:top="1134" w:right="850" w:bottom="1134" w:left="1701" w:header="709" w:footer="709" w:gutter="0"/>
          <w:cols w:num="2" w:space="285" w:equalWidth="0">
            <w:col w:w="3969" w:space="567"/>
            <w:col w:w="4819"/>
          </w:cols>
          <w:titlePg/>
          <w:docGrid w:linePitch="360"/>
        </w:sectPr>
      </w:pPr>
    </w:p>
    <w:p w:rsidR="00792DD5" w:rsidRDefault="00792DD5" w:rsidP="002647A1">
      <w:pPr>
        <w:tabs>
          <w:tab w:val="left" w:pos="1418"/>
        </w:tabs>
        <w:ind w:firstLine="709"/>
        <w:jc w:val="both"/>
        <w:rPr>
          <w:sz w:val="28"/>
          <w:szCs w:val="28"/>
        </w:rPr>
      </w:pPr>
      <w:r>
        <w:rPr>
          <w:sz w:val="28"/>
          <w:szCs w:val="28"/>
        </w:rPr>
        <w:lastRenderedPageBreak/>
        <w:t xml:space="preserve">Так, </w:t>
      </w:r>
      <w:r w:rsidRPr="00BD4274">
        <w:rPr>
          <w:sz w:val="28"/>
          <w:szCs w:val="28"/>
        </w:rPr>
        <w:t>проведены работы по ремонту сетей водоснабжения в насел</w:t>
      </w:r>
      <w:r w:rsidR="00996A1B">
        <w:rPr>
          <w:sz w:val="28"/>
          <w:szCs w:val="28"/>
        </w:rPr>
        <w:t>ё</w:t>
      </w:r>
      <w:r w:rsidRPr="00BD4274">
        <w:rPr>
          <w:sz w:val="28"/>
          <w:szCs w:val="28"/>
        </w:rPr>
        <w:t xml:space="preserve">нных пунктах </w:t>
      </w:r>
      <w:proofErr w:type="spellStart"/>
      <w:r w:rsidRPr="00BD4274">
        <w:rPr>
          <w:sz w:val="28"/>
          <w:szCs w:val="28"/>
        </w:rPr>
        <w:t>Чажемто</w:t>
      </w:r>
      <w:proofErr w:type="spellEnd"/>
      <w:r w:rsidRPr="00BD4274">
        <w:rPr>
          <w:sz w:val="28"/>
          <w:szCs w:val="28"/>
        </w:rPr>
        <w:t xml:space="preserve">, </w:t>
      </w:r>
      <w:proofErr w:type="gramStart"/>
      <w:r w:rsidRPr="00BD4274">
        <w:rPr>
          <w:sz w:val="28"/>
          <w:szCs w:val="28"/>
        </w:rPr>
        <w:t>Озерн</w:t>
      </w:r>
      <w:r w:rsidR="00996A1B">
        <w:rPr>
          <w:sz w:val="28"/>
          <w:szCs w:val="28"/>
        </w:rPr>
        <w:t>ое</w:t>
      </w:r>
      <w:proofErr w:type="gramEnd"/>
      <w:r w:rsidR="00996A1B">
        <w:rPr>
          <w:sz w:val="28"/>
          <w:szCs w:val="28"/>
        </w:rPr>
        <w:t xml:space="preserve">, </w:t>
      </w:r>
      <w:proofErr w:type="spellStart"/>
      <w:r w:rsidR="00996A1B">
        <w:rPr>
          <w:sz w:val="28"/>
          <w:szCs w:val="28"/>
        </w:rPr>
        <w:t>Новогорное</w:t>
      </w:r>
      <w:proofErr w:type="spellEnd"/>
      <w:r w:rsidR="00996A1B">
        <w:rPr>
          <w:sz w:val="28"/>
          <w:szCs w:val="28"/>
        </w:rPr>
        <w:t xml:space="preserve">, </w:t>
      </w:r>
      <w:proofErr w:type="spellStart"/>
      <w:r w:rsidR="00996A1B">
        <w:rPr>
          <w:sz w:val="28"/>
          <w:szCs w:val="28"/>
        </w:rPr>
        <w:t>Маракса</w:t>
      </w:r>
      <w:proofErr w:type="spellEnd"/>
      <w:r w:rsidR="00996A1B">
        <w:rPr>
          <w:sz w:val="28"/>
          <w:szCs w:val="28"/>
        </w:rPr>
        <w:t xml:space="preserve"> (2,8 км</w:t>
      </w:r>
      <w:r w:rsidRPr="00BD4274">
        <w:rPr>
          <w:sz w:val="28"/>
          <w:szCs w:val="28"/>
        </w:rPr>
        <w:t xml:space="preserve"> сетей водоснабжения)</w:t>
      </w:r>
      <w:r w:rsidR="00F34C00">
        <w:rPr>
          <w:sz w:val="28"/>
          <w:szCs w:val="28"/>
        </w:rPr>
        <w:t xml:space="preserve"> на общую сумму 6,3 млн.</w:t>
      </w:r>
      <w:r w:rsidR="00E31260">
        <w:rPr>
          <w:sz w:val="28"/>
          <w:szCs w:val="28"/>
        </w:rPr>
        <w:t xml:space="preserve"> </w:t>
      </w:r>
      <w:r w:rsidR="00F34C00">
        <w:rPr>
          <w:sz w:val="28"/>
          <w:szCs w:val="28"/>
        </w:rPr>
        <w:t>рублей</w:t>
      </w:r>
      <w:r w:rsidRPr="00BD4274">
        <w:rPr>
          <w:sz w:val="28"/>
          <w:szCs w:val="28"/>
        </w:rPr>
        <w:t>.</w:t>
      </w:r>
      <w:r>
        <w:rPr>
          <w:sz w:val="28"/>
          <w:szCs w:val="28"/>
        </w:rPr>
        <w:t xml:space="preserve"> </w:t>
      </w:r>
      <w:r>
        <w:rPr>
          <w:color w:val="000000" w:themeColor="text1"/>
          <w:sz w:val="28"/>
          <w:szCs w:val="28"/>
        </w:rPr>
        <w:t xml:space="preserve"> </w:t>
      </w:r>
    </w:p>
    <w:p w:rsidR="00792DD5" w:rsidRDefault="00792DD5" w:rsidP="002647A1">
      <w:pPr>
        <w:tabs>
          <w:tab w:val="left" w:pos="1418"/>
        </w:tabs>
        <w:ind w:firstLine="709"/>
        <w:jc w:val="both"/>
        <w:rPr>
          <w:sz w:val="28"/>
          <w:szCs w:val="28"/>
        </w:rPr>
      </w:pPr>
      <w:r w:rsidRPr="00BD4274">
        <w:rPr>
          <w:sz w:val="28"/>
          <w:szCs w:val="28"/>
        </w:rPr>
        <w:t>Выполнен ремонт систем теплоснабжения с заме</w:t>
      </w:r>
      <w:r w:rsidR="00996A1B">
        <w:rPr>
          <w:sz w:val="28"/>
          <w:szCs w:val="28"/>
        </w:rPr>
        <w:t xml:space="preserve">ной оборудования котельной в </w:t>
      </w:r>
      <w:proofErr w:type="spellStart"/>
      <w:r w:rsidR="00996A1B">
        <w:rPr>
          <w:sz w:val="28"/>
          <w:szCs w:val="28"/>
        </w:rPr>
        <w:t>с</w:t>
      </w:r>
      <w:proofErr w:type="gramStart"/>
      <w:r w:rsidR="00996A1B">
        <w:rPr>
          <w:sz w:val="28"/>
          <w:szCs w:val="28"/>
        </w:rPr>
        <w:t>.</w:t>
      </w:r>
      <w:r w:rsidRPr="00BD4274">
        <w:rPr>
          <w:sz w:val="28"/>
          <w:szCs w:val="28"/>
        </w:rPr>
        <w:t>И</w:t>
      </w:r>
      <w:proofErr w:type="gramEnd"/>
      <w:r w:rsidRPr="00BD4274">
        <w:rPr>
          <w:sz w:val="28"/>
          <w:szCs w:val="28"/>
        </w:rPr>
        <w:t>нкино</w:t>
      </w:r>
      <w:proofErr w:type="spellEnd"/>
      <w:r w:rsidRPr="00BD4274">
        <w:rPr>
          <w:sz w:val="28"/>
          <w:szCs w:val="28"/>
        </w:rPr>
        <w:t xml:space="preserve">. В 24 домовладениях в </w:t>
      </w:r>
      <w:proofErr w:type="spellStart"/>
      <w:r w:rsidR="00E31260">
        <w:rPr>
          <w:sz w:val="28"/>
          <w:szCs w:val="28"/>
        </w:rPr>
        <w:t>д</w:t>
      </w:r>
      <w:proofErr w:type="gramStart"/>
      <w:r w:rsidR="00996A1B">
        <w:rPr>
          <w:sz w:val="28"/>
          <w:szCs w:val="28"/>
        </w:rPr>
        <w:t>.</w:t>
      </w:r>
      <w:r w:rsidRPr="00BD4274">
        <w:rPr>
          <w:sz w:val="28"/>
          <w:szCs w:val="28"/>
        </w:rPr>
        <w:t>М</w:t>
      </w:r>
      <w:proofErr w:type="gramEnd"/>
      <w:r w:rsidRPr="00BD4274">
        <w:rPr>
          <w:sz w:val="28"/>
          <w:szCs w:val="28"/>
        </w:rPr>
        <w:t>аракса</w:t>
      </w:r>
      <w:proofErr w:type="spellEnd"/>
      <w:r w:rsidRPr="00BD4274">
        <w:rPr>
          <w:sz w:val="28"/>
          <w:szCs w:val="28"/>
        </w:rPr>
        <w:t xml:space="preserve"> были выполнены работы по организации автономного теплоснабжения</w:t>
      </w:r>
      <w:r>
        <w:rPr>
          <w:sz w:val="28"/>
          <w:szCs w:val="28"/>
        </w:rPr>
        <w:t>. Н</w:t>
      </w:r>
      <w:r w:rsidRPr="00BD4274">
        <w:rPr>
          <w:sz w:val="28"/>
          <w:szCs w:val="28"/>
        </w:rPr>
        <w:t xml:space="preserve">а организацию данных мероприятий было направлено </w:t>
      </w:r>
      <w:r w:rsidR="00A95E3E">
        <w:rPr>
          <w:sz w:val="28"/>
          <w:szCs w:val="28"/>
        </w:rPr>
        <w:t>5,3</w:t>
      </w:r>
      <w:r w:rsidR="00F34C00">
        <w:rPr>
          <w:sz w:val="28"/>
          <w:szCs w:val="28"/>
        </w:rPr>
        <w:t xml:space="preserve"> </w:t>
      </w:r>
      <w:r w:rsidRPr="00BD4274">
        <w:rPr>
          <w:sz w:val="28"/>
          <w:szCs w:val="28"/>
        </w:rPr>
        <w:t xml:space="preserve"> млн. рублей бюджетных средств. </w:t>
      </w:r>
    </w:p>
    <w:p w:rsidR="00792DD5" w:rsidRPr="00A311CB" w:rsidRDefault="00792DD5" w:rsidP="002647A1">
      <w:pPr>
        <w:tabs>
          <w:tab w:val="left" w:pos="1418"/>
        </w:tabs>
        <w:ind w:firstLine="709"/>
        <w:jc w:val="both"/>
        <w:rPr>
          <w:sz w:val="28"/>
          <w:szCs w:val="28"/>
        </w:rPr>
      </w:pPr>
      <w:r w:rsidRPr="00A311CB">
        <w:rPr>
          <w:sz w:val="28"/>
          <w:szCs w:val="28"/>
        </w:rPr>
        <w:t xml:space="preserve">По </w:t>
      </w:r>
      <w:r>
        <w:rPr>
          <w:sz w:val="28"/>
          <w:szCs w:val="28"/>
        </w:rPr>
        <w:t>предложению</w:t>
      </w:r>
      <w:r w:rsidRPr="00A311CB">
        <w:rPr>
          <w:sz w:val="28"/>
          <w:szCs w:val="28"/>
        </w:rPr>
        <w:t xml:space="preserve"> Главы Колп</w:t>
      </w:r>
      <w:r w:rsidR="00996A1B">
        <w:rPr>
          <w:sz w:val="28"/>
          <w:szCs w:val="28"/>
        </w:rPr>
        <w:t xml:space="preserve">ашевского района в 2018 году в </w:t>
      </w:r>
      <w:proofErr w:type="spellStart"/>
      <w:r w:rsidR="00996A1B">
        <w:rPr>
          <w:sz w:val="28"/>
          <w:szCs w:val="28"/>
        </w:rPr>
        <w:t>д</w:t>
      </w:r>
      <w:proofErr w:type="gramStart"/>
      <w:r w:rsidRPr="00A311CB">
        <w:rPr>
          <w:sz w:val="28"/>
          <w:szCs w:val="28"/>
        </w:rPr>
        <w:t>.М</w:t>
      </w:r>
      <w:proofErr w:type="gramEnd"/>
      <w:r w:rsidRPr="00A311CB">
        <w:rPr>
          <w:sz w:val="28"/>
          <w:szCs w:val="28"/>
        </w:rPr>
        <w:t>аракса</w:t>
      </w:r>
      <w:proofErr w:type="spellEnd"/>
      <w:r w:rsidRPr="00A311CB">
        <w:rPr>
          <w:sz w:val="28"/>
          <w:szCs w:val="28"/>
        </w:rPr>
        <w:t xml:space="preserve"> проведена реконструкция электросетей в рамках инвестиционной программы ПАО «Томская распределительная компания». </w:t>
      </w:r>
    </w:p>
    <w:p w:rsidR="00792DD5" w:rsidRPr="00EC020B" w:rsidRDefault="00792DD5" w:rsidP="002647A1">
      <w:pPr>
        <w:tabs>
          <w:tab w:val="left" w:pos="1418"/>
        </w:tabs>
        <w:ind w:firstLine="709"/>
        <w:jc w:val="both"/>
        <w:rPr>
          <w:sz w:val="28"/>
          <w:szCs w:val="28"/>
        </w:rPr>
      </w:pPr>
      <w:r w:rsidRPr="00EC020B">
        <w:rPr>
          <w:sz w:val="28"/>
          <w:szCs w:val="28"/>
        </w:rPr>
        <w:t xml:space="preserve">На организацию уличного освещения в </w:t>
      </w:r>
      <w:proofErr w:type="spellStart"/>
      <w:r w:rsidRPr="00EC020B">
        <w:rPr>
          <w:sz w:val="28"/>
          <w:szCs w:val="28"/>
        </w:rPr>
        <w:t>с</w:t>
      </w:r>
      <w:proofErr w:type="gramStart"/>
      <w:r w:rsidRPr="00EC020B">
        <w:rPr>
          <w:sz w:val="28"/>
          <w:szCs w:val="28"/>
        </w:rPr>
        <w:t>.Ч</w:t>
      </w:r>
      <w:proofErr w:type="gramEnd"/>
      <w:r w:rsidRPr="00EC020B">
        <w:rPr>
          <w:sz w:val="28"/>
          <w:szCs w:val="28"/>
        </w:rPr>
        <w:t>ажемто</w:t>
      </w:r>
      <w:proofErr w:type="spellEnd"/>
      <w:r w:rsidRPr="00EC020B">
        <w:rPr>
          <w:sz w:val="28"/>
          <w:szCs w:val="28"/>
        </w:rPr>
        <w:t xml:space="preserve">, на приобретение и установку трансформаторной подстанции в </w:t>
      </w:r>
      <w:proofErr w:type="spellStart"/>
      <w:r w:rsidRPr="00EC020B">
        <w:rPr>
          <w:sz w:val="28"/>
          <w:szCs w:val="28"/>
        </w:rPr>
        <w:t>с.Копыловка</w:t>
      </w:r>
      <w:proofErr w:type="spellEnd"/>
      <w:r w:rsidRPr="00EC020B">
        <w:rPr>
          <w:sz w:val="28"/>
          <w:szCs w:val="28"/>
        </w:rPr>
        <w:t xml:space="preserve"> было направлено  592,4 тыс. рублей бюджетных средств. </w:t>
      </w:r>
    </w:p>
    <w:p w:rsidR="00792DD5" w:rsidRPr="00EC020B" w:rsidRDefault="00792DD5" w:rsidP="002647A1">
      <w:pPr>
        <w:tabs>
          <w:tab w:val="left" w:pos="1418"/>
        </w:tabs>
        <w:ind w:firstLine="709"/>
        <w:jc w:val="both"/>
        <w:rPr>
          <w:sz w:val="28"/>
          <w:szCs w:val="28"/>
        </w:rPr>
      </w:pPr>
      <w:r w:rsidRPr="00EC020B">
        <w:rPr>
          <w:sz w:val="28"/>
          <w:szCs w:val="28"/>
        </w:rPr>
        <w:t>В четыр</w:t>
      </w:r>
      <w:r w:rsidR="00996A1B">
        <w:rPr>
          <w:sz w:val="28"/>
          <w:szCs w:val="28"/>
        </w:rPr>
        <w:t>ё</w:t>
      </w:r>
      <w:r w:rsidRPr="00EC020B">
        <w:rPr>
          <w:sz w:val="28"/>
          <w:szCs w:val="28"/>
        </w:rPr>
        <w:t xml:space="preserve">х </w:t>
      </w:r>
      <w:proofErr w:type="spellStart"/>
      <w:r w:rsidRPr="00EC020B">
        <w:rPr>
          <w:sz w:val="28"/>
          <w:szCs w:val="28"/>
        </w:rPr>
        <w:t>населе</w:t>
      </w:r>
      <w:r w:rsidR="00996A1B">
        <w:rPr>
          <w:sz w:val="28"/>
          <w:szCs w:val="28"/>
        </w:rPr>
        <w:t>ё</w:t>
      </w:r>
      <w:r w:rsidRPr="00EC020B">
        <w:rPr>
          <w:sz w:val="28"/>
          <w:szCs w:val="28"/>
        </w:rPr>
        <w:t>нных</w:t>
      </w:r>
      <w:proofErr w:type="spellEnd"/>
      <w:r w:rsidRPr="00EC020B">
        <w:rPr>
          <w:sz w:val="28"/>
          <w:szCs w:val="28"/>
        </w:rPr>
        <w:t xml:space="preserve"> пунктах: </w:t>
      </w:r>
      <w:proofErr w:type="spellStart"/>
      <w:r w:rsidRPr="00EC020B">
        <w:rPr>
          <w:sz w:val="28"/>
          <w:szCs w:val="28"/>
        </w:rPr>
        <w:t>Маракса</w:t>
      </w:r>
      <w:proofErr w:type="spellEnd"/>
      <w:r w:rsidRPr="00EC020B">
        <w:rPr>
          <w:sz w:val="28"/>
          <w:szCs w:val="28"/>
        </w:rPr>
        <w:t xml:space="preserve">, Чугунка, Новоильинка, Могильный Мыс – установлены станции подготовки чистой питьевой воды. </w:t>
      </w:r>
    </w:p>
    <w:p w:rsidR="00792DD5" w:rsidRDefault="00792DD5" w:rsidP="002647A1">
      <w:pPr>
        <w:tabs>
          <w:tab w:val="left" w:pos="1418"/>
        </w:tabs>
        <w:ind w:firstLine="709"/>
        <w:jc w:val="both"/>
        <w:rPr>
          <w:sz w:val="28"/>
          <w:szCs w:val="28"/>
        </w:rPr>
      </w:pPr>
      <w:r w:rsidRPr="00286520">
        <w:rPr>
          <w:sz w:val="28"/>
          <w:szCs w:val="28"/>
        </w:rPr>
        <w:t xml:space="preserve">Только на ликвидацию аварийности на объектах жилищно-коммунального хозяйства района в 2018 году направлено </w:t>
      </w:r>
      <w:r w:rsidRPr="00A95E3E">
        <w:rPr>
          <w:sz w:val="28"/>
          <w:szCs w:val="28"/>
        </w:rPr>
        <w:t>29,</w:t>
      </w:r>
      <w:r w:rsidR="00FF536E">
        <w:rPr>
          <w:sz w:val="28"/>
          <w:szCs w:val="28"/>
        </w:rPr>
        <w:t>6</w:t>
      </w:r>
      <w:r w:rsidRPr="00286520">
        <w:rPr>
          <w:sz w:val="28"/>
          <w:szCs w:val="28"/>
        </w:rPr>
        <w:t xml:space="preserve"> млн. рублей из бюджетов всех уровней.</w:t>
      </w:r>
      <w:r>
        <w:rPr>
          <w:sz w:val="28"/>
          <w:szCs w:val="28"/>
        </w:rPr>
        <w:t xml:space="preserve"> </w:t>
      </w:r>
    </w:p>
    <w:p w:rsidR="00FF536E" w:rsidRDefault="00A95E3E" w:rsidP="002647A1">
      <w:pPr>
        <w:tabs>
          <w:tab w:val="left" w:pos="1418"/>
        </w:tabs>
        <w:ind w:firstLine="709"/>
        <w:jc w:val="both"/>
        <w:rPr>
          <w:sz w:val="28"/>
          <w:szCs w:val="28"/>
        </w:rPr>
      </w:pPr>
      <w:r>
        <w:rPr>
          <w:sz w:val="28"/>
          <w:szCs w:val="28"/>
        </w:rPr>
        <w:lastRenderedPageBreak/>
        <w:t>В течение 2018 года на организацию электроснабжения от дизельных электростанций в отдал</w:t>
      </w:r>
      <w:r w:rsidR="00BB293D">
        <w:rPr>
          <w:sz w:val="28"/>
          <w:szCs w:val="28"/>
        </w:rPr>
        <w:t>ё</w:t>
      </w:r>
      <w:r>
        <w:rPr>
          <w:sz w:val="28"/>
          <w:szCs w:val="28"/>
        </w:rPr>
        <w:t>нных насел</w:t>
      </w:r>
      <w:r w:rsidR="00BB293D">
        <w:rPr>
          <w:sz w:val="28"/>
          <w:szCs w:val="28"/>
        </w:rPr>
        <w:t>ё</w:t>
      </w:r>
      <w:r>
        <w:rPr>
          <w:sz w:val="28"/>
          <w:szCs w:val="28"/>
        </w:rPr>
        <w:t>нных пунктах (</w:t>
      </w:r>
      <w:proofErr w:type="spellStart"/>
      <w:r>
        <w:rPr>
          <w:sz w:val="28"/>
          <w:szCs w:val="28"/>
        </w:rPr>
        <w:t>с</w:t>
      </w:r>
      <w:proofErr w:type="gramStart"/>
      <w:r>
        <w:rPr>
          <w:sz w:val="28"/>
          <w:szCs w:val="28"/>
        </w:rPr>
        <w:t>.К</w:t>
      </w:r>
      <w:proofErr w:type="gramEnd"/>
      <w:r>
        <w:rPr>
          <w:sz w:val="28"/>
          <w:szCs w:val="28"/>
        </w:rPr>
        <w:t>о</w:t>
      </w:r>
      <w:r w:rsidR="00BB293D">
        <w:rPr>
          <w:sz w:val="28"/>
          <w:szCs w:val="28"/>
        </w:rPr>
        <w:t>пыловка</w:t>
      </w:r>
      <w:proofErr w:type="spellEnd"/>
      <w:r w:rsidR="00BB293D">
        <w:rPr>
          <w:sz w:val="28"/>
          <w:szCs w:val="28"/>
        </w:rPr>
        <w:t xml:space="preserve">, </w:t>
      </w:r>
      <w:proofErr w:type="spellStart"/>
      <w:r w:rsidR="00BB293D">
        <w:rPr>
          <w:sz w:val="28"/>
          <w:szCs w:val="28"/>
        </w:rPr>
        <w:t>с.Иванкино</w:t>
      </w:r>
      <w:proofErr w:type="spellEnd"/>
      <w:r w:rsidR="00BB293D">
        <w:rPr>
          <w:sz w:val="28"/>
          <w:szCs w:val="28"/>
        </w:rPr>
        <w:t xml:space="preserve">, </w:t>
      </w:r>
      <w:proofErr w:type="spellStart"/>
      <w:r w:rsidR="00BB293D">
        <w:rPr>
          <w:sz w:val="28"/>
          <w:szCs w:val="28"/>
        </w:rPr>
        <w:t>п.Куржино</w:t>
      </w:r>
      <w:proofErr w:type="spellEnd"/>
      <w:r w:rsidR="00BB293D">
        <w:rPr>
          <w:sz w:val="28"/>
          <w:szCs w:val="28"/>
        </w:rPr>
        <w:t xml:space="preserve">, </w:t>
      </w:r>
      <w:proofErr w:type="spellStart"/>
      <w:r w:rsidR="00BB293D">
        <w:rPr>
          <w:sz w:val="28"/>
          <w:szCs w:val="28"/>
        </w:rPr>
        <w:t>п</w:t>
      </w:r>
      <w:r>
        <w:rPr>
          <w:sz w:val="28"/>
          <w:szCs w:val="28"/>
        </w:rPr>
        <w:t>.Дальнее</w:t>
      </w:r>
      <w:proofErr w:type="spellEnd"/>
      <w:r>
        <w:rPr>
          <w:sz w:val="28"/>
          <w:szCs w:val="28"/>
        </w:rPr>
        <w:t>) направлено 25,8 млн.</w:t>
      </w:r>
      <w:r w:rsidR="00FF536E">
        <w:rPr>
          <w:sz w:val="28"/>
          <w:szCs w:val="28"/>
        </w:rPr>
        <w:t xml:space="preserve"> </w:t>
      </w:r>
      <w:r>
        <w:rPr>
          <w:sz w:val="28"/>
          <w:szCs w:val="28"/>
        </w:rPr>
        <w:t>рублей (в том числе за сч</w:t>
      </w:r>
      <w:r w:rsidR="00BB293D">
        <w:rPr>
          <w:sz w:val="28"/>
          <w:szCs w:val="28"/>
        </w:rPr>
        <w:t>ё</w:t>
      </w:r>
      <w:r>
        <w:rPr>
          <w:sz w:val="28"/>
          <w:szCs w:val="28"/>
        </w:rPr>
        <w:t xml:space="preserve">т местного бюджета 4 </w:t>
      </w:r>
      <w:proofErr w:type="spellStart"/>
      <w:r>
        <w:rPr>
          <w:sz w:val="28"/>
          <w:szCs w:val="28"/>
        </w:rPr>
        <w:t>млн.рублей</w:t>
      </w:r>
      <w:proofErr w:type="spellEnd"/>
      <w:r>
        <w:rPr>
          <w:sz w:val="28"/>
          <w:szCs w:val="28"/>
        </w:rPr>
        <w:t>).</w:t>
      </w:r>
    </w:p>
    <w:p w:rsidR="00FF536E" w:rsidRPr="00FF536E" w:rsidRDefault="00FF536E" w:rsidP="002647A1">
      <w:pPr>
        <w:tabs>
          <w:tab w:val="left" w:pos="1418"/>
        </w:tabs>
        <w:ind w:firstLine="709"/>
        <w:jc w:val="both"/>
        <w:rPr>
          <w:sz w:val="28"/>
          <w:szCs w:val="28"/>
        </w:rPr>
      </w:pPr>
      <w:r w:rsidRPr="00FF536E">
        <w:rPr>
          <w:sz w:val="28"/>
          <w:szCs w:val="28"/>
        </w:rPr>
        <w:t>В 2018 году были выполнены работы по строительству 900 м возд</w:t>
      </w:r>
      <w:r w:rsidR="00BB293D">
        <w:rPr>
          <w:sz w:val="28"/>
          <w:szCs w:val="28"/>
        </w:rPr>
        <w:t xml:space="preserve">ушных линий электропередач в </w:t>
      </w:r>
      <w:proofErr w:type="spellStart"/>
      <w:r w:rsidR="00BB293D">
        <w:rPr>
          <w:sz w:val="28"/>
          <w:szCs w:val="28"/>
        </w:rPr>
        <w:t>с</w:t>
      </w:r>
      <w:proofErr w:type="gramStart"/>
      <w:r w:rsidR="00BB293D">
        <w:rPr>
          <w:sz w:val="28"/>
          <w:szCs w:val="28"/>
        </w:rPr>
        <w:t>.</w:t>
      </w:r>
      <w:r w:rsidRPr="00FF536E">
        <w:rPr>
          <w:sz w:val="28"/>
          <w:szCs w:val="28"/>
        </w:rPr>
        <w:t>И</w:t>
      </w:r>
      <w:proofErr w:type="gramEnd"/>
      <w:r w:rsidRPr="00FF536E">
        <w:rPr>
          <w:sz w:val="28"/>
          <w:szCs w:val="28"/>
        </w:rPr>
        <w:t>ванкино</w:t>
      </w:r>
      <w:proofErr w:type="spellEnd"/>
      <w:r w:rsidRPr="00FF536E">
        <w:rPr>
          <w:sz w:val="28"/>
          <w:szCs w:val="28"/>
        </w:rPr>
        <w:t xml:space="preserve"> (</w:t>
      </w:r>
      <w:proofErr w:type="spellStart"/>
      <w:r w:rsidRPr="00FF536E">
        <w:rPr>
          <w:sz w:val="28"/>
          <w:szCs w:val="28"/>
        </w:rPr>
        <w:t>Инкинское</w:t>
      </w:r>
      <w:proofErr w:type="spellEnd"/>
      <w:r w:rsidRPr="00FF536E">
        <w:rPr>
          <w:sz w:val="28"/>
          <w:szCs w:val="28"/>
        </w:rPr>
        <w:t xml:space="preserve"> сельское поселение), из местного бюджета было затрачено </w:t>
      </w:r>
      <w:r>
        <w:rPr>
          <w:sz w:val="28"/>
          <w:szCs w:val="28"/>
        </w:rPr>
        <w:t>827 тыс</w:t>
      </w:r>
      <w:r w:rsidRPr="00FF536E">
        <w:rPr>
          <w:sz w:val="28"/>
          <w:szCs w:val="28"/>
        </w:rPr>
        <w:t>. рублей.</w:t>
      </w:r>
    </w:p>
    <w:p w:rsidR="00155D73" w:rsidRPr="00792DD5" w:rsidRDefault="0022723C" w:rsidP="002647A1">
      <w:pPr>
        <w:tabs>
          <w:tab w:val="left" w:pos="1418"/>
        </w:tabs>
        <w:ind w:firstLine="709"/>
        <w:jc w:val="both"/>
        <w:rPr>
          <w:sz w:val="28"/>
          <w:szCs w:val="28"/>
        </w:rPr>
      </w:pPr>
      <w:r w:rsidRPr="000659BC">
        <w:rPr>
          <w:sz w:val="28"/>
          <w:szCs w:val="28"/>
        </w:rPr>
        <w:t>В 2018 году 12,0 млн. рублей средств местного бюджета было направлено на покрытие убытков теплоснабжающих организаци</w:t>
      </w:r>
      <w:r w:rsidR="000659BC" w:rsidRPr="000659BC">
        <w:rPr>
          <w:sz w:val="28"/>
          <w:szCs w:val="28"/>
        </w:rPr>
        <w:t>й, которые сложились из-за потерь в сетях в</w:t>
      </w:r>
      <w:r w:rsidRPr="000659BC">
        <w:rPr>
          <w:sz w:val="28"/>
          <w:szCs w:val="28"/>
        </w:rPr>
        <w:t xml:space="preserve">виду их износа. Износ большинства сетей коммунальной инфраструктуры превысил 70% и достиг аварийного уровня. </w:t>
      </w:r>
    </w:p>
    <w:p w:rsidR="00155D73" w:rsidRDefault="00155D73" w:rsidP="002647A1">
      <w:pPr>
        <w:tabs>
          <w:tab w:val="left" w:pos="1418"/>
        </w:tabs>
        <w:ind w:firstLine="709"/>
        <w:jc w:val="both"/>
        <w:rPr>
          <w:color w:val="000000" w:themeColor="text1"/>
          <w:sz w:val="28"/>
          <w:szCs w:val="28"/>
        </w:rPr>
      </w:pPr>
      <w:r>
        <w:rPr>
          <w:sz w:val="28"/>
          <w:szCs w:val="28"/>
        </w:rPr>
        <w:t>Администрацией Колпашевского района вед</w:t>
      </w:r>
      <w:r w:rsidR="00BB293D">
        <w:rPr>
          <w:sz w:val="28"/>
          <w:szCs w:val="28"/>
        </w:rPr>
        <w:t>ё</w:t>
      </w:r>
      <w:r>
        <w:rPr>
          <w:sz w:val="28"/>
          <w:szCs w:val="28"/>
        </w:rPr>
        <w:t xml:space="preserve">тся работа по привлечению дополнительных средств из областного бюджета </w:t>
      </w:r>
      <w:r w:rsidRPr="00155D73">
        <w:rPr>
          <w:color w:val="000000" w:themeColor="text1"/>
          <w:sz w:val="28"/>
          <w:szCs w:val="28"/>
        </w:rPr>
        <w:t>в рамках реализации государственной программы «Развитие коммунальной инфраструктуры»</w:t>
      </w:r>
      <w:r>
        <w:rPr>
          <w:color w:val="000000" w:themeColor="text1"/>
          <w:sz w:val="28"/>
          <w:szCs w:val="28"/>
        </w:rPr>
        <w:t>.</w:t>
      </w:r>
    </w:p>
    <w:p w:rsidR="00155D73" w:rsidRDefault="00155D73" w:rsidP="002647A1">
      <w:pPr>
        <w:tabs>
          <w:tab w:val="left" w:pos="1418"/>
        </w:tabs>
        <w:ind w:firstLine="709"/>
        <w:jc w:val="both"/>
        <w:rPr>
          <w:sz w:val="28"/>
          <w:szCs w:val="28"/>
        </w:rPr>
        <w:sectPr w:rsidR="00155D73" w:rsidSect="0028104B">
          <w:type w:val="continuous"/>
          <w:pgSz w:w="11906" w:h="16838"/>
          <w:pgMar w:top="1134" w:right="850" w:bottom="1134" w:left="1701" w:header="709" w:footer="709" w:gutter="0"/>
          <w:cols w:space="708"/>
          <w:titlePg/>
          <w:docGrid w:linePitch="360"/>
        </w:sectPr>
      </w:pPr>
    </w:p>
    <w:p w:rsidR="00083489" w:rsidRPr="0053688A" w:rsidRDefault="005E4120" w:rsidP="002647A1">
      <w:pPr>
        <w:tabs>
          <w:tab w:val="left" w:pos="1418"/>
        </w:tabs>
        <w:ind w:firstLine="709"/>
        <w:rPr>
          <w:b/>
          <w:i/>
          <w:color w:val="632423" w:themeColor="accent2" w:themeShade="80"/>
          <w:sz w:val="28"/>
          <w:szCs w:val="28"/>
        </w:rPr>
      </w:pPr>
      <w:r>
        <w:rPr>
          <w:b/>
          <w:i/>
          <w:color w:val="632423" w:themeColor="accent2" w:themeShade="80"/>
          <w:sz w:val="28"/>
          <w:szCs w:val="28"/>
        </w:rPr>
        <w:lastRenderedPageBreak/>
        <w:t>Перспективные задачи</w:t>
      </w:r>
    </w:p>
    <w:p w:rsidR="00080034" w:rsidRDefault="00080034" w:rsidP="002647A1">
      <w:pPr>
        <w:pStyle w:val="1"/>
        <w:tabs>
          <w:tab w:val="left" w:pos="1418"/>
        </w:tabs>
        <w:ind w:firstLine="709"/>
        <w:rPr>
          <w:b w:val="0"/>
        </w:rPr>
      </w:pPr>
      <w:r>
        <w:rPr>
          <w:b w:val="0"/>
          <w:color w:val="000000" w:themeColor="text1"/>
          <w:szCs w:val="28"/>
        </w:rPr>
        <w:t>-</w:t>
      </w:r>
      <w:r w:rsidR="00BB293D">
        <w:rPr>
          <w:b w:val="0"/>
          <w:color w:val="000000" w:themeColor="text1"/>
          <w:szCs w:val="28"/>
        </w:rPr>
        <w:t> </w:t>
      </w:r>
      <w:r w:rsidR="00792DD5" w:rsidRPr="00080034">
        <w:rPr>
          <w:b w:val="0"/>
          <w:color w:val="000000" w:themeColor="text1"/>
          <w:szCs w:val="28"/>
        </w:rPr>
        <w:t>проведение мероприяти</w:t>
      </w:r>
      <w:r>
        <w:rPr>
          <w:b w:val="0"/>
          <w:color w:val="000000" w:themeColor="text1"/>
          <w:szCs w:val="28"/>
        </w:rPr>
        <w:t>й</w:t>
      </w:r>
      <w:r w:rsidR="00792DD5" w:rsidRPr="00080034">
        <w:rPr>
          <w:b w:val="0"/>
          <w:color w:val="000000" w:themeColor="text1"/>
          <w:szCs w:val="28"/>
        </w:rPr>
        <w:t xml:space="preserve"> по включению объектов капитального </w:t>
      </w:r>
      <w:r w:rsidR="00083489" w:rsidRPr="00080034">
        <w:rPr>
          <w:b w:val="0"/>
          <w:color w:val="000000" w:themeColor="text1"/>
          <w:szCs w:val="28"/>
        </w:rPr>
        <w:t>строительств</w:t>
      </w:r>
      <w:r w:rsidR="00792DD5" w:rsidRPr="00080034">
        <w:rPr>
          <w:b w:val="0"/>
          <w:color w:val="000000" w:themeColor="text1"/>
          <w:szCs w:val="28"/>
        </w:rPr>
        <w:t xml:space="preserve">а </w:t>
      </w:r>
      <w:r w:rsidRPr="00080034">
        <w:rPr>
          <w:b w:val="0"/>
          <w:color w:val="000000" w:themeColor="text1"/>
          <w:szCs w:val="28"/>
        </w:rPr>
        <w:t>о</w:t>
      </w:r>
      <w:r w:rsidR="00083489" w:rsidRPr="00080034">
        <w:rPr>
          <w:b w:val="0"/>
          <w:color w:val="000000" w:themeColor="text1"/>
          <w:szCs w:val="28"/>
        </w:rPr>
        <w:t>чистны</w:t>
      </w:r>
      <w:r w:rsidRPr="00080034">
        <w:rPr>
          <w:b w:val="0"/>
          <w:color w:val="000000" w:themeColor="text1"/>
          <w:szCs w:val="28"/>
        </w:rPr>
        <w:t>х</w:t>
      </w:r>
      <w:r w:rsidR="00083489" w:rsidRPr="00080034">
        <w:rPr>
          <w:b w:val="0"/>
          <w:color w:val="000000" w:themeColor="text1"/>
          <w:szCs w:val="28"/>
        </w:rPr>
        <w:t xml:space="preserve"> сооружени</w:t>
      </w:r>
      <w:r w:rsidRPr="00080034">
        <w:rPr>
          <w:b w:val="0"/>
          <w:color w:val="000000" w:themeColor="text1"/>
          <w:szCs w:val="28"/>
        </w:rPr>
        <w:t>й в</w:t>
      </w:r>
      <w:r w:rsidR="00083489" w:rsidRPr="00080034">
        <w:rPr>
          <w:b w:val="0"/>
          <w:color w:val="000000" w:themeColor="text1"/>
          <w:szCs w:val="28"/>
        </w:rPr>
        <w:t xml:space="preserve"> </w:t>
      </w:r>
      <w:proofErr w:type="spellStart"/>
      <w:r w:rsidR="00083489" w:rsidRPr="00080034">
        <w:rPr>
          <w:b w:val="0"/>
          <w:color w:val="000000" w:themeColor="text1"/>
          <w:szCs w:val="28"/>
        </w:rPr>
        <w:t>г</w:t>
      </w:r>
      <w:proofErr w:type="gramStart"/>
      <w:r w:rsidR="00083489" w:rsidRPr="00080034">
        <w:rPr>
          <w:b w:val="0"/>
          <w:color w:val="000000" w:themeColor="text1"/>
          <w:szCs w:val="28"/>
        </w:rPr>
        <w:t>.К</w:t>
      </w:r>
      <w:proofErr w:type="gramEnd"/>
      <w:r w:rsidR="00083489" w:rsidRPr="00080034">
        <w:rPr>
          <w:b w:val="0"/>
          <w:color w:val="000000" w:themeColor="text1"/>
          <w:szCs w:val="28"/>
        </w:rPr>
        <w:t>олпашево</w:t>
      </w:r>
      <w:proofErr w:type="spellEnd"/>
      <w:r w:rsidR="00083489" w:rsidRPr="00080034">
        <w:rPr>
          <w:b w:val="0"/>
          <w:color w:val="000000" w:themeColor="text1"/>
          <w:szCs w:val="28"/>
        </w:rPr>
        <w:t xml:space="preserve"> и </w:t>
      </w:r>
      <w:proofErr w:type="spellStart"/>
      <w:r w:rsidR="00083489" w:rsidRPr="00080034">
        <w:rPr>
          <w:b w:val="0"/>
          <w:color w:val="000000" w:themeColor="text1"/>
          <w:szCs w:val="28"/>
        </w:rPr>
        <w:t>с.Тогур</w:t>
      </w:r>
      <w:proofErr w:type="spellEnd"/>
      <w:r w:rsidRPr="00080034">
        <w:rPr>
          <w:b w:val="0"/>
          <w:color w:val="000000" w:themeColor="text1"/>
          <w:szCs w:val="28"/>
        </w:rPr>
        <w:t xml:space="preserve"> в государственную программу</w:t>
      </w:r>
      <w:r w:rsidRPr="00080034">
        <w:rPr>
          <w:color w:val="FF0000"/>
          <w:szCs w:val="28"/>
        </w:rPr>
        <w:t xml:space="preserve"> </w:t>
      </w:r>
      <w:r w:rsidRPr="00080034">
        <w:rPr>
          <w:b w:val="0"/>
          <w:color w:val="000000" w:themeColor="text1"/>
          <w:szCs w:val="28"/>
        </w:rPr>
        <w:t>«</w:t>
      </w:r>
      <w:r w:rsidRPr="00080034">
        <w:rPr>
          <w:b w:val="0"/>
        </w:rPr>
        <w:t>Развитие коммунальной и коммуникационной инфраструктуры в Томской области</w:t>
      </w:r>
      <w:r>
        <w:rPr>
          <w:b w:val="0"/>
        </w:rPr>
        <w:t>»;</w:t>
      </w:r>
    </w:p>
    <w:p w:rsidR="00080034" w:rsidRPr="00080034" w:rsidRDefault="00080034" w:rsidP="002647A1">
      <w:pPr>
        <w:tabs>
          <w:tab w:val="left" w:pos="1418"/>
        </w:tabs>
        <w:ind w:firstLine="709"/>
        <w:jc w:val="both"/>
      </w:pPr>
      <w:r>
        <w:t>-</w:t>
      </w:r>
      <w:r w:rsidR="00BB293D">
        <w:t> </w:t>
      </w:r>
      <w:r w:rsidRPr="00B10406">
        <w:rPr>
          <w:sz w:val="28"/>
          <w:szCs w:val="28"/>
        </w:rPr>
        <w:t xml:space="preserve">привлечение регионального и федерального финансирования посредством участия в реализации национальных и региональных проектов </w:t>
      </w:r>
      <w:r w:rsidR="00CB143A">
        <w:rPr>
          <w:sz w:val="28"/>
          <w:szCs w:val="28"/>
        </w:rPr>
        <w:t>ТО</w:t>
      </w:r>
      <w:r>
        <w:rPr>
          <w:sz w:val="28"/>
          <w:szCs w:val="28"/>
        </w:rPr>
        <w:t xml:space="preserve"> на модернизацию объектов коммунальной инфраструктуры (в том </w:t>
      </w:r>
      <w:r w:rsidRPr="00080034">
        <w:rPr>
          <w:sz w:val="28"/>
          <w:szCs w:val="28"/>
        </w:rPr>
        <w:t>числе</w:t>
      </w:r>
      <w:r w:rsidRPr="00080034">
        <w:rPr>
          <w:color w:val="FF0000"/>
          <w:sz w:val="28"/>
          <w:szCs w:val="28"/>
        </w:rPr>
        <w:t xml:space="preserve"> </w:t>
      </w:r>
      <w:r w:rsidRPr="00080034">
        <w:rPr>
          <w:color w:val="000000" w:themeColor="text1"/>
          <w:sz w:val="28"/>
          <w:szCs w:val="28"/>
        </w:rPr>
        <w:t>ремонт участка теплотрассы и сети горячег</w:t>
      </w:r>
      <w:r w:rsidR="00BB293D">
        <w:rPr>
          <w:color w:val="000000" w:themeColor="text1"/>
          <w:sz w:val="28"/>
          <w:szCs w:val="28"/>
        </w:rPr>
        <w:t xml:space="preserve">о водоснабжения в </w:t>
      </w:r>
      <w:proofErr w:type="spellStart"/>
      <w:r w:rsidR="00BB293D">
        <w:rPr>
          <w:color w:val="000000" w:themeColor="text1"/>
          <w:sz w:val="28"/>
          <w:szCs w:val="28"/>
        </w:rPr>
        <w:t>мкр</w:t>
      </w:r>
      <w:proofErr w:type="spellEnd"/>
      <w:r w:rsidRPr="00080034">
        <w:rPr>
          <w:color w:val="000000" w:themeColor="text1"/>
          <w:sz w:val="28"/>
          <w:szCs w:val="28"/>
        </w:rPr>
        <w:t xml:space="preserve"> «Геолог»</w:t>
      </w:r>
      <w:r>
        <w:rPr>
          <w:sz w:val="28"/>
          <w:szCs w:val="28"/>
        </w:rPr>
        <w:t>);</w:t>
      </w:r>
    </w:p>
    <w:p w:rsidR="00083489" w:rsidRDefault="00A95E3E" w:rsidP="002647A1">
      <w:pPr>
        <w:pStyle w:val="af"/>
        <w:numPr>
          <w:ilvl w:val="0"/>
          <w:numId w:val="20"/>
        </w:numPr>
        <w:tabs>
          <w:tab w:val="left" w:pos="993"/>
          <w:tab w:val="left" w:pos="1418"/>
        </w:tabs>
        <w:ind w:left="0" w:firstLine="709"/>
        <w:jc w:val="both"/>
        <w:rPr>
          <w:color w:val="000000" w:themeColor="text1"/>
          <w:sz w:val="28"/>
          <w:szCs w:val="28"/>
        </w:rPr>
      </w:pPr>
      <w:r>
        <w:rPr>
          <w:color w:val="000000" w:themeColor="text1"/>
          <w:sz w:val="28"/>
          <w:szCs w:val="28"/>
        </w:rPr>
        <w:t xml:space="preserve">ремонт котельной в </w:t>
      </w:r>
      <w:proofErr w:type="spellStart"/>
      <w:r>
        <w:rPr>
          <w:color w:val="000000" w:themeColor="text1"/>
          <w:sz w:val="28"/>
          <w:szCs w:val="28"/>
        </w:rPr>
        <w:t>с</w:t>
      </w:r>
      <w:proofErr w:type="gramStart"/>
      <w:r>
        <w:rPr>
          <w:color w:val="000000" w:themeColor="text1"/>
          <w:sz w:val="28"/>
          <w:szCs w:val="28"/>
        </w:rPr>
        <w:t>.К</w:t>
      </w:r>
      <w:proofErr w:type="gramEnd"/>
      <w:r>
        <w:rPr>
          <w:color w:val="000000" w:themeColor="text1"/>
          <w:sz w:val="28"/>
          <w:szCs w:val="28"/>
        </w:rPr>
        <w:t>опыловка</w:t>
      </w:r>
      <w:proofErr w:type="spellEnd"/>
      <w:r>
        <w:rPr>
          <w:color w:val="000000" w:themeColor="text1"/>
          <w:sz w:val="28"/>
          <w:szCs w:val="28"/>
        </w:rPr>
        <w:t>.</w:t>
      </w:r>
    </w:p>
    <w:p w:rsidR="00083489" w:rsidRPr="00354C90" w:rsidRDefault="00083489" w:rsidP="002647A1">
      <w:pPr>
        <w:tabs>
          <w:tab w:val="left" w:pos="1418"/>
        </w:tabs>
        <w:ind w:firstLine="709"/>
        <w:jc w:val="both"/>
        <w:rPr>
          <w:b/>
          <w:sz w:val="28"/>
          <w:szCs w:val="28"/>
        </w:rPr>
      </w:pPr>
      <w:r w:rsidRPr="00354C90">
        <w:rPr>
          <w:b/>
          <w:sz w:val="28"/>
          <w:szCs w:val="28"/>
        </w:rPr>
        <w:t>Газификация</w:t>
      </w:r>
    </w:p>
    <w:p w:rsidR="00083489" w:rsidRPr="00354C90" w:rsidRDefault="00083489" w:rsidP="002647A1">
      <w:pPr>
        <w:tabs>
          <w:tab w:val="left" w:pos="1418"/>
        </w:tabs>
        <w:ind w:firstLine="709"/>
        <w:jc w:val="both"/>
        <w:rPr>
          <w:sz w:val="28"/>
          <w:szCs w:val="28"/>
        </w:rPr>
      </w:pPr>
      <w:r w:rsidRPr="00354C90">
        <w:rPr>
          <w:sz w:val="28"/>
          <w:szCs w:val="28"/>
        </w:rPr>
        <w:t xml:space="preserve">Вопрос газификации </w:t>
      </w:r>
      <w:proofErr w:type="spellStart"/>
      <w:r w:rsidRPr="00354C90">
        <w:rPr>
          <w:sz w:val="28"/>
          <w:szCs w:val="28"/>
        </w:rPr>
        <w:t>г</w:t>
      </w:r>
      <w:proofErr w:type="gramStart"/>
      <w:r w:rsidRPr="00354C90">
        <w:rPr>
          <w:sz w:val="28"/>
          <w:szCs w:val="28"/>
        </w:rPr>
        <w:t>.К</w:t>
      </w:r>
      <w:proofErr w:type="gramEnd"/>
      <w:r w:rsidRPr="00354C90">
        <w:rPr>
          <w:sz w:val="28"/>
          <w:szCs w:val="28"/>
        </w:rPr>
        <w:t>олпашево</w:t>
      </w:r>
      <w:proofErr w:type="spellEnd"/>
      <w:r w:rsidRPr="00354C90">
        <w:rPr>
          <w:sz w:val="28"/>
          <w:szCs w:val="28"/>
        </w:rPr>
        <w:t xml:space="preserve"> и </w:t>
      </w:r>
      <w:proofErr w:type="spellStart"/>
      <w:r w:rsidRPr="00354C90">
        <w:rPr>
          <w:sz w:val="28"/>
          <w:szCs w:val="28"/>
        </w:rPr>
        <w:t>с.Тогур</w:t>
      </w:r>
      <w:proofErr w:type="spellEnd"/>
      <w:r w:rsidRPr="00354C90">
        <w:rPr>
          <w:sz w:val="28"/>
          <w:szCs w:val="28"/>
        </w:rPr>
        <w:t xml:space="preserve"> оста</w:t>
      </w:r>
      <w:r w:rsidR="00BB293D">
        <w:rPr>
          <w:sz w:val="28"/>
          <w:szCs w:val="28"/>
        </w:rPr>
        <w:t>ё</w:t>
      </w:r>
      <w:r w:rsidRPr="00354C90">
        <w:rPr>
          <w:sz w:val="28"/>
          <w:szCs w:val="28"/>
        </w:rPr>
        <w:t>тся важной и актуальной задачей для Колпашевского района.</w:t>
      </w:r>
    </w:p>
    <w:p w:rsidR="00C35717" w:rsidRPr="00C35717" w:rsidRDefault="00C35717" w:rsidP="002647A1">
      <w:pPr>
        <w:tabs>
          <w:tab w:val="left" w:pos="0"/>
          <w:tab w:val="num" w:pos="720"/>
          <w:tab w:val="left" w:pos="1418"/>
        </w:tabs>
        <w:ind w:firstLine="709"/>
        <w:jc w:val="both"/>
        <w:rPr>
          <w:sz w:val="28"/>
          <w:szCs w:val="28"/>
        </w:rPr>
      </w:pPr>
      <w:r w:rsidRPr="00C35717">
        <w:rPr>
          <w:sz w:val="28"/>
          <w:szCs w:val="28"/>
        </w:rPr>
        <w:t xml:space="preserve">За период 2005-2018 </w:t>
      </w:r>
      <w:proofErr w:type="spellStart"/>
      <w:r w:rsidRPr="00C35717">
        <w:rPr>
          <w:sz w:val="28"/>
          <w:szCs w:val="28"/>
        </w:rPr>
        <w:t>г.г</w:t>
      </w:r>
      <w:proofErr w:type="spellEnd"/>
      <w:r w:rsidRPr="00C35717">
        <w:rPr>
          <w:sz w:val="28"/>
          <w:szCs w:val="28"/>
        </w:rPr>
        <w:t xml:space="preserve">. на территории Колпашевского района в результате реализации проекта газификации Колпашевского района (участники проекта - ОАО «Газпром», </w:t>
      </w:r>
      <w:r w:rsidR="00CB143A">
        <w:rPr>
          <w:sz w:val="28"/>
          <w:szCs w:val="28"/>
        </w:rPr>
        <w:t>АТО</w:t>
      </w:r>
      <w:r w:rsidRPr="00C35717">
        <w:rPr>
          <w:sz w:val="28"/>
          <w:szCs w:val="28"/>
        </w:rPr>
        <w:t xml:space="preserve">, </w:t>
      </w:r>
      <w:r w:rsidR="00BB293D">
        <w:rPr>
          <w:sz w:val="28"/>
          <w:szCs w:val="28"/>
        </w:rPr>
        <w:t>А</w:t>
      </w:r>
      <w:r w:rsidRPr="00C35717">
        <w:rPr>
          <w:sz w:val="28"/>
          <w:szCs w:val="28"/>
        </w:rPr>
        <w:t xml:space="preserve">дминистрации Колпашевского района и Колпашевского городского поселения): </w:t>
      </w:r>
    </w:p>
    <w:p w:rsidR="00C35717" w:rsidRPr="00C35717" w:rsidRDefault="00BB293D" w:rsidP="00BB293D">
      <w:pPr>
        <w:pStyle w:val="af"/>
        <w:tabs>
          <w:tab w:val="left" w:pos="709"/>
          <w:tab w:val="left" w:pos="851"/>
          <w:tab w:val="left" w:pos="1418"/>
        </w:tabs>
        <w:ind w:left="709"/>
        <w:jc w:val="both"/>
        <w:rPr>
          <w:sz w:val="28"/>
          <w:szCs w:val="28"/>
        </w:rPr>
      </w:pPr>
      <w:r>
        <w:rPr>
          <w:sz w:val="28"/>
          <w:szCs w:val="28"/>
        </w:rPr>
        <w:t>- </w:t>
      </w:r>
      <w:r w:rsidR="009F7B6C">
        <w:rPr>
          <w:sz w:val="28"/>
          <w:szCs w:val="28"/>
        </w:rPr>
        <w:t>п</w:t>
      </w:r>
      <w:r w:rsidR="00C35717" w:rsidRPr="00C35717">
        <w:rPr>
          <w:sz w:val="28"/>
          <w:szCs w:val="28"/>
        </w:rPr>
        <w:t>остроен межпоселковый газопровод «</w:t>
      </w:r>
      <w:proofErr w:type="spellStart"/>
      <w:r w:rsidR="00C35717" w:rsidRPr="00C35717">
        <w:rPr>
          <w:sz w:val="28"/>
          <w:szCs w:val="28"/>
        </w:rPr>
        <w:t>Чажемто</w:t>
      </w:r>
      <w:proofErr w:type="spellEnd"/>
      <w:r w:rsidR="00C35717" w:rsidRPr="00C35717">
        <w:rPr>
          <w:sz w:val="28"/>
          <w:szCs w:val="28"/>
        </w:rPr>
        <w:t xml:space="preserve"> – Колпашево»;</w:t>
      </w:r>
    </w:p>
    <w:p w:rsidR="00C35717" w:rsidRPr="00C35717" w:rsidRDefault="00BB293D" w:rsidP="00BB293D">
      <w:pPr>
        <w:pStyle w:val="af"/>
        <w:tabs>
          <w:tab w:val="left" w:pos="709"/>
          <w:tab w:val="left" w:pos="851"/>
          <w:tab w:val="left" w:pos="1418"/>
        </w:tabs>
        <w:ind w:left="709"/>
        <w:jc w:val="both"/>
        <w:rPr>
          <w:sz w:val="28"/>
          <w:szCs w:val="28"/>
        </w:rPr>
      </w:pPr>
      <w:r>
        <w:rPr>
          <w:sz w:val="28"/>
          <w:szCs w:val="28"/>
        </w:rPr>
        <w:t>- </w:t>
      </w:r>
      <w:r w:rsidR="009F7B6C">
        <w:rPr>
          <w:sz w:val="28"/>
          <w:szCs w:val="28"/>
        </w:rPr>
        <w:t>п</w:t>
      </w:r>
      <w:r w:rsidR="00C35717" w:rsidRPr="00C35717">
        <w:rPr>
          <w:sz w:val="28"/>
          <w:szCs w:val="28"/>
        </w:rPr>
        <w:t xml:space="preserve">остроено 239,7 км </w:t>
      </w:r>
      <w:proofErr w:type="spellStart"/>
      <w:r w:rsidR="00C35717" w:rsidRPr="00C35717">
        <w:rPr>
          <w:sz w:val="28"/>
          <w:szCs w:val="28"/>
        </w:rPr>
        <w:t>внутрипоселковых</w:t>
      </w:r>
      <w:proofErr w:type="spellEnd"/>
      <w:r w:rsidR="00C35717" w:rsidRPr="00C35717">
        <w:rPr>
          <w:sz w:val="28"/>
          <w:szCs w:val="28"/>
        </w:rPr>
        <w:t xml:space="preserve"> газопроводов;</w:t>
      </w:r>
    </w:p>
    <w:p w:rsidR="00C35717" w:rsidRPr="00C35717" w:rsidRDefault="00BB293D" w:rsidP="00BB293D">
      <w:pPr>
        <w:pStyle w:val="af"/>
        <w:tabs>
          <w:tab w:val="left" w:pos="709"/>
          <w:tab w:val="left" w:pos="851"/>
          <w:tab w:val="left" w:pos="1418"/>
        </w:tabs>
        <w:ind w:left="709"/>
        <w:jc w:val="both"/>
        <w:rPr>
          <w:sz w:val="28"/>
          <w:szCs w:val="28"/>
        </w:rPr>
      </w:pPr>
      <w:r>
        <w:rPr>
          <w:sz w:val="28"/>
          <w:szCs w:val="28"/>
        </w:rPr>
        <w:t>- </w:t>
      </w:r>
      <w:r w:rsidR="009F7B6C">
        <w:rPr>
          <w:sz w:val="28"/>
          <w:szCs w:val="28"/>
        </w:rPr>
        <w:t>г</w:t>
      </w:r>
      <w:r w:rsidR="00C35717" w:rsidRPr="00C35717">
        <w:rPr>
          <w:sz w:val="28"/>
          <w:szCs w:val="28"/>
        </w:rPr>
        <w:t>аз подвед</w:t>
      </w:r>
      <w:r>
        <w:rPr>
          <w:sz w:val="28"/>
          <w:szCs w:val="28"/>
        </w:rPr>
        <w:t>ё</w:t>
      </w:r>
      <w:r w:rsidR="00C35717" w:rsidRPr="00C35717">
        <w:rPr>
          <w:sz w:val="28"/>
          <w:szCs w:val="28"/>
        </w:rPr>
        <w:t>н к 4547 домовладениям.</w:t>
      </w:r>
    </w:p>
    <w:p w:rsidR="00BB61DC" w:rsidRPr="00BB61DC" w:rsidRDefault="00BB61DC" w:rsidP="002647A1">
      <w:pPr>
        <w:tabs>
          <w:tab w:val="left" w:pos="1418"/>
        </w:tabs>
        <w:ind w:firstLine="709"/>
        <w:jc w:val="both"/>
        <w:rPr>
          <w:sz w:val="28"/>
          <w:szCs w:val="28"/>
        </w:rPr>
      </w:pPr>
      <w:r w:rsidRPr="00BB61DC">
        <w:rPr>
          <w:sz w:val="28"/>
          <w:szCs w:val="28"/>
        </w:rPr>
        <w:t>В 2018 году</w:t>
      </w:r>
      <w:r w:rsidR="00D63F85">
        <w:rPr>
          <w:sz w:val="28"/>
          <w:szCs w:val="28"/>
        </w:rPr>
        <w:t xml:space="preserve"> </w:t>
      </w:r>
      <w:r w:rsidR="00294F65">
        <w:rPr>
          <w:sz w:val="28"/>
          <w:szCs w:val="28"/>
        </w:rPr>
        <w:t>н</w:t>
      </w:r>
      <w:r>
        <w:rPr>
          <w:sz w:val="28"/>
          <w:szCs w:val="28"/>
        </w:rPr>
        <w:t>ачат</w:t>
      </w:r>
      <w:r w:rsidR="00D63F85">
        <w:rPr>
          <w:sz w:val="28"/>
          <w:szCs w:val="28"/>
        </w:rPr>
        <w:t>о строительство  объекта «Газор</w:t>
      </w:r>
      <w:r>
        <w:rPr>
          <w:sz w:val="28"/>
          <w:szCs w:val="28"/>
        </w:rPr>
        <w:t>а</w:t>
      </w:r>
      <w:r w:rsidR="00D63F85">
        <w:rPr>
          <w:sz w:val="28"/>
          <w:szCs w:val="28"/>
        </w:rPr>
        <w:t>с</w:t>
      </w:r>
      <w:r>
        <w:rPr>
          <w:sz w:val="28"/>
          <w:szCs w:val="28"/>
        </w:rPr>
        <w:t xml:space="preserve">пределительные сети </w:t>
      </w:r>
      <w:proofErr w:type="spellStart"/>
      <w:r>
        <w:rPr>
          <w:sz w:val="28"/>
          <w:szCs w:val="28"/>
        </w:rPr>
        <w:t>г</w:t>
      </w:r>
      <w:proofErr w:type="gramStart"/>
      <w:r>
        <w:rPr>
          <w:sz w:val="28"/>
          <w:szCs w:val="28"/>
        </w:rPr>
        <w:t>.К</w:t>
      </w:r>
      <w:proofErr w:type="gramEnd"/>
      <w:r>
        <w:rPr>
          <w:sz w:val="28"/>
          <w:szCs w:val="28"/>
        </w:rPr>
        <w:t>олпашево</w:t>
      </w:r>
      <w:proofErr w:type="spellEnd"/>
      <w:r>
        <w:rPr>
          <w:sz w:val="28"/>
          <w:szCs w:val="28"/>
        </w:rPr>
        <w:t xml:space="preserve"> и </w:t>
      </w:r>
      <w:proofErr w:type="spellStart"/>
      <w:r>
        <w:rPr>
          <w:sz w:val="28"/>
          <w:szCs w:val="28"/>
        </w:rPr>
        <w:t>с.Тогур</w:t>
      </w:r>
      <w:proofErr w:type="spellEnd"/>
      <w:r>
        <w:rPr>
          <w:sz w:val="28"/>
          <w:szCs w:val="28"/>
        </w:rPr>
        <w:t xml:space="preserve"> Колпашевского райо</w:t>
      </w:r>
      <w:r w:rsidR="00B0054F">
        <w:rPr>
          <w:sz w:val="28"/>
          <w:szCs w:val="28"/>
        </w:rPr>
        <w:t xml:space="preserve">на </w:t>
      </w:r>
      <w:r w:rsidR="00CB143A">
        <w:rPr>
          <w:sz w:val="28"/>
          <w:szCs w:val="28"/>
        </w:rPr>
        <w:t>ТО</w:t>
      </w:r>
      <w:r w:rsidR="00B0054F">
        <w:rPr>
          <w:sz w:val="28"/>
          <w:szCs w:val="28"/>
        </w:rPr>
        <w:t xml:space="preserve">, 7 очередь», </w:t>
      </w:r>
      <w:r>
        <w:rPr>
          <w:sz w:val="28"/>
          <w:szCs w:val="28"/>
        </w:rPr>
        <w:t>проведены работы н</w:t>
      </w:r>
      <w:r w:rsidR="00D63F85">
        <w:rPr>
          <w:sz w:val="28"/>
          <w:szCs w:val="28"/>
        </w:rPr>
        <w:t xml:space="preserve">а сумму 19,3 </w:t>
      </w:r>
      <w:proofErr w:type="spellStart"/>
      <w:r w:rsidR="00D63F85">
        <w:rPr>
          <w:sz w:val="28"/>
          <w:szCs w:val="28"/>
        </w:rPr>
        <w:t>млн.рублей</w:t>
      </w:r>
      <w:proofErr w:type="spellEnd"/>
      <w:r w:rsidR="00D63F85">
        <w:rPr>
          <w:sz w:val="28"/>
          <w:szCs w:val="28"/>
        </w:rPr>
        <w:t>, пост</w:t>
      </w:r>
      <w:r>
        <w:rPr>
          <w:sz w:val="28"/>
          <w:szCs w:val="28"/>
        </w:rPr>
        <w:t xml:space="preserve">роено 13,9 км газораспределительных сетей. </w:t>
      </w:r>
    </w:p>
    <w:p w:rsidR="00083489" w:rsidRDefault="00083489" w:rsidP="002647A1">
      <w:pPr>
        <w:tabs>
          <w:tab w:val="left" w:pos="1418"/>
        </w:tabs>
        <w:ind w:firstLine="709"/>
        <w:jc w:val="both"/>
        <w:rPr>
          <w:b/>
          <w:i/>
          <w:sz w:val="28"/>
          <w:szCs w:val="28"/>
        </w:rPr>
      </w:pPr>
      <w:r>
        <w:rPr>
          <w:sz w:val="28"/>
          <w:szCs w:val="28"/>
        </w:rPr>
        <w:t xml:space="preserve">Реализация </w:t>
      </w:r>
      <w:r w:rsidR="00571323">
        <w:rPr>
          <w:sz w:val="28"/>
          <w:szCs w:val="28"/>
        </w:rPr>
        <w:t xml:space="preserve">данного </w:t>
      </w:r>
      <w:r>
        <w:rPr>
          <w:sz w:val="28"/>
          <w:szCs w:val="28"/>
        </w:rPr>
        <w:t xml:space="preserve">проекта </w:t>
      </w:r>
      <w:r w:rsidRPr="00354C90">
        <w:rPr>
          <w:sz w:val="28"/>
          <w:szCs w:val="28"/>
        </w:rPr>
        <w:t xml:space="preserve">позволит газифицировать улицы Дзержинского и Липатова в </w:t>
      </w:r>
      <w:proofErr w:type="spellStart"/>
      <w:r w:rsidRPr="00354C90">
        <w:rPr>
          <w:sz w:val="28"/>
          <w:szCs w:val="28"/>
        </w:rPr>
        <w:t>с</w:t>
      </w:r>
      <w:proofErr w:type="gramStart"/>
      <w:r w:rsidRPr="00354C90">
        <w:rPr>
          <w:sz w:val="28"/>
          <w:szCs w:val="28"/>
        </w:rPr>
        <w:t>.Т</w:t>
      </w:r>
      <w:proofErr w:type="gramEnd"/>
      <w:r w:rsidRPr="00354C90">
        <w:rPr>
          <w:sz w:val="28"/>
          <w:szCs w:val="28"/>
        </w:rPr>
        <w:t>огур</w:t>
      </w:r>
      <w:proofErr w:type="spellEnd"/>
      <w:r w:rsidRPr="00354C90">
        <w:rPr>
          <w:sz w:val="28"/>
          <w:szCs w:val="28"/>
        </w:rPr>
        <w:t xml:space="preserve">, завершить газификацию улиц Сибирская, Челюскина, Гайдара, </w:t>
      </w:r>
      <w:proofErr w:type="spellStart"/>
      <w:r w:rsidRPr="00354C90">
        <w:rPr>
          <w:sz w:val="28"/>
          <w:szCs w:val="28"/>
        </w:rPr>
        <w:t>Нарымская</w:t>
      </w:r>
      <w:proofErr w:type="spellEnd"/>
      <w:r w:rsidRPr="00354C90">
        <w:rPr>
          <w:sz w:val="28"/>
          <w:szCs w:val="28"/>
        </w:rPr>
        <w:t xml:space="preserve">, Красноармейская, Мира, Пушкина, Кирова, Обская в </w:t>
      </w:r>
      <w:proofErr w:type="spellStart"/>
      <w:r w:rsidRPr="00354C90">
        <w:rPr>
          <w:sz w:val="28"/>
          <w:szCs w:val="28"/>
        </w:rPr>
        <w:t>г.Колпашево</w:t>
      </w:r>
      <w:proofErr w:type="spellEnd"/>
      <w:r w:rsidRPr="00354C90">
        <w:rPr>
          <w:sz w:val="28"/>
          <w:szCs w:val="28"/>
        </w:rPr>
        <w:t xml:space="preserve">, начать газификацию улиц Чкалова, </w:t>
      </w:r>
      <w:r w:rsidRPr="00354C90">
        <w:rPr>
          <w:sz w:val="28"/>
          <w:szCs w:val="28"/>
        </w:rPr>
        <w:lastRenderedPageBreak/>
        <w:t>Ленинградской, Лермонтова</w:t>
      </w:r>
      <w:r w:rsidR="00571323">
        <w:rPr>
          <w:sz w:val="28"/>
          <w:szCs w:val="28"/>
        </w:rPr>
        <w:t xml:space="preserve"> (595 домовладений, общая протяж</w:t>
      </w:r>
      <w:r w:rsidR="00BB293D">
        <w:rPr>
          <w:sz w:val="28"/>
          <w:szCs w:val="28"/>
        </w:rPr>
        <w:t>ё</w:t>
      </w:r>
      <w:r w:rsidR="00571323">
        <w:rPr>
          <w:sz w:val="28"/>
          <w:szCs w:val="28"/>
        </w:rPr>
        <w:t>нность газораспределительных сетей 7 оч. составит  23,2 км).</w:t>
      </w:r>
      <w:r>
        <w:rPr>
          <w:sz w:val="28"/>
          <w:szCs w:val="28"/>
        </w:rPr>
        <w:t xml:space="preserve"> </w:t>
      </w:r>
    </w:p>
    <w:p w:rsidR="00571323" w:rsidRDefault="00294F65" w:rsidP="002647A1">
      <w:pPr>
        <w:tabs>
          <w:tab w:val="left" w:pos="1418"/>
        </w:tabs>
        <w:ind w:firstLine="709"/>
        <w:jc w:val="both"/>
        <w:rPr>
          <w:b/>
          <w:i/>
          <w:sz w:val="28"/>
          <w:szCs w:val="28"/>
        </w:rPr>
      </w:pPr>
      <w:r>
        <w:rPr>
          <w:sz w:val="28"/>
          <w:szCs w:val="28"/>
        </w:rPr>
        <w:t>В 2018 году приобретена газовая котельная «Металлист» (средства местного бюджета составили 4,734 млн. рублей).</w:t>
      </w:r>
      <w:r w:rsidRPr="00BB61DC">
        <w:rPr>
          <w:sz w:val="28"/>
          <w:szCs w:val="28"/>
        </w:rPr>
        <w:t xml:space="preserve"> </w:t>
      </w:r>
    </w:p>
    <w:p w:rsidR="00083489" w:rsidRPr="009F7B6C" w:rsidRDefault="00083489" w:rsidP="002647A1">
      <w:pPr>
        <w:tabs>
          <w:tab w:val="left" w:pos="1418"/>
        </w:tabs>
        <w:ind w:firstLine="709"/>
        <w:jc w:val="both"/>
        <w:rPr>
          <w:b/>
          <w:i/>
          <w:color w:val="632423" w:themeColor="accent2" w:themeShade="80"/>
          <w:sz w:val="28"/>
          <w:szCs w:val="28"/>
        </w:rPr>
      </w:pPr>
      <w:r w:rsidRPr="009F7B6C">
        <w:rPr>
          <w:b/>
          <w:i/>
          <w:color w:val="632423" w:themeColor="accent2" w:themeShade="80"/>
          <w:sz w:val="28"/>
          <w:szCs w:val="28"/>
        </w:rPr>
        <w:t>Перспективные задачи</w:t>
      </w:r>
    </w:p>
    <w:p w:rsidR="006E7B6E" w:rsidRPr="00571323" w:rsidRDefault="00571323" w:rsidP="002647A1">
      <w:pPr>
        <w:pStyle w:val="af9"/>
        <w:tabs>
          <w:tab w:val="left" w:pos="1418"/>
        </w:tabs>
        <w:ind w:firstLine="709"/>
        <w:jc w:val="both"/>
        <w:rPr>
          <w:rFonts w:ascii="Times New Roman" w:hAnsi="Times New Roman" w:cs="Times New Roman"/>
          <w:color w:val="FF0000"/>
          <w:sz w:val="28"/>
          <w:szCs w:val="28"/>
          <w:highlight w:val="green"/>
        </w:rPr>
      </w:pPr>
      <w:r w:rsidRPr="00571323">
        <w:rPr>
          <w:rFonts w:ascii="Times New Roman" w:hAnsi="Times New Roman" w:cs="Times New Roman"/>
          <w:color w:val="000000" w:themeColor="text1"/>
          <w:sz w:val="28"/>
          <w:szCs w:val="28"/>
        </w:rPr>
        <w:t>-</w:t>
      </w:r>
      <w:r w:rsidR="00BB293D">
        <w:rPr>
          <w:rFonts w:ascii="Times New Roman" w:hAnsi="Times New Roman" w:cs="Times New Roman"/>
          <w:color w:val="000000" w:themeColor="text1"/>
          <w:sz w:val="28"/>
          <w:szCs w:val="28"/>
        </w:rPr>
        <w:t> з</w:t>
      </w:r>
      <w:r w:rsidR="006E7B6E" w:rsidRPr="00571323">
        <w:rPr>
          <w:rFonts w:ascii="Times New Roman" w:hAnsi="Times New Roman" w:cs="Times New Roman"/>
          <w:color w:val="000000" w:themeColor="text1"/>
          <w:sz w:val="28"/>
          <w:szCs w:val="28"/>
        </w:rPr>
        <w:t>авершение</w:t>
      </w:r>
      <w:r w:rsidR="006E7B6E" w:rsidRPr="00571323">
        <w:rPr>
          <w:rFonts w:ascii="Times New Roman" w:hAnsi="Times New Roman" w:cs="Times New Roman"/>
          <w:color w:val="FF0000"/>
          <w:sz w:val="28"/>
          <w:szCs w:val="28"/>
        </w:rPr>
        <w:t xml:space="preserve"> </w:t>
      </w:r>
      <w:r w:rsidRPr="00571323">
        <w:rPr>
          <w:rFonts w:ascii="Times New Roman" w:hAnsi="Times New Roman" w:cs="Times New Roman"/>
          <w:sz w:val="28"/>
          <w:szCs w:val="28"/>
        </w:rPr>
        <w:t>строительств</w:t>
      </w:r>
      <w:r>
        <w:rPr>
          <w:rFonts w:ascii="Times New Roman" w:hAnsi="Times New Roman" w:cs="Times New Roman"/>
          <w:sz w:val="28"/>
          <w:szCs w:val="28"/>
        </w:rPr>
        <w:t>а</w:t>
      </w:r>
      <w:r w:rsidRPr="00571323">
        <w:rPr>
          <w:rFonts w:ascii="Times New Roman" w:hAnsi="Times New Roman" w:cs="Times New Roman"/>
          <w:sz w:val="28"/>
          <w:szCs w:val="28"/>
        </w:rPr>
        <w:t xml:space="preserve"> объекта «Г</w:t>
      </w:r>
      <w:r w:rsidR="006E7F4C">
        <w:rPr>
          <w:rFonts w:ascii="Times New Roman" w:hAnsi="Times New Roman" w:cs="Times New Roman"/>
          <w:sz w:val="28"/>
          <w:szCs w:val="28"/>
        </w:rPr>
        <w:t>азор</w:t>
      </w:r>
      <w:r w:rsidRPr="00571323">
        <w:rPr>
          <w:rFonts w:ascii="Times New Roman" w:hAnsi="Times New Roman" w:cs="Times New Roman"/>
          <w:sz w:val="28"/>
          <w:szCs w:val="28"/>
        </w:rPr>
        <w:t>а</w:t>
      </w:r>
      <w:r w:rsidR="006E7F4C">
        <w:rPr>
          <w:rFonts w:ascii="Times New Roman" w:hAnsi="Times New Roman" w:cs="Times New Roman"/>
          <w:sz w:val="28"/>
          <w:szCs w:val="28"/>
        </w:rPr>
        <w:t>с</w:t>
      </w:r>
      <w:r w:rsidRPr="00571323">
        <w:rPr>
          <w:rFonts w:ascii="Times New Roman" w:hAnsi="Times New Roman" w:cs="Times New Roman"/>
          <w:sz w:val="28"/>
          <w:szCs w:val="28"/>
        </w:rPr>
        <w:t xml:space="preserve">пределительные сети </w:t>
      </w:r>
      <w:proofErr w:type="spellStart"/>
      <w:r w:rsidRPr="00571323">
        <w:rPr>
          <w:rFonts w:ascii="Times New Roman" w:hAnsi="Times New Roman" w:cs="Times New Roman"/>
          <w:sz w:val="28"/>
          <w:szCs w:val="28"/>
        </w:rPr>
        <w:t>г</w:t>
      </w:r>
      <w:proofErr w:type="gramStart"/>
      <w:r w:rsidRPr="00571323">
        <w:rPr>
          <w:rFonts w:ascii="Times New Roman" w:hAnsi="Times New Roman" w:cs="Times New Roman"/>
          <w:sz w:val="28"/>
          <w:szCs w:val="28"/>
        </w:rPr>
        <w:t>.К</w:t>
      </w:r>
      <w:proofErr w:type="gramEnd"/>
      <w:r w:rsidRPr="00571323">
        <w:rPr>
          <w:rFonts w:ascii="Times New Roman" w:hAnsi="Times New Roman" w:cs="Times New Roman"/>
          <w:sz w:val="28"/>
          <w:szCs w:val="28"/>
        </w:rPr>
        <w:t>олпашево</w:t>
      </w:r>
      <w:proofErr w:type="spellEnd"/>
      <w:r w:rsidRPr="00571323">
        <w:rPr>
          <w:rFonts w:ascii="Times New Roman" w:hAnsi="Times New Roman" w:cs="Times New Roman"/>
          <w:sz w:val="28"/>
          <w:szCs w:val="28"/>
        </w:rPr>
        <w:t xml:space="preserve"> и </w:t>
      </w:r>
      <w:proofErr w:type="spellStart"/>
      <w:r w:rsidRPr="00571323">
        <w:rPr>
          <w:rFonts w:ascii="Times New Roman" w:hAnsi="Times New Roman" w:cs="Times New Roman"/>
          <w:sz w:val="28"/>
          <w:szCs w:val="28"/>
        </w:rPr>
        <w:t>с.Тогур</w:t>
      </w:r>
      <w:proofErr w:type="spellEnd"/>
      <w:r w:rsidRPr="00571323">
        <w:rPr>
          <w:rFonts w:ascii="Times New Roman" w:hAnsi="Times New Roman" w:cs="Times New Roman"/>
          <w:sz w:val="28"/>
          <w:szCs w:val="28"/>
        </w:rPr>
        <w:t xml:space="preserve"> Колпашевского района </w:t>
      </w:r>
      <w:r w:rsidR="00CB143A">
        <w:rPr>
          <w:rFonts w:ascii="Times New Roman" w:hAnsi="Times New Roman" w:cs="Times New Roman"/>
          <w:sz w:val="28"/>
          <w:szCs w:val="28"/>
        </w:rPr>
        <w:t>Томской области</w:t>
      </w:r>
      <w:r w:rsidRPr="00571323">
        <w:rPr>
          <w:rFonts w:ascii="Times New Roman" w:hAnsi="Times New Roman" w:cs="Times New Roman"/>
          <w:sz w:val="28"/>
          <w:szCs w:val="28"/>
        </w:rPr>
        <w:t>, 7 очередь»</w:t>
      </w:r>
      <w:r>
        <w:rPr>
          <w:rFonts w:ascii="Times New Roman" w:hAnsi="Times New Roman" w:cs="Times New Roman"/>
          <w:sz w:val="28"/>
          <w:szCs w:val="28"/>
        </w:rPr>
        <w:t>;</w:t>
      </w:r>
    </w:p>
    <w:p w:rsidR="00083489" w:rsidRPr="00AF196E" w:rsidRDefault="00BB293D" w:rsidP="002647A1">
      <w:pPr>
        <w:pStyle w:val="af9"/>
        <w:tabs>
          <w:tab w:val="left" w:pos="1418"/>
        </w:tabs>
        <w:ind w:firstLine="709"/>
        <w:jc w:val="both"/>
        <w:rPr>
          <w:rFonts w:ascii="Times New Roman" w:hAnsi="Times New Roman" w:cs="Times New Roman"/>
          <w:sz w:val="28"/>
          <w:szCs w:val="28"/>
        </w:rPr>
      </w:pPr>
      <w:r>
        <w:rPr>
          <w:rFonts w:ascii="Times New Roman" w:hAnsi="Times New Roman" w:cs="Times New Roman"/>
          <w:sz w:val="28"/>
          <w:szCs w:val="28"/>
        </w:rPr>
        <w:t xml:space="preserve"> - п</w:t>
      </w:r>
      <w:r w:rsidR="001E3EF5">
        <w:rPr>
          <w:rFonts w:ascii="Times New Roman" w:hAnsi="Times New Roman" w:cs="Times New Roman"/>
          <w:sz w:val="28"/>
          <w:szCs w:val="28"/>
        </w:rPr>
        <w:t>роектирование объекта</w:t>
      </w:r>
      <w:r w:rsidR="00083489" w:rsidRPr="00571323">
        <w:rPr>
          <w:rFonts w:ascii="Times New Roman" w:hAnsi="Times New Roman" w:cs="Times New Roman"/>
          <w:sz w:val="28"/>
          <w:szCs w:val="28"/>
        </w:rPr>
        <w:t xml:space="preserve"> «Газораспределительные сети </w:t>
      </w:r>
      <w:proofErr w:type="spellStart"/>
      <w:r w:rsidR="00083489" w:rsidRPr="00571323">
        <w:rPr>
          <w:rFonts w:ascii="Times New Roman" w:hAnsi="Times New Roman" w:cs="Times New Roman"/>
          <w:sz w:val="28"/>
          <w:szCs w:val="28"/>
        </w:rPr>
        <w:t>г</w:t>
      </w:r>
      <w:proofErr w:type="gramStart"/>
      <w:r w:rsidR="00083489" w:rsidRPr="00571323">
        <w:rPr>
          <w:rFonts w:ascii="Times New Roman" w:hAnsi="Times New Roman" w:cs="Times New Roman"/>
          <w:sz w:val="28"/>
          <w:szCs w:val="28"/>
        </w:rPr>
        <w:t>.К</w:t>
      </w:r>
      <w:proofErr w:type="gramEnd"/>
      <w:r w:rsidR="00083489" w:rsidRPr="00571323">
        <w:rPr>
          <w:rFonts w:ascii="Times New Roman" w:hAnsi="Times New Roman" w:cs="Times New Roman"/>
          <w:sz w:val="28"/>
          <w:szCs w:val="28"/>
        </w:rPr>
        <w:t>олпашево</w:t>
      </w:r>
      <w:proofErr w:type="spellEnd"/>
      <w:r w:rsidR="00083489" w:rsidRPr="00571323">
        <w:rPr>
          <w:rFonts w:ascii="Times New Roman" w:hAnsi="Times New Roman" w:cs="Times New Roman"/>
          <w:sz w:val="28"/>
          <w:szCs w:val="28"/>
        </w:rPr>
        <w:t xml:space="preserve"> и </w:t>
      </w:r>
      <w:proofErr w:type="spellStart"/>
      <w:r w:rsidR="00083489" w:rsidRPr="00571323">
        <w:rPr>
          <w:rFonts w:ascii="Times New Roman" w:hAnsi="Times New Roman" w:cs="Times New Roman"/>
          <w:sz w:val="28"/>
          <w:szCs w:val="28"/>
        </w:rPr>
        <w:t>с.Тогур</w:t>
      </w:r>
      <w:proofErr w:type="spellEnd"/>
      <w:r w:rsidR="00083489" w:rsidRPr="00571323">
        <w:rPr>
          <w:rFonts w:ascii="Times New Roman" w:hAnsi="Times New Roman" w:cs="Times New Roman"/>
          <w:sz w:val="28"/>
          <w:szCs w:val="28"/>
        </w:rPr>
        <w:t xml:space="preserve"> Колпашевского района Томской </w:t>
      </w:r>
      <w:r w:rsidR="00571323">
        <w:rPr>
          <w:rFonts w:ascii="Times New Roman" w:hAnsi="Times New Roman" w:cs="Times New Roman"/>
          <w:sz w:val="28"/>
          <w:szCs w:val="28"/>
        </w:rPr>
        <w:t>области, VIII очередь. 1 этап».</w:t>
      </w:r>
    </w:p>
    <w:p w:rsidR="00332965" w:rsidRPr="00582E6C" w:rsidRDefault="00225942" w:rsidP="00BB293D">
      <w:pPr>
        <w:tabs>
          <w:tab w:val="left" w:pos="1418"/>
        </w:tabs>
        <w:ind w:firstLine="709"/>
        <w:jc w:val="both"/>
        <w:rPr>
          <w:b/>
          <w:i/>
          <w:color w:val="00B050"/>
          <w:sz w:val="28"/>
          <w:szCs w:val="28"/>
        </w:rPr>
      </w:pPr>
      <w:r w:rsidRPr="00354C90">
        <w:rPr>
          <w:sz w:val="28"/>
          <w:szCs w:val="28"/>
        </w:rPr>
        <w:t xml:space="preserve">  </w:t>
      </w:r>
      <w:r w:rsidR="008574F5" w:rsidRPr="00582E6C">
        <w:rPr>
          <w:b/>
          <w:i/>
          <w:color w:val="00B050"/>
          <w:sz w:val="28"/>
          <w:szCs w:val="28"/>
        </w:rPr>
        <w:t xml:space="preserve">2.2.3. Повышение </w:t>
      </w:r>
      <w:proofErr w:type="spellStart"/>
      <w:r w:rsidR="008574F5" w:rsidRPr="00582E6C">
        <w:rPr>
          <w:b/>
          <w:i/>
          <w:color w:val="00B050"/>
          <w:sz w:val="28"/>
          <w:szCs w:val="28"/>
        </w:rPr>
        <w:t>энергоэффективности</w:t>
      </w:r>
      <w:proofErr w:type="spellEnd"/>
      <w:r w:rsidR="008574F5" w:rsidRPr="00582E6C">
        <w:rPr>
          <w:b/>
          <w:i/>
          <w:color w:val="00B050"/>
          <w:sz w:val="28"/>
          <w:szCs w:val="28"/>
        </w:rPr>
        <w:t xml:space="preserve"> на территории </w:t>
      </w:r>
    </w:p>
    <w:p w:rsidR="00BC7927" w:rsidRPr="00627F48" w:rsidRDefault="008574F5" w:rsidP="002647A1">
      <w:pPr>
        <w:tabs>
          <w:tab w:val="left" w:pos="1418"/>
        </w:tabs>
        <w:ind w:firstLine="709"/>
        <w:jc w:val="center"/>
        <w:rPr>
          <w:b/>
          <w:i/>
          <w:color w:val="17365D" w:themeColor="text2" w:themeShade="BF"/>
          <w:sz w:val="28"/>
          <w:szCs w:val="28"/>
        </w:rPr>
      </w:pPr>
      <w:r w:rsidRPr="00582E6C">
        <w:rPr>
          <w:b/>
          <w:i/>
          <w:color w:val="00B050"/>
          <w:sz w:val="28"/>
          <w:szCs w:val="28"/>
        </w:rPr>
        <w:t>Колпашевского района</w:t>
      </w:r>
    </w:p>
    <w:p w:rsidR="00332965" w:rsidRDefault="00332965" w:rsidP="002647A1">
      <w:pPr>
        <w:tabs>
          <w:tab w:val="left" w:pos="1418"/>
        </w:tabs>
        <w:ind w:firstLine="709"/>
        <w:jc w:val="both"/>
        <w:rPr>
          <w:sz w:val="28"/>
          <w:szCs w:val="28"/>
        </w:rPr>
      </w:pPr>
      <w:r>
        <w:rPr>
          <w:sz w:val="28"/>
          <w:szCs w:val="28"/>
        </w:rPr>
        <w:t xml:space="preserve">В реализацию мероприятий по энергосбережению и повышению </w:t>
      </w:r>
      <w:proofErr w:type="spellStart"/>
      <w:r>
        <w:rPr>
          <w:sz w:val="28"/>
          <w:szCs w:val="28"/>
        </w:rPr>
        <w:t>энергоэффективности</w:t>
      </w:r>
      <w:proofErr w:type="spellEnd"/>
      <w:r>
        <w:rPr>
          <w:sz w:val="28"/>
          <w:szCs w:val="28"/>
        </w:rPr>
        <w:t xml:space="preserve"> вовлечены </w:t>
      </w:r>
      <w:r w:rsidR="009D56C2">
        <w:rPr>
          <w:sz w:val="28"/>
          <w:szCs w:val="28"/>
        </w:rPr>
        <w:t>ОМСУ</w:t>
      </w:r>
      <w:r>
        <w:rPr>
          <w:sz w:val="28"/>
          <w:szCs w:val="28"/>
        </w:rPr>
        <w:t>, муниципальные учреждения, предприятия и организации района и население.</w:t>
      </w:r>
    </w:p>
    <w:p w:rsidR="00332965" w:rsidRPr="00332965" w:rsidRDefault="00332965" w:rsidP="002647A1">
      <w:pPr>
        <w:tabs>
          <w:tab w:val="left" w:pos="1418"/>
        </w:tabs>
        <w:ind w:firstLine="709"/>
        <w:jc w:val="both"/>
        <w:rPr>
          <w:sz w:val="28"/>
          <w:szCs w:val="28"/>
        </w:rPr>
      </w:pPr>
      <w:r>
        <w:rPr>
          <w:sz w:val="28"/>
          <w:szCs w:val="28"/>
        </w:rPr>
        <w:t>Принятая муниципальная программа «</w:t>
      </w:r>
      <w:r w:rsidRPr="00332965">
        <w:rPr>
          <w:sz w:val="28"/>
          <w:szCs w:val="28"/>
        </w:rPr>
        <w:t xml:space="preserve">Повышение энергетической эффективности на территории </w:t>
      </w:r>
      <w:r w:rsidR="00627F48">
        <w:rPr>
          <w:sz w:val="28"/>
          <w:szCs w:val="28"/>
        </w:rPr>
        <w:t xml:space="preserve">Колпашевского района» </w:t>
      </w:r>
      <w:r>
        <w:rPr>
          <w:sz w:val="28"/>
          <w:szCs w:val="28"/>
        </w:rPr>
        <w:t xml:space="preserve">реализуется </w:t>
      </w:r>
      <w:r w:rsidR="00627F48">
        <w:rPr>
          <w:sz w:val="28"/>
          <w:szCs w:val="28"/>
        </w:rPr>
        <w:t xml:space="preserve">с 2017 года </w:t>
      </w:r>
      <w:r>
        <w:rPr>
          <w:sz w:val="28"/>
          <w:szCs w:val="28"/>
        </w:rPr>
        <w:t>без привлечения бюджетного финансирования.</w:t>
      </w:r>
      <w:r w:rsidRPr="00332965">
        <w:rPr>
          <w:sz w:val="28"/>
          <w:szCs w:val="28"/>
        </w:rPr>
        <w:t xml:space="preserve">            </w:t>
      </w:r>
    </w:p>
    <w:p w:rsidR="009C081A" w:rsidRPr="00332965" w:rsidRDefault="009C081A" w:rsidP="002647A1">
      <w:pPr>
        <w:tabs>
          <w:tab w:val="left" w:pos="1418"/>
        </w:tabs>
        <w:autoSpaceDE w:val="0"/>
        <w:autoSpaceDN w:val="0"/>
        <w:adjustRightInd w:val="0"/>
        <w:ind w:firstLine="709"/>
        <w:jc w:val="both"/>
        <w:rPr>
          <w:sz w:val="28"/>
          <w:szCs w:val="28"/>
        </w:rPr>
      </w:pPr>
      <w:r w:rsidRPr="00332965">
        <w:rPr>
          <w:sz w:val="28"/>
          <w:szCs w:val="28"/>
        </w:rPr>
        <w:t>Показатели потребления энергетических ресурсов в отч</w:t>
      </w:r>
      <w:r w:rsidR="00BB293D">
        <w:rPr>
          <w:sz w:val="28"/>
          <w:szCs w:val="28"/>
        </w:rPr>
        <w:t>ё</w:t>
      </w:r>
      <w:r w:rsidRPr="00332965">
        <w:rPr>
          <w:sz w:val="28"/>
          <w:szCs w:val="28"/>
        </w:rPr>
        <w:t>тном периоде:</w:t>
      </w:r>
    </w:p>
    <w:p w:rsidR="009C081A" w:rsidRPr="00332965" w:rsidRDefault="009C081A" w:rsidP="002647A1">
      <w:pPr>
        <w:pStyle w:val="a3"/>
        <w:tabs>
          <w:tab w:val="left" w:pos="1418"/>
        </w:tabs>
        <w:ind w:firstLine="709"/>
        <w:jc w:val="both"/>
        <w:rPr>
          <w:sz w:val="28"/>
          <w:szCs w:val="28"/>
        </w:rPr>
      </w:pPr>
      <w:r w:rsidRPr="00332965">
        <w:rPr>
          <w:sz w:val="28"/>
          <w:szCs w:val="28"/>
        </w:rPr>
        <w:t xml:space="preserve">• </w:t>
      </w:r>
      <w:r w:rsidRPr="00332965">
        <w:rPr>
          <w:b/>
          <w:i/>
          <w:sz w:val="28"/>
          <w:szCs w:val="28"/>
        </w:rPr>
        <w:t>Электрическая энергия</w:t>
      </w:r>
      <w:r w:rsidRPr="00332965">
        <w:rPr>
          <w:sz w:val="28"/>
          <w:szCs w:val="28"/>
        </w:rPr>
        <w:t xml:space="preserve">: уменьшились и в 2018 году составили 1844 </w:t>
      </w:r>
      <w:proofErr w:type="spellStart"/>
      <w:r w:rsidRPr="00332965">
        <w:rPr>
          <w:sz w:val="28"/>
          <w:szCs w:val="28"/>
        </w:rPr>
        <w:t>кВт</w:t>
      </w:r>
      <w:proofErr w:type="gramStart"/>
      <w:r w:rsidRPr="00332965">
        <w:rPr>
          <w:sz w:val="28"/>
          <w:szCs w:val="28"/>
        </w:rPr>
        <w:t>.ч</w:t>
      </w:r>
      <w:proofErr w:type="spellEnd"/>
      <w:proofErr w:type="gramEnd"/>
      <w:r w:rsidRPr="00332965">
        <w:rPr>
          <w:sz w:val="28"/>
          <w:szCs w:val="28"/>
        </w:rPr>
        <w:t xml:space="preserve"> на 1 проживающего в связи с приведением в нормативное состояние сетей электроснабжения в многоквартирных домах.</w:t>
      </w:r>
    </w:p>
    <w:p w:rsidR="009C081A" w:rsidRPr="00332965" w:rsidRDefault="009C081A" w:rsidP="002647A1">
      <w:pPr>
        <w:pStyle w:val="a3"/>
        <w:tabs>
          <w:tab w:val="left" w:pos="1418"/>
        </w:tabs>
        <w:ind w:firstLine="709"/>
        <w:jc w:val="both"/>
        <w:rPr>
          <w:sz w:val="28"/>
          <w:szCs w:val="28"/>
        </w:rPr>
      </w:pPr>
      <w:r w:rsidRPr="00332965">
        <w:rPr>
          <w:sz w:val="28"/>
          <w:szCs w:val="28"/>
        </w:rPr>
        <w:t xml:space="preserve">• </w:t>
      </w:r>
      <w:r w:rsidRPr="00332965">
        <w:rPr>
          <w:b/>
          <w:i/>
          <w:sz w:val="28"/>
          <w:szCs w:val="28"/>
        </w:rPr>
        <w:t>Тепловая энергия</w:t>
      </w:r>
      <w:r w:rsidRPr="00332965">
        <w:rPr>
          <w:sz w:val="28"/>
          <w:szCs w:val="28"/>
        </w:rPr>
        <w:t xml:space="preserve">: незначительно колебались и в 2018 году составили 0,17 Гкал на </w:t>
      </w:r>
      <w:smartTag w:uri="urn:schemas-microsoft-com:office:smarttags" w:element="metricconverter">
        <w:smartTagPr>
          <w:attr w:name="ProductID" w:val="1 кв. метр"/>
        </w:smartTagPr>
        <w:r w:rsidRPr="00332965">
          <w:rPr>
            <w:sz w:val="28"/>
            <w:szCs w:val="28"/>
          </w:rPr>
          <w:t>1 кв. метр</w:t>
        </w:r>
      </w:smartTag>
      <w:r w:rsidRPr="00332965">
        <w:rPr>
          <w:sz w:val="28"/>
          <w:szCs w:val="28"/>
        </w:rPr>
        <w:t xml:space="preserve"> общей площади, потребление тепловой энергии в 2016 - 2018 годах изменилось незначительно в связи с тем, что массовая установка общедомовых приборов уч</w:t>
      </w:r>
      <w:r w:rsidR="00BB293D">
        <w:rPr>
          <w:sz w:val="28"/>
          <w:szCs w:val="28"/>
        </w:rPr>
        <w:t>ё</w:t>
      </w:r>
      <w:r w:rsidRPr="00332965">
        <w:rPr>
          <w:sz w:val="28"/>
          <w:szCs w:val="28"/>
        </w:rPr>
        <w:t>та тепла производилась в период 2008-2010 годов.</w:t>
      </w:r>
    </w:p>
    <w:p w:rsidR="009C081A" w:rsidRPr="00332965" w:rsidRDefault="009C081A" w:rsidP="002647A1">
      <w:pPr>
        <w:pStyle w:val="a3"/>
        <w:tabs>
          <w:tab w:val="left" w:pos="1418"/>
        </w:tabs>
        <w:ind w:firstLine="709"/>
        <w:jc w:val="both"/>
        <w:rPr>
          <w:sz w:val="28"/>
          <w:szCs w:val="28"/>
        </w:rPr>
      </w:pPr>
      <w:r w:rsidRPr="00332965">
        <w:rPr>
          <w:sz w:val="28"/>
          <w:szCs w:val="28"/>
        </w:rPr>
        <w:t xml:space="preserve">• </w:t>
      </w:r>
      <w:r w:rsidRPr="00332965">
        <w:rPr>
          <w:b/>
          <w:i/>
          <w:sz w:val="28"/>
          <w:szCs w:val="28"/>
        </w:rPr>
        <w:t>Горячая вода</w:t>
      </w:r>
      <w:r w:rsidRPr="00332965">
        <w:rPr>
          <w:sz w:val="28"/>
          <w:szCs w:val="28"/>
        </w:rPr>
        <w:t>: уменьшились и в 2018 году составили 8,2 куб. метров на 1 проживающего, что связано с установкой приборов уч</w:t>
      </w:r>
      <w:r w:rsidR="00BB293D">
        <w:rPr>
          <w:sz w:val="28"/>
          <w:szCs w:val="28"/>
        </w:rPr>
        <w:t>ё</w:t>
      </w:r>
      <w:r w:rsidRPr="00332965">
        <w:rPr>
          <w:sz w:val="28"/>
          <w:szCs w:val="28"/>
        </w:rPr>
        <w:t>та горячей воды.</w:t>
      </w:r>
    </w:p>
    <w:p w:rsidR="009C081A" w:rsidRPr="00332965" w:rsidRDefault="009C081A" w:rsidP="002647A1">
      <w:pPr>
        <w:pStyle w:val="a3"/>
        <w:tabs>
          <w:tab w:val="left" w:pos="1418"/>
        </w:tabs>
        <w:ind w:firstLine="709"/>
        <w:jc w:val="both"/>
        <w:rPr>
          <w:sz w:val="28"/>
          <w:szCs w:val="28"/>
        </w:rPr>
      </w:pPr>
      <w:r w:rsidRPr="00332965">
        <w:rPr>
          <w:sz w:val="28"/>
          <w:szCs w:val="28"/>
        </w:rPr>
        <w:t xml:space="preserve">• </w:t>
      </w:r>
      <w:r w:rsidRPr="00332965">
        <w:rPr>
          <w:b/>
          <w:i/>
          <w:sz w:val="28"/>
          <w:szCs w:val="28"/>
        </w:rPr>
        <w:t>Холодная вода</w:t>
      </w:r>
      <w:r w:rsidRPr="00332965">
        <w:rPr>
          <w:sz w:val="28"/>
          <w:szCs w:val="28"/>
        </w:rPr>
        <w:t>: несколько уменьшились по сравнению с 2017 годом и в 2018 году составили 27,4 куб. метров на 1 проживающего;</w:t>
      </w:r>
    </w:p>
    <w:p w:rsidR="009C081A" w:rsidRPr="00332965" w:rsidRDefault="009C081A" w:rsidP="002647A1">
      <w:pPr>
        <w:pStyle w:val="a3"/>
        <w:tabs>
          <w:tab w:val="left" w:pos="1418"/>
        </w:tabs>
        <w:ind w:firstLine="709"/>
        <w:jc w:val="both"/>
        <w:rPr>
          <w:sz w:val="28"/>
          <w:szCs w:val="28"/>
        </w:rPr>
      </w:pPr>
      <w:r w:rsidRPr="00332965">
        <w:rPr>
          <w:sz w:val="28"/>
          <w:szCs w:val="28"/>
        </w:rPr>
        <w:t xml:space="preserve">• </w:t>
      </w:r>
      <w:r w:rsidRPr="00332965">
        <w:rPr>
          <w:b/>
          <w:i/>
          <w:sz w:val="28"/>
          <w:szCs w:val="28"/>
        </w:rPr>
        <w:t>Природный газ:</w:t>
      </w:r>
      <w:r w:rsidRPr="00332965">
        <w:rPr>
          <w:sz w:val="28"/>
          <w:szCs w:val="28"/>
        </w:rPr>
        <w:t xml:space="preserve"> уменьшились по сравнению с 2016 годом и в 2018 году составили 1485 куб. метров на 1 проживающего.</w:t>
      </w:r>
    </w:p>
    <w:p w:rsidR="009C081A" w:rsidRPr="00332965" w:rsidRDefault="009C081A" w:rsidP="002647A1">
      <w:pPr>
        <w:pStyle w:val="a3"/>
        <w:tabs>
          <w:tab w:val="left" w:pos="1418"/>
        </w:tabs>
        <w:ind w:firstLine="709"/>
        <w:jc w:val="both"/>
        <w:rPr>
          <w:sz w:val="28"/>
          <w:szCs w:val="28"/>
        </w:rPr>
      </w:pPr>
      <w:r w:rsidRPr="00332965">
        <w:rPr>
          <w:sz w:val="28"/>
          <w:szCs w:val="28"/>
        </w:rPr>
        <w:t>Планируется, что удельная величина потребления энергетических ресурсов в многоквартирных домах в ближайшие три года будет постепенно сокращаться за сч</w:t>
      </w:r>
      <w:r w:rsidR="00BB293D">
        <w:rPr>
          <w:sz w:val="28"/>
          <w:szCs w:val="28"/>
        </w:rPr>
        <w:t>ё</w:t>
      </w:r>
      <w:r w:rsidRPr="00332965">
        <w:rPr>
          <w:sz w:val="28"/>
          <w:szCs w:val="28"/>
        </w:rPr>
        <w:t>т более активной установки приборов уч</w:t>
      </w:r>
      <w:r w:rsidR="00BB293D">
        <w:rPr>
          <w:sz w:val="28"/>
          <w:szCs w:val="28"/>
        </w:rPr>
        <w:t>ё</w:t>
      </w:r>
      <w:r w:rsidRPr="00332965">
        <w:rPr>
          <w:sz w:val="28"/>
          <w:szCs w:val="28"/>
        </w:rPr>
        <w:t>та потребления энергоресурсов (в том числе общедомовых), а также повышения мотивации жителей многоквартирных домов к сбережению энергоресурсов.</w:t>
      </w:r>
    </w:p>
    <w:p w:rsidR="009C081A" w:rsidRPr="00332965" w:rsidRDefault="009C081A" w:rsidP="002647A1">
      <w:pPr>
        <w:pStyle w:val="a3"/>
        <w:tabs>
          <w:tab w:val="left" w:pos="1418"/>
        </w:tabs>
        <w:ind w:firstLine="709"/>
        <w:jc w:val="both"/>
        <w:rPr>
          <w:sz w:val="28"/>
          <w:szCs w:val="28"/>
        </w:rPr>
      </w:pPr>
      <w:r w:rsidRPr="00332965">
        <w:rPr>
          <w:sz w:val="28"/>
          <w:szCs w:val="28"/>
        </w:rPr>
        <w:t>Что касается муниципальных бюджетных учреждений, в отч</w:t>
      </w:r>
      <w:r w:rsidR="00BB293D">
        <w:rPr>
          <w:sz w:val="28"/>
          <w:szCs w:val="28"/>
        </w:rPr>
        <w:t>ё</w:t>
      </w:r>
      <w:r w:rsidRPr="00332965">
        <w:rPr>
          <w:sz w:val="28"/>
          <w:szCs w:val="28"/>
        </w:rPr>
        <w:t>тном периоде (2016</w:t>
      </w:r>
      <w:r w:rsidR="00BB293D">
        <w:rPr>
          <w:sz w:val="28"/>
          <w:szCs w:val="28"/>
        </w:rPr>
        <w:t xml:space="preserve"> – </w:t>
      </w:r>
      <w:r w:rsidRPr="00332965">
        <w:rPr>
          <w:sz w:val="28"/>
          <w:szCs w:val="28"/>
        </w:rPr>
        <w:t>2018</w:t>
      </w:r>
      <w:r w:rsidR="00BB293D">
        <w:rPr>
          <w:sz w:val="28"/>
          <w:szCs w:val="28"/>
        </w:rPr>
        <w:t xml:space="preserve"> </w:t>
      </w:r>
      <w:r w:rsidRPr="00332965">
        <w:rPr>
          <w:sz w:val="28"/>
          <w:szCs w:val="28"/>
        </w:rPr>
        <w:t>гг.) наблюдается постепенное снижение потребления энергетических ресурсов:</w:t>
      </w:r>
    </w:p>
    <w:p w:rsidR="009C081A" w:rsidRPr="00332965" w:rsidRDefault="009C081A" w:rsidP="002647A1">
      <w:pPr>
        <w:pStyle w:val="a3"/>
        <w:tabs>
          <w:tab w:val="left" w:pos="357"/>
          <w:tab w:val="left" w:pos="993"/>
          <w:tab w:val="left" w:pos="1418"/>
        </w:tabs>
        <w:ind w:firstLine="709"/>
        <w:jc w:val="both"/>
        <w:rPr>
          <w:sz w:val="28"/>
          <w:szCs w:val="28"/>
        </w:rPr>
      </w:pPr>
      <w:r w:rsidRPr="00332965">
        <w:rPr>
          <w:sz w:val="28"/>
          <w:szCs w:val="28"/>
        </w:rPr>
        <w:t xml:space="preserve">• </w:t>
      </w:r>
      <w:r w:rsidRPr="00332965">
        <w:rPr>
          <w:b/>
          <w:i/>
          <w:sz w:val="28"/>
          <w:szCs w:val="28"/>
        </w:rPr>
        <w:t>Электрическая энергия</w:t>
      </w:r>
      <w:r w:rsidRPr="00332965">
        <w:rPr>
          <w:sz w:val="28"/>
          <w:szCs w:val="28"/>
        </w:rPr>
        <w:t xml:space="preserve">: с 82 в 2016 году до 80 </w:t>
      </w:r>
      <w:proofErr w:type="spellStart"/>
      <w:r w:rsidRPr="00332965">
        <w:rPr>
          <w:sz w:val="28"/>
          <w:szCs w:val="28"/>
        </w:rPr>
        <w:t>кВт</w:t>
      </w:r>
      <w:proofErr w:type="gramStart"/>
      <w:r w:rsidRPr="00332965">
        <w:rPr>
          <w:sz w:val="28"/>
          <w:szCs w:val="28"/>
        </w:rPr>
        <w:t>.ч</w:t>
      </w:r>
      <w:proofErr w:type="spellEnd"/>
      <w:proofErr w:type="gramEnd"/>
      <w:r w:rsidRPr="00332965">
        <w:rPr>
          <w:sz w:val="28"/>
          <w:szCs w:val="28"/>
        </w:rPr>
        <w:t xml:space="preserve"> на 1 человека населения в 2018 году</w:t>
      </w:r>
      <w:r w:rsidR="00BB293D">
        <w:rPr>
          <w:sz w:val="28"/>
          <w:szCs w:val="28"/>
        </w:rPr>
        <w:t>.</w:t>
      </w:r>
    </w:p>
    <w:p w:rsidR="009C081A" w:rsidRPr="00332965" w:rsidRDefault="009C081A" w:rsidP="002647A1">
      <w:pPr>
        <w:pStyle w:val="a3"/>
        <w:tabs>
          <w:tab w:val="left" w:pos="993"/>
          <w:tab w:val="left" w:pos="1418"/>
        </w:tabs>
        <w:ind w:firstLine="709"/>
        <w:jc w:val="both"/>
        <w:rPr>
          <w:sz w:val="28"/>
          <w:szCs w:val="28"/>
        </w:rPr>
      </w:pPr>
      <w:r w:rsidRPr="00332965">
        <w:rPr>
          <w:sz w:val="28"/>
          <w:szCs w:val="28"/>
        </w:rPr>
        <w:t xml:space="preserve">• </w:t>
      </w:r>
      <w:r w:rsidRPr="00332965">
        <w:rPr>
          <w:b/>
          <w:i/>
          <w:sz w:val="28"/>
          <w:szCs w:val="28"/>
        </w:rPr>
        <w:t>Тепловая энергия</w:t>
      </w:r>
      <w:r w:rsidRPr="00332965">
        <w:rPr>
          <w:sz w:val="28"/>
          <w:szCs w:val="28"/>
        </w:rPr>
        <w:t xml:space="preserve">: с 0,17 в 2016 году до 0,16 Гкал на </w:t>
      </w:r>
      <w:smartTag w:uri="urn:schemas-microsoft-com:office:smarttags" w:element="metricconverter">
        <w:smartTagPr>
          <w:attr w:name="ProductID" w:val="1 кв. метр"/>
        </w:smartTagPr>
        <w:r w:rsidRPr="00332965">
          <w:rPr>
            <w:sz w:val="28"/>
            <w:szCs w:val="28"/>
          </w:rPr>
          <w:t>1 кв. метр</w:t>
        </w:r>
      </w:smartTag>
      <w:r w:rsidRPr="00332965">
        <w:rPr>
          <w:sz w:val="28"/>
          <w:szCs w:val="28"/>
        </w:rPr>
        <w:t xml:space="preserve"> общей площади в 2018 году</w:t>
      </w:r>
      <w:r w:rsidR="00BB293D">
        <w:rPr>
          <w:sz w:val="28"/>
          <w:szCs w:val="28"/>
        </w:rPr>
        <w:t>.</w:t>
      </w:r>
    </w:p>
    <w:p w:rsidR="009C081A" w:rsidRPr="00332965" w:rsidRDefault="009C081A" w:rsidP="002647A1">
      <w:pPr>
        <w:pStyle w:val="a3"/>
        <w:tabs>
          <w:tab w:val="left" w:pos="357"/>
          <w:tab w:val="left" w:pos="993"/>
          <w:tab w:val="left" w:pos="1418"/>
        </w:tabs>
        <w:ind w:firstLine="709"/>
        <w:jc w:val="both"/>
        <w:rPr>
          <w:sz w:val="28"/>
          <w:szCs w:val="28"/>
        </w:rPr>
      </w:pPr>
      <w:r w:rsidRPr="00332965">
        <w:rPr>
          <w:sz w:val="28"/>
          <w:szCs w:val="28"/>
        </w:rPr>
        <w:lastRenderedPageBreak/>
        <w:t xml:space="preserve">• </w:t>
      </w:r>
      <w:r w:rsidRPr="00332965">
        <w:rPr>
          <w:b/>
          <w:i/>
          <w:sz w:val="28"/>
          <w:szCs w:val="28"/>
        </w:rPr>
        <w:t>Горячая вода</w:t>
      </w:r>
      <w:r w:rsidRPr="00332965">
        <w:rPr>
          <w:sz w:val="28"/>
          <w:szCs w:val="28"/>
        </w:rPr>
        <w:t>: с 0,26 в 2016 году до 0,25 куб.</w:t>
      </w:r>
      <w:r w:rsidR="001021B7">
        <w:rPr>
          <w:sz w:val="28"/>
          <w:szCs w:val="28"/>
        </w:rPr>
        <w:t xml:space="preserve"> </w:t>
      </w:r>
      <w:r w:rsidRPr="00332965">
        <w:rPr>
          <w:sz w:val="28"/>
          <w:szCs w:val="28"/>
        </w:rPr>
        <w:t>метров на 1 человека населения в 2018 году</w:t>
      </w:r>
      <w:r w:rsidR="00BB293D">
        <w:rPr>
          <w:sz w:val="28"/>
          <w:szCs w:val="28"/>
        </w:rPr>
        <w:t>.</w:t>
      </w:r>
    </w:p>
    <w:p w:rsidR="009C081A" w:rsidRPr="00332965" w:rsidRDefault="009C081A" w:rsidP="002647A1">
      <w:pPr>
        <w:pStyle w:val="a3"/>
        <w:tabs>
          <w:tab w:val="left" w:pos="993"/>
          <w:tab w:val="left" w:pos="1418"/>
        </w:tabs>
        <w:ind w:firstLine="709"/>
        <w:jc w:val="both"/>
        <w:rPr>
          <w:sz w:val="28"/>
          <w:szCs w:val="28"/>
        </w:rPr>
      </w:pPr>
      <w:r w:rsidRPr="00332965">
        <w:rPr>
          <w:sz w:val="28"/>
          <w:szCs w:val="28"/>
        </w:rPr>
        <w:t xml:space="preserve">• </w:t>
      </w:r>
      <w:r w:rsidRPr="00332965">
        <w:rPr>
          <w:b/>
          <w:i/>
          <w:sz w:val="28"/>
          <w:szCs w:val="28"/>
        </w:rPr>
        <w:t>Холодная вода</w:t>
      </w:r>
      <w:r w:rsidRPr="00332965">
        <w:rPr>
          <w:sz w:val="28"/>
          <w:szCs w:val="28"/>
        </w:rPr>
        <w:t>: с 1,44 в 2016 году до 1,44 куб. метров на 1 человека населения в 2018 году</w:t>
      </w:r>
      <w:r w:rsidR="00BB293D">
        <w:rPr>
          <w:sz w:val="28"/>
          <w:szCs w:val="28"/>
        </w:rPr>
        <w:t>.</w:t>
      </w:r>
    </w:p>
    <w:p w:rsidR="009C081A" w:rsidRPr="00332965" w:rsidRDefault="009C081A" w:rsidP="002647A1">
      <w:pPr>
        <w:pStyle w:val="a3"/>
        <w:tabs>
          <w:tab w:val="left" w:pos="993"/>
          <w:tab w:val="left" w:pos="1418"/>
        </w:tabs>
        <w:ind w:firstLine="709"/>
        <w:jc w:val="both"/>
        <w:rPr>
          <w:sz w:val="28"/>
          <w:szCs w:val="28"/>
        </w:rPr>
      </w:pPr>
      <w:r w:rsidRPr="00332965">
        <w:rPr>
          <w:sz w:val="28"/>
          <w:szCs w:val="28"/>
        </w:rPr>
        <w:t xml:space="preserve">• </w:t>
      </w:r>
      <w:r w:rsidRPr="00332965">
        <w:rPr>
          <w:b/>
          <w:i/>
          <w:sz w:val="28"/>
          <w:szCs w:val="28"/>
        </w:rPr>
        <w:t>Природный газ</w:t>
      </w:r>
      <w:r w:rsidRPr="00332965">
        <w:rPr>
          <w:sz w:val="28"/>
          <w:szCs w:val="28"/>
        </w:rPr>
        <w:t>: с 0,2 в 2016 году до 0,18 куб.</w:t>
      </w:r>
      <w:r w:rsidR="001021B7">
        <w:rPr>
          <w:sz w:val="28"/>
          <w:szCs w:val="28"/>
        </w:rPr>
        <w:t xml:space="preserve"> </w:t>
      </w:r>
      <w:r w:rsidRPr="00332965">
        <w:rPr>
          <w:sz w:val="28"/>
          <w:szCs w:val="28"/>
        </w:rPr>
        <w:t>метров на 1 человека населения в 2018 году.</w:t>
      </w:r>
    </w:p>
    <w:p w:rsidR="009C081A" w:rsidRPr="00332965" w:rsidRDefault="009C081A" w:rsidP="002647A1">
      <w:pPr>
        <w:pStyle w:val="a3"/>
        <w:tabs>
          <w:tab w:val="left" w:pos="1418"/>
        </w:tabs>
        <w:ind w:firstLine="709"/>
        <w:jc w:val="both"/>
        <w:rPr>
          <w:sz w:val="28"/>
          <w:szCs w:val="28"/>
        </w:rPr>
      </w:pPr>
      <w:proofErr w:type="gramStart"/>
      <w:r w:rsidRPr="00332965">
        <w:rPr>
          <w:sz w:val="28"/>
          <w:szCs w:val="28"/>
        </w:rPr>
        <w:t>Во всех муниципальных бюджетных учреждениях района введ</w:t>
      </w:r>
      <w:r w:rsidR="00BB293D">
        <w:rPr>
          <w:sz w:val="28"/>
          <w:szCs w:val="28"/>
        </w:rPr>
        <w:t>ё</w:t>
      </w:r>
      <w:r w:rsidRPr="00332965">
        <w:rPr>
          <w:sz w:val="28"/>
          <w:szCs w:val="28"/>
        </w:rPr>
        <w:t>н режим строгой экономии энергоресурсов, определены ответственные за энергосбережение.</w:t>
      </w:r>
      <w:proofErr w:type="gramEnd"/>
      <w:r w:rsidRPr="00332965">
        <w:rPr>
          <w:sz w:val="28"/>
          <w:szCs w:val="28"/>
        </w:rPr>
        <w:t xml:space="preserve"> Массовая установка приборов уч</w:t>
      </w:r>
      <w:r w:rsidR="00BB293D">
        <w:rPr>
          <w:sz w:val="28"/>
          <w:szCs w:val="28"/>
        </w:rPr>
        <w:t>ё</w:t>
      </w:r>
      <w:r w:rsidRPr="00332965">
        <w:rPr>
          <w:sz w:val="28"/>
          <w:szCs w:val="28"/>
        </w:rPr>
        <w:t xml:space="preserve">та энергетических ресурсов бюджетными учреждениями происходила в 2012 году. Проводятся работы по снижению </w:t>
      </w:r>
      <w:proofErr w:type="spellStart"/>
      <w:r w:rsidRPr="00332965">
        <w:rPr>
          <w:sz w:val="28"/>
          <w:szCs w:val="28"/>
        </w:rPr>
        <w:t>энергопотерь</w:t>
      </w:r>
      <w:proofErr w:type="spellEnd"/>
      <w:r w:rsidRPr="00332965">
        <w:rPr>
          <w:sz w:val="28"/>
          <w:szCs w:val="28"/>
        </w:rPr>
        <w:t xml:space="preserve"> за сч</w:t>
      </w:r>
      <w:r w:rsidR="00BB293D">
        <w:rPr>
          <w:sz w:val="28"/>
          <w:szCs w:val="28"/>
        </w:rPr>
        <w:t>ё</w:t>
      </w:r>
      <w:r w:rsidRPr="00332965">
        <w:rPr>
          <w:sz w:val="28"/>
          <w:szCs w:val="28"/>
        </w:rPr>
        <w:t>т утепления фасадов зданий, смены оконных блоков, замены системы отопления и электропроводки и т.п. В результате проведения этих мероприятий планируется плавное уменьшение данного показателя в последующие годы.</w:t>
      </w:r>
    </w:p>
    <w:p w:rsidR="009069CD" w:rsidRDefault="00372F4F" w:rsidP="002647A1">
      <w:pPr>
        <w:tabs>
          <w:tab w:val="left" w:pos="1418"/>
        </w:tabs>
        <w:ind w:firstLine="709"/>
        <w:jc w:val="center"/>
        <w:rPr>
          <w:b/>
          <w:color w:val="632423" w:themeColor="accent2" w:themeShade="80"/>
          <w:sz w:val="30"/>
          <w:szCs w:val="30"/>
        </w:rPr>
      </w:pPr>
      <w:r w:rsidRPr="008351BB">
        <w:rPr>
          <w:b/>
          <w:color w:val="632423" w:themeColor="accent2" w:themeShade="80"/>
          <w:sz w:val="30"/>
          <w:szCs w:val="30"/>
        </w:rPr>
        <w:t xml:space="preserve">2.3. Повышение уровня и качества жизни </w:t>
      </w:r>
    </w:p>
    <w:p w:rsidR="009069CD" w:rsidRDefault="00372F4F" w:rsidP="002647A1">
      <w:pPr>
        <w:tabs>
          <w:tab w:val="left" w:pos="1418"/>
        </w:tabs>
        <w:ind w:firstLine="709"/>
        <w:jc w:val="center"/>
        <w:rPr>
          <w:b/>
          <w:color w:val="632423" w:themeColor="accent2" w:themeShade="80"/>
          <w:sz w:val="30"/>
          <w:szCs w:val="30"/>
        </w:rPr>
      </w:pPr>
      <w:r w:rsidRPr="008351BB">
        <w:rPr>
          <w:b/>
          <w:color w:val="632423" w:themeColor="accent2" w:themeShade="80"/>
          <w:sz w:val="30"/>
          <w:szCs w:val="30"/>
        </w:rPr>
        <w:t xml:space="preserve">населения на территории Колпашевского района, </w:t>
      </w:r>
    </w:p>
    <w:p w:rsidR="00BC7927" w:rsidRPr="008351BB" w:rsidRDefault="00372F4F" w:rsidP="002647A1">
      <w:pPr>
        <w:tabs>
          <w:tab w:val="left" w:pos="1418"/>
        </w:tabs>
        <w:ind w:firstLine="709"/>
        <w:jc w:val="center"/>
        <w:rPr>
          <w:b/>
          <w:color w:val="632423" w:themeColor="accent2" w:themeShade="80"/>
          <w:sz w:val="30"/>
          <w:szCs w:val="30"/>
        </w:rPr>
      </w:pPr>
      <w:r w:rsidRPr="008351BB">
        <w:rPr>
          <w:b/>
          <w:color w:val="632423" w:themeColor="accent2" w:themeShade="80"/>
          <w:sz w:val="30"/>
          <w:szCs w:val="30"/>
        </w:rPr>
        <w:t>накопление человеческого потенциала</w:t>
      </w:r>
    </w:p>
    <w:p w:rsidR="00C0594A" w:rsidRDefault="00E323CE" w:rsidP="002647A1">
      <w:pPr>
        <w:tabs>
          <w:tab w:val="left" w:pos="1418"/>
        </w:tabs>
        <w:ind w:firstLine="709"/>
        <w:jc w:val="both"/>
        <w:rPr>
          <w:sz w:val="28"/>
          <w:szCs w:val="28"/>
        </w:rPr>
      </w:pPr>
      <w:r w:rsidRPr="0074098A">
        <w:rPr>
          <w:sz w:val="27"/>
          <w:szCs w:val="27"/>
        </w:rPr>
        <w:t>Качественное образование, создание условий для улучшения качества медицинского обслуживания, доступные культурные блага, благоустроенное жильё, высокий уровень безопасности, чистая окружающая среда, улучшение благоустройства насел</w:t>
      </w:r>
      <w:r w:rsidR="00BB293D">
        <w:rPr>
          <w:sz w:val="27"/>
          <w:szCs w:val="27"/>
        </w:rPr>
        <w:t>ё</w:t>
      </w:r>
      <w:r w:rsidRPr="0074098A">
        <w:rPr>
          <w:sz w:val="27"/>
          <w:szCs w:val="27"/>
        </w:rPr>
        <w:t>нных пунктов района способств</w:t>
      </w:r>
      <w:r w:rsidR="00D2625F">
        <w:rPr>
          <w:sz w:val="27"/>
          <w:szCs w:val="27"/>
        </w:rPr>
        <w:t>уют</w:t>
      </w:r>
      <w:r w:rsidRPr="0074098A">
        <w:rPr>
          <w:sz w:val="27"/>
          <w:szCs w:val="27"/>
        </w:rPr>
        <w:t xml:space="preserve"> привлечению и удержанию в районе высококвалифицированных специалистов</w:t>
      </w:r>
      <w:r w:rsidR="00D2625F">
        <w:rPr>
          <w:sz w:val="27"/>
          <w:szCs w:val="27"/>
        </w:rPr>
        <w:t xml:space="preserve"> и стабилизации численности постоянного населения в </w:t>
      </w:r>
      <w:proofErr w:type="spellStart"/>
      <w:r w:rsidR="00D2625F">
        <w:rPr>
          <w:sz w:val="27"/>
          <w:szCs w:val="27"/>
        </w:rPr>
        <w:t>Колпашевском</w:t>
      </w:r>
      <w:proofErr w:type="spellEnd"/>
      <w:r w:rsidR="00D2625F">
        <w:rPr>
          <w:sz w:val="27"/>
          <w:szCs w:val="27"/>
        </w:rPr>
        <w:t xml:space="preserve"> районе</w:t>
      </w:r>
      <w:r w:rsidRPr="0074098A">
        <w:rPr>
          <w:sz w:val="27"/>
          <w:szCs w:val="27"/>
        </w:rPr>
        <w:t>.</w:t>
      </w:r>
    </w:p>
    <w:p w:rsidR="004D3773" w:rsidRPr="004D3773" w:rsidRDefault="009069CD" w:rsidP="002647A1">
      <w:pPr>
        <w:tabs>
          <w:tab w:val="left" w:pos="1418"/>
        </w:tabs>
        <w:ind w:firstLine="709"/>
        <w:jc w:val="both"/>
        <w:rPr>
          <w:sz w:val="28"/>
          <w:szCs w:val="28"/>
        </w:rPr>
      </w:pPr>
      <w:r>
        <w:rPr>
          <w:sz w:val="28"/>
          <w:szCs w:val="28"/>
        </w:rPr>
        <w:t>Одним из показательных индикаторов, характеризующих оживл</w:t>
      </w:r>
      <w:r w:rsidR="00BB293D">
        <w:rPr>
          <w:sz w:val="28"/>
          <w:szCs w:val="28"/>
        </w:rPr>
        <w:t>ё</w:t>
      </w:r>
      <w:r>
        <w:rPr>
          <w:sz w:val="28"/>
          <w:szCs w:val="28"/>
        </w:rPr>
        <w:t>нную жизнедеятельность населения на территории - это</w:t>
      </w:r>
      <w:r w:rsidR="004C0803" w:rsidRPr="004D3773">
        <w:rPr>
          <w:sz w:val="28"/>
          <w:szCs w:val="28"/>
        </w:rPr>
        <w:t xml:space="preserve"> развитие жилищного строительства в </w:t>
      </w:r>
      <w:proofErr w:type="spellStart"/>
      <w:r w:rsidR="004C0803" w:rsidRPr="004D3773">
        <w:rPr>
          <w:sz w:val="28"/>
          <w:szCs w:val="28"/>
        </w:rPr>
        <w:t>Колпашевском</w:t>
      </w:r>
      <w:proofErr w:type="spellEnd"/>
      <w:r w:rsidR="004C0803" w:rsidRPr="004D3773">
        <w:rPr>
          <w:sz w:val="28"/>
          <w:szCs w:val="28"/>
        </w:rPr>
        <w:t xml:space="preserve"> районе, в том числе индивидуального.</w:t>
      </w:r>
    </w:p>
    <w:p w:rsidR="00BA1DA4" w:rsidRPr="004D3773" w:rsidRDefault="00BA1DA4" w:rsidP="002647A1">
      <w:pPr>
        <w:tabs>
          <w:tab w:val="left" w:pos="1418"/>
        </w:tabs>
        <w:ind w:firstLine="709"/>
        <w:jc w:val="both"/>
        <w:rPr>
          <w:sz w:val="28"/>
          <w:szCs w:val="20"/>
        </w:rPr>
        <w:sectPr w:rsidR="00BA1DA4" w:rsidRPr="004D3773" w:rsidSect="0028104B">
          <w:type w:val="continuous"/>
          <w:pgSz w:w="11906" w:h="16838"/>
          <w:pgMar w:top="1134" w:right="850" w:bottom="1134" w:left="1701" w:header="709" w:footer="709" w:gutter="0"/>
          <w:cols w:space="708"/>
          <w:titlePg/>
          <w:docGrid w:linePitch="360"/>
        </w:sectPr>
      </w:pPr>
    </w:p>
    <w:p w:rsidR="004C0803" w:rsidRDefault="004B7330" w:rsidP="002647A1">
      <w:pPr>
        <w:tabs>
          <w:tab w:val="left" w:pos="1418"/>
        </w:tabs>
        <w:ind w:firstLine="709"/>
        <w:jc w:val="both"/>
        <w:rPr>
          <w:b/>
          <w:i/>
          <w:color w:val="FF0000"/>
        </w:rPr>
      </w:pPr>
      <w:r>
        <w:rPr>
          <w:b/>
          <w:i/>
          <w:noProof/>
          <w:color w:val="FF0000"/>
        </w:rPr>
        <w:lastRenderedPageBreak/>
        <w:drawing>
          <wp:inline distT="0" distB="0" distL="0" distR="0" wp14:anchorId="22DF5BD7" wp14:editId="6DD2FA94">
            <wp:extent cx="2865094" cy="1375258"/>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B7330" w:rsidRPr="0014678A" w:rsidRDefault="004B7330" w:rsidP="002647A1">
      <w:pPr>
        <w:tabs>
          <w:tab w:val="left" w:pos="1418"/>
        </w:tabs>
        <w:ind w:firstLine="709"/>
        <w:jc w:val="center"/>
        <w:rPr>
          <w:b/>
          <w:color w:val="0070C0"/>
          <w:sz w:val="20"/>
          <w:szCs w:val="20"/>
        </w:rPr>
      </w:pPr>
      <w:r w:rsidRPr="0014678A">
        <w:rPr>
          <w:b/>
          <w:color w:val="0070C0"/>
          <w:sz w:val="20"/>
          <w:szCs w:val="20"/>
        </w:rPr>
        <w:t xml:space="preserve">Рисунок </w:t>
      </w:r>
      <w:r w:rsidR="00670A75" w:rsidRPr="0014678A">
        <w:rPr>
          <w:b/>
          <w:color w:val="0070C0"/>
          <w:sz w:val="20"/>
          <w:szCs w:val="20"/>
        </w:rPr>
        <w:t>1</w:t>
      </w:r>
      <w:r w:rsidR="00F142EE">
        <w:rPr>
          <w:b/>
          <w:color w:val="0070C0"/>
          <w:sz w:val="20"/>
          <w:szCs w:val="20"/>
        </w:rPr>
        <w:t>2</w:t>
      </w:r>
      <w:r w:rsidR="00670A75" w:rsidRPr="0014678A">
        <w:rPr>
          <w:b/>
          <w:color w:val="0070C0"/>
          <w:sz w:val="20"/>
          <w:szCs w:val="20"/>
        </w:rPr>
        <w:t xml:space="preserve">. Общая площадь жилых помещений, приходящаяся в среднем на одного жителя (на конец года), </w:t>
      </w:r>
      <w:proofErr w:type="spellStart"/>
      <w:r w:rsidR="00670A75" w:rsidRPr="0014678A">
        <w:rPr>
          <w:b/>
          <w:color w:val="0070C0"/>
          <w:sz w:val="20"/>
          <w:szCs w:val="20"/>
        </w:rPr>
        <w:t>кв</w:t>
      </w:r>
      <w:proofErr w:type="gramStart"/>
      <w:r w:rsidR="00670A75" w:rsidRPr="0014678A">
        <w:rPr>
          <w:b/>
          <w:color w:val="0070C0"/>
          <w:sz w:val="20"/>
          <w:szCs w:val="20"/>
        </w:rPr>
        <w:t>.м</w:t>
      </w:r>
      <w:proofErr w:type="spellEnd"/>
      <w:proofErr w:type="gramEnd"/>
    </w:p>
    <w:p w:rsidR="002E405E" w:rsidRDefault="00BA1DA4" w:rsidP="002647A1">
      <w:pPr>
        <w:tabs>
          <w:tab w:val="left" w:pos="1418"/>
        </w:tabs>
        <w:ind w:firstLine="709"/>
        <w:jc w:val="both"/>
        <w:rPr>
          <w:sz w:val="28"/>
        </w:rPr>
      </w:pPr>
      <w:r>
        <w:rPr>
          <w:sz w:val="28"/>
        </w:rPr>
        <w:lastRenderedPageBreak/>
        <w:t xml:space="preserve">С начала реализации Стратегии развития отмечается планомерное увеличение общей площади жилых помещений в </w:t>
      </w:r>
      <w:proofErr w:type="spellStart"/>
      <w:r>
        <w:rPr>
          <w:sz w:val="28"/>
        </w:rPr>
        <w:t>Колпашевском</w:t>
      </w:r>
      <w:proofErr w:type="spellEnd"/>
      <w:r>
        <w:rPr>
          <w:sz w:val="28"/>
        </w:rPr>
        <w:t xml:space="preserve"> районе</w:t>
      </w:r>
      <w:r w:rsidR="0052584D">
        <w:rPr>
          <w:sz w:val="28"/>
        </w:rPr>
        <w:t>. Этот показатель увеличивается и в расч</w:t>
      </w:r>
      <w:r w:rsidR="00BB293D">
        <w:rPr>
          <w:sz w:val="28"/>
        </w:rPr>
        <w:t>ё</w:t>
      </w:r>
      <w:r w:rsidR="0052584D">
        <w:rPr>
          <w:sz w:val="28"/>
        </w:rPr>
        <w:t xml:space="preserve">те </w:t>
      </w:r>
      <w:r w:rsidR="00CE1355">
        <w:rPr>
          <w:sz w:val="28"/>
        </w:rPr>
        <w:t>на одного жителя района</w:t>
      </w:r>
      <w:r w:rsidR="0052584D">
        <w:rPr>
          <w:sz w:val="28"/>
        </w:rPr>
        <w:t>.</w:t>
      </w:r>
      <w:r w:rsidR="004B7330" w:rsidRPr="004B7330">
        <w:rPr>
          <w:sz w:val="28"/>
        </w:rPr>
        <w:t xml:space="preserve"> </w:t>
      </w:r>
      <w:r w:rsidR="00CE1355">
        <w:rPr>
          <w:sz w:val="28"/>
        </w:rPr>
        <w:t xml:space="preserve">Данный показатель превышает </w:t>
      </w:r>
      <w:proofErr w:type="spellStart"/>
      <w:r w:rsidR="00CE1355">
        <w:rPr>
          <w:sz w:val="28"/>
        </w:rPr>
        <w:t>среднеобластной</w:t>
      </w:r>
      <w:proofErr w:type="spellEnd"/>
      <w:r w:rsidR="00CE1355">
        <w:rPr>
          <w:sz w:val="28"/>
        </w:rPr>
        <w:t xml:space="preserve"> (</w:t>
      </w:r>
      <w:r w:rsidR="00B673FA">
        <w:rPr>
          <w:sz w:val="28"/>
        </w:rPr>
        <w:t>24,1</w:t>
      </w:r>
      <w:r w:rsidR="00BB293D">
        <w:rPr>
          <w:sz w:val="28"/>
        </w:rPr>
        <w:t xml:space="preserve"> </w:t>
      </w:r>
      <w:proofErr w:type="spellStart"/>
      <w:r w:rsidR="00BB293D">
        <w:rPr>
          <w:sz w:val="28"/>
        </w:rPr>
        <w:t>кв</w:t>
      </w:r>
      <w:proofErr w:type="gramStart"/>
      <w:r w:rsidR="00BB293D">
        <w:rPr>
          <w:sz w:val="28"/>
        </w:rPr>
        <w:t>.</w:t>
      </w:r>
      <w:r w:rsidR="00CE1355">
        <w:rPr>
          <w:sz w:val="28"/>
        </w:rPr>
        <w:t>м</w:t>
      </w:r>
      <w:proofErr w:type="spellEnd"/>
      <w:proofErr w:type="gramEnd"/>
      <w:r w:rsidR="00CE1355">
        <w:rPr>
          <w:sz w:val="28"/>
        </w:rPr>
        <w:t xml:space="preserve"> на человека).</w:t>
      </w:r>
      <w:r w:rsidR="002E405E">
        <w:rPr>
          <w:sz w:val="28"/>
        </w:rPr>
        <w:tab/>
        <w:t xml:space="preserve"> </w:t>
      </w:r>
    </w:p>
    <w:p w:rsidR="002E405E" w:rsidRDefault="002E405E" w:rsidP="002647A1">
      <w:pPr>
        <w:tabs>
          <w:tab w:val="left" w:pos="1418"/>
        </w:tabs>
        <w:ind w:firstLine="709"/>
        <w:jc w:val="both"/>
        <w:rPr>
          <w:sz w:val="28"/>
        </w:rPr>
        <w:sectPr w:rsidR="002E405E" w:rsidSect="0028104B">
          <w:type w:val="continuous"/>
          <w:pgSz w:w="11906" w:h="16838"/>
          <w:pgMar w:top="1134" w:right="850" w:bottom="1134" w:left="1701" w:header="709" w:footer="709" w:gutter="0"/>
          <w:cols w:num="2" w:space="287"/>
          <w:titlePg/>
          <w:docGrid w:linePitch="360"/>
        </w:sectPr>
      </w:pPr>
    </w:p>
    <w:p w:rsidR="00CE1355" w:rsidRDefault="00CE1355" w:rsidP="002647A1">
      <w:pPr>
        <w:tabs>
          <w:tab w:val="left" w:pos="1418"/>
        </w:tabs>
        <w:ind w:firstLine="709"/>
        <w:jc w:val="both"/>
        <w:rPr>
          <w:sz w:val="28"/>
        </w:rPr>
      </w:pPr>
      <w:r>
        <w:rPr>
          <w:sz w:val="28"/>
        </w:rPr>
        <w:lastRenderedPageBreak/>
        <w:t>Ежегодно проводятся мероприятия по обеспечению населения жиль</w:t>
      </w:r>
      <w:r w:rsidR="00BB293D">
        <w:rPr>
          <w:sz w:val="28"/>
        </w:rPr>
        <w:t>ё</w:t>
      </w:r>
      <w:r>
        <w:rPr>
          <w:sz w:val="28"/>
        </w:rPr>
        <w:t xml:space="preserve">м в рамках государственных и муниципальных программ. Это переселение из ветхого и аварийного жилья, из береговой оползневой зоны обрушающегося берега </w:t>
      </w:r>
      <w:proofErr w:type="spellStart"/>
      <w:r>
        <w:rPr>
          <w:sz w:val="28"/>
        </w:rPr>
        <w:t>р.Обь</w:t>
      </w:r>
      <w:proofErr w:type="spellEnd"/>
      <w:r>
        <w:rPr>
          <w:sz w:val="28"/>
        </w:rPr>
        <w:t xml:space="preserve"> и </w:t>
      </w:r>
      <w:proofErr w:type="spellStart"/>
      <w:r>
        <w:rPr>
          <w:sz w:val="28"/>
        </w:rPr>
        <w:t>р.Кеть</w:t>
      </w:r>
      <w:proofErr w:type="spellEnd"/>
      <w:r>
        <w:rPr>
          <w:sz w:val="28"/>
        </w:rPr>
        <w:t>, предоставление  субсидий на приобретение (строительство) жилья молодым семьям и молодым специалистам, в том числе в сельской местности.</w:t>
      </w:r>
    </w:p>
    <w:p w:rsidR="00BA1DA4" w:rsidRDefault="004D3773" w:rsidP="002647A1">
      <w:pPr>
        <w:tabs>
          <w:tab w:val="left" w:pos="1418"/>
        </w:tabs>
        <w:ind w:firstLine="709"/>
        <w:jc w:val="both"/>
        <w:rPr>
          <w:sz w:val="28"/>
          <w:szCs w:val="28"/>
        </w:rPr>
      </w:pPr>
      <w:r w:rsidRPr="004D3773">
        <w:rPr>
          <w:sz w:val="28"/>
          <w:szCs w:val="28"/>
        </w:rPr>
        <w:t>Продолжение газификации и обустройство микрорайонов индивидуальной жилой застройки созда</w:t>
      </w:r>
      <w:r>
        <w:rPr>
          <w:sz w:val="28"/>
          <w:szCs w:val="28"/>
        </w:rPr>
        <w:t>ют</w:t>
      </w:r>
      <w:r w:rsidRPr="004D3773">
        <w:rPr>
          <w:sz w:val="28"/>
          <w:szCs w:val="28"/>
        </w:rPr>
        <w:t xml:space="preserve"> благоприятные условия для развития жилищного строительства, и в первую очередь, индивидуального. </w:t>
      </w:r>
      <w:r w:rsidR="009069CD">
        <w:rPr>
          <w:sz w:val="28"/>
          <w:szCs w:val="28"/>
        </w:rPr>
        <w:lastRenderedPageBreak/>
        <w:t>По итогам 2018 года</w:t>
      </w:r>
      <w:r w:rsidRPr="004D3773">
        <w:rPr>
          <w:sz w:val="28"/>
          <w:szCs w:val="28"/>
        </w:rPr>
        <w:t xml:space="preserve"> газ подвед</w:t>
      </w:r>
      <w:r w:rsidR="00BB293D">
        <w:rPr>
          <w:sz w:val="28"/>
          <w:szCs w:val="28"/>
        </w:rPr>
        <w:t>ё</w:t>
      </w:r>
      <w:r w:rsidRPr="004D3773">
        <w:rPr>
          <w:sz w:val="28"/>
          <w:szCs w:val="28"/>
        </w:rPr>
        <w:t xml:space="preserve">н </w:t>
      </w:r>
      <w:r w:rsidRPr="005E4120">
        <w:rPr>
          <w:sz w:val="28"/>
          <w:szCs w:val="28"/>
        </w:rPr>
        <w:t>к 4</w:t>
      </w:r>
      <w:r w:rsidR="009069CD" w:rsidRPr="005E4120">
        <w:rPr>
          <w:sz w:val="28"/>
          <w:szCs w:val="28"/>
        </w:rPr>
        <w:t>547</w:t>
      </w:r>
      <w:r w:rsidRPr="005E4120">
        <w:rPr>
          <w:sz w:val="28"/>
          <w:szCs w:val="28"/>
        </w:rPr>
        <w:t xml:space="preserve"> домовладени</w:t>
      </w:r>
      <w:r w:rsidR="005E4120">
        <w:rPr>
          <w:sz w:val="28"/>
          <w:szCs w:val="28"/>
        </w:rPr>
        <w:t>ям</w:t>
      </w:r>
      <w:r>
        <w:rPr>
          <w:sz w:val="28"/>
          <w:szCs w:val="28"/>
        </w:rPr>
        <w:t>, что составляет 57</w:t>
      </w:r>
      <w:r w:rsidRPr="004D3773">
        <w:rPr>
          <w:sz w:val="28"/>
          <w:szCs w:val="28"/>
        </w:rPr>
        <w:t>% газификации всех домовладений самых крупных насел</w:t>
      </w:r>
      <w:r w:rsidR="00BB293D">
        <w:rPr>
          <w:sz w:val="28"/>
          <w:szCs w:val="28"/>
        </w:rPr>
        <w:t>ё</w:t>
      </w:r>
      <w:r w:rsidRPr="004D3773">
        <w:rPr>
          <w:sz w:val="28"/>
          <w:szCs w:val="28"/>
        </w:rPr>
        <w:t xml:space="preserve">нных пунктов района: </w:t>
      </w:r>
      <w:proofErr w:type="spellStart"/>
      <w:r w:rsidRPr="004D3773">
        <w:rPr>
          <w:sz w:val="28"/>
          <w:szCs w:val="28"/>
        </w:rPr>
        <w:t>г</w:t>
      </w:r>
      <w:proofErr w:type="gramStart"/>
      <w:r w:rsidRPr="004D3773">
        <w:rPr>
          <w:sz w:val="28"/>
          <w:szCs w:val="28"/>
        </w:rPr>
        <w:t>.К</w:t>
      </w:r>
      <w:proofErr w:type="gramEnd"/>
      <w:r w:rsidRPr="004D3773">
        <w:rPr>
          <w:sz w:val="28"/>
          <w:szCs w:val="28"/>
        </w:rPr>
        <w:t>олпашево</w:t>
      </w:r>
      <w:proofErr w:type="spellEnd"/>
      <w:r w:rsidRPr="004D3773">
        <w:rPr>
          <w:sz w:val="28"/>
          <w:szCs w:val="28"/>
        </w:rPr>
        <w:t xml:space="preserve">, </w:t>
      </w:r>
      <w:proofErr w:type="spellStart"/>
      <w:r w:rsidRPr="004D3773">
        <w:rPr>
          <w:sz w:val="28"/>
          <w:szCs w:val="28"/>
        </w:rPr>
        <w:t>с.Тогур</w:t>
      </w:r>
      <w:proofErr w:type="spellEnd"/>
      <w:r w:rsidRPr="004D3773">
        <w:rPr>
          <w:sz w:val="28"/>
          <w:szCs w:val="28"/>
        </w:rPr>
        <w:t xml:space="preserve">, </w:t>
      </w:r>
      <w:proofErr w:type="spellStart"/>
      <w:r w:rsidRPr="004D3773">
        <w:rPr>
          <w:sz w:val="28"/>
          <w:szCs w:val="28"/>
        </w:rPr>
        <w:t>с.Чажемто</w:t>
      </w:r>
      <w:proofErr w:type="spellEnd"/>
      <w:r w:rsidRPr="004D3773">
        <w:rPr>
          <w:sz w:val="28"/>
          <w:szCs w:val="28"/>
        </w:rPr>
        <w:t xml:space="preserve">. </w:t>
      </w:r>
    </w:p>
    <w:p w:rsidR="00562DB0" w:rsidRDefault="00562DB0" w:rsidP="002647A1">
      <w:pPr>
        <w:tabs>
          <w:tab w:val="left" w:pos="1418"/>
        </w:tabs>
        <w:ind w:firstLine="709"/>
        <w:jc w:val="both"/>
        <w:rPr>
          <w:sz w:val="28"/>
          <w:szCs w:val="28"/>
        </w:rPr>
      </w:pPr>
      <w:r>
        <w:rPr>
          <w:sz w:val="28"/>
          <w:szCs w:val="28"/>
        </w:rPr>
        <w:t>Ежегодн</w:t>
      </w:r>
      <w:r w:rsidR="005E4120">
        <w:rPr>
          <w:sz w:val="28"/>
          <w:szCs w:val="28"/>
        </w:rPr>
        <w:t>о</w:t>
      </w:r>
      <w:r>
        <w:rPr>
          <w:sz w:val="28"/>
          <w:szCs w:val="28"/>
        </w:rPr>
        <w:t xml:space="preserve"> Администрацией Колпашевского района направляется заявка на привлечение средств федерального и областного бюджетов на реализацию проекта «Строительство инженерных сетей и зданий соцкультбыта в новом микрорайоне комплексной застройки «Юбилейный» в </w:t>
      </w:r>
      <w:proofErr w:type="spellStart"/>
      <w:r>
        <w:rPr>
          <w:sz w:val="28"/>
          <w:szCs w:val="28"/>
        </w:rPr>
        <w:t>с.Чажемто</w:t>
      </w:r>
      <w:proofErr w:type="spellEnd"/>
      <w:r>
        <w:rPr>
          <w:sz w:val="28"/>
          <w:szCs w:val="28"/>
        </w:rPr>
        <w:t xml:space="preserve"> Колпашевского района Томской области». В 2019 году из федерального и областного бюджета предоставлена субсидия на реализаци</w:t>
      </w:r>
      <w:r w:rsidR="005E4120">
        <w:rPr>
          <w:sz w:val="28"/>
          <w:szCs w:val="28"/>
        </w:rPr>
        <w:t>ю</w:t>
      </w:r>
      <w:r>
        <w:rPr>
          <w:sz w:val="28"/>
          <w:szCs w:val="28"/>
        </w:rPr>
        <w:t xml:space="preserve"> начального этапа строительства в рамках муниципальной программы «Устойчивое развитие сельских территорий муниципального образования «Колпашевский район» Томской области на 2014-2017 годы и на период до 2020 года».</w:t>
      </w:r>
    </w:p>
    <w:p w:rsidR="000B6D2C" w:rsidRPr="005E4120" w:rsidRDefault="00017753" w:rsidP="002647A1">
      <w:pPr>
        <w:tabs>
          <w:tab w:val="left" w:pos="1418"/>
        </w:tabs>
        <w:ind w:firstLine="709"/>
        <w:jc w:val="center"/>
        <w:rPr>
          <w:b/>
          <w:i/>
          <w:color w:val="00B050"/>
          <w:sz w:val="28"/>
          <w:szCs w:val="28"/>
        </w:rPr>
      </w:pPr>
      <w:r w:rsidRPr="005E4120">
        <w:rPr>
          <w:b/>
          <w:i/>
          <w:color w:val="00B050"/>
          <w:sz w:val="28"/>
          <w:szCs w:val="28"/>
        </w:rPr>
        <w:t>2</w:t>
      </w:r>
      <w:r w:rsidR="000B6D2C" w:rsidRPr="005E4120">
        <w:rPr>
          <w:b/>
          <w:i/>
          <w:color w:val="00B050"/>
          <w:sz w:val="28"/>
          <w:szCs w:val="28"/>
        </w:rPr>
        <w:t>.3.1.Обеспечение повышения безопасности жизнедеятельности населения Колпашевского района</w:t>
      </w:r>
    </w:p>
    <w:p w:rsidR="004D3773" w:rsidRPr="00E96D85" w:rsidRDefault="004D3773" w:rsidP="002647A1">
      <w:pPr>
        <w:tabs>
          <w:tab w:val="left" w:pos="1418"/>
        </w:tabs>
        <w:ind w:firstLine="709"/>
        <w:jc w:val="both"/>
        <w:rPr>
          <w:sz w:val="28"/>
          <w:szCs w:val="28"/>
        </w:rPr>
      </w:pPr>
      <w:r w:rsidRPr="00E96D85">
        <w:rPr>
          <w:sz w:val="28"/>
          <w:szCs w:val="28"/>
        </w:rPr>
        <w:t xml:space="preserve">На повышение качества жизни и безопасности жизнедеятельности населения Колпашевского района и защиту населения и территории от чрезвычайных ситуаций природного и техногенного характера, обеспечение безопасности людей на водных объектах Колпашевского района </w:t>
      </w:r>
      <w:r w:rsidR="00E96D85" w:rsidRPr="00E96D85">
        <w:rPr>
          <w:sz w:val="28"/>
          <w:szCs w:val="28"/>
        </w:rPr>
        <w:t>направлена м</w:t>
      </w:r>
      <w:r w:rsidRPr="00E96D85">
        <w:rPr>
          <w:sz w:val="28"/>
          <w:szCs w:val="28"/>
        </w:rPr>
        <w:t xml:space="preserve">униципальная программа </w:t>
      </w:r>
      <w:r w:rsidR="00E96D85" w:rsidRPr="00E96D85">
        <w:rPr>
          <w:sz w:val="28"/>
          <w:szCs w:val="28"/>
        </w:rPr>
        <w:t>«Обеспечение безопасности населения Колпашевского района» на 2016-2021 годы</w:t>
      </w:r>
      <w:r w:rsidRPr="00E96D85">
        <w:rPr>
          <w:sz w:val="28"/>
          <w:szCs w:val="28"/>
        </w:rPr>
        <w:t>. Она включает в себя две подпрограммы:</w:t>
      </w:r>
    </w:p>
    <w:p w:rsidR="004D3773" w:rsidRPr="00E96D85" w:rsidRDefault="004D3773" w:rsidP="002647A1">
      <w:pPr>
        <w:pStyle w:val="af"/>
        <w:tabs>
          <w:tab w:val="left" w:pos="0"/>
          <w:tab w:val="left" w:pos="1418"/>
        </w:tabs>
        <w:ind w:left="0" w:firstLine="709"/>
        <w:jc w:val="both"/>
        <w:rPr>
          <w:sz w:val="28"/>
          <w:szCs w:val="28"/>
        </w:rPr>
      </w:pPr>
      <w:r w:rsidRPr="00E96D85">
        <w:rPr>
          <w:sz w:val="28"/>
          <w:szCs w:val="28"/>
          <w:u w:val="single"/>
        </w:rPr>
        <w:t>1. «Обеспечение безопасности граждан на территории муниципального образования «Колпашевский район»</w:t>
      </w:r>
      <w:r w:rsidRPr="00E96D85">
        <w:rPr>
          <w:sz w:val="28"/>
          <w:szCs w:val="28"/>
        </w:rPr>
        <w:t>, направленная на активизацию работы по предупреждению и профилактике правонарушений, совершаемых в общественных местах, вовлечение в предупреждение правонарушений сотрудников предприятий, учреждений, организаций всех форм собственности, а также членов общественных организаций и населения; недопущение ухудшения ситуации с наркоманией; повышение безопасности дорожного движения, а также на предотвращение на территории Колпашевского района терроризма и экстремизма, минимизацию их последствий.</w:t>
      </w:r>
    </w:p>
    <w:p w:rsidR="004D3773" w:rsidRDefault="004D3773" w:rsidP="002647A1">
      <w:pPr>
        <w:pStyle w:val="af"/>
        <w:tabs>
          <w:tab w:val="left" w:pos="0"/>
          <w:tab w:val="left" w:pos="1418"/>
        </w:tabs>
        <w:ind w:left="0" w:firstLine="709"/>
        <w:jc w:val="both"/>
        <w:rPr>
          <w:sz w:val="28"/>
          <w:szCs w:val="28"/>
        </w:rPr>
      </w:pPr>
      <w:r w:rsidRPr="00A00737">
        <w:rPr>
          <w:sz w:val="28"/>
          <w:szCs w:val="28"/>
          <w:u w:val="single"/>
        </w:rPr>
        <w:t>2. «Защита</w:t>
      </w:r>
      <w:r w:rsidRPr="00E96D85">
        <w:rPr>
          <w:sz w:val="28"/>
          <w:szCs w:val="28"/>
          <w:u w:val="single"/>
        </w:rPr>
        <w:t xml:space="preserve"> населения и территории от чрезвычайных ситуаций природного и техногенного характера, обеспечение безопасности людей на водных объектах Колпашевского района»</w:t>
      </w:r>
      <w:r w:rsidRPr="00E96D85">
        <w:rPr>
          <w:sz w:val="28"/>
          <w:szCs w:val="28"/>
        </w:rPr>
        <w:t>, направленная на обеспечение пожарной безопасности района; обеспечение безопасности людей на водных объектах; повышение эксплуатационной надежности гидротехнических сооружений путем их приведения к безопасному техническому состоянию; а также на развитие, содержание Единой дежурно-диспетчерской службы Администрации Колпашевского района.</w:t>
      </w:r>
    </w:p>
    <w:p w:rsidR="005A4BF1" w:rsidRDefault="005A4BF1" w:rsidP="002647A1">
      <w:pPr>
        <w:pStyle w:val="af"/>
        <w:tabs>
          <w:tab w:val="left" w:pos="0"/>
          <w:tab w:val="left" w:pos="1418"/>
        </w:tabs>
        <w:ind w:left="0" w:firstLine="709"/>
        <w:jc w:val="both"/>
        <w:rPr>
          <w:sz w:val="28"/>
          <w:szCs w:val="28"/>
        </w:rPr>
      </w:pPr>
    </w:p>
    <w:p w:rsidR="00BB293D" w:rsidRDefault="00BB293D" w:rsidP="002647A1">
      <w:pPr>
        <w:pStyle w:val="af"/>
        <w:tabs>
          <w:tab w:val="left" w:pos="0"/>
          <w:tab w:val="left" w:pos="1418"/>
        </w:tabs>
        <w:ind w:left="0" w:firstLine="709"/>
        <w:jc w:val="both"/>
        <w:rPr>
          <w:sz w:val="28"/>
          <w:szCs w:val="28"/>
        </w:rPr>
      </w:pPr>
    </w:p>
    <w:p w:rsidR="00BB293D" w:rsidRDefault="00BB293D" w:rsidP="002647A1">
      <w:pPr>
        <w:pStyle w:val="af"/>
        <w:tabs>
          <w:tab w:val="left" w:pos="0"/>
          <w:tab w:val="left" w:pos="1418"/>
        </w:tabs>
        <w:ind w:left="0" w:firstLine="709"/>
        <w:jc w:val="both"/>
        <w:rPr>
          <w:sz w:val="28"/>
          <w:szCs w:val="28"/>
        </w:rPr>
      </w:pPr>
    </w:p>
    <w:p w:rsidR="00BB293D" w:rsidRDefault="00BB293D" w:rsidP="002647A1">
      <w:pPr>
        <w:pStyle w:val="af"/>
        <w:tabs>
          <w:tab w:val="left" w:pos="0"/>
          <w:tab w:val="left" w:pos="1418"/>
        </w:tabs>
        <w:ind w:left="0" w:firstLine="709"/>
        <w:jc w:val="both"/>
        <w:rPr>
          <w:sz w:val="28"/>
          <w:szCs w:val="28"/>
        </w:rPr>
      </w:pPr>
    </w:p>
    <w:p w:rsidR="00BB293D" w:rsidRDefault="00BB293D" w:rsidP="002647A1">
      <w:pPr>
        <w:pStyle w:val="af"/>
        <w:tabs>
          <w:tab w:val="left" w:pos="0"/>
          <w:tab w:val="left" w:pos="1418"/>
        </w:tabs>
        <w:ind w:left="0" w:firstLine="709"/>
        <w:jc w:val="both"/>
        <w:rPr>
          <w:sz w:val="28"/>
          <w:szCs w:val="28"/>
        </w:rPr>
        <w:sectPr w:rsidR="00BB293D" w:rsidSect="0028104B">
          <w:type w:val="continuous"/>
          <w:pgSz w:w="11906" w:h="16838"/>
          <w:pgMar w:top="1134" w:right="850" w:bottom="1134" w:left="1701" w:header="709" w:footer="709" w:gutter="0"/>
          <w:cols w:space="708"/>
          <w:titlePg/>
          <w:docGrid w:linePitch="360"/>
        </w:sectPr>
      </w:pPr>
    </w:p>
    <w:p w:rsidR="0054628B" w:rsidRDefault="00A00737" w:rsidP="002647A1">
      <w:pPr>
        <w:pStyle w:val="af"/>
        <w:tabs>
          <w:tab w:val="left" w:pos="0"/>
          <w:tab w:val="left" w:pos="1418"/>
        </w:tabs>
        <w:ind w:left="0" w:firstLine="709"/>
        <w:jc w:val="both"/>
        <w:rPr>
          <w:sz w:val="28"/>
          <w:szCs w:val="28"/>
        </w:rPr>
      </w:pPr>
      <w:r w:rsidRPr="00A00737">
        <w:rPr>
          <w:sz w:val="28"/>
          <w:szCs w:val="28"/>
        </w:rPr>
        <w:lastRenderedPageBreak/>
        <w:t xml:space="preserve">Количество зарегистрированных преступлений </w:t>
      </w:r>
      <w:r w:rsidR="005A4BF1">
        <w:rPr>
          <w:sz w:val="28"/>
          <w:szCs w:val="28"/>
        </w:rPr>
        <w:t>в период реализации Стратегии развития сокращается</w:t>
      </w:r>
      <w:r w:rsidR="00B673FA">
        <w:rPr>
          <w:sz w:val="28"/>
          <w:szCs w:val="28"/>
        </w:rPr>
        <w:t>, что свидетельствует о выполнении задачи снижения преступности</w:t>
      </w:r>
      <w:r w:rsidRPr="00A00737">
        <w:rPr>
          <w:sz w:val="28"/>
          <w:szCs w:val="28"/>
        </w:rPr>
        <w:t>. Положительный эффект достигнут в результате организации эффективной работы по предупреждению, пресечению и раскрытию преступлений, а также слаженной работы сотрудников правоохранительных органов</w:t>
      </w:r>
      <w:r w:rsidR="0082121E">
        <w:rPr>
          <w:sz w:val="28"/>
          <w:szCs w:val="28"/>
        </w:rPr>
        <w:t xml:space="preserve"> и народных дружин</w:t>
      </w:r>
      <w:r w:rsidRPr="00A00737">
        <w:rPr>
          <w:sz w:val="28"/>
          <w:szCs w:val="28"/>
        </w:rPr>
        <w:t>.</w:t>
      </w:r>
    </w:p>
    <w:p w:rsidR="00A00737" w:rsidRDefault="00A00737" w:rsidP="002647A1">
      <w:pPr>
        <w:pStyle w:val="af"/>
        <w:tabs>
          <w:tab w:val="left" w:pos="0"/>
          <w:tab w:val="left" w:pos="1418"/>
        </w:tabs>
        <w:ind w:left="0" w:firstLine="709"/>
        <w:jc w:val="both"/>
        <w:rPr>
          <w:sz w:val="28"/>
          <w:szCs w:val="28"/>
        </w:rPr>
      </w:pPr>
      <w:r>
        <w:rPr>
          <w:noProof/>
          <w:sz w:val="28"/>
          <w:szCs w:val="28"/>
        </w:rPr>
        <w:lastRenderedPageBreak/>
        <w:drawing>
          <wp:inline distT="0" distB="0" distL="0" distR="0" wp14:anchorId="51E3F7CD" wp14:editId="31A64CDD">
            <wp:extent cx="2266950" cy="23717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A4BF1" w:rsidRPr="00CB042B" w:rsidRDefault="00F142EE" w:rsidP="002647A1">
      <w:pPr>
        <w:pStyle w:val="af"/>
        <w:tabs>
          <w:tab w:val="left" w:pos="0"/>
          <w:tab w:val="left" w:pos="1418"/>
        </w:tabs>
        <w:ind w:left="0" w:firstLine="709"/>
        <w:jc w:val="center"/>
        <w:rPr>
          <w:b/>
          <w:color w:val="0070C0"/>
          <w:sz w:val="20"/>
          <w:szCs w:val="20"/>
        </w:rPr>
      </w:pPr>
      <w:r>
        <w:rPr>
          <w:b/>
          <w:color w:val="0070C0"/>
          <w:sz w:val="20"/>
          <w:szCs w:val="20"/>
        </w:rPr>
        <w:t>Рисунок 13</w:t>
      </w:r>
      <w:r w:rsidR="005A4BF1" w:rsidRPr="00CB042B">
        <w:rPr>
          <w:b/>
          <w:color w:val="0070C0"/>
          <w:sz w:val="20"/>
          <w:szCs w:val="20"/>
        </w:rPr>
        <w:t>. Количество правонарушени</w:t>
      </w:r>
      <w:r w:rsidR="00BB293D">
        <w:rPr>
          <w:b/>
          <w:color w:val="0070C0"/>
          <w:sz w:val="20"/>
          <w:szCs w:val="20"/>
        </w:rPr>
        <w:t xml:space="preserve">й в </w:t>
      </w:r>
      <w:proofErr w:type="spellStart"/>
      <w:r w:rsidR="00BB293D">
        <w:rPr>
          <w:b/>
          <w:color w:val="0070C0"/>
          <w:sz w:val="20"/>
          <w:szCs w:val="20"/>
        </w:rPr>
        <w:t>Колпашевском</w:t>
      </w:r>
      <w:proofErr w:type="spellEnd"/>
      <w:r w:rsidR="00BB293D">
        <w:rPr>
          <w:b/>
          <w:color w:val="0070C0"/>
          <w:sz w:val="20"/>
          <w:szCs w:val="20"/>
        </w:rPr>
        <w:t xml:space="preserve"> районе, единиц</w:t>
      </w:r>
    </w:p>
    <w:p w:rsidR="005A4BF1" w:rsidRDefault="005A4BF1" w:rsidP="002647A1">
      <w:pPr>
        <w:pStyle w:val="af"/>
        <w:tabs>
          <w:tab w:val="left" w:pos="0"/>
          <w:tab w:val="left" w:pos="1418"/>
        </w:tabs>
        <w:ind w:left="0" w:firstLine="709"/>
        <w:jc w:val="both"/>
        <w:rPr>
          <w:b/>
          <w:color w:val="0070C0"/>
          <w:sz w:val="22"/>
          <w:szCs w:val="22"/>
        </w:rPr>
      </w:pPr>
    </w:p>
    <w:p w:rsidR="0054628B" w:rsidRDefault="0054628B" w:rsidP="002647A1">
      <w:pPr>
        <w:pStyle w:val="af"/>
        <w:tabs>
          <w:tab w:val="left" w:pos="0"/>
          <w:tab w:val="left" w:pos="1418"/>
        </w:tabs>
        <w:ind w:left="0" w:firstLine="709"/>
        <w:jc w:val="both"/>
        <w:rPr>
          <w:b/>
          <w:color w:val="0070C0"/>
          <w:sz w:val="22"/>
          <w:szCs w:val="22"/>
        </w:rPr>
        <w:sectPr w:rsidR="0054628B" w:rsidSect="00FA0978">
          <w:type w:val="continuous"/>
          <w:pgSz w:w="11906" w:h="16838"/>
          <w:pgMar w:top="1134" w:right="850" w:bottom="1134" w:left="1701" w:header="709" w:footer="709" w:gutter="0"/>
          <w:cols w:num="2" w:space="567" w:equalWidth="0">
            <w:col w:w="4820" w:space="425"/>
            <w:col w:w="4110"/>
          </w:cols>
          <w:titlePg/>
          <w:docGrid w:linePitch="360"/>
        </w:sectPr>
      </w:pPr>
    </w:p>
    <w:p w:rsidR="005A4BF1" w:rsidRDefault="00C31C34" w:rsidP="002647A1">
      <w:pPr>
        <w:pStyle w:val="af"/>
        <w:tabs>
          <w:tab w:val="left" w:pos="0"/>
          <w:tab w:val="left" w:pos="1418"/>
        </w:tabs>
        <w:ind w:left="0" w:firstLine="709"/>
        <w:jc w:val="both"/>
        <w:rPr>
          <w:b/>
          <w:color w:val="0070C0"/>
          <w:sz w:val="22"/>
          <w:szCs w:val="22"/>
        </w:rPr>
      </w:pPr>
      <w:r>
        <w:rPr>
          <w:b/>
          <w:noProof/>
          <w:color w:val="0070C0"/>
          <w:sz w:val="22"/>
          <w:szCs w:val="22"/>
        </w:rPr>
        <w:lastRenderedPageBreak/>
        <w:drawing>
          <wp:inline distT="0" distB="0" distL="0" distR="0" wp14:anchorId="53DF8882" wp14:editId="4184D558">
            <wp:extent cx="2926080" cy="130942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D0B15" w:rsidRPr="006B31D7" w:rsidRDefault="00C31C34" w:rsidP="002647A1">
      <w:pPr>
        <w:pStyle w:val="af"/>
        <w:tabs>
          <w:tab w:val="left" w:pos="0"/>
          <w:tab w:val="left" w:pos="1418"/>
        </w:tabs>
        <w:ind w:left="0" w:firstLine="709"/>
        <w:jc w:val="center"/>
        <w:rPr>
          <w:b/>
          <w:color w:val="0070C0"/>
          <w:sz w:val="20"/>
          <w:szCs w:val="20"/>
        </w:rPr>
      </w:pPr>
      <w:r w:rsidRPr="006B31D7">
        <w:rPr>
          <w:b/>
          <w:color w:val="0070C0"/>
          <w:sz w:val="20"/>
          <w:szCs w:val="20"/>
        </w:rPr>
        <w:t>Рисунок 1</w:t>
      </w:r>
      <w:r w:rsidR="00F142EE">
        <w:rPr>
          <w:b/>
          <w:color w:val="0070C0"/>
          <w:sz w:val="20"/>
          <w:szCs w:val="20"/>
        </w:rPr>
        <w:t>4</w:t>
      </w:r>
      <w:r w:rsidRPr="006B31D7">
        <w:rPr>
          <w:b/>
          <w:color w:val="0070C0"/>
          <w:sz w:val="20"/>
          <w:szCs w:val="20"/>
        </w:rPr>
        <w:t xml:space="preserve">. </w:t>
      </w:r>
      <w:r w:rsidR="00DD0B15" w:rsidRPr="006B31D7">
        <w:rPr>
          <w:b/>
          <w:color w:val="0070C0"/>
          <w:sz w:val="20"/>
          <w:szCs w:val="20"/>
        </w:rPr>
        <w:t>Количество погибших в ЧС природного и техногенного характера, пожарах, ДТП, на водных объектах, иных аварийных ситуациях, человек</w:t>
      </w:r>
    </w:p>
    <w:p w:rsidR="00C31C34" w:rsidRPr="00C31C34" w:rsidRDefault="0054628B" w:rsidP="002647A1">
      <w:pPr>
        <w:pStyle w:val="af"/>
        <w:tabs>
          <w:tab w:val="left" w:pos="0"/>
          <w:tab w:val="left" w:pos="1418"/>
        </w:tabs>
        <w:ind w:left="0" w:firstLine="709"/>
        <w:jc w:val="both"/>
        <w:rPr>
          <w:sz w:val="28"/>
          <w:szCs w:val="28"/>
        </w:rPr>
      </w:pPr>
      <w:r>
        <w:rPr>
          <w:sz w:val="28"/>
          <w:szCs w:val="28"/>
        </w:rPr>
        <w:lastRenderedPageBreak/>
        <w:tab/>
      </w:r>
      <w:r w:rsidR="00DD0B15">
        <w:rPr>
          <w:sz w:val="28"/>
          <w:szCs w:val="28"/>
        </w:rPr>
        <w:t xml:space="preserve">Количество погибших </w:t>
      </w:r>
      <w:r w:rsidR="00DD0B15" w:rsidRPr="00DD0B15">
        <w:rPr>
          <w:sz w:val="28"/>
          <w:szCs w:val="28"/>
        </w:rPr>
        <w:t>в ЧС природного и техногенного характера, пожарах, ДТП, на водных объектах, иных аварийных ситуациях</w:t>
      </w:r>
      <w:r w:rsidR="00DD0B15">
        <w:rPr>
          <w:sz w:val="28"/>
          <w:szCs w:val="28"/>
        </w:rPr>
        <w:t xml:space="preserve"> </w:t>
      </w:r>
      <w:r>
        <w:rPr>
          <w:sz w:val="28"/>
          <w:szCs w:val="28"/>
        </w:rPr>
        <w:t xml:space="preserve">в </w:t>
      </w:r>
      <w:proofErr w:type="spellStart"/>
      <w:r>
        <w:rPr>
          <w:sz w:val="28"/>
          <w:szCs w:val="28"/>
        </w:rPr>
        <w:t>Колпашевском</w:t>
      </w:r>
      <w:proofErr w:type="spellEnd"/>
      <w:r>
        <w:rPr>
          <w:sz w:val="28"/>
          <w:szCs w:val="28"/>
        </w:rPr>
        <w:t xml:space="preserve"> районе </w:t>
      </w:r>
      <w:r w:rsidR="00DD0B15">
        <w:rPr>
          <w:sz w:val="28"/>
          <w:szCs w:val="28"/>
        </w:rPr>
        <w:t>в 2018 году сократилось, проведены все необходимые предупредительные и профилактические меропри</w:t>
      </w:r>
      <w:r>
        <w:rPr>
          <w:sz w:val="28"/>
          <w:szCs w:val="28"/>
        </w:rPr>
        <w:t>я</w:t>
      </w:r>
      <w:r w:rsidR="00DD0B15">
        <w:rPr>
          <w:sz w:val="28"/>
          <w:szCs w:val="28"/>
        </w:rPr>
        <w:t>тия.</w:t>
      </w:r>
    </w:p>
    <w:p w:rsidR="00DD0B15" w:rsidRDefault="00DD0B15" w:rsidP="002647A1">
      <w:pPr>
        <w:tabs>
          <w:tab w:val="left" w:pos="1418"/>
          <w:tab w:val="left" w:pos="3975"/>
        </w:tabs>
        <w:ind w:firstLine="709"/>
        <w:jc w:val="both"/>
        <w:rPr>
          <w:rFonts w:eastAsia="Calibri"/>
          <w:sz w:val="28"/>
          <w:szCs w:val="28"/>
          <w:lang w:eastAsia="en-US"/>
        </w:rPr>
        <w:sectPr w:rsidR="00DD0B15" w:rsidSect="0028104B">
          <w:type w:val="continuous"/>
          <w:pgSz w:w="11906" w:h="16838"/>
          <w:pgMar w:top="1134" w:right="850" w:bottom="1134" w:left="1701" w:header="709" w:footer="709" w:gutter="0"/>
          <w:cols w:num="2" w:space="708"/>
          <w:titlePg/>
          <w:docGrid w:linePitch="360"/>
        </w:sectPr>
      </w:pPr>
    </w:p>
    <w:p w:rsidR="00C31C34" w:rsidRDefault="000023F4" w:rsidP="002647A1">
      <w:pPr>
        <w:tabs>
          <w:tab w:val="left" w:pos="1418"/>
          <w:tab w:val="left" w:pos="3975"/>
        </w:tabs>
        <w:ind w:firstLine="709"/>
        <w:jc w:val="both"/>
        <w:rPr>
          <w:rFonts w:eastAsia="Calibri"/>
          <w:sz w:val="28"/>
          <w:szCs w:val="28"/>
          <w:lang w:eastAsia="en-US"/>
        </w:rPr>
      </w:pPr>
      <w:r>
        <w:rPr>
          <w:rFonts w:eastAsia="Calibri"/>
          <w:sz w:val="28"/>
          <w:szCs w:val="28"/>
          <w:lang w:eastAsia="en-US"/>
        </w:rPr>
        <w:lastRenderedPageBreak/>
        <w:t xml:space="preserve">          </w:t>
      </w:r>
    </w:p>
    <w:p w:rsidR="000023F4" w:rsidRPr="00AA16D1" w:rsidRDefault="000023F4" w:rsidP="002647A1">
      <w:pPr>
        <w:tabs>
          <w:tab w:val="left" w:pos="0"/>
          <w:tab w:val="left" w:pos="1418"/>
        </w:tabs>
        <w:ind w:firstLine="709"/>
        <w:jc w:val="both"/>
        <w:rPr>
          <w:rFonts w:eastAsia="Calibri"/>
          <w:b/>
          <w:sz w:val="28"/>
          <w:szCs w:val="28"/>
          <w:lang w:eastAsia="en-US"/>
        </w:rPr>
      </w:pPr>
      <w:r w:rsidRPr="00AA16D1">
        <w:rPr>
          <w:rFonts w:eastAsia="Calibri"/>
          <w:b/>
          <w:sz w:val="28"/>
          <w:szCs w:val="28"/>
          <w:lang w:eastAsia="en-US"/>
        </w:rPr>
        <w:t>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A00737" w:rsidRDefault="000023F4" w:rsidP="002647A1">
      <w:pPr>
        <w:tabs>
          <w:tab w:val="left" w:pos="1418"/>
        </w:tabs>
        <w:ind w:firstLine="709"/>
        <w:jc w:val="both"/>
        <w:rPr>
          <w:sz w:val="28"/>
          <w:szCs w:val="28"/>
        </w:rPr>
      </w:pPr>
      <w:r>
        <w:rPr>
          <w:sz w:val="28"/>
          <w:szCs w:val="28"/>
        </w:rPr>
        <w:t>В Администрации Колпашевского района создана и действует муниципальная межведомственная комиссия по профилактике терроризма  и экстремизма  на территории Колпашевского района. В 2018 году проведено 4 заседания комиссии, на которых рассмотрены вопросы, согласно план</w:t>
      </w:r>
      <w:r w:rsidR="00A00737">
        <w:rPr>
          <w:sz w:val="28"/>
          <w:szCs w:val="28"/>
        </w:rPr>
        <w:t>у</w:t>
      </w:r>
      <w:r>
        <w:rPr>
          <w:sz w:val="28"/>
          <w:szCs w:val="28"/>
        </w:rPr>
        <w:t xml:space="preserve"> работы комиссии на 2018 год:</w:t>
      </w:r>
    </w:p>
    <w:p w:rsidR="00A00737" w:rsidRPr="00A00737" w:rsidRDefault="00A00737" w:rsidP="002647A1">
      <w:pPr>
        <w:tabs>
          <w:tab w:val="left" w:pos="1418"/>
        </w:tabs>
        <w:ind w:firstLine="709"/>
        <w:jc w:val="both"/>
        <w:rPr>
          <w:i/>
          <w:sz w:val="28"/>
          <w:szCs w:val="28"/>
        </w:rPr>
      </w:pPr>
      <w:r w:rsidRPr="00A00737">
        <w:rPr>
          <w:i/>
          <w:sz w:val="28"/>
          <w:szCs w:val="28"/>
        </w:rPr>
        <w:t>Меры безопасности и антитеррористической защищённости в местах массового скопления людей в период празднования 9 мая 2018 г</w:t>
      </w:r>
      <w:r w:rsidR="00BB293D">
        <w:rPr>
          <w:i/>
          <w:sz w:val="28"/>
          <w:szCs w:val="28"/>
        </w:rPr>
        <w:t>.</w:t>
      </w:r>
    </w:p>
    <w:p w:rsidR="00A00737" w:rsidRPr="00A00737" w:rsidRDefault="00A00737" w:rsidP="002647A1">
      <w:pPr>
        <w:tabs>
          <w:tab w:val="left" w:pos="1418"/>
        </w:tabs>
        <w:ind w:firstLine="709"/>
        <w:jc w:val="both"/>
        <w:rPr>
          <w:i/>
          <w:sz w:val="28"/>
          <w:szCs w:val="28"/>
        </w:rPr>
      </w:pPr>
      <w:r w:rsidRPr="00A00737">
        <w:rPr>
          <w:i/>
          <w:sz w:val="28"/>
          <w:szCs w:val="28"/>
        </w:rPr>
        <w:t>Анализ и оценка оперативной обстановки на территории Колпашевского района, Томской области в целом</w:t>
      </w:r>
      <w:r w:rsidR="00BB293D">
        <w:rPr>
          <w:i/>
          <w:sz w:val="28"/>
          <w:szCs w:val="28"/>
        </w:rPr>
        <w:t>.</w:t>
      </w:r>
    </w:p>
    <w:p w:rsidR="00A00737" w:rsidRPr="00A00737" w:rsidRDefault="00A00737" w:rsidP="002647A1">
      <w:pPr>
        <w:tabs>
          <w:tab w:val="left" w:pos="1418"/>
        </w:tabs>
        <w:ind w:firstLine="709"/>
        <w:jc w:val="both"/>
        <w:rPr>
          <w:i/>
          <w:sz w:val="28"/>
          <w:szCs w:val="28"/>
        </w:rPr>
      </w:pPr>
      <w:r w:rsidRPr="00A00737">
        <w:rPr>
          <w:i/>
          <w:sz w:val="28"/>
          <w:szCs w:val="28"/>
        </w:rPr>
        <w:t>О проведении дополнительных мероприятий с целью профилактики проявлений терроризма и экстремизма на территории Колпашевского района</w:t>
      </w:r>
      <w:r w:rsidR="00075DF3">
        <w:rPr>
          <w:i/>
          <w:sz w:val="28"/>
          <w:szCs w:val="28"/>
        </w:rPr>
        <w:t>.</w:t>
      </w:r>
    </w:p>
    <w:p w:rsidR="00A00737" w:rsidRPr="00A00737" w:rsidRDefault="00A00737" w:rsidP="002647A1">
      <w:pPr>
        <w:tabs>
          <w:tab w:val="left" w:pos="1418"/>
        </w:tabs>
        <w:ind w:firstLine="709"/>
        <w:jc w:val="both"/>
        <w:rPr>
          <w:i/>
          <w:sz w:val="28"/>
          <w:szCs w:val="28"/>
        </w:rPr>
      </w:pPr>
      <w:r w:rsidRPr="00A00737">
        <w:rPr>
          <w:i/>
          <w:sz w:val="28"/>
          <w:szCs w:val="28"/>
        </w:rPr>
        <w:t>Об утверждении списка объектов с массовым пребыванием людей, расположенных на территории Колпашевского района</w:t>
      </w:r>
      <w:r w:rsidR="00075DF3">
        <w:rPr>
          <w:i/>
          <w:sz w:val="28"/>
          <w:szCs w:val="28"/>
        </w:rPr>
        <w:t>.</w:t>
      </w:r>
    </w:p>
    <w:p w:rsidR="00075DF3" w:rsidRDefault="00A00737" w:rsidP="002647A1">
      <w:pPr>
        <w:tabs>
          <w:tab w:val="left" w:pos="1418"/>
        </w:tabs>
        <w:ind w:firstLine="709"/>
        <w:jc w:val="both"/>
        <w:rPr>
          <w:i/>
          <w:sz w:val="28"/>
          <w:szCs w:val="28"/>
        </w:rPr>
      </w:pPr>
      <w:r w:rsidRPr="00A00737">
        <w:rPr>
          <w:i/>
          <w:sz w:val="28"/>
          <w:szCs w:val="28"/>
        </w:rPr>
        <w:t>Обеспечение безопасности в период проведения новогодних праздников</w:t>
      </w:r>
      <w:r w:rsidR="00075DF3">
        <w:rPr>
          <w:i/>
          <w:sz w:val="28"/>
          <w:szCs w:val="28"/>
        </w:rPr>
        <w:t>.</w:t>
      </w:r>
    </w:p>
    <w:p w:rsidR="00A00737" w:rsidRPr="00A00737" w:rsidRDefault="00A00737" w:rsidP="002647A1">
      <w:pPr>
        <w:tabs>
          <w:tab w:val="left" w:pos="1418"/>
        </w:tabs>
        <w:ind w:firstLine="709"/>
        <w:jc w:val="both"/>
        <w:rPr>
          <w:i/>
          <w:sz w:val="28"/>
          <w:szCs w:val="28"/>
        </w:rPr>
      </w:pPr>
      <w:r w:rsidRPr="00A00737">
        <w:rPr>
          <w:i/>
          <w:sz w:val="28"/>
          <w:szCs w:val="28"/>
        </w:rPr>
        <w:lastRenderedPageBreak/>
        <w:t>О программе проведения праздничных мероприятий на территории Колпашевского городского поселения, Колпашевского района, в образовательных организациях</w:t>
      </w:r>
      <w:r w:rsidR="00075DF3">
        <w:rPr>
          <w:i/>
          <w:sz w:val="28"/>
          <w:szCs w:val="28"/>
        </w:rPr>
        <w:t>.</w:t>
      </w:r>
    </w:p>
    <w:p w:rsidR="00A00737" w:rsidRPr="00A00737" w:rsidRDefault="00A00737" w:rsidP="002647A1">
      <w:pPr>
        <w:tabs>
          <w:tab w:val="left" w:pos="1418"/>
        </w:tabs>
        <w:ind w:firstLine="709"/>
        <w:jc w:val="both"/>
        <w:rPr>
          <w:i/>
          <w:sz w:val="28"/>
          <w:szCs w:val="28"/>
        </w:rPr>
      </w:pPr>
      <w:r w:rsidRPr="00A00737">
        <w:rPr>
          <w:i/>
          <w:sz w:val="28"/>
          <w:szCs w:val="28"/>
        </w:rPr>
        <w:t>Меры безопасности и антитеррористической защищённости в местах массового скопления людей, в том числе в период празднования новогодних и рождественских мероприятий</w:t>
      </w:r>
      <w:r w:rsidR="00075DF3">
        <w:rPr>
          <w:i/>
          <w:sz w:val="28"/>
          <w:szCs w:val="28"/>
        </w:rPr>
        <w:t>.</w:t>
      </w:r>
    </w:p>
    <w:p w:rsidR="00A00737" w:rsidRPr="00A00737" w:rsidRDefault="00A00737" w:rsidP="002647A1">
      <w:pPr>
        <w:tabs>
          <w:tab w:val="left" w:pos="1418"/>
        </w:tabs>
        <w:ind w:firstLine="709"/>
        <w:jc w:val="both"/>
        <w:rPr>
          <w:sz w:val="28"/>
          <w:szCs w:val="28"/>
        </w:rPr>
      </w:pPr>
      <w:r w:rsidRPr="00A00737">
        <w:rPr>
          <w:i/>
          <w:sz w:val="28"/>
          <w:szCs w:val="28"/>
        </w:rPr>
        <w:t>Об организации дежурства ответственных сотрудников муниципальных образований, предприятий, организаций и учреждений, расположенных на территории Колпашевского района</w:t>
      </w:r>
    </w:p>
    <w:p w:rsidR="000023F4" w:rsidRDefault="00A00737" w:rsidP="002647A1">
      <w:pPr>
        <w:tabs>
          <w:tab w:val="left" w:pos="1418"/>
          <w:tab w:val="left" w:pos="1845"/>
        </w:tabs>
        <w:ind w:firstLine="709"/>
        <w:jc w:val="both"/>
        <w:rPr>
          <w:sz w:val="28"/>
          <w:szCs w:val="28"/>
        </w:rPr>
      </w:pPr>
      <w:r>
        <w:rPr>
          <w:sz w:val="28"/>
          <w:szCs w:val="28"/>
        </w:rPr>
        <w:t>В рамках реализации</w:t>
      </w:r>
      <w:r w:rsidR="000023F4">
        <w:rPr>
          <w:sz w:val="28"/>
          <w:szCs w:val="28"/>
        </w:rPr>
        <w:t xml:space="preserve"> </w:t>
      </w:r>
      <w:r>
        <w:rPr>
          <w:sz w:val="28"/>
          <w:szCs w:val="28"/>
        </w:rPr>
        <w:t>под</w:t>
      </w:r>
      <w:r w:rsidR="000023F4">
        <w:rPr>
          <w:sz w:val="28"/>
          <w:szCs w:val="28"/>
        </w:rPr>
        <w:t>программ</w:t>
      </w:r>
      <w:r>
        <w:rPr>
          <w:sz w:val="28"/>
          <w:szCs w:val="28"/>
        </w:rPr>
        <w:t>ы</w:t>
      </w:r>
      <w:r w:rsidR="000023F4">
        <w:rPr>
          <w:sz w:val="28"/>
          <w:szCs w:val="28"/>
        </w:rPr>
        <w:t xml:space="preserve"> «Обеспечение безопасности населения Колпашевского района»</w:t>
      </w:r>
      <w:r>
        <w:rPr>
          <w:sz w:val="28"/>
          <w:szCs w:val="28"/>
        </w:rPr>
        <w:t>,</w:t>
      </w:r>
      <w:r w:rsidR="000023F4">
        <w:rPr>
          <w:sz w:val="28"/>
          <w:szCs w:val="28"/>
        </w:rPr>
        <w:t xml:space="preserve"> одной из задач которой является  предотвращение на территории района терроризма и экстремизма, минимизация их последствий</w:t>
      </w:r>
      <w:r>
        <w:rPr>
          <w:sz w:val="28"/>
          <w:szCs w:val="28"/>
        </w:rPr>
        <w:t>,</w:t>
      </w:r>
      <w:r w:rsidR="000023F4">
        <w:rPr>
          <w:sz w:val="28"/>
          <w:szCs w:val="28"/>
        </w:rPr>
        <w:t xml:space="preserve"> определён ряд мероприятий по предотвращению на территории района проявлений терроризма и экстремизма, минимизации их последствий, основными из которых являются:</w:t>
      </w:r>
    </w:p>
    <w:p w:rsidR="000023F4" w:rsidRDefault="000023F4" w:rsidP="00075DF3">
      <w:pPr>
        <w:tabs>
          <w:tab w:val="left" w:pos="709"/>
          <w:tab w:val="left" w:pos="1418"/>
          <w:tab w:val="left" w:pos="1845"/>
        </w:tabs>
        <w:ind w:firstLine="709"/>
        <w:jc w:val="both"/>
        <w:rPr>
          <w:sz w:val="28"/>
          <w:szCs w:val="28"/>
        </w:rPr>
      </w:pPr>
      <w:r>
        <w:rPr>
          <w:sz w:val="28"/>
          <w:szCs w:val="28"/>
        </w:rPr>
        <w:t>-</w:t>
      </w:r>
      <w:r w:rsidR="00075DF3">
        <w:rPr>
          <w:sz w:val="28"/>
          <w:szCs w:val="28"/>
        </w:rPr>
        <w:t> </w:t>
      </w:r>
      <w:r>
        <w:rPr>
          <w:sz w:val="28"/>
          <w:szCs w:val="28"/>
        </w:rPr>
        <w:t>оборудование системой видеонаблюдения образовательных организаций, учреждений культуры, мест массового скопления людей МО</w:t>
      </w:r>
      <w:r w:rsidR="009D56C2">
        <w:rPr>
          <w:sz w:val="28"/>
          <w:szCs w:val="28"/>
        </w:rPr>
        <w:t xml:space="preserve"> </w:t>
      </w:r>
      <w:proofErr w:type="gramStart"/>
      <w:r w:rsidR="009D56C2">
        <w:rPr>
          <w:sz w:val="28"/>
          <w:szCs w:val="28"/>
        </w:rPr>
        <w:t>КР</w:t>
      </w:r>
      <w:proofErr w:type="gramEnd"/>
      <w:r>
        <w:rPr>
          <w:sz w:val="28"/>
          <w:szCs w:val="28"/>
        </w:rPr>
        <w:t>;</w:t>
      </w:r>
    </w:p>
    <w:p w:rsidR="000023F4" w:rsidRDefault="000023F4" w:rsidP="002647A1">
      <w:pPr>
        <w:tabs>
          <w:tab w:val="left" w:pos="1418"/>
          <w:tab w:val="left" w:pos="1845"/>
        </w:tabs>
        <w:ind w:firstLine="709"/>
        <w:jc w:val="both"/>
        <w:rPr>
          <w:sz w:val="28"/>
          <w:szCs w:val="28"/>
        </w:rPr>
      </w:pPr>
      <w:r>
        <w:rPr>
          <w:sz w:val="28"/>
          <w:szCs w:val="28"/>
        </w:rPr>
        <w:t>-</w:t>
      </w:r>
      <w:r w:rsidR="00075DF3">
        <w:rPr>
          <w:sz w:val="28"/>
          <w:szCs w:val="28"/>
        </w:rPr>
        <w:t> </w:t>
      </w:r>
      <w:r>
        <w:rPr>
          <w:sz w:val="28"/>
          <w:szCs w:val="28"/>
        </w:rPr>
        <w:t>информационное обеспечение граждан о действиях при угрозе возникновения террористических актов;</w:t>
      </w:r>
    </w:p>
    <w:p w:rsidR="000023F4" w:rsidRDefault="000023F4" w:rsidP="002647A1">
      <w:pPr>
        <w:tabs>
          <w:tab w:val="left" w:pos="1418"/>
          <w:tab w:val="left" w:pos="1845"/>
        </w:tabs>
        <w:ind w:firstLine="709"/>
        <w:jc w:val="both"/>
        <w:rPr>
          <w:sz w:val="28"/>
          <w:szCs w:val="28"/>
        </w:rPr>
      </w:pPr>
      <w:r>
        <w:rPr>
          <w:sz w:val="28"/>
          <w:szCs w:val="28"/>
        </w:rPr>
        <w:t>-</w:t>
      </w:r>
      <w:r w:rsidR="00075DF3">
        <w:rPr>
          <w:sz w:val="28"/>
          <w:szCs w:val="28"/>
        </w:rPr>
        <w:t> </w:t>
      </w:r>
      <w:r>
        <w:rPr>
          <w:sz w:val="28"/>
          <w:szCs w:val="28"/>
        </w:rPr>
        <w:t xml:space="preserve">обеспечение антитеррористической защищённости опасных объектов и объектов жизнеобеспечения. </w:t>
      </w:r>
    </w:p>
    <w:p w:rsidR="00E70138" w:rsidRDefault="000023F4" w:rsidP="002647A1">
      <w:pPr>
        <w:tabs>
          <w:tab w:val="left" w:pos="1418"/>
          <w:tab w:val="left" w:pos="1845"/>
        </w:tabs>
        <w:ind w:firstLine="709"/>
        <w:jc w:val="both"/>
        <w:rPr>
          <w:sz w:val="28"/>
          <w:szCs w:val="28"/>
        </w:rPr>
      </w:pPr>
      <w:r w:rsidRPr="004E1576">
        <w:rPr>
          <w:sz w:val="28"/>
          <w:szCs w:val="28"/>
        </w:rPr>
        <w:t>-</w:t>
      </w:r>
      <w:r w:rsidR="00075DF3">
        <w:rPr>
          <w:sz w:val="28"/>
          <w:szCs w:val="28"/>
        </w:rPr>
        <w:t> </w:t>
      </w:r>
      <w:r>
        <w:rPr>
          <w:sz w:val="28"/>
          <w:szCs w:val="28"/>
        </w:rPr>
        <w:t>у</w:t>
      </w:r>
      <w:r w:rsidRPr="004E1576">
        <w:rPr>
          <w:sz w:val="28"/>
          <w:szCs w:val="28"/>
        </w:rPr>
        <w:t>стройство, ремонт ограждений территорий образовательных организаций Колпашевского района</w:t>
      </w:r>
    </w:p>
    <w:p w:rsidR="000023F4" w:rsidRPr="00E70138" w:rsidRDefault="000023F4" w:rsidP="002647A1">
      <w:pPr>
        <w:tabs>
          <w:tab w:val="left" w:pos="0"/>
          <w:tab w:val="left" w:pos="1418"/>
        </w:tabs>
        <w:ind w:firstLine="709"/>
        <w:jc w:val="both"/>
        <w:rPr>
          <w:sz w:val="28"/>
          <w:szCs w:val="28"/>
        </w:rPr>
      </w:pPr>
      <w:r w:rsidRPr="00316DA3">
        <w:rPr>
          <w:b/>
          <w:sz w:val="28"/>
          <w:szCs w:val="28"/>
        </w:rPr>
        <w:t>У</w:t>
      </w:r>
      <w:r w:rsidRPr="00316DA3">
        <w:rPr>
          <w:rFonts w:eastAsia="Calibri"/>
          <w:b/>
          <w:sz w:val="28"/>
          <w:szCs w:val="28"/>
          <w:lang w:eastAsia="en-US"/>
        </w:rPr>
        <w:t>частие в предупреждении и ликвидации последствий чрезвычайных ситуаций на территории муниципального района</w:t>
      </w:r>
    </w:p>
    <w:p w:rsidR="00E70138" w:rsidRDefault="000023F4" w:rsidP="002647A1">
      <w:pPr>
        <w:tabs>
          <w:tab w:val="left" w:pos="0"/>
          <w:tab w:val="left" w:pos="1418"/>
        </w:tabs>
        <w:ind w:firstLine="709"/>
        <w:jc w:val="both"/>
        <w:rPr>
          <w:rFonts w:eastAsia="Calibri"/>
          <w:sz w:val="28"/>
          <w:szCs w:val="28"/>
          <w:lang w:eastAsia="en-US"/>
        </w:rPr>
      </w:pPr>
      <w:r w:rsidRPr="00C15DC4">
        <w:rPr>
          <w:rFonts w:eastAsia="Calibri"/>
          <w:sz w:val="28"/>
          <w:szCs w:val="28"/>
          <w:lang w:eastAsia="en-US"/>
        </w:rPr>
        <w:t>В 201</w:t>
      </w:r>
      <w:r>
        <w:rPr>
          <w:rFonts w:eastAsia="Calibri"/>
          <w:sz w:val="28"/>
          <w:szCs w:val="28"/>
          <w:lang w:eastAsia="en-US"/>
        </w:rPr>
        <w:t>8</w:t>
      </w:r>
      <w:r w:rsidRPr="00C15DC4">
        <w:rPr>
          <w:rFonts w:eastAsia="Calibri"/>
          <w:sz w:val="28"/>
          <w:szCs w:val="28"/>
          <w:lang w:eastAsia="en-US"/>
        </w:rPr>
        <w:t xml:space="preserve"> году на территории района </w:t>
      </w:r>
      <w:r>
        <w:rPr>
          <w:rFonts w:eastAsia="Calibri"/>
          <w:sz w:val="28"/>
          <w:szCs w:val="28"/>
          <w:lang w:eastAsia="en-US"/>
        </w:rPr>
        <w:t>чрезвычайных ситуаций не зафиксировано.</w:t>
      </w:r>
    </w:p>
    <w:p w:rsidR="00E70138" w:rsidRDefault="000023F4" w:rsidP="002647A1">
      <w:pPr>
        <w:tabs>
          <w:tab w:val="left" w:pos="0"/>
          <w:tab w:val="left" w:pos="1418"/>
        </w:tabs>
        <w:ind w:firstLine="709"/>
        <w:jc w:val="both"/>
        <w:rPr>
          <w:rFonts w:eastAsia="Calibri"/>
          <w:sz w:val="28"/>
          <w:szCs w:val="28"/>
          <w:lang w:eastAsia="en-US"/>
        </w:rPr>
      </w:pPr>
      <w:r>
        <w:rPr>
          <w:rFonts w:eastAsia="Calibri"/>
          <w:sz w:val="28"/>
          <w:szCs w:val="28"/>
          <w:lang w:eastAsia="en-US"/>
        </w:rPr>
        <w:t>При проведении мероприятий по предупреждению  чрезвычайных ситуаций на территории Колпашевского района налажено взаимодействие Администрации Колпашевского района со всеми структурами власти Томской области, организациями, предприятиями, осуществляющими свою деятельность на территории Колпашевского района. Слаженно и ответственно свою работу в период весеннего половодья и пожароопасного сезона выполнили Администрации поселений Колпашевского района.</w:t>
      </w:r>
    </w:p>
    <w:p w:rsidR="007C794C" w:rsidRDefault="000023F4" w:rsidP="002647A1">
      <w:pPr>
        <w:tabs>
          <w:tab w:val="left" w:pos="0"/>
          <w:tab w:val="left" w:pos="1418"/>
        </w:tabs>
        <w:ind w:firstLine="709"/>
        <w:jc w:val="both"/>
        <w:rPr>
          <w:rFonts w:eastAsia="Calibri"/>
          <w:sz w:val="28"/>
          <w:szCs w:val="28"/>
          <w:lang w:eastAsia="en-US"/>
        </w:rPr>
      </w:pPr>
      <w:r>
        <w:rPr>
          <w:rFonts w:eastAsia="Calibri"/>
          <w:sz w:val="28"/>
          <w:szCs w:val="28"/>
          <w:lang w:eastAsia="en-US"/>
        </w:rPr>
        <w:t xml:space="preserve">Слаженная работа </w:t>
      </w:r>
      <w:r w:rsidR="009D56C2">
        <w:rPr>
          <w:rFonts w:eastAsia="Calibri"/>
          <w:sz w:val="28"/>
          <w:szCs w:val="28"/>
          <w:lang w:eastAsia="en-US"/>
        </w:rPr>
        <w:t>ОМСУ</w:t>
      </w:r>
      <w:r>
        <w:rPr>
          <w:rFonts w:eastAsia="Calibri"/>
          <w:sz w:val="28"/>
          <w:szCs w:val="28"/>
          <w:lang w:eastAsia="en-US"/>
        </w:rPr>
        <w:t xml:space="preserve"> Колпашевского района, </w:t>
      </w:r>
      <w:r w:rsidR="00CB143A">
        <w:rPr>
          <w:rFonts w:eastAsia="Calibri"/>
          <w:sz w:val="28"/>
          <w:szCs w:val="28"/>
          <w:lang w:eastAsia="en-US"/>
        </w:rPr>
        <w:t>АТО</w:t>
      </w:r>
      <w:r>
        <w:rPr>
          <w:rFonts w:eastAsia="Calibri"/>
          <w:sz w:val="28"/>
          <w:szCs w:val="28"/>
          <w:lang w:eastAsia="en-US"/>
        </w:rPr>
        <w:t>, всех взаимодействующих структур, участвующих в пр</w:t>
      </w:r>
      <w:r w:rsidR="00075DF3">
        <w:rPr>
          <w:rFonts w:eastAsia="Calibri"/>
          <w:sz w:val="28"/>
          <w:szCs w:val="28"/>
          <w:lang w:eastAsia="en-US"/>
        </w:rPr>
        <w:t>оведении работ по предупреждению</w:t>
      </w:r>
      <w:r>
        <w:rPr>
          <w:rFonts w:eastAsia="Calibri"/>
          <w:sz w:val="28"/>
          <w:szCs w:val="28"/>
          <w:lang w:eastAsia="en-US"/>
        </w:rPr>
        <w:t xml:space="preserve">  чрезвычайных ситуаций  позволили не допустить возникновения чрезвычайных ситуаций. </w:t>
      </w:r>
      <w:r w:rsidRPr="00C15DC4">
        <w:rPr>
          <w:rFonts w:eastAsia="Calibri"/>
          <w:sz w:val="28"/>
          <w:szCs w:val="28"/>
          <w:lang w:eastAsia="en-US"/>
        </w:rPr>
        <w:t xml:space="preserve"> </w:t>
      </w:r>
    </w:p>
    <w:p w:rsidR="000023F4" w:rsidRDefault="000023F4" w:rsidP="002647A1">
      <w:pPr>
        <w:tabs>
          <w:tab w:val="left" w:pos="0"/>
          <w:tab w:val="left" w:pos="1418"/>
        </w:tabs>
        <w:ind w:firstLine="709"/>
        <w:jc w:val="both"/>
        <w:rPr>
          <w:rFonts w:eastAsia="Calibri"/>
          <w:sz w:val="28"/>
          <w:szCs w:val="28"/>
          <w:lang w:eastAsia="en-US"/>
        </w:rPr>
      </w:pPr>
      <w:r>
        <w:rPr>
          <w:rFonts w:eastAsia="Calibri"/>
          <w:sz w:val="28"/>
          <w:szCs w:val="28"/>
          <w:lang w:eastAsia="en-US"/>
        </w:rPr>
        <w:t xml:space="preserve">Проведение мероприятий по предупреждению чрезвычайных ситуаций в 2018 году производилось согласно разработанным планам в данной области, производилась заблаговременная подготовка к возможным чрезвычайным ситуациям на территории района. За 2018 год </w:t>
      </w:r>
      <w:r>
        <w:rPr>
          <w:rFonts w:eastAsia="Calibri"/>
          <w:sz w:val="28"/>
          <w:szCs w:val="28"/>
          <w:lang w:eastAsia="en-US"/>
        </w:rPr>
        <w:lastRenderedPageBreak/>
        <w:t>Администрацией район проведено 12 учений и тренировок по различным тематикам в области предупреждения и ликвидации чрезвычайных ситуаций.</w:t>
      </w:r>
    </w:p>
    <w:p w:rsidR="000023F4" w:rsidRDefault="000023F4" w:rsidP="002647A1">
      <w:pPr>
        <w:tabs>
          <w:tab w:val="left" w:pos="0"/>
          <w:tab w:val="left" w:pos="1418"/>
        </w:tabs>
        <w:ind w:firstLine="709"/>
        <w:jc w:val="both"/>
        <w:rPr>
          <w:rFonts w:eastAsia="Calibri"/>
          <w:b/>
          <w:sz w:val="28"/>
          <w:szCs w:val="28"/>
          <w:lang w:eastAsia="en-US"/>
        </w:rPr>
      </w:pPr>
      <w:r w:rsidRPr="000E1584">
        <w:rPr>
          <w:rFonts w:eastAsia="Calibri"/>
          <w:b/>
          <w:sz w:val="28"/>
          <w:szCs w:val="28"/>
          <w:lang w:eastAsia="en-US"/>
        </w:rPr>
        <w:t>Организация охраны общественного порядка на территории муниципального района муниципальной милицией</w:t>
      </w:r>
      <w:r>
        <w:rPr>
          <w:rFonts w:eastAsia="Calibri"/>
          <w:b/>
          <w:sz w:val="28"/>
          <w:szCs w:val="28"/>
          <w:lang w:eastAsia="en-US"/>
        </w:rPr>
        <w:t>.</w:t>
      </w:r>
    </w:p>
    <w:p w:rsidR="000023F4" w:rsidRPr="00034500" w:rsidRDefault="000023F4" w:rsidP="002647A1">
      <w:pPr>
        <w:tabs>
          <w:tab w:val="left" w:pos="1418"/>
        </w:tabs>
        <w:ind w:firstLine="709"/>
        <w:jc w:val="both"/>
        <w:rPr>
          <w:rFonts w:eastAsia="Calibri"/>
          <w:sz w:val="28"/>
          <w:szCs w:val="28"/>
          <w:lang w:eastAsia="en-US"/>
        </w:rPr>
      </w:pPr>
      <w:r w:rsidRPr="000E1584">
        <w:rPr>
          <w:rFonts w:eastAsia="Calibri"/>
          <w:sz w:val="28"/>
          <w:szCs w:val="28"/>
          <w:lang w:eastAsia="en-US"/>
        </w:rPr>
        <w:t>Муниципальной милиции на территории Ко</w:t>
      </w:r>
      <w:r>
        <w:rPr>
          <w:rFonts w:eastAsia="Calibri"/>
          <w:sz w:val="28"/>
          <w:szCs w:val="28"/>
          <w:lang w:eastAsia="en-US"/>
        </w:rPr>
        <w:t xml:space="preserve">лпашевского района нет, </w:t>
      </w:r>
      <w:r w:rsidR="007C794C">
        <w:rPr>
          <w:rFonts w:eastAsia="Calibri"/>
          <w:sz w:val="28"/>
          <w:szCs w:val="28"/>
          <w:lang w:eastAsia="en-US"/>
        </w:rPr>
        <w:t xml:space="preserve">при этом </w:t>
      </w:r>
      <w:r w:rsidR="007C794C" w:rsidRPr="00034500">
        <w:rPr>
          <w:rFonts w:eastAsia="Calibri"/>
          <w:sz w:val="28"/>
          <w:szCs w:val="28"/>
          <w:lang w:eastAsia="en-US"/>
        </w:rPr>
        <w:t xml:space="preserve">работа по привлечению к охране общественного порядка граждан </w:t>
      </w:r>
      <w:r w:rsidRPr="00034500">
        <w:rPr>
          <w:rFonts w:eastAsia="Calibri"/>
          <w:sz w:val="28"/>
          <w:szCs w:val="28"/>
          <w:lang w:eastAsia="en-US"/>
        </w:rPr>
        <w:t>активно ведется: в 201</w:t>
      </w:r>
      <w:r>
        <w:rPr>
          <w:rFonts w:eastAsia="Calibri"/>
          <w:sz w:val="28"/>
          <w:szCs w:val="28"/>
          <w:lang w:eastAsia="en-US"/>
        </w:rPr>
        <w:t>4</w:t>
      </w:r>
      <w:r w:rsidRPr="00034500">
        <w:rPr>
          <w:rFonts w:eastAsia="Calibri"/>
          <w:sz w:val="28"/>
          <w:szCs w:val="28"/>
          <w:lang w:eastAsia="en-US"/>
        </w:rPr>
        <w:t xml:space="preserve"> году создана «Народная дружина Колпашевского городского поселения», в 2015 году – «Народная дружина Колпашевского социально-промышленного колледжа», в 201</w:t>
      </w:r>
      <w:r>
        <w:rPr>
          <w:rFonts w:eastAsia="Calibri"/>
          <w:sz w:val="28"/>
          <w:szCs w:val="28"/>
          <w:lang w:eastAsia="en-US"/>
        </w:rPr>
        <w:t>8 общая численность дружинников составила  35 человек.</w:t>
      </w:r>
    </w:p>
    <w:p w:rsidR="000023F4" w:rsidRDefault="000023F4" w:rsidP="002647A1">
      <w:pPr>
        <w:tabs>
          <w:tab w:val="left" w:pos="1418"/>
        </w:tabs>
        <w:ind w:firstLine="709"/>
        <w:jc w:val="both"/>
        <w:rPr>
          <w:rFonts w:eastAsia="Calibri"/>
          <w:b/>
          <w:sz w:val="28"/>
          <w:szCs w:val="28"/>
          <w:lang w:eastAsia="en-US"/>
        </w:rPr>
      </w:pPr>
      <w:r w:rsidRPr="000E1584">
        <w:rPr>
          <w:rFonts w:eastAsia="Calibri"/>
          <w:b/>
          <w:sz w:val="28"/>
          <w:szCs w:val="28"/>
          <w:lang w:eastAsia="en-US"/>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r>
        <w:rPr>
          <w:rFonts w:eastAsia="Calibri"/>
          <w:b/>
          <w:sz w:val="28"/>
          <w:szCs w:val="28"/>
          <w:lang w:eastAsia="en-US"/>
        </w:rPr>
        <w:t>.</w:t>
      </w:r>
    </w:p>
    <w:p w:rsidR="000023F4" w:rsidRDefault="000023F4" w:rsidP="002647A1">
      <w:pPr>
        <w:tabs>
          <w:tab w:val="left" w:pos="1418"/>
        </w:tabs>
        <w:ind w:firstLine="709"/>
        <w:jc w:val="both"/>
        <w:rPr>
          <w:rFonts w:eastAsia="Calibri"/>
          <w:sz w:val="28"/>
          <w:szCs w:val="28"/>
          <w:lang w:eastAsia="en-US"/>
        </w:rPr>
      </w:pPr>
      <w:r w:rsidRPr="000E1584">
        <w:rPr>
          <w:rFonts w:eastAsia="Calibri"/>
          <w:sz w:val="28"/>
          <w:szCs w:val="28"/>
          <w:lang w:eastAsia="en-US"/>
        </w:rPr>
        <w:t>Мероприятия по гражданской обороне на территории Колпашевского района проводятся согласно план</w:t>
      </w:r>
      <w:r w:rsidR="005F7789">
        <w:rPr>
          <w:rFonts w:eastAsia="Calibri"/>
          <w:sz w:val="28"/>
          <w:szCs w:val="28"/>
          <w:lang w:eastAsia="en-US"/>
        </w:rPr>
        <w:t>у</w:t>
      </w:r>
      <w:r w:rsidRPr="000E1584">
        <w:rPr>
          <w:rFonts w:eastAsia="Calibri"/>
          <w:sz w:val="28"/>
          <w:szCs w:val="28"/>
          <w:lang w:eastAsia="en-US"/>
        </w:rPr>
        <w:t xml:space="preserve"> гражданской обороны Колпашевского района</w:t>
      </w:r>
      <w:r>
        <w:rPr>
          <w:rFonts w:eastAsia="Calibri"/>
          <w:sz w:val="28"/>
          <w:szCs w:val="28"/>
          <w:lang w:eastAsia="en-US"/>
        </w:rPr>
        <w:t xml:space="preserve">. </w:t>
      </w:r>
    </w:p>
    <w:p w:rsidR="000023F4" w:rsidRDefault="000023F4" w:rsidP="002647A1">
      <w:pPr>
        <w:tabs>
          <w:tab w:val="left" w:pos="1418"/>
        </w:tabs>
        <w:autoSpaceDE w:val="0"/>
        <w:autoSpaceDN w:val="0"/>
        <w:adjustRightInd w:val="0"/>
        <w:ind w:firstLine="709"/>
        <w:jc w:val="both"/>
        <w:rPr>
          <w:rFonts w:eastAsia="Calibri"/>
          <w:b/>
          <w:sz w:val="28"/>
          <w:szCs w:val="28"/>
          <w:lang w:eastAsia="en-US"/>
        </w:rPr>
      </w:pPr>
      <w:r w:rsidRPr="00370A20">
        <w:rPr>
          <w:rFonts w:eastAsia="Calibri"/>
          <w:b/>
          <w:sz w:val="28"/>
          <w:szCs w:val="28"/>
          <w:lang w:eastAsia="en-US"/>
        </w:rPr>
        <w:t>Осуществление мероприятий по обеспечению безопасности людей на водных объектах, охране их жизни и здоровья.</w:t>
      </w:r>
    </w:p>
    <w:p w:rsidR="000023F4" w:rsidRDefault="000023F4" w:rsidP="002647A1">
      <w:pPr>
        <w:tabs>
          <w:tab w:val="left" w:pos="1418"/>
        </w:tabs>
        <w:autoSpaceDE w:val="0"/>
        <w:autoSpaceDN w:val="0"/>
        <w:adjustRightInd w:val="0"/>
        <w:ind w:firstLine="709"/>
        <w:jc w:val="both"/>
        <w:rPr>
          <w:rFonts w:eastAsia="Calibri"/>
          <w:sz w:val="28"/>
          <w:szCs w:val="28"/>
          <w:lang w:eastAsia="en-US"/>
        </w:rPr>
      </w:pPr>
      <w:r w:rsidRPr="00370A20">
        <w:rPr>
          <w:rFonts w:eastAsia="Calibri"/>
          <w:sz w:val="28"/>
          <w:szCs w:val="28"/>
          <w:lang w:eastAsia="en-US"/>
        </w:rPr>
        <w:t xml:space="preserve">Работа в данной области </w:t>
      </w:r>
      <w:r>
        <w:rPr>
          <w:rFonts w:eastAsia="Calibri"/>
          <w:sz w:val="28"/>
          <w:szCs w:val="28"/>
          <w:lang w:eastAsia="en-US"/>
        </w:rPr>
        <w:t>ведётся с населением района путём размещения информации о безопасном поведении на водных объектах в СМИ, осуществляющих свою работу на территории района, а также доступных интернет ресурсах.</w:t>
      </w:r>
    </w:p>
    <w:p w:rsidR="000023F4" w:rsidRDefault="000023F4" w:rsidP="002647A1">
      <w:pPr>
        <w:tabs>
          <w:tab w:val="left" w:pos="1418"/>
        </w:tabs>
        <w:autoSpaceDE w:val="0"/>
        <w:autoSpaceDN w:val="0"/>
        <w:adjustRightInd w:val="0"/>
        <w:ind w:firstLine="709"/>
        <w:jc w:val="both"/>
        <w:rPr>
          <w:rFonts w:eastAsia="Calibri"/>
          <w:sz w:val="28"/>
          <w:szCs w:val="28"/>
          <w:lang w:eastAsia="en-US"/>
        </w:rPr>
      </w:pPr>
      <w:r>
        <w:rPr>
          <w:rFonts w:eastAsia="Calibri"/>
          <w:sz w:val="28"/>
          <w:szCs w:val="28"/>
          <w:lang w:eastAsia="en-US"/>
        </w:rPr>
        <w:t>За 2018 год в газете «Советский Север», газете «</w:t>
      </w:r>
      <w:proofErr w:type="spellStart"/>
      <w:r>
        <w:rPr>
          <w:rFonts w:eastAsia="Calibri"/>
          <w:sz w:val="28"/>
          <w:szCs w:val="28"/>
          <w:lang w:eastAsia="en-US"/>
        </w:rPr>
        <w:t>Колпашевская</w:t>
      </w:r>
      <w:proofErr w:type="spellEnd"/>
      <w:r>
        <w:rPr>
          <w:rFonts w:eastAsia="Calibri"/>
          <w:sz w:val="28"/>
          <w:szCs w:val="28"/>
          <w:lang w:eastAsia="en-US"/>
        </w:rPr>
        <w:t>» размещено свыше 50 статей и заметок по данной теме, также производятся выступления на местном телевидении, радио. На официальном Интернет- сайте Администрации Колпашевского района в разделе «Безопасность» создана вкладка «Безопасность на водных объектах» где также размещается информация по данной тематике.</w:t>
      </w:r>
    </w:p>
    <w:p w:rsidR="000023F4" w:rsidRDefault="000023F4" w:rsidP="002647A1">
      <w:pPr>
        <w:tabs>
          <w:tab w:val="left" w:pos="1418"/>
        </w:tabs>
        <w:autoSpaceDE w:val="0"/>
        <w:autoSpaceDN w:val="0"/>
        <w:adjustRightInd w:val="0"/>
        <w:ind w:firstLine="709"/>
        <w:jc w:val="both"/>
        <w:rPr>
          <w:rFonts w:eastAsia="Calibri"/>
          <w:sz w:val="28"/>
          <w:szCs w:val="28"/>
          <w:lang w:eastAsia="en-US"/>
        </w:rPr>
      </w:pPr>
      <w:r>
        <w:rPr>
          <w:rFonts w:eastAsia="Calibri"/>
          <w:sz w:val="28"/>
          <w:szCs w:val="28"/>
          <w:lang w:eastAsia="en-US"/>
        </w:rPr>
        <w:t xml:space="preserve">Информационная работа в данной области ведётся совместно с инспекторами ГИМС МЧС РФ по </w:t>
      </w:r>
      <w:r w:rsidR="00CB143A">
        <w:rPr>
          <w:rFonts w:eastAsia="Calibri"/>
          <w:sz w:val="28"/>
          <w:szCs w:val="28"/>
          <w:lang w:eastAsia="en-US"/>
        </w:rPr>
        <w:t>ТО</w:t>
      </w:r>
      <w:r>
        <w:rPr>
          <w:rFonts w:eastAsia="Calibri"/>
          <w:sz w:val="28"/>
          <w:szCs w:val="28"/>
          <w:lang w:eastAsia="en-US"/>
        </w:rPr>
        <w:t>.</w:t>
      </w:r>
    </w:p>
    <w:p w:rsidR="000023F4" w:rsidRPr="00807010" w:rsidRDefault="000023F4" w:rsidP="002647A1">
      <w:pPr>
        <w:tabs>
          <w:tab w:val="left" w:pos="1418"/>
        </w:tabs>
        <w:autoSpaceDE w:val="0"/>
        <w:autoSpaceDN w:val="0"/>
        <w:adjustRightInd w:val="0"/>
        <w:ind w:firstLine="709"/>
        <w:jc w:val="both"/>
        <w:rPr>
          <w:rFonts w:eastAsia="Calibri"/>
          <w:sz w:val="28"/>
          <w:szCs w:val="28"/>
          <w:lang w:eastAsia="en-US"/>
        </w:rPr>
      </w:pPr>
      <w:r w:rsidRPr="00807010">
        <w:rPr>
          <w:rFonts w:eastAsia="Calibri"/>
          <w:sz w:val="28"/>
          <w:szCs w:val="28"/>
          <w:lang w:eastAsia="en-US"/>
        </w:rPr>
        <w:t>- Главами поселений проведены встречи, собрания и сходы граждан</w:t>
      </w:r>
      <w:r w:rsidR="00075DF3">
        <w:rPr>
          <w:rFonts w:eastAsia="Calibri"/>
          <w:sz w:val="28"/>
          <w:szCs w:val="28"/>
          <w:lang w:eastAsia="en-US"/>
        </w:rPr>
        <w:t>,</w:t>
      </w:r>
      <w:r w:rsidRPr="00807010">
        <w:rPr>
          <w:rFonts w:eastAsia="Calibri"/>
          <w:sz w:val="28"/>
          <w:szCs w:val="28"/>
          <w:lang w:eastAsia="en-US"/>
        </w:rPr>
        <w:t xml:space="preserve"> на которых до населения доведена информация по предупреждению происшествий и доведению мер безопасности на водных объектах. Населению вручены памятки по правилам безопасного поведения на водных объектах в летний период</w:t>
      </w:r>
      <w:r>
        <w:rPr>
          <w:rFonts w:eastAsia="Calibri"/>
          <w:sz w:val="28"/>
          <w:szCs w:val="28"/>
          <w:lang w:eastAsia="en-US"/>
        </w:rPr>
        <w:t>.</w:t>
      </w:r>
    </w:p>
    <w:p w:rsidR="000023F4" w:rsidRPr="00807010" w:rsidRDefault="000023F4" w:rsidP="002647A1">
      <w:pPr>
        <w:tabs>
          <w:tab w:val="left" w:pos="1418"/>
        </w:tabs>
        <w:autoSpaceDE w:val="0"/>
        <w:autoSpaceDN w:val="0"/>
        <w:adjustRightInd w:val="0"/>
        <w:ind w:firstLine="709"/>
        <w:jc w:val="both"/>
        <w:rPr>
          <w:rFonts w:eastAsia="Calibri"/>
          <w:sz w:val="28"/>
          <w:szCs w:val="28"/>
          <w:lang w:eastAsia="en-US"/>
        </w:rPr>
      </w:pPr>
      <w:r w:rsidRPr="00807010">
        <w:rPr>
          <w:rFonts w:eastAsia="Calibri"/>
          <w:sz w:val="28"/>
          <w:szCs w:val="28"/>
          <w:lang w:eastAsia="en-US"/>
        </w:rPr>
        <w:t xml:space="preserve"> -</w:t>
      </w:r>
      <w:r w:rsidR="00075DF3">
        <w:rPr>
          <w:rFonts w:eastAsia="Calibri"/>
          <w:sz w:val="28"/>
          <w:szCs w:val="28"/>
          <w:lang w:eastAsia="en-US"/>
        </w:rPr>
        <w:t> В</w:t>
      </w:r>
      <w:r w:rsidRPr="00807010">
        <w:rPr>
          <w:rFonts w:eastAsia="Calibri"/>
          <w:sz w:val="28"/>
          <w:szCs w:val="28"/>
          <w:lang w:eastAsia="en-US"/>
        </w:rPr>
        <w:t xml:space="preserve"> целях профилактики нарушений и обеспечения собственной безопасности на водных объектах информация</w:t>
      </w:r>
      <w:r>
        <w:rPr>
          <w:rFonts w:eastAsia="Calibri"/>
          <w:sz w:val="28"/>
          <w:szCs w:val="28"/>
          <w:lang w:eastAsia="en-US"/>
        </w:rPr>
        <w:t xml:space="preserve"> доведена до обучающихся образовательных организаций</w:t>
      </w:r>
      <w:r w:rsidRPr="00807010">
        <w:rPr>
          <w:rFonts w:eastAsia="Calibri"/>
          <w:sz w:val="28"/>
          <w:szCs w:val="28"/>
          <w:lang w:eastAsia="en-US"/>
        </w:rPr>
        <w:t>.</w:t>
      </w:r>
    </w:p>
    <w:p w:rsidR="000023F4" w:rsidRPr="00807010" w:rsidRDefault="00075DF3" w:rsidP="002647A1">
      <w:pPr>
        <w:tabs>
          <w:tab w:val="left" w:pos="1418"/>
        </w:tabs>
        <w:autoSpaceDE w:val="0"/>
        <w:autoSpaceDN w:val="0"/>
        <w:adjustRightInd w:val="0"/>
        <w:ind w:firstLine="709"/>
        <w:jc w:val="both"/>
        <w:rPr>
          <w:rFonts w:eastAsia="Calibri"/>
          <w:sz w:val="28"/>
          <w:szCs w:val="28"/>
          <w:lang w:eastAsia="en-US"/>
        </w:rPr>
      </w:pPr>
      <w:r>
        <w:rPr>
          <w:rFonts w:eastAsia="Calibri"/>
          <w:sz w:val="28"/>
          <w:szCs w:val="28"/>
          <w:lang w:eastAsia="en-US"/>
        </w:rPr>
        <w:t>- О</w:t>
      </w:r>
      <w:r w:rsidR="000023F4">
        <w:rPr>
          <w:rFonts w:eastAsia="Calibri"/>
          <w:sz w:val="28"/>
          <w:szCs w:val="28"/>
          <w:lang w:eastAsia="en-US"/>
        </w:rPr>
        <w:t>тработан</w:t>
      </w:r>
      <w:r w:rsidR="000023F4" w:rsidRPr="00807010">
        <w:rPr>
          <w:rFonts w:eastAsia="Calibri"/>
          <w:sz w:val="28"/>
          <w:szCs w:val="28"/>
          <w:lang w:eastAsia="en-US"/>
        </w:rPr>
        <w:t xml:space="preserve"> график совместного патрулирования несанкционированных мест массового отдыха населения на водных объектах на территории Колпашевского района, информаци</w:t>
      </w:r>
      <w:r w:rsidR="000023F4">
        <w:rPr>
          <w:rFonts w:eastAsia="Calibri"/>
          <w:sz w:val="28"/>
          <w:szCs w:val="28"/>
          <w:lang w:eastAsia="en-US"/>
        </w:rPr>
        <w:t>я</w:t>
      </w:r>
      <w:r w:rsidR="000023F4" w:rsidRPr="00807010">
        <w:rPr>
          <w:rFonts w:eastAsia="Calibri"/>
          <w:sz w:val="28"/>
          <w:szCs w:val="28"/>
          <w:lang w:eastAsia="en-US"/>
        </w:rPr>
        <w:t xml:space="preserve"> о работе таких мобильных групп </w:t>
      </w:r>
      <w:r w:rsidR="000023F4">
        <w:rPr>
          <w:rFonts w:eastAsia="Calibri"/>
          <w:sz w:val="28"/>
          <w:szCs w:val="28"/>
          <w:lang w:eastAsia="en-US"/>
        </w:rPr>
        <w:t>была размещена на</w:t>
      </w:r>
      <w:r w:rsidR="000023F4" w:rsidRPr="00807010">
        <w:rPr>
          <w:rFonts w:eastAsia="Calibri"/>
          <w:sz w:val="28"/>
          <w:szCs w:val="28"/>
          <w:lang w:eastAsia="en-US"/>
        </w:rPr>
        <w:t xml:space="preserve"> местном телевидени</w:t>
      </w:r>
      <w:r w:rsidR="000023F4">
        <w:rPr>
          <w:rFonts w:eastAsia="Calibri"/>
          <w:sz w:val="28"/>
          <w:szCs w:val="28"/>
          <w:lang w:eastAsia="en-US"/>
        </w:rPr>
        <w:t>и</w:t>
      </w:r>
      <w:r>
        <w:rPr>
          <w:rFonts w:eastAsia="Calibri"/>
          <w:sz w:val="28"/>
          <w:szCs w:val="28"/>
          <w:lang w:eastAsia="en-US"/>
        </w:rPr>
        <w:t>.</w:t>
      </w:r>
      <w:r w:rsidR="000023F4" w:rsidRPr="00807010">
        <w:rPr>
          <w:rFonts w:eastAsia="Calibri"/>
          <w:sz w:val="28"/>
          <w:szCs w:val="28"/>
          <w:lang w:eastAsia="en-US"/>
        </w:rPr>
        <w:t xml:space="preserve"> </w:t>
      </w:r>
    </w:p>
    <w:p w:rsidR="000023F4" w:rsidRDefault="000023F4" w:rsidP="002647A1">
      <w:pPr>
        <w:tabs>
          <w:tab w:val="left" w:pos="1418"/>
        </w:tabs>
        <w:autoSpaceDE w:val="0"/>
        <w:autoSpaceDN w:val="0"/>
        <w:adjustRightInd w:val="0"/>
        <w:ind w:firstLine="709"/>
        <w:jc w:val="both"/>
        <w:rPr>
          <w:rFonts w:eastAsia="Calibri"/>
          <w:b/>
          <w:sz w:val="28"/>
          <w:szCs w:val="28"/>
          <w:lang w:eastAsia="en-US"/>
        </w:rPr>
      </w:pPr>
      <w:r w:rsidRPr="00F575B4">
        <w:rPr>
          <w:rFonts w:eastAsia="Calibri"/>
          <w:b/>
          <w:color w:val="000000"/>
          <w:sz w:val="28"/>
          <w:szCs w:val="28"/>
          <w:lang w:eastAsia="en-US"/>
        </w:rPr>
        <w:lastRenderedPageBreak/>
        <w:t xml:space="preserve">Осуществление в пределах, установленных </w:t>
      </w:r>
      <w:hyperlink r:id="rId54" w:history="1">
        <w:r w:rsidRPr="00F575B4">
          <w:rPr>
            <w:rFonts w:eastAsia="Calibri"/>
            <w:b/>
            <w:color w:val="000000"/>
            <w:sz w:val="28"/>
            <w:szCs w:val="28"/>
            <w:lang w:eastAsia="en-US"/>
          </w:rPr>
          <w:t>водным законодательством</w:t>
        </w:r>
      </w:hyperlink>
      <w:r w:rsidRPr="00F575B4">
        <w:rPr>
          <w:rFonts w:eastAsia="Calibri"/>
          <w:b/>
          <w:color w:val="000000"/>
          <w:sz w:val="28"/>
          <w:szCs w:val="28"/>
          <w:lang w:eastAsia="en-US"/>
        </w:rPr>
        <w:t xml:space="preserve"> Российской Федерации, полномочий</w:t>
      </w:r>
      <w:r w:rsidRPr="00F575B4">
        <w:rPr>
          <w:rFonts w:eastAsia="Calibri"/>
          <w:b/>
          <w:sz w:val="28"/>
          <w:szCs w:val="28"/>
          <w:lang w:eastAsia="en-US"/>
        </w:rPr>
        <w:t xml:space="preserve">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w:t>
      </w:r>
      <w:r>
        <w:rPr>
          <w:rFonts w:eastAsia="Calibri"/>
          <w:b/>
          <w:sz w:val="28"/>
          <w:szCs w:val="28"/>
          <w:lang w:eastAsia="en-US"/>
        </w:rPr>
        <w:t>ьзования и их береговым полосам.</w:t>
      </w:r>
    </w:p>
    <w:p w:rsidR="000023F4" w:rsidRDefault="000023F4" w:rsidP="002647A1">
      <w:pPr>
        <w:tabs>
          <w:tab w:val="left" w:pos="1418"/>
        </w:tabs>
        <w:autoSpaceDE w:val="0"/>
        <w:autoSpaceDN w:val="0"/>
        <w:adjustRightInd w:val="0"/>
        <w:ind w:firstLine="709"/>
        <w:jc w:val="both"/>
        <w:rPr>
          <w:rFonts w:eastAsia="Calibri"/>
          <w:sz w:val="28"/>
          <w:szCs w:val="28"/>
          <w:lang w:eastAsia="en-US"/>
        </w:rPr>
      </w:pPr>
      <w:r w:rsidRPr="00F575B4">
        <w:rPr>
          <w:rFonts w:eastAsia="Calibri"/>
          <w:sz w:val="28"/>
          <w:szCs w:val="28"/>
          <w:lang w:eastAsia="en-US"/>
        </w:rPr>
        <w:t xml:space="preserve">В собственности МО </w:t>
      </w:r>
      <w:r w:rsidR="009D56C2">
        <w:rPr>
          <w:rFonts w:eastAsia="Calibri"/>
          <w:sz w:val="28"/>
          <w:szCs w:val="28"/>
          <w:lang w:eastAsia="en-US"/>
        </w:rPr>
        <w:t>КР</w:t>
      </w:r>
      <w:r w:rsidRPr="00F575B4">
        <w:rPr>
          <w:rFonts w:eastAsia="Calibri"/>
          <w:sz w:val="28"/>
          <w:szCs w:val="28"/>
          <w:lang w:eastAsia="en-US"/>
        </w:rPr>
        <w:t xml:space="preserve"> водных объектов нет.</w:t>
      </w:r>
    </w:p>
    <w:p w:rsidR="00972191" w:rsidRPr="005E4120" w:rsidRDefault="00972191" w:rsidP="002647A1">
      <w:pPr>
        <w:tabs>
          <w:tab w:val="left" w:pos="1418"/>
        </w:tabs>
        <w:ind w:firstLine="709"/>
        <w:jc w:val="both"/>
        <w:rPr>
          <w:b/>
          <w:i/>
          <w:color w:val="632423" w:themeColor="accent2" w:themeShade="80"/>
          <w:sz w:val="28"/>
          <w:szCs w:val="28"/>
        </w:rPr>
      </w:pPr>
      <w:r w:rsidRPr="005E4120">
        <w:rPr>
          <w:b/>
          <w:i/>
          <w:color w:val="632423" w:themeColor="accent2" w:themeShade="80"/>
          <w:sz w:val="28"/>
          <w:szCs w:val="28"/>
        </w:rPr>
        <w:t>Перспективные задачи</w:t>
      </w:r>
    </w:p>
    <w:p w:rsidR="00972191" w:rsidRDefault="00972191" w:rsidP="002647A1">
      <w:pPr>
        <w:tabs>
          <w:tab w:val="left" w:pos="1418"/>
        </w:tabs>
        <w:autoSpaceDE w:val="0"/>
        <w:autoSpaceDN w:val="0"/>
        <w:adjustRightInd w:val="0"/>
        <w:ind w:firstLine="709"/>
        <w:jc w:val="both"/>
        <w:rPr>
          <w:rFonts w:eastAsia="Calibri"/>
          <w:sz w:val="28"/>
          <w:szCs w:val="28"/>
          <w:lang w:eastAsia="en-US"/>
        </w:rPr>
      </w:pPr>
      <w:r>
        <w:rPr>
          <w:rFonts w:eastAsia="Calibri"/>
          <w:sz w:val="28"/>
          <w:szCs w:val="28"/>
          <w:lang w:eastAsia="en-US"/>
        </w:rPr>
        <w:t>- сокращение количества ЧС, минимизация ущерба от ЧС, сокращение количества пострадавших;</w:t>
      </w:r>
    </w:p>
    <w:p w:rsidR="00972191" w:rsidRDefault="004D0831" w:rsidP="002647A1">
      <w:pPr>
        <w:tabs>
          <w:tab w:val="left" w:pos="1418"/>
        </w:tabs>
        <w:autoSpaceDE w:val="0"/>
        <w:autoSpaceDN w:val="0"/>
        <w:adjustRightInd w:val="0"/>
        <w:ind w:firstLine="709"/>
        <w:jc w:val="both"/>
        <w:rPr>
          <w:rFonts w:eastAsia="Calibri"/>
          <w:sz w:val="28"/>
          <w:szCs w:val="28"/>
          <w:lang w:eastAsia="en-US"/>
        </w:rPr>
      </w:pPr>
      <w:r>
        <w:rPr>
          <w:rFonts w:eastAsia="Calibri"/>
          <w:sz w:val="28"/>
          <w:szCs w:val="28"/>
          <w:lang w:eastAsia="en-US"/>
        </w:rPr>
        <w:t>- р</w:t>
      </w:r>
      <w:r w:rsidR="00972191">
        <w:rPr>
          <w:rFonts w:eastAsia="Calibri"/>
          <w:sz w:val="28"/>
          <w:szCs w:val="28"/>
          <w:lang w:eastAsia="en-US"/>
        </w:rPr>
        <w:t xml:space="preserve">асселение домовладений </w:t>
      </w:r>
      <w:r w:rsidR="00075DF3">
        <w:rPr>
          <w:rFonts w:eastAsia="Calibri"/>
          <w:sz w:val="28"/>
          <w:szCs w:val="28"/>
          <w:lang w:eastAsia="en-US"/>
        </w:rPr>
        <w:t xml:space="preserve">из береговой оползневой зоны </w:t>
      </w:r>
      <w:proofErr w:type="spellStart"/>
      <w:r w:rsidR="00075DF3">
        <w:rPr>
          <w:rFonts w:eastAsia="Calibri"/>
          <w:sz w:val="28"/>
          <w:szCs w:val="28"/>
          <w:lang w:eastAsia="en-US"/>
        </w:rPr>
        <w:t>р</w:t>
      </w:r>
      <w:proofErr w:type="gramStart"/>
      <w:r w:rsidR="00075DF3">
        <w:rPr>
          <w:rFonts w:eastAsia="Calibri"/>
          <w:sz w:val="28"/>
          <w:szCs w:val="28"/>
          <w:lang w:eastAsia="en-US"/>
        </w:rPr>
        <w:t>.</w:t>
      </w:r>
      <w:r w:rsidR="00972191">
        <w:rPr>
          <w:rFonts w:eastAsia="Calibri"/>
          <w:sz w:val="28"/>
          <w:szCs w:val="28"/>
          <w:lang w:eastAsia="en-US"/>
        </w:rPr>
        <w:t>О</w:t>
      </w:r>
      <w:proofErr w:type="gramEnd"/>
      <w:r w:rsidR="00972191">
        <w:rPr>
          <w:rFonts w:eastAsia="Calibri"/>
          <w:sz w:val="28"/>
          <w:szCs w:val="28"/>
          <w:lang w:eastAsia="en-US"/>
        </w:rPr>
        <w:t>бь</w:t>
      </w:r>
      <w:proofErr w:type="spellEnd"/>
      <w:r w:rsidR="00972191">
        <w:rPr>
          <w:rFonts w:eastAsia="Calibri"/>
          <w:sz w:val="28"/>
          <w:szCs w:val="28"/>
          <w:lang w:eastAsia="en-US"/>
        </w:rPr>
        <w:t xml:space="preserve"> и </w:t>
      </w:r>
      <w:proofErr w:type="spellStart"/>
      <w:r w:rsidR="00972191">
        <w:rPr>
          <w:rFonts w:eastAsia="Calibri"/>
          <w:sz w:val="28"/>
          <w:szCs w:val="28"/>
          <w:lang w:eastAsia="en-US"/>
        </w:rPr>
        <w:t>р.Кеть</w:t>
      </w:r>
      <w:proofErr w:type="spellEnd"/>
      <w:r w:rsidR="00972191">
        <w:rPr>
          <w:rFonts w:eastAsia="Calibri"/>
          <w:sz w:val="28"/>
          <w:szCs w:val="28"/>
          <w:lang w:eastAsia="en-US"/>
        </w:rPr>
        <w:t>, ежегодно не менее 4 домовладений.</w:t>
      </w:r>
    </w:p>
    <w:p w:rsidR="000B6D2C" w:rsidRPr="005E4120" w:rsidRDefault="000B6D2C" w:rsidP="002647A1">
      <w:pPr>
        <w:tabs>
          <w:tab w:val="left" w:pos="1418"/>
        </w:tabs>
        <w:ind w:firstLine="709"/>
        <w:jc w:val="center"/>
        <w:rPr>
          <w:b/>
          <w:i/>
          <w:color w:val="00B050"/>
          <w:sz w:val="28"/>
          <w:szCs w:val="28"/>
        </w:rPr>
      </w:pPr>
      <w:r w:rsidRPr="005E4120">
        <w:rPr>
          <w:b/>
          <w:i/>
          <w:color w:val="00B050"/>
          <w:sz w:val="28"/>
          <w:szCs w:val="28"/>
        </w:rPr>
        <w:t>2.3.2. Повышение доступности медицинской помощи и эффективности предоставления медицинских услуг населению Колпашевского района</w:t>
      </w:r>
    </w:p>
    <w:p w:rsidR="00246F7E" w:rsidRPr="00246F7E" w:rsidRDefault="004D0831" w:rsidP="002647A1">
      <w:pPr>
        <w:tabs>
          <w:tab w:val="left" w:pos="1418"/>
        </w:tabs>
        <w:ind w:firstLine="709"/>
        <w:jc w:val="both"/>
        <w:rPr>
          <w:sz w:val="28"/>
          <w:szCs w:val="28"/>
        </w:rPr>
      </w:pPr>
      <w:r w:rsidRPr="00246F7E">
        <w:rPr>
          <w:sz w:val="28"/>
          <w:szCs w:val="28"/>
        </w:rPr>
        <w:t xml:space="preserve">Один из первоочередных приоритетов в социальной сфере – </w:t>
      </w:r>
      <w:r w:rsidR="0087203C" w:rsidRPr="00246F7E">
        <w:rPr>
          <w:sz w:val="28"/>
          <w:szCs w:val="28"/>
        </w:rPr>
        <w:t xml:space="preserve">сделать </w:t>
      </w:r>
      <w:r w:rsidRPr="00246F7E">
        <w:rPr>
          <w:sz w:val="28"/>
          <w:szCs w:val="28"/>
        </w:rPr>
        <w:t>медицинск</w:t>
      </w:r>
      <w:r w:rsidR="0087203C" w:rsidRPr="00246F7E">
        <w:rPr>
          <w:sz w:val="28"/>
          <w:szCs w:val="28"/>
        </w:rPr>
        <w:t>ую</w:t>
      </w:r>
      <w:r w:rsidRPr="00246F7E">
        <w:rPr>
          <w:sz w:val="28"/>
          <w:szCs w:val="28"/>
        </w:rPr>
        <w:t xml:space="preserve"> помощ</w:t>
      </w:r>
      <w:r w:rsidR="0087203C" w:rsidRPr="00246F7E">
        <w:rPr>
          <w:sz w:val="28"/>
          <w:szCs w:val="28"/>
        </w:rPr>
        <w:t>ь более доступной</w:t>
      </w:r>
      <w:r w:rsidR="00246F7E" w:rsidRPr="00246F7E">
        <w:rPr>
          <w:sz w:val="28"/>
          <w:szCs w:val="28"/>
        </w:rPr>
        <w:t xml:space="preserve"> для каждого гражданина Колпашевского района</w:t>
      </w:r>
      <w:r w:rsidR="0087203C" w:rsidRPr="00246F7E">
        <w:rPr>
          <w:sz w:val="28"/>
          <w:szCs w:val="28"/>
        </w:rPr>
        <w:t>.</w:t>
      </w:r>
    </w:p>
    <w:p w:rsidR="00372F4F" w:rsidRDefault="00246F7E" w:rsidP="002647A1">
      <w:pPr>
        <w:tabs>
          <w:tab w:val="left" w:pos="1418"/>
        </w:tabs>
        <w:ind w:firstLine="709"/>
        <w:jc w:val="both"/>
        <w:rPr>
          <w:sz w:val="28"/>
          <w:szCs w:val="28"/>
        </w:rPr>
      </w:pPr>
      <w:r w:rsidRPr="00246F7E">
        <w:rPr>
          <w:sz w:val="28"/>
          <w:szCs w:val="28"/>
        </w:rPr>
        <w:t>С этой целью реализуется муниципальная программа «Доступность медицинской помощи и эффективность предоставления медицинских услуг на территории Колпашевского района» на 2016-2021 годы.</w:t>
      </w:r>
      <w:r w:rsidR="004D0831" w:rsidRPr="00246F7E">
        <w:rPr>
          <w:sz w:val="28"/>
          <w:szCs w:val="28"/>
        </w:rPr>
        <w:t xml:space="preserve"> </w:t>
      </w:r>
    </w:p>
    <w:p w:rsidR="00B518EF" w:rsidRDefault="00B518EF" w:rsidP="002647A1">
      <w:pPr>
        <w:tabs>
          <w:tab w:val="left" w:pos="1418"/>
        </w:tabs>
        <w:ind w:firstLine="709"/>
        <w:jc w:val="both"/>
        <w:rPr>
          <w:sz w:val="28"/>
          <w:szCs w:val="28"/>
        </w:rPr>
      </w:pPr>
      <w:r w:rsidRPr="00CB3FFF">
        <w:rPr>
          <w:sz w:val="28"/>
          <w:szCs w:val="28"/>
        </w:rPr>
        <w:t>В 2018 году реализация программы осуществлялась по следующим направлениям: выполнение комплекса мероприятий по подготовке медицинских кадров через действующую систему высшего и среднего специального образования; совершенствование мер социальной поддержки медицинским работникам ОГАУЗ «</w:t>
      </w:r>
      <w:proofErr w:type="spellStart"/>
      <w:r w:rsidRPr="00CB3FFF">
        <w:rPr>
          <w:sz w:val="28"/>
          <w:szCs w:val="28"/>
        </w:rPr>
        <w:t>Колпашевская</w:t>
      </w:r>
      <w:proofErr w:type="spellEnd"/>
      <w:r w:rsidRPr="00CB3FFF">
        <w:rPr>
          <w:sz w:val="28"/>
          <w:szCs w:val="28"/>
        </w:rPr>
        <w:t xml:space="preserve"> РБ».</w:t>
      </w:r>
    </w:p>
    <w:p w:rsidR="009B680D" w:rsidRDefault="009B680D" w:rsidP="002647A1">
      <w:pPr>
        <w:tabs>
          <w:tab w:val="left" w:pos="1418"/>
        </w:tabs>
        <w:ind w:firstLine="709"/>
        <w:jc w:val="both"/>
        <w:rPr>
          <w:sz w:val="28"/>
          <w:szCs w:val="28"/>
        </w:rPr>
      </w:pPr>
      <w:r>
        <w:rPr>
          <w:sz w:val="28"/>
          <w:szCs w:val="28"/>
        </w:rPr>
        <w:t xml:space="preserve">С начала реализации Стратегии развития </w:t>
      </w:r>
      <w:r w:rsidR="00682E69">
        <w:rPr>
          <w:sz w:val="28"/>
          <w:szCs w:val="28"/>
        </w:rPr>
        <w:t>и муниципальной программы в ОГАУЗ «</w:t>
      </w:r>
      <w:proofErr w:type="spellStart"/>
      <w:r w:rsidR="00682E69">
        <w:rPr>
          <w:sz w:val="28"/>
          <w:szCs w:val="28"/>
        </w:rPr>
        <w:t>Колпашевская</w:t>
      </w:r>
      <w:proofErr w:type="spellEnd"/>
      <w:r w:rsidR="00682E69">
        <w:rPr>
          <w:sz w:val="28"/>
          <w:szCs w:val="28"/>
        </w:rPr>
        <w:t xml:space="preserve"> РБ» вновь прибывших для работы 50 врачей </w:t>
      </w:r>
      <w:r>
        <w:rPr>
          <w:sz w:val="28"/>
          <w:szCs w:val="28"/>
        </w:rPr>
        <w:t xml:space="preserve">(см. рис. 16), при этом запланированная обеспеченность врачами не достигнута.  </w:t>
      </w:r>
    </w:p>
    <w:p w:rsidR="009B680D" w:rsidRDefault="009B680D" w:rsidP="002647A1">
      <w:pPr>
        <w:tabs>
          <w:tab w:val="left" w:pos="1418"/>
        </w:tabs>
        <w:ind w:firstLine="709"/>
        <w:jc w:val="both"/>
        <w:rPr>
          <w:sz w:val="28"/>
          <w:szCs w:val="28"/>
        </w:rPr>
        <w:sectPr w:rsidR="009B680D" w:rsidSect="0028104B">
          <w:type w:val="continuous"/>
          <w:pgSz w:w="11906" w:h="16838"/>
          <w:pgMar w:top="1134" w:right="850" w:bottom="1134" w:left="1701" w:header="709" w:footer="709" w:gutter="0"/>
          <w:cols w:space="708"/>
          <w:titlePg/>
          <w:docGrid w:linePitch="360"/>
        </w:sectPr>
      </w:pPr>
    </w:p>
    <w:p w:rsidR="009B680D" w:rsidRDefault="009B680D" w:rsidP="002647A1">
      <w:pPr>
        <w:tabs>
          <w:tab w:val="left" w:pos="1418"/>
        </w:tabs>
        <w:ind w:firstLine="709"/>
        <w:jc w:val="both"/>
        <w:rPr>
          <w:sz w:val="28"/>
          <w:szCs w:val="28"/>
        </w:rPr>
      </w:pPr>
      <w:r>
        <w:rPr>
          <w:noProof/>
          <w:sz w:val="28"/>
          <w:szCs w:val="28"/>
        </w:rPr>
        <w:lastRenderedPageBreak/>
        <w:drawing>
          <wp:inline distT="0" distB="0" distL="0" distR="0" wp14:anchorId="1FF95CF3" wp14:editId="3C6F90CC">
            <wp:extent cx="2657475" cy="2362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B680D" w:rsidRPr="00F142EE" w:rsidRDefault="009B680D" w:rsidP="002647A1">
      <w:pPr>
        <w:tabs>
          <w:tab w:val="left" w:pos="1418"/>
        </w:tabs>
        <w:ind w:firstLine="709"/>
        <w:jc w:val="center"/>
        <w:rPr>
          <w:b/>
          <w:color w:val="0070C0"/>
          <w:sz w:val="20"/>
          <w:szCs w:val="20"/>
        </w:rPr>
      </w:pPr>
      <w:r w:rsidRPr="00F142EE">
        <w:rPr>
          <w:b/>
          <w:color w:val="0070C0"/>
          <w:sz w:val="20"/>
          <w:szCs w:val="20"/>
        </w:rPr>
        <w:t>Рисунок 1</w:t>
      </w:r>
      <w:r w:rsidR="00F142EE" w:rsidRPr="00F142EE">
        <w:rPr>
          <w:b/>
          <w:color w:val="0070C0"/>
          <w:sz w:val="20"/>
          <w:szCs w:val="20"/>
        </w:rPr>
        <w:t>5</w:t>
      </w:r>
      <w:r w:rsidRPr="00F142EE">
        <w:rPr>
          <w:b/>
          <w:color w:val="0070C0"/>
          <w:sz w:val="20"/>
          <w:szCs w:val="20"/>
        </w:rPr>
        <w:t>. Число трудоустроенн</w:t>
      </w:r>
      <w:r w:rsidR="00075DF3">
        <w:rPr>
          <w:b/>
          <w:color w:val="0070C0"/>
          <w:sz w:val="20"/>
          <w:szCs w:val="20"/>
        </w:rPr>
        <w:t xml:space="preserve">ых врачей в </w:t>
      </w:r>
      <w:proofErr w:type="spellStart"/>
      <w:r w:rsidR="00075DF3">
        <w:rPr>
          <w:b/>
          <w:color w:val="0070C0"/>
          <w:sz w:val="20"/>
          <w:szCs w:val="20"/>
        </w:rPr>
        <w:t>Колпашевском</w:t>
      </w:r>
      <w:proofErr w:type="spellEnd"/>
      <w:r w:rsidR="00075DF3">
        <w:rPr>
          <w:b/>
          <w:color w:val="0070C0"/>
          <w:sz w:val="20"/>
          <w:szCs w:val="20"/>
        </w:rPr>
        <w:t xml:space="preserve"> районе</w:t>
      </w:r>
    </w:p>
    <w:p w:rsidR="00B518EF" w:rsidRDefault="00B518EF" w:rsidP="002647A1">
      <w:pPr>
        <w:tabs>
          <w:tab w:val="left" w:pos="1418"/>
        </w:tabs>
        <w:ind w:firstLine="709"/>
        <w:jc w:val="both"/>
        <w:rPr>
          <w:sz w:val="28"/>
          <w:szCs w:val="28"/>
        </w:rPr>
      </w:pPr>
      <w:r>
        <w:rPr>
          <w:noProof/>
          <w:sz w:val="28"/>
          <w:szCs w:val="28"/>
        </w:rPr>
        <w:lastRenderedPageBreak/>
        <w:drawing>
          <wp:inline distT="0" distB="0" distL="0" distR="0" wp14:anchorId="1F12B6A1" wp14:editId="2BF51422">
            <wp:extent cx="2752725" cy="2362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518EF" w:rsidRPr="00F142EE" w:rsidRDefault="00B518EF" w:rsidP="002647A1">
      <w:pPr>
        <w:tabs>
          <w:tab w:val="left" w:pos="1418"/>
        </w:tabs>
        <w:ind w:firstLine="709"/>
        <w:jc w:val="center"/>
        <w:rPr>
          <w:b/>
          <w:color w:val="0070C0"/>
          <w:sz w:val="20"/>
          <w:szCs w:val="20"/>
        </w:rPr>
      </w:pPr>
      <w:r w:rsidRPr="00F142EE">
        <w:rPr>
          <w:b/>
          <w:color w:val="0070C0"/>
          <w:sz w:val="20"/>
          <w:szCs w:val="20"/>
        </w:rPr>
        <w:t>Рисунок 1</w:t>
      </w:r>
      <w:r w:rsidR="00F142EE" w:rsidRPr="00F142EE">
        <w:rPr>
          <w:b/>
          <w:color w:val="0070C0"/>
          <w:sz w:val="20"/>
          <w:szCs w:val="20"/>
        </w:rPr>
        <w:t>6</w:t>
      </w:r>
      <w:r w:rsidRPr="00F142EE">
        <w:rPr>
          <w:b/>
          <w:color w:val="0070C0"/>
          <w:sz w:val="20"/>
          <w:szCs w:val="20"/>
        </w:rPr>
        <w:t>. Обеспеченность населения врачами</w:t>
      </w:r>
      <w:r w:rsidR="009B680D" w:rsidRPr="00F142EE">
        <w:rPr>
          <w:b/>
          <w:color w:val="0070C0"/>
          <w:sz w:val="20"/>
          <w:szCs w:val="20"/>
        </w:rPr>
        <w:t xml:space="preserve"> на конец года</w:t>
      </w:r>
      <w:r w:rsidRPr="00F142EE">
        <w:rPr>
          <w:b/>
          <w:color w:val="0070C0"/>
          <w:sz w:val="20"/>
          <w:szCs w:val="20"/>
        </w:rPr>
        <w:t>, человек на 10000 населения</w:t>
      </w:r>
    </w:p>
    <w:p w:rsidR="009B680D" w:rsidRDefault="009B680D" w:rsidP="00075DF3">
      <w:pPr>
        <w:tabs>
          <w:tab w:val="left" w:pos="1418"/>
        </w:tabs>
        <w:rPr>
          <w:color w:val="FF0000"/>
        </w:rPr>
        <w:sectPr w:rsidR="009B680D" w:rsidSect="0028104B">
          <w:type w:val="continuous"/>
          <w:pgSz w:w="11906" w:h="16838"/>
          <w:pgMar w:top="1134" w:right="850" w:bottom="1134" w:left="1701" w:header="709" w:footer="709" w:gutter="0"/>
          <w:cols w:num="2" w:space="708"/>
          <w:titlePg/>
          <w:docGrid w:linePitch="360"/>
        </w:sectPr>
      </w:pPr>
    </w:p>
    <w:p w:rsidR="00D45E7E" w:rsidRPr="00BB23FC" w:rsidRDefault="00D45E7E" w:rsidP="002647A1">
      <w:pPr>
        <w:tabs>
          <w:tab w:val="left" w:pos="1418"/>
        </w:tabs>
        <w:ind w:firstLine="709"/>
        <w:jc w:val="both"/>
        <w:rPr>
          <w:sz w:val="28"/>
          <w:szCs w:val="28"/>
        </w:rPr>
      </w:pPr>
      <w:r w:rsidRPr="00BB23FC">
        <w:rPr>
          <w:sz w:val="28"/>
          <w:szCs w:val="28"/>
        </w:rPr>
        <w:lastRenderedPageBreak/>
        <w:t>На уровне Администрации Колпашевского района осуществляется взаимодействие с  ОГАУЗ «</w:t>
      </w:r>
      <w:proofErr w:type="spellStart"/>
      <w:r w:rsidRPr="00BB23FC">
        <w:rPr>
          <w:sz w:val="28"/>
          <w:szCs w:val="28"/>
        </w:rPr>
        <w:t>Колпашевской</w:t>
      </w:r>
      <w:proofErr w:type="spellEnd"/>
      <w:r w:rsidRPr="00BB23FC">
        <w:rPr>
          <w:sz w:val="28"/>
          <w:szCs w:val="28"/>
        </w:rPr>
        <w:t xml:space="preserve"> РБ», оказываются меры </w:t>
      </w:r>
      <w:r w:rsidRPr="00BB23FC">
        <w:rPr>
          <w:sz w:val="28"/>
          <w:szCs w:val="28"/>
        </w:rPr>
        <w:lastRenderedPageBreak/>
        <w:t xml:space="preserve">социальной поддержки прибывающим специалистам. В рамках данного направления организована работа с  профильными ведомствами по привлечению специалистов для оказания медицинской помощи жителям </w:t>
      </w:r>
      <w:proofErr w:type="spellStart"/>
      <w:r w:rsidRPr="00BB23FC">
        <w:rPr>
          <w:sz w:val="28"/>
          <w:szCs w:val="28"/>
        </w:rPr>
        <w:t>г.Колпашево</w:t>
      </w:r>
      <w:proofErr w:type="spellEnd"/>
      <w:r w:rsidRPr="00BB23FC">
        <w:rPr>
          <w:sz w:val="28"/>
          <w:szCs w:val="28"/>
        </w:rPr>
        <w:t xml:space="preserve"> и Колпашевского района.  </w:t>
      </w:r>
    </w:p>
    <w:p w:rsidR="00D45E7E" w:rsidRPr="00BB23FC" w:rsidRDefault="00D45E7E" w:rsidP="00075DF3">
      <w:pPr>
        <w:tabs>
          <w:tab w:val="left" w:pos="709"/>
          <w:tab w:val="left" w:pos="1418"/>
        </w:tabs>
        <w:ind w:firstLine="709"/>
        <w:jc w:val="both"/>
        <w:rPr>
          <w:sz w:val="28"/>
          <w:szCs w:val="28"/>
        </w:rPr>
      </w:pPr>
      <w:proofErr w:type="gramStart"/>
      <w:r w:rsidRPr="00BB23FC">
        <w:rPr>
          <w:sz w:val="28"/>
          <w:szCs w:val="28"/>
        </w:rPr>
        <w:t xml:space="preserve">Так, </w:t>
      </w:r>
      <w:r w:rsidRPr="00682E69">
        <w:rPr>
          <w:sz w:val="28"/>
          <w:szCs w:val="28"/>
        </w:rPr>
        <w:t>в 2018 году в ОГАУЗ «</w:t>
      </w:r>
      <w:proofErr w:type="spellStart"/>
      <w:r w:rsidRPr="00682E69">
        <w:rPr>
          <w:sz w:val="28"/>
          <w:szCs w:val="28"/>
        </w:rPr>
        <w:t>Колпашевская</w:t>
      </w:r>
      <w:proofErr w:type="spellEnd"/>
      <w:r w:rsidRPr="00682E69">
        <w:rPr>
          <w:sz w:val="28"/>
          <w:szCs w:val="28"/>
        </w:rPr>
        <w:t xml:space="preserve"> РБ» привлечено 17</w:t>
      </w:r>
      <w:r w:rsidRPr="00BB23FC">
        <w:rPr>
          <w:sz w:val="28"/>
          <w:szCs w:val="28"/>
        </w:rPr>
        <w:t xml:space="preserve"> специалистов по требуемым специальностям: 3 стоматолога, 2 терапевта, акушер-гинеколог, эндокринолог, анестезиолог-реаниматолог, педиатр, рентгенолог, детский хирург, хирург, инфекционист, офтальмолог, онколог, </w:t>
      </w:r>
      <w:proofErr w:type="spellStart"/>
      <w:r w:rsidRPr="00BB23FC">
        <w:rPr>
          <w:sz w:val="28"/>
          <w:szCs w:val="28"/>
        </w:rPr>
        <w:t>оториноларинголог</w:t>
      </w:r>
      <w:proofErr w:type="spellEnd"/>
      <w:r w:rsidRPr="00BB23FC">
        <w:rPr>
          <w:sz w:val="28"/>
          <w:szCs w:val="28"/>
        </w:rPr>
        <w:t xml:space="preserve">, врач по лечебной физкультуре. </w:t>
      </w:r>
      <w:proofErr w:type="gramEnd"/>
    </w:p>
    <w:p w:rsidR="00D45E7E" w:rsidRPr="00BB23FC" w:rsidRDefault="00D45E7E" w:rsidP="002647A1">
      <w:pPr>
        <w:tabs>
          <w:tab w:val="left" w:pos="1418"/>
        </w:tabs>
        <w:ind w:firstLine="709"/>
        <w:jc w:val="both"/>
        <w:rPr>
          <w:sz w:val="28"/>
          <w:szCs w:val="28"/>
        </w:rPr>
      </w:pPr>
      <w:r w:rsidRPr="00BB23FC">
        <w:rPr>
          <w:sz w:val="28"/>
          <w:szCs w:val="28"/>
        </w:rPr>
        <w:t xml:space="preserve">Для работы в ФАП Колпашевского района приняты два фельдшера. </w:t>
      </w:r>
    </w:p>
    <w:p w:rsidR="00DB2454" w:rsidRPr="005E4120" w:rsidRDefault="00DB2454" w:rsidP="002647A1">
      <w:pPr>
        <w:tabs>
          <w:tab w:val="left" w:pos="1418"/>
        </w:tabs>
        <w:ind w:firstLine="709"/>
        <w:jc w:val="both"/>
        <w:rPr>
          <w:b/>
          <w:i/>
          <w:color w:val="632423" w:themeColor="accent2" w:themeShade="80"/>
          <w:sz w:val="28"/>
          <w:szCs w:val="28"/>
        </w:rPr>
      </w:pPr>
      <w:r w:rsidRPr="001E3EF5">
        <w:rPr>
          <w:b/>
          <w:i/>
          <w:color w:val="632423" w:themeColor="accent2" w:themeShade="80"/>
          <w:sz w:val="28"/>
          <w:szCs w:val="28"/>
        </w:rPr>
        <w:t>Перспективные задачи</w:t>
      </w:r>
    </w:p>
    <w:p w:rsidR="001E3EF5" w:rsidRDefault="00DB2454" w:rsidP="002647A1">
      <w:pPr>
        <w:tabs>
          <w:tab w:val="left" w:pos="1418"/>
        </w:tabs>
        <w:ind w:firstLine="709"/>
        <w:jc w:val="both"/>
        <w:rPr>
          <w:b/>
          <w:bCs/>
        </w:rPr>
      </w:pPr>
      <w:r w:rsidRPr="001E3EF5">
        <w:rPr>
          <w:sz w:val="28"/>
          <w:szCs w:val="28"/>
        </w:rPr>
        <w:t>-</w:t>
      </w:r>
      <w:r w:rsidR="00075DF3">
        <w:rPr>
          <w:sz w:val="28"/>
          <w:szCs w:val="28"/>
        </w:rPr>
        <w:t> </w:t>
      </w:r>
      <w:r w:rsidR="001E3EF5" w:rsidRPr="001E3EF5">
        <w:rPr>
          <w:sz w:val="28"/>
          <w:szCs w:val="28"/>
        </w:rPr>
        <w:t xml:space="preserve">Обеспечение </w:t>
      </w:r>
      <w:r w:rsidR="001E3EF5" w:rsidRPr="008C078B">
        <w:rPr>
          <w:sz w:val="28"/>
          <w:szCs w:val="28"/>
        </w:rPr>
        <w:t>повышени</w:t>
      </w:r>
      <w:r w:rsidR="001E3EF5">
        <w:rPr>
          <w:sz w:val="28"/>
          <w:szCs w:val="28"/>
        </w:rPr>
        <w:t>я</w:t>
      </w:r>
      <w:r w:rsidR="001E3EF5" w:rsidRPr="008C078B">
        <w:rPr>
          <w:sz w:val="28"/>
          <w:szCs w:val="28"/>
        </w:rPr>
        <w:t xml:space="preserve"> доступности медицинской помощи и эффективности предоставления медицинских услуг на территории Колпашевского района пут</w:t>
      </w:r>
      <w:r w:rsidR="00075DF3">
        <w:rPr>
          <w:sz w:val="28"/>
          <w:szCs w:val="28"/>
        </w:rPr>
        <w:t>ё</w:t>
      </w:r>
      <w:r w:rsidR="001E3EF5" w:rsidRPr="008C078B">
        <w:rPr>
          <w:sz w:val="28"/>
          <w:szCs w:val="28"/>
        </w:rPr>
        <w:t>м выполнения следующих мероприятий: компенсация расходов по оплате обучения специалистов, по оплате найма жилого помещения, единовременная выплата при трудоустройстве для работы на селе, ежемесячная выплата стипендии.</w:t>
      </w:r>
    </w:p>
    <w:p w:rsidR="007E1A72" w:rsidRPr="004E0700" w:rsidRDefault="000B6D2C" w:rsidP="002647A1">
      <w:pPr>
        <w:tabs>
          <w:tab w:val="left" w:pos="1418"/>
        </w:tabs>
        <w:ind w:firstLine="709"/>
        <w:jc w:val="center"/>
        <w:rPr>
          <w:b/>
          <w:i/>
          <w:color w:val="00B050"/>
          <w:sz w:val="28"/>
          <w:szCs w:val="28"/>
        </w:rPr>
      </w:pPr>
      <w:r w:rsidRPr="004E0700">
        <w:rPr>
          <w:b/>
          <w:i/>
          <w:color w:val="00B050"/>
          <w:sz w:val="28"/>
          <w:szCs w:val="28"/>
        </w:rPr>
        <w:t xml:space="preserve">2.3.3. Создание условий для устойчивого развития </w:t>
      </w:r>
    </w:p>
    <w:p w:rsidR="007E1A72" w:rsidRPr="004E0700" w:rsidRDefault="000B6D2C" w:rsidP="002647A1">
      <w:pPr>
        <w:tabs>
          <w:tab w:val="left" w:pos="1418"/>
        </w:tabs>
        <w:ind w:firstLine="709"/>
        <w:jc w:val="center"/>
        <w:rPr>
          <w:b/>
          <w:i/>
          <w:color w:val="00B050"/>
          <w:sz w:val="28"/>
          <w:szCs w:val="28"/>
        </w:rPr>
      </w:pPr>
      <w:r w:rsidRPr="004E0700">
        <w:rPr>
          <w:b/>
          <w:i/>
          <w:color w:val="00B050"/>
          <w:sz w:val="28"/>
          <w:szCs w:val="28"/>
        </w:rPr>
        <w:t xml:space="preserve">муниципальной системы образования Колпашевского района, </w:t>
      </w:r>
    </w:p>
    <w:p w:rsidR="00372F4F" w:rsidRPr="004E0700" w:rsidRDefault="000B6D2C" w:rsidP="002647A1">
      <w:pPr>
        <w:tabs>
          <w:tab w:val="left" w:pos="1418"/>
        </w:tabs>
        <w:ind w:firstLine="709"/>
        <w:jc w:val="center"/>
        <w:rPr>
          <w:b/>
          <w:i/>
          <w:color w:val="00B050"/>
          <w:sz w:val="28"/>
          <w:szCs w:val="28"/>
        </w:rPr>
      </w:pPr>
      <w:r w:rsidRPr="004E0700">
        <w:rPr>
          <w:b/>
          <w:i/>
          <w:color w:val="00B050"/>
          <w:sz w:val="28"/>
          <w:szCs w:val="28"/>
        </w:rPr>
        <w:t>повышение качества и доступности образования</w:t>
      </w:r>
    </w:p>
    <w:p w:rsidR="0094507C" w:rsidRPr="00E43220" w:rsidRDefault="0094507C" w:rsidP="002647A1">
      <w:pPr>
        <w:shd w:val="clear" w:color="auto" w:fill="FFFFFF"/>
        <w:tabs>
          <w:tab w:val="left" w:pos="1418"/>
        </w:tabs>
        <w:ind w:firstLine="709"/>
        <w:jc w:val="both"/>
        <w:textAlignment w:val="baseline"/>
        <w:rPr>
          <w:sz w:val="28"/>
          <w:szCs w:val="28"/>
        </w:rPr>
      </w:pPr>
      <w:bookmarkStart w:id="0" w:name="_Toc352606107"/>
      <w:r w:rsidRPr="00E43220">
        <w:rPr>
          <w:sz w:val="28"/>
          <w:szCs w:val="28"/>
        </w:rPr>
        <w:t>Одним из главных условий устойчивого развития  района является активная работа на будущее, и решающую роль в  формировании интеллектуального и профессионального  потенциала общества играет система образования</w:t>
      </w:r>
      <w:r w:rsidRPr="00E43220">
        <w:rPr>
          <w:b/>
          <w:bCs/>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Данной сфере органами местного самоуправления района прида</w:t>
      </w:r>
      <w:r w:rsidR="00075DF3">
        <w:rPr>
          <w:sz w:val="28"/>
          <w:szCs w:val="28"/>
        </w:rPr>
        <w:t>ё</w:t>
      </w:r>
      <w:r w:rsidRPr="00E43220">
        <w:rPr>
          <w:sz w:val="28"/>
          <w:szCs w:val="28"/>
        </w:rPr>
        <w:t xml:space="preserve">тся приоритетное значение. </w:t>
      </w:r>
    </w:p>
    <w:p w:rsidR="0094507C" w:rsidRPr="00E43220" w:rsidRDefault="008A5E77" w:rsidP="002647A1">
      <w:pPr>
        <w:tabs>
          <w:tab w:val="left" w:pos="1418"/>
        </w:tabs>
        <w:ind w:firstLine="709"/>
        <w:jc w:val="both"/>
        <w:rPr>
          <w:sz w:val="28"/>
          <w:szCs w:val="28"/>
        </w:rPr>
      </w:pPr>
      <w:r w:rsidRPr="008A5E77">
        <w:rPr>
          <w:sz w:val="28"/>
          <w:szCs w:val="28"/>
        </w:rPr>
        <w:t>Ежегодно на содержание и развитие системы образования направляется более 50% бюджета МО</w:t>
      </w:r>
      <w:r w:rsidR="009D56C2">
        <w:rPr>
          <w:sz w:val="28"/>
          <w:szCs w:val="28"/>
        </w:rPr>
        <w:t xml:space="preserve"> КР</w:t>
      </w:r>
      <w:r w:rsidRPr="008A5E77">
        <w:rPr>
          <w:sz w:val="28"/>
          <w:szCs w:val="28"/>
        </w:rPr>
        <w:t xml:space="preserve">, в 2018 году 937,9 </w:t>
      </w:r>
      <w:proofErr w:type="spellStart"/>
      <w:r w:rsidRPr="008A5E77">
        <w:rPr>
          <w:sz w:val="28"/>
          <w:szCs w:val="28"/>
        </w:rPr>
        <w:t>млн.рублей</w:t>
      </w:r>
      <w:proofErr w:type="spellEnd"/>
      <w:r w:rsidRPr="008A5E77">
        <w:rPr>
          <w:sz w:val="28"/>
          <w:szCs w:val="28"/>
        </w:rPr>
        <w:t xml:space="preserve"> (57%), в том числе на дошкольное образование 209,7 </w:t>
      </w:r>
      <w:proofErr w:type="spellStart"/>
      <w:r w:rsidRPr="008A5E77">
        <w:rPr>
          <w:sz w:val="28"/>
          <w:szCs w:val="28"/>
        </w:rPr>
        <w:t>млн.рублей</w:t>
      </w:r>
      <w:proofErr w:type="spellEnd"/>
      <w:r w:rsidRPr="008A5E77">
        <w:rPr>
          <w:sz w:val="28"/>
          <w:szCs w:val="28"/>
        </w:rPr>
        <w:t xml:space="preserve">, общее образование – 623 </w:t>
      </w:r>
      <w:proofErr w:type="spellStart"/>
      <w:r w:rsidRPr="008A5E77">
        <w:rPr>
          <w:sz w:val="28"/>
          <w:szCs w:val="28"/>
        </w:rPr>
        <w:t>млн.рублей</w:t>
      </w:r>
      <w:proofErr w:type="spellEnd"/>
      <w:r w:rsidRPr="008A5E77">
        <w:rPr>
          <w:sz w:val="28"/>
          <w:szCs w:val="28"/>
        </w:rPr>
        <w:t xml:space="preserve">, дополнительное образование – 79,8 </w:t>
      </w:r>
      <w:proofErr w:type="spellStart"/>
      <w:r w:rsidRPr="008A5E77">
        <w:rPr>
          <w:sz w:val="28"/>
          <w:szCs w:val="28"/>
        </w:rPr>
        <w:t>млн.рублей</w:t>
      </w:r>
      <w:proofErr w:type="spellEnd"/>
      <w:r w:rsidRPr="008A5E77">
        <w:rPr>
          <w:sz w:val="28"/>
          <w:szCs w:val="28"/>
        </w:rPr>
        <w:t xml:space="preserve">, прочие расходы на образование – 25,4 </w:t>
      </w:r>
      <w:proofErr w:type="spellStart"/>
      <w:r w:rsidRPr="008A5E77">
        <w:rPr>
          <w:sz w:val="28"/>
          <w:szCs w:val="28"/>
        </w:rPr>
        <w:t>млн.рублей</w:t>
      </w:r>
      <w:proofErr w:type="spellEnd"/>
      <w:r w:rsidRPr="008A5E77">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Услуги в сфере образования предоставлялись 29 муниципальными образовательными организациями (далее – МОО): 17 школ, 8 детских садов, 4 организации дополнительного образования. Из 17 общеобразовательных организации 9 имеют статус «малокомплектная школа», что составляет 53% от общего числа школ в районе.</w:t>
      </w:r>
    </w:p>
    <w:p w:rsidR="0094507C" w:rsidRPr="00E43220" w:rsidRDefault="0094507C" w:rsidP="002647A1">
      <w:pPr>
        <w:tabs>
          <w:tab w:val="left" w:pos="1418"/>
        </w:tabs>
        <w:ind w:firstLine="709"/>
        <w:jc w:val="both"/>
        <w:rPr>
          <w:sz w:val="28"/>
          <w:szCs w:val="28"/>
        </w:rPr>
      </w:pPr>
      <w:r w:rsidRPr="00E43220">
        <w:rPr>
          <w:sz w:val="28"/>
          <w:szCs w:val="28"/>
        </w:rPr>
        <w:t>С начала реализации Стратегии развития все МОО Колпашевского района функционируют в соответствии с действующим законодательством РФ в сфере образования</w:t>
      </w:r>
      <w:r w:rsidR="00E43220" w:rsidRPr="00E43220">
        <w:rPr>
          <w:sz w:val="28"/>
          <w:szCs w:val="28"/>
        </w:rPr>
        <w:t xml:space="preserve"> (показатель основной цели)</w:t>
      </w:r>
      <w:r w:rsidRPr="00E43220">
        <w:rPr>
          <w:sz w:val="28"/>
          <w:szCs w:val="28"/>
        </w:rPr>
        <w:t>.</w:t>
      </w:r>
    </w:p>
    <w:p w:rsidR="0094507C" w:rsidRPr="00E43220" w:rsidRDefault="0094507C" w:rsidP="002647A1">
      <w:pPr>
        <w:tabs>
          <w:tab w:val="left" w:pos="1418"/>
        </w:tabs>
        <w:ind w:firstLine="709"/>
        <w:jc w:val="both"/>
        <w:rPr>
          <w:rFonts w:eastAsia="Calibri"/>
          <w:sz w:val="28"/>
          <w:szCs w:val="28"/>
        </w:rPr>
      </w:pPr>
      <w:r w:rsidRPr="00E43220">
        <w:rPr>
          <w:rFonts w:eastAsia="Calibri"/>
          <w:sz w:val="28"/>
          <w:szCs w:val="28"/>
        </w:rPr>
        <w:t xml:space="preserve">В </w:t>
      </w:r>
      <w:proofErr w:type="spellStart"/>
      <w:r w:rsidRPr="00E43220">
        <w:rPr>
          <w:rFonts w:eastAsia="Calibri"/>
          <w:sz w:val="28"/>
          <w:szCs w:val="28"/>
        </w:rPr>
        <w:t>Колпашевском</w:t>
      </w:r>
      <w:proofErr w:type="spellEnd"/>
      <w:r w:rsidRPr="00E43220">
        <w:rPr>
          <w:rFonts w:eastAsia="Calibri"/>
          <w:sz w:val="28"/>
          <w:szCs w:val="28"/>
        </w:rPr>
        <w:t xml:space="preserve"> районе реализуется муниципальная программа </w:t>
      </w:r>
      <w:r w:rsidRPr="00E43220">
        <w:rPr>
          <w:sz w:val="28"/>
          <w:szCs w:val="28"/>
        </w:rPr>
        <w:t>«Развитие муниципальной системы образования Колпашевского района», целью реализации которой является  с</w:t>
      </w:r>
      <w:r w:rsidRPr="00E43220">
        <w:rPr>
          <w:rFonts w:eastAsia="Calibri"/>
          <w:sz w:val="28"/>
          <w:szCs w:val="28"/>
        </w:rPr>
        <w:t>оздание условий для устойчивого развития муниципальной системы образования Колпашевского района, повышения качества и доступности образования.</w:t>
      </w:r>
    </w:p>
    <w:p w:rsidR="0094507C" w:rsidRPr="00E43220" w:rsidRDefault="0094507C" w:rsidP="002647A1">
      <w:pPr>
        <w:tabs>
          <w:tab w:val="left" w:pos="1418"/>
        </w:tabs>
        <w:ind w:firstLine="709"/>
        <w:jc w:val="both"/>
        <w:rPr>
          <w:rFonts w:eastAsia="Calibri"/>
          <w:sz w:val="28"/>
          <w:szCs w:val="28"/>
        </w:rPr>
      </w:pPr>
      <w:r w:rsidRPr="00E43220">
        <w:rPr>
          <w:rFonts w:eastAsia="Calibri"/>
          <w:sz w:val="28"/>
          <w:szCs w:val="28"/>
        </w:rPr>
        <w:lastRenderedPageBreak/>
        <w:t>Приоритетными направлениями в отрасли образования являются:</w:t>
      </w:r>
    </w:p>
    <w:p w:rsidR="0094507C" w:rsidRPr="00E43220" w:rsidRDefault="0094507C" w:rsidP="002647A1">
      <w:pPr>
        <w:tabs>
          <w:tab w:val="left" w:pos="1418"/>
        </w:tabs>
        <w:autoSpaceDE w:val="0"/>
        <w:autoSpaceDN w:val="0"/>
        <w:adjustRightInd w:val="0"/>
        <w:ind w:firstLine="709"/>
        <w:jc w:val="both"/>
        <w:rPr>
          <w:rFonts w:eastAsia="Calibri"/>
          <w:sz w:val="28"/>
          <w:szCs w:val="28"/>
        </w:rPr>
      </w:pPr>
      <w:r w:rsidRPr="00E43220">
        <w:rPr>
          <w:rFonts w:eastAsia="Calibri"/>
          <w:sz w:val="28"/>
          <w:szCs w:val="28"/>
        </w:rPr>
        <w:t>1. Создание условий для устойчивого развития</w:t>
      </w:r>
      <w:r w:rsidRPr="00E43220">
        <w:rPr>
          <w:sz w:val="28"/>
          <w:szCs w:val="28"/>
        </w:rPr>
        <w:t>, повышения качества и доступности сферы образования на территории Колпашевского района</w:t>
      </w:r>
      <w:r w:rsidRPr="00E43220">
        <w:rPr>
          <w:rFonts w:eastAsia="Calibri"/>
          <w:sz w:val="28"/>
          <w:szCs w:val="28"/>
        </w:rPr>
        <w:t>.</w:t>
      </w:r>
    </w:p>
    <w:p w:rsidR="0094507C" w:rsidRPr="00E43220" w:rsidRDefault="0094507C" w:rsidP="002647A1">
      <w:pPr>
        <w:tabs>
          <w:tab w:val="left" w:pos="1418"/>
        </w:tabs>
        <w:autoSpaceDE w:val="0"/>
        <w:autoSpaceDN w:val="0"/>
        <w:adjustRightInd w:val="0"/>
        <w:ind w:firstLine="709"/>
        <w:jc w:val="both"/>
        <w:rPr>
          <w:rFonts w:eastAsia="Calibri"/>
          <w:sz w:val="28"/>
          <w:szCs w:val="28"/>
        </w:rPr>
      </w:pPr>
      <w:r w:rsidRPr="00E43220">
        <w:rPr>
          <w:rFonts w:eastAsia="Calibri"/>
          <w:sz w:val="28"/>
          <w:szCs w:val="28"/>
        </w:rPr>
        <w:t>2.</w:t>
      </w:r>
      <w:r w:rsidR="00075DF3">
        <w:rPr>
          <w:rFonts w:eastAsia="Calibri"/>
          <w:sz w:val="28"/>
          <w:szCs w:val="28"/>
        </w:rPr>
        <w:t> </w:t>
      </w:r>
      <w:r w:rsidRPr="00E43220">
        <w:rPr>
          <w:rFonts w:eastAsia="Calibri"/>
          <w:sz w:val="28"/>
          <w:szCs w:val="28"/>
        </w:rPr>
        <w:t>Поддержка и развитие инфраструктуры муниципальных образовательных организаций Колпашевского района, обеспечивающей доступ к получению качественного образования.</w:t>
      </w:r>
    </w:p>
    <w:p w:rsidR="0094507C" w:rsidRPr="00E43220" w:rsidRDefault="0094507C" w:rsidP="002647A1">
      <w:pPr>
        <w:tabs>
          <w:tab w:val="left" w:pos="1418"/>
        </w:tabs>
        <w:ind w:firstLine="709"/>
        <w:jc w:val="both"/>
        <w:rPr>
          <w:rFonts w:eastAsia="Calibri"/>
          <w:sz w:val="28"/>
          <w:szCs w:val="28"/>
        </w:rPr>
      </w:pPr>
      <w:r w:rsidRPr="00E43220">
        <w:rPr>
          <w:rFonts w:eastAsia="Calibri"/>
          <w:sz w:val="28"/>
          <w:szCs w:val="28"/>
        </w:rPr>
        <w:t>3. Создание условий, обеспечивающих приток педагогических кадров в муниципальную систему образования Колпашевского района.</w:t>
      </w:r>
    </w:p>
    <w:p w:rsidR="0094507C" w:rsidRPr="00E43220" w:rsidRDefault="0094507C" w:rsidP="002647A1">
      <w:pPr>
        <w:pStyle w:val="af2"/>
        <w:tabs>
          <w:tab w:val="left" w:pos="1418"/>
        </w:tabs>
        <w:spacing w:after="0"/>
        <w:ind w:left="0" w:firstLine="709"/>
        <w:jc w:val="both"/>
        <w:rPr>
          <w:sz w:val="28"/>
          <w:szCs w:val="28"/>
        </w:rPr>
      </w:pPr>
      <w:r w:rsidRPr="00E43220">
        <w:rPr>
          <w:rFonts w:eastAsia="Calibri"/>
          <w:sz w:val="28"/>
          <w:szCs w:val="28"/>
        </w:rPr>
        <w:t xml:space="preserve">В целях </w:t>
      </w:r>
      <w:r w:rsidRPr="00E43220">
        <w:rPr>
          <w:rFonts w:eastAsia="Calibri"/>
          <w:b/>
          <w:sz w:val="28"/>
          <w:szCs w:val="28"/>
        </w:rPr>
        <w:t>создания условий для устойчивого развития</w:t>
      </w:r>
      <w:r w:rsidRPr="00E43220">
        <w:rPr>
          <w:b/>
          <w:sz w:val="28"/>
          <w:szCs w:val="28"/>
        </w:rPr>
        <w:t xml:space="preserve">, повышения качества и доступности сферы образования на территории Колпашевского района </w:t>
      </w:r>
      <w:r w:rsidRPr="00E43220">
        <w:rPr>
          <w:sz w:val="28"/>
          <w:szCs w:val="28"/>
        </w:rPr>
        <w:t>в 2018 году сделано следующее:</w:t>
      </w:r>
    </w:p>
    <w:p w:rsidR="0094507C" w:rsidRPr="00E43220" w:rsidRDefault="0094507C" w:rsidP="002647A1">
      <w:pPr>
        <w:tabs>
          <w:tab w:val="left" w:pos="1418"/>
        </w:tabs>
        <w:ind w:firstLine="709"/>
        <w:jc w:val="both"/>
        <w:rPr>
          <w:sz w:val="28"/>
          <w:szCs w:val="28"/>
        </w:rPr>
      </w:pPr>
      <w:r w:rsidRPr="00E43220">
        <w:rPr>
          <w:sz w:val="28"/>
          <w:szCs w:val="28"/>
        </w:rPr>
        <w:t>В рамках реализации мероприятий по Указу Президента РФ от 07.05.2012 № 597 «О мероприятиях по реализации государственной социальной политики» выдерживается установленный уровень средней заработной платы по образовательным организациям:</w:t>
      </w:r>
    </w:p>
    <w:p w:rsidR="0094507C" w:rsidRPr="004E0700" w:rsidRDefault="004E0700" w:rsidP="002647A1">
      <w:pPr>
        <w:tabs>
          <w:tab w:val="left" w:pos="1418"/>
        </w:tabs>
        <w:ind w:firstLine="709"/>
        <w:jc w:val="both"/>
        <w:rPr>
          <w:b/>
          <w:color w:val="0070C0"/>
          <w:sz w:val="20"/>
          <w:szCs w:val="20"/>
        </w:rPr>
      </w:pPr>
      <w:r w:rsidRPr="004E0700">
        <w:rPr>
          <w:b/>
          <w:color w:val="0070C0"/>
          <w:sz w:val="20"/>
          <w:szCs w:val="20"/>
        </w:rPr>
        <w:t>Таблица</w:t>
      </w:r>
      <w:r w:rsidR="00F87C29">
        <w:rPr>
          <w:b/>
          <w:color w:val="0070C0"/>
          <w:sz w:val="20"/>
          <w:szCs w:val="20"/>
        </w:rPr>
        <w:t xml:space="preserve"> 6</w:t>
      </w:r>
      <w:r w:rsidRPr="004E0700">
        <w:rPr>
          <w:b/>
          <w:color w:val="0070C0"/>
          <w:sz w:val="20"/>
          <w:szCs w:val="20"/>
        </w:rPr>
        <w:t xml:space="preserve">. </w:t>
      </w:r>
      <w:r w:rsidR="0094507C" w:rsidRPr="004E0700">
        <w:rPr>
          <w:b/>
          <w:color w:val="0070C0"/>
          <w:sz w:val="20"/>
          <w:szCs w:val="20"/>
        </w:rPr>
        <w:t>Среднемесячная заработная плата по отрасли «Образование»</w:t>
      </w:r>
      <w:r>
        <w:rPr>
          <w:b/>
          <w:color w:val="0070C0"/>
          <w:sz w:val="20"/>
          <w:szCs w:val="20"/>
        </w:rPr>
        <w:t>,</w:t>
      </w:r>
      <w:r w:rsidRPr="004E0700">
        <w:rPr>
          <w:b/>
          <w:color w:val="0070C0"/>
          <w:sz w:val="20"/>
          <w:szCs w:val="20"/>
        </w:rPr>
        <w:t xml:space="preserve"> руб</w:t>
      </w:r>
      <w:r>
        <w:rPr>
          <w:b/>
          <w:color w:val="0070C0"/>
          <w:sz w:val="20"/>
          <w:szCs w:val="20"/>
        </w:rPr>
        <w:t>лей</w:t>
      </w:r>
      <w:r w:rsidRPr="004E0700">
        <w:rPr>
          <w:b/>
          <w:color w:val="0070C0"/>
          <w:sz w:val="20"/>
          <w:szCs w:val="20"/>
        </w:rPr>
        <w:t xml:space="preserve"> на 1 работника</w:t>
      </w:r>
    </w:p>
    <w:tbl>
      <w:tblPr>
        <w:tblW w:w="48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1694"/>
        <w:gridCol w:w="1694"/>
        <w:gridCol w:w="1694"/>
      </w:tblGrid>
      <w:tr w:rsidR="00F142EE" w:rsidRPr="004E0700" w:rsidTr="00F832A3">
        <w:trPr>
          <w:trHeight w:val="253"/>
        </w:trPr>
        <w:tc>
          <w:tcPr>
            <w:tcW w:w="2258" w:type="pct"/>
            <w:hideMark/>
          </w:tcPr>
          <w:p w:rsidR="00F142EE" w:rsidRPr="004E0700" w:rsidRDefault="00F142EE" w:rsidP="002647A1">
            <w:pPr>
              <w:tabs>
                <w:tab w:val="left" w:pos="1418"/>
              </w:tabs>
              <w:ind w:firstLine="709"/>
              <w:jc w:val="center"/>
              <w:rPr>
                <w:b/>
              </w:rPr>
            </w:pPr>
            <w:r w:rsidRPr="004E0700">
              <w:rPr>
                <w:b/>
              </w:rPr>
              <w:t>Типы образовательных организаций</w:t>
            </w:r>
          </w:p>
        </w:tc>
        <w:tc>
          <w:tcPr>
            <w:tcW w:w="914" w:type="pct"/>
          </w:tcPr>
          <w:p w:rsidR="00F142EE" w:rsidRPr="004E0700" w:rsidRDefault="00F142EE" w:rsidP="00075DF3">
            <w:pPr>
              <w:tabs>
                <w:tab w:val="left" w:pos="1418"/>
              </w:tabs>
              <w:rPr>
                <w:b/>
              </w:rPr>
            </w:pPr>
            <w:r w:rsidRPr="004E0700">
              <w:rPr>
                <w:b/>
              </w:rPr>
              <w:t>2018 год</w:t>
            </w:r>
          </w:p>
        </w:tc>
        <w:tc>
          <w:tcPr>
            <w:tcW w:w="914" w:type="pct"/>
          </w:tcPr>
          <w:p w:rsidR="00F142EE" w:rsidRPr="004E0700" w:rsidRDefault="00F142EE" w:rsidP="00075DF3">
            <w:pPr>
              <w:tabs>
                <w:tab w:val="left" w:pos="1418"/>
              </w:tabs>
              <w:rPr>
                <w:b/>
              </w:rPr>
            </w:pPr>
            <w:r w:rsidRPr="004E0700">
              <w:rPr>
                <w:b/>
              </w:rPr>
              <w:t>2017 год</w:t>
            </w:r>
          </w:p>
        </w:tc>
        <w:tc>
          <w:tcPr>
            <w:tcW w:w="914" w:type="pct"/>
          </w:tcPr>
          <w:p w:rsidR="00F142EE" w:rsidRPr="004E0700" w:rsidRDefault="00F142EE" w:rsidP="00075DF3">
            <w:pPr>
              <w:tabs>
                <w:tab w:val="left" w:pos="1418"/>
              </w:tabs>
              <w:rPr>
                <w:b/>
              </w:rPr>
            </w:pPr>
            <w:r w:rsidRPr="004E0700">
              <w:rPr>
                <w:b/>
              </w:rPr>
              <w:t>2016 год</w:t>
            </w:r>
          </w:p>
        </w:tc>
      </w:tr>
      <w:tr w:rsidR="00F142EE" w:rsidRPr="00E43220" w:rsidTr="00F832A3">
        <w:trPr>
          <w:trHeight w:val="252"/>
        </w:trPr>
        <w:tc>
          <w:tcPr>
            <w:tcW w:w="2258" w:type="pct"/>
            <w:hideMark/>
          </w:tcPr>
          <w:p w:rsidR="00F142EE" w:rsidRPr="00E43220" w:rsidRDefault="00F142EE" w:rsidP="002647A1">
            <w:pPr>
              <w:tabs>
                <w:tab w:val="left" w:pos="1418"/>
              </w:tabs>
              <w:ind w:firstLine="709"/>
              <w:rPr>
                <w:b/>
              </w:rPr>
            </w:pPr>
            <w:r w:rsidRPr="00E43220">
              <w:rPr>
                <w:b/>
              </w:rPr>
              <w:t>Детские сады</w:t>
            </w:r>
          </w:p>
        </w:tc>
        <w:tc>
          <w:tcPr>
            <w:tcW w:w="914" w:type="pct"/>
          </w:tcPr>
          <w:p w:rsidR="00F142EE" w:rsidRPr="00E43220" w:rsidRDefault="00F142EE" w:rsidP="00075DF3">
            <w:pPr>
              <w:tabs>
                <w:tab w:val="left" w:pos="1418"/>
              </w:tabs>
            </w:pPr>
            <w:r w:rsidRPr="00E43220">
              <w:t>31</w:t>
            </w:r>
            <w:r>
              <w:t xml:space="preserve"> </w:t>
            </w:r>
            <w:r w:rsidRPr="00E43220">
              <w:t>270,5</w:t>
            </w:r>
          </w:p>
        </w:tc>
        <w:tc>
          <w:tcPr>
            <w:tcW w:w="914" w:type="pct"/>
          </w:tcPr>
          <w:p w:rsidR="00F142EE" w:rsidRPr="00E43220" w:rsidRDefault="00F142EE" w:rsidP="00075DF3">
            <w:pPr>
              <w:tabs>
                <w:tab w:val="left" w:pos="1418"/>
              </w:tabs>
            </w:pPr>
            <w:r w:rsidRPr="00E43220">
              <w:t>27</w:t>
            </w:r>
            <w:r>
              <w:t xml:space="preserve"> </w:t>
            </w:r>
            <w:r w:rsidRPr="00E43220">
              <w:t>281</w:t>
            </w:r>
            <w:r>
              <w:t>,0</w:t>
            </w:r>
          </w:p>
        </w:tc>
        <w:tc>
          <w:tcPr>
            <w:tcW w:w="914" w:type="pct"/>
            <w:noWrap/>
          </w:tcPr>
          <w:p w:rsidR="00F142EE" w:rsidRPr="00E43220" w:rsidRDefault="00F142EE" w:rsidP="00075DF3">
            <w:pPr>
              <w:tabs>
                <w:tab w:val="left" w:pos="1418"/>
              </w:tabs>
            </w:pPr>
            <w:r w:rsidRPr="00E43220">
              <w:t>25</w:t>
            </w:r>
            <w:r>
              <w:t xml:space="preserve"> </w:t>
            </w:r>
            <w:r w:rsidRPr="00E43220">
              <w:t>905</w:t>
            </w:r>
            <w:r>
              <w:t>,0</w:t>
            </w:r>
          </w:p>
        </w:tc>
      </w:tr>
      <w:tr w:rsidR="00F142EE" w:rsidRPr="00E43220" w:rsidTr="00F832A3">
        <w:trPr>
          <w:trHeight w:val="252"/>
        </w:trPr>
        <w:tc>
          <w:tcPr>
            <w:tcW w:w="2258" w:type="pct"/>
            <w:hideMark/>
          </w:tcPr>
          <w:p w:rsidR="00F142EE" w:rsidRPr="00E43220" w:rsidRDefault="00F142EE" w:rsidP="002647A1">
            <w:pPr>
              <w:tabs>
                <w:tab w:val="left" w:pos="1418"/>
              </w:tabs>
              <w:ind w:firstLine="709"/>
            </w:pPr>
            <w:r w:rsidRPr="00E43220">
              <w:t>В том числе педагогические работники</w:t>
            </w:r>
          </w:p>
        </w:tc>
        <w:tc>
          <w:tcPr>
            <w:tcW w:w="914" w:type="pct"/>
          </w:tcPr>
          <w:p w:rsidR="00F142EE" w:rsidRPr="00E43220" w:rsidRDefault="00F142EE" w:rsidP="00075DF3">
            <w:pPr>
              <w:tabs>
                <w:tab w:val="left" w:pos="1418"/>
              </w:tabs>
            </w:pPr>
            <w:r w:rsidRPr="00E43220">
              <w:t>41</w:t>
            </w:r>
            <w:r>
              <w:t xml:space="preserve"> </w:t>
            </w:r>
            <w:r w:rsidRPr="00E43220">
              <w:t>869,0</w:t>
            </w:r>
          </w:p>
        </w:tc>
        <w:tc>
          <w:tcPr>
            <w:tcW w:w="914" w:type="pct"/>
          </w:tcPr>
          <w:p w:rsidR="00F142EE" w:rsidRPr="00E43220" w:rsidRDefault="00F142EE" w:rsidP="00075DF3">
            <w:pPr>
              <w:tabs>
                <w:tab w:val="left" w:pos="1418"/>
              </w:tabs>
            </w:pPr>
            <w:r w:rsidRPr="00E43220">
              <w:t>40</w:t>
            </w:r>
            <w:r>
              <w:t xml:space="preserve"> </w:t>
            </w:r>
            <w:r w:rsidRPr="00E43220">
              <w:t>050,0</w:t>
            </w:r>
          </w:p>
        </w:tc>
        <w:tc>
          <w:tcPr>
            <w:tcW w:w="914" w:type="pct"/>
            <w:noWrap/>
          </w:tcPr>
          <w:p w:rsidR="00F142EE" w:rsidRPr="00E43220" w:rsidRDefault="00F142EE" w:rsidP="00075DF3">
            <w:pPr>
              <w:tabs>
                <w:tab w:val="left" w:pos="1418"/>
              </w:tabs>
            </w:pPr>
            <w:r w:rsidRPr="00E43220">
              <w:t>38</w:t>
            </w:r>
            <w:r>
              <w:t xml:space="preserve"> </w:t>
            </w:r>
            <w:r w:rsidRPr="00E43220">
              <w:t>141,4</w:t>
            </w:r>
          </w:p>
        </w:tc>
      </w:tr>
      <w:tr w:rsidR="00F142EE" w:rsidRPr="00E43220" w:rsidTr="00F832A3">
        <w:trPr>
          <w:trHeight w:val="252"/>
        </w:trPr>
        <w:tc>
          <w:tcPr>
            <w:tcW w:w="2258" w:type="pct"/>
            <w:hideMark/>
          </w:tcPr>
          <w:p w:rsidR="00F142EE" w:rsidRPr="00E43220" w:rsidRDefault="00F142EE" w:rsidP="002647A1">
            <w:pPr>
              <w:tabs>
                <w:tab w:val="left" w:pos="1418"/>
              </w:tabs>
              <w:ind w:firstLine="709"/>
              <w:rPr>
                <w:b/>
              </w:rPr>
            </w:pPr>
            <w:r w:rsidRPr="00E43220">
              <w:rPr>
                <w:b/>
              </w:rPr>
              <w:t>Школы</w:t>
            </w:r>
          </w:p>
        </w:tc>
        <w:tc>
          <w:tcPr>
            <w:tcW w:w="914" w:type="pct"/>
          </w:tcPr>
          <w:p w:rsidR="00F142EE" w:rsidRPr="00E43220" w:rsidRDefault="00F142EE" w:rsidP="00075DF3">
            <w:pPr>
              <w:tabs>
                <w:tab w:val="left" w:pos="1418"/>
              </w:tabs>
            </w:pPr>
            <w:r w:rsidRPr="00E43220">
              <w:t>36</w:t>
            </w:r>
            <w:r>
              <w:t xml:space="preserve"> </w:t>
            </w:r>
            <w:r w:rsidRPr="00E43220">
              <w:t>278,5</w:t>
            </w:r>
          </w:p>
        </w:tc>
        <w:tc>
          <w:tcPr>
            <w:tcW w:w="914" w:type="pct"/>
          </w:tcPr>
          <w:p w:rsidR="00F142EE" w:rsidRPr="00E43220" w:rsidRDefault="00F142EE" w:rsidP="00075DF3">
            <w:pPr>
              <w:tabs>
                <w:tab w:val="left" w:pos="1418"/>
              </w:tabs>
            </w:pPr>
            <w:r w:rsidRPr="00E43220">
              <w:t>32</w:t>
            </w:r>
            <w:r>
              <w:t> </w:t>
            </w:r>
            <w:r w:rsidRPr="00E43220">
              <w:t>854</w:t>
            </w:r>
            <w:r>
              <w:t>,0</w:t>
            </w:r>
          </w:p>
        </w:tc>
        <w:tc>
          <w:tcPr>
            <w:tcW w:w="914" w:type="pct"/>
            <w:noWrap/>
          </w:tcPr>
          <w:p w:rsidR="00F142EE" w:rsidRPr="00E43220" w:rsidRDefault="00F142EE" w:rsidP="00075DF3">
            <w:pPr>
              <w:tabs>
                <w:tab w:val="left" w:pos="1418"/>
              </w:tabs>
            </w:pPr>
            <w:r w:rsidRPr="00E43220">
              <w:t>32</w:t>
            </w:r>
            <w:r>
              <w:t> </w:t>
            </w:r>
            <w:r w:rsidRPr="00E43220">
              <w:t>372</w:t>
            </w:r>
            <w:r>
              <w:t>,0</w:t>
            </w:r>
          </w:p>
        </w:tc>
      </w:tr>
      <w:tr w:rsidR="00F142EE" w:rsidRPr="00E43220" w:rsidTr="00F832A3">
        <w:trPr>
          <w:trHeight w:val="184"/>
        </w:trPr>
        <w:tc>
          <w:tcPr>
            <w:tcW w:w="2258" w:type="pct"/>
            <w:hideMark/>
          </w:tcPr>
          <w:p w:rsidR="00F142EE" w:rsidRPr="00E43220" w:rsidRDefault="00F142EE" w:rsidP="002647A1">
            <w:pPr>
              <w:tabs>
                <w:tab w:val="left" w:pos="1418"/>
              </w:tabs>
              <w:ind w:firstLine="709"/>
            </w:pPr>
            <w:r w:rsidRPr="00E43220">
              <w:t>В том числе педагогические работники</w:t>
            </w:r>
          </w:p>
        </w:tc>
        <w:tc>
          <w:tcPr>
            <w:tcW w:w="914" w:type="pct"/>
          </w:tcPr>
          <w:p w:rsidR="00F142EE" w:rsidRPr="00E43220" w:rsidRDefault="00F142EE" w:rsidP="00075DF3">
            <w:pPr>
              <w:tabs>
                <w:tab w:val="left" w:pos="1418"/>
              </w:tabs>
            </w:pPr>
            <w:r w:rsidRPr="00E43220">
              <w:t>41</w:t>
            </w:r>
            <w:r>
              <w:t xml:space="preserve"> </w:t>
            </w:r>
            <w:r w:rsidRPr="00E43220">
              <w:t>976,9</w:t>
            </w:r>
          </w:p>
        </w:tc>
        <w:tc>
          <w:tcPr>
            <w:tcW w:w="914" w:type="pct"/>
          </w:tcPr>
          <w:p w:rsidR="00F142EE" w:rsidRPr="00E43220" w:rsidRDefault="00F142EE" w:rsidP="00075DF3">
            <w:pPr>
              <w:tabs>
                <w:tab w:val="left" w:pos="1418"/>
              </w:tabs>
            </w:pPr>
            <w:r w:rsidRPr="00E43220">
              <w:t>39</w:t>
            </w:r>
            <w:r>
              <w:t xml:space="preserve"> </w:t>
            </w:r>
            <w:r w:rsidRPr="00E43220">
              <w:t>902,0</w:t>
            </w:r>
          </w:p>
        </w:tc>
        <w:tc>
          <w:tcPr>
            <w:tcW w:w="914" w:type="pct"/>
            <w:noWrap/>
          </w:tcPr>
          <w:p w:rsidR="00F142EE" w:rsidRPr="00E43220" w:rsidRDefault="00F142EE" w:rsidP="00075DF3">
            <w:pPr>
              <w:tabs>
                <w:tab w:val="left" w:pos="1418"/>
              </w:tabs>
            </w:pPr>
            <w:r w:rsidRPr="00E43220">
              <w:t>39</w:t>
            </w:r>
            <w:r>
              <w:t xml:space="preserve"> </w:t>
            </w:r>
            <w:r w:rsidRPr="00E43220">
              <w:t>420,3</w:t>
            </w:r>
          </w:p>
        </w:tc>
      </w:tr>
      <w:tr w:rsidR="00F142EE" w:rsidRPr="00E43220" w:rsidTr="00F832A3">
        <w:trPr>
          <w:trHeight w:val="513"/>
        </w:trPr>
        <w:tc>
          <w:tcPr>
            <w:tcW w:w="2258" w:type="pct"/>
            <w:hideMark/>
          </w:tcPr>
          <w:p w:rsidR="00F142EE" w:rsidRPr="00E43220" w:rsidRDefault="00F142EE" w:rsidP="002647A1">
            <w:pPr>
              <w:tabs>
                <w:tab w:val="left" w:pos="1418"/>
              </w:tabs>
              <w:ind w:firstLine="709"/>
              <w:rPr>
                <w:b/>
              </w:rPr>
            </w:pPr>
            <w:r w:rsidRPr="00E43220">
              <w:rPr>
                <w:b/>
              </w:rPr>
              <w:t>Организации дополнительного образования</w:t>
            </w:r>
          </w:p>
        </w:tc>
        <w:tc>
          <w:tcPr>
            <w:tcW w:w="914" w:type="pct"/>
          </w:tcPr>
          <w:p w:rsidR="00F142EE" w:rsidRPr="00E43220" w:rsidRDefault="00F142EE" w:rsidP="00075DF3">
            <w:pPr>
              <w:tabs>
                <w:tab w:val="left" w:pos="1418"/>
              </w:tabs>
            </w:pPr>
            <w:r w:rsidRPr="00E43220">
              <w:t>38</w:t>
            </w:r>
            <w:r>
              <w:t xml:space="preserve"> </w:t>
            </w:r>
            <w:r w:rsidRPr="00E43220">
              <w:t>328,6</w:t>
            </w:r>
          </w:p>
        </w:tc>
        <w:tc>
          <w:tcPr>
            <w:tcW w:w="914" w:type="pct"/>
          </w:tcPr>
          <w:p w:rsidR="00F142EE" w:rsidRPr="00E43220" w:rsidRDefault="00F142EE" w:rsidP="00075DF3">
            <w:pPr>
              <w:tabs>
                <w:tab w:val="left" w:pos="1418"/>
              </w:tabs>
            </w:pPr>
            <w:r w:rsidRPr="00E43220">
              <w:t>35</w:t>
            </w:r>
            <w:r>
              <w:t> </w:t>
            </w:r>
            <w:r w:rsidRPr="00E43220">
              <w:t>153</w:t>
            </w:r>
            <w:r>
              <w:t>,0</w:t>
            </w:r>
          </w:p>
        </w:tc>
        <w:tc>
          <w:tcPr>
            <w:tcW w:w="914" w:type="pct"/>
            <w:noWrap/>
          </w:tcPr>
          <w:p w:rsidR="00F142EE" w:rsidRPr="00E43220" w:rsidRDefault="00F142EE" w:rsidP="00075DF3">
            <w:pPr>
              <w:tabs>
                <w:tab w:val="left" w:pos="1418"/>
              </w:tabs>
            </w:pPr>
            <w:r w:rsidRPr="00E43220">
              <w:t>32</w:t>
            </w:r>
            <w:r>
              <w:t> </w:t>
            </w:r>
            <w:r w:rsidRPr="00E43220">
              <w:t>319</w:t>
            </w:r>
            <w:r>
              <w:t>,0</w:t>
            </w:r>
          </w:p>
        </w:tc>
      </w:tr>
      <w:tr w:rsidR="00F142EE" w:rsidRPr="00E43220" w:rsidTr="00F832A3">
        <w:trPr>
          <w:trHeight w:val="513"/>
        </w:trPr>
        <w:tc>
          <w:tcPr>
            <w:tcW w:w="2258" w:type="pct"/>
          </w:tcPr>
          <w:p w:rsidR="00F142EE" w:rsidRPr="00E43220" w:rsidRDefault="00F142EE" w:rsidP="002647A1">
            <w:pPr>
              <w:tabs>
                <w:tab w:val="left" w:pos="1418"/>
              </w:tabs>
              <w:ind w:firstLine="709"/>
            </w:pPr>
            <w:r w:rsidRPr="00E43220">
              <w:t>В том числе педагогические работники</w:t>
            </w:r>
          </w:p>
        </w:tc>
        <w:tc>
          <w:tcPr>
            <w:tcW w:w="914" w:type="pct"/>
          </w:tcPr>
          <w:p w:rsidR="00F142EE" w:rsidRPr="00E43220" w:rsidRDefault="00F142EE" w:rsidP="00075DF3">
            <w:pPr>
              <w:tabs>
                <w:tab w:val="left" w:pos="1418"/>
              </w:tabs>
            </w:pPr>
            <w:r w:rsidRPr="00E43220">
              <w:t>41</w:t>
            </w:r>
            <w:r>
              <w:t xml:space="preserve"> </w:t>
            </w:r>
            <w:r w:rsidRPr="00E43220">
              <w:t>976,9</w:t>
            </w:r>
          </w:p>
        </w:tc>
        <w:tc>
          <w:tcPr>
            <w:tcW w:w="914" w:type="pct"/>
          </w:tcPr>
          <w:p w:rsidR="00F142EE" w:rsidRPr="00E43220" w:rsidRDefault="00F142EE" w:rsidP="00075DF3">
            <w:pPr>
              <w:tabs>
                <w:tab w:val="left" w:pos="1418"/>
              </w:tabs>
            </w:pPr>
            <w:r w:rsidRPr="00E43220">
              <w:t>39</w:t>
            </w:r>
            <w:r>
              <w:t xml:space="preserve"> </w:t>
            </w:r>
            <w:r w:rsidRPr="00E43220">
              <w:t>752,0</w:t>
            </w:r>
          </w:p>
        </w:tc>
        <w:tc>
          <w:tcPr>
            <w:tcW w:w="914" w:type="pct"/>
            <w:noWrap/>
          </w:tcPr>
          <w:p w:rsidR="00F142EE" w:rsidRPr="00E43220" w:rsidRDefault="00F142EE" w:rsidP="00075DF3">
            <w:pPr>
              <w:tabs>
                <w:tab w:val="left" w:pos="1418"/>
              </w:tabs>
            </w:pPr>
            <w:r w:rsidRPr="00E43220">
              <w:t>37</w:t>
            </w:r>
            <w:r>
              <w:t xml:space="preserve"> </w:t>
            </w:r>
            <w:r w:rsidRPr="00E43220">
              <w:t>501,1</w:t>
            </w:r>
          </w:p>
        </w:tc>
      </w:tr>
      <w:tr w:rsidR="00F142EE" w:rsidRPr="00E43220" w:rsidTr="00F832A3">
        <w:trPr>
          <w:trHeight w:val="252"/>
        </w:trPr>
        <w:tc>
          <w:tcPr>
            <w:tcW w:w="2258" w:type="pct"/>
            <w:hideMark/>
          </w:tcPr>
          <w:p w:rsidR="00F142EE" w:rsidRPr="00E43220" w:rsidRDefault="00F142EE" w:rsidP="002647A1">
            <w:pPr>
              <w:tabs>
                <w:tab w:val="left" w:pos="1418"/>
              </w:tabs>
              <w:ind w:firstLine="709"/>
              <w:rPr>
                <w:b/>
                <w:bCs/>
              </w:rPr>
            </w:pPr>
            <w:r w:rsidRPr="00E43220">
              <w:rPr>
                <w:b/>
                <w:bCs/>
              </w:rPr>
              <w:t>Всего по отрасли «Образование»</w:t>
            </w:r>
          </w:p>
        </w:tc>
        <w:tc>
          <w:tcPr>
            <w:tcW w:w="914" w:type="pct"/>
          </w:tcPr>
          <w:p w:rsidR="00F142EE" w:rsidRPr="00E43220" w:rsidRDefault="00F142EE" w:rsidP="00075DF3">
            <w:pPr>
              <w:tabs>
                <w:tab w:val="left" w:pos="1418"/>
              </w:tabs>
              <w:rPr>
                <w:b/>
              </w:rPr>
            </w:pPr>
            <w:r w:rsidRPr="00E43220">
              <w:rPr>
                <w:b/>
              </w:rPr>
              <w:t>35</w:t>
            </w:r>
            <w:r>
              <w:rPr>
                <w:b/>
              </w:rPr>
              <w:t xml:space="preserve"> </w:t>
            </w:r>
            <w:r w:rsidRPr="00E43220">
              <w:rPr>
                <w:b/>
              </w:rPr>
              <w:t>048,2</w:t>
            </w:r>
          </w:p>
        </w:tc>
        <w:tc>
          <w:tcPr>
            <w:tcW w:w="914" w:type="pct"/>
          </w:tcPr>
          <w:p w:rsidR="00F142EE" w:rsidRPr="00E43220" w:rsidRDefault="00F142EE" w:rsidP="00075DF3">
            <w:pPr>
              <w:tabs>
                <w:tab w:val="left" w:pos="1418"/>
              </w:tabs>
              <w:rPr>
                <w:b/>
              </w:rPr>
            </w:pPr>
            <w:r w:rsidRPr="00E43220">
              <w:rPr>
                <w:b/>
              </w:rPr>
              <w:t>31</w:t>
            </w:r>
            <w:r>
              <w:rPr>
                <w:b/>
              </w:rPr>
              <w:t> </w:t>
            </w:r>
            <w:r w:rsidRPr="00E43220">
              <w:rPr>
                <w:b/>
              </w:rPr>
              <w:t>511</w:t>
            </w:r>
            <w:r>
              <w:rPr>
                <w:b/>
              </w:rPr>
              <w:t>,0</w:t>
            </w:r>
          </w:p>
        </w:tc>
        <w:tc>
          <w:tcPr>
            <w:tcW w:w="914" w:type="pct"/>
            <w:noWrap/>
          </w:tcPr>
          <w:p w:rsidR="00F142EE" w:rsidRPr="00E43220" w:rsidRDefault="00F142EE" w:rsidP="00075DF3">
            <w:pPr>
              <w:tabs>
                <w:tab w:val="left" w:pos="1418"/>
              </w:tabs>
              <w:rPr>
                <w:b/>
              </w:rPr>
            </w:pPr>
            <w:r w:rsidRPr="00E43220">
              <w:rPr>
                <w:b/>
              </w:rPr>
              <w:t>30</w:t>
            </w:r>
            <w:r>
              <w:rPr>
                <w:b/>
              </w:rPr>
              <w:t> </w:t>
            </w:r>
            <w:r w:rsidRPr="00E43220">
              <w:rPr>
                <w:b/>
              </w:rPr>
              <w:t>424</w:t>
            </w:r>
            <w:r>
              <w:rPr>
                <w:b/>
              </w:rPr>
              <w:t>,0</w:t>
            </w:r>
          </w:p>
        </w:tc>
      </w:tr>
    </w:tbl>
    <w:p w:rsidR="0094507C" w:rsidRPr="00E43220" w:rsidRDefault="0094507C" w:rsidP="002647A1">
      <w:pPr>
        <w:tabs>
          <w:tab w:val="left" w:pos="1418"/>
        </w:tabs>
        <w:ind w:firstLine="709"/>
        <w:jc w:val="both"/>
        <w:rPr>
          <w:sz w:val="28"/>
          <w:szCs w:val="28"/>
        </w:rPr>
      </w:pPr>
    </w:p>
    <w:p w:rsidR="0094507C" w:rsidRPr="00E43220" w:rsidRDefault="0094507C" w:rsidP="002647A1">
      <w:pPr>
        <w:tabs>
          <w:tab w:val="left" w:pos="1418"/>
        </w:tabs>
        <w:ind w:firstLine="709"/>
        <w:jc w:val="both"/>
        <w:rPr>
          <w:sz w:val="28"/>
        </w:rPr>
      </w:pPr>
      <w:r w:rsidRPr="00E43220">
        <w:rPr>
          <w:sz w:val="28"/>
        </w:rPr>
        <w:t>В целях повышения эффективности бюджетных расходов</w:t>
      </w:r>
      <w:r w:rsidR="00BD251A">
        <w:rPr>
          <w:sz w:val="28"/>
        </w:rPr>
        <w:t xml:space="preserve"> в</w:t>
      </w:r>
      <w:r w:rsidRPr="00E43220">
        <w:rPr>
          <w:sz w:val="28"/>
        </w:rPr>
        <w:t xml:space="preserve"> 2018 году проведена реорганизация МАОУ «</w:t>
      </w:r>
      <w:proofErr w:type="spellStart"/>
      <w:r w:rsidRPr="00E43220">
        <w:rPr>
          <w:sz w:val="28"/>
        </w:rPr>
        <w:t>Тогурская</w:t>
      </w:r>
      <w:proofErr w:type="spellEnd"/>
      <w:r w:rsidRPr="00E43220">
        <w:rPr>
          <w:sz w:val="28"/>
        </w:rPr>
        <w:t xml:space="preserve"> НОШ» и МБОУ «</w:t>
      </w:r>
      <w:proofErr w:type="spellStart"/>
      <w:r w:rsidRPr="00E43220">
        <w:rPr>
          <w:sz w:val="28"/>
        </w:rPr>
        <w:t>Тогурская</w:t>
      </w:r>
      <w:proofErr w:type="spellEnd"/>
      <w:r w:rsidRPr="00E43220">
        <w:rPr>
          <w:sz w:val="28"/>
        </w:rPr>
        <w:t xml:space="preserve"> СОШ» пут</w:t>
      </w:r>
      <w:r w:rsidR="00536286">
        <w:rPr>
          <w:sz w:val="28"/>
        </w:rPr>
        <w:t>ё</w:t>
      </w:r>
      <w:r w:rsidRPr="00E43220">
        <w:rPr>
          <w:sz w:val="28"/>
        </w:rPr>
        <w:t>м присоединения МАОУ «</w:t>
      </w:r>
      <w:proofErr w:type="spellStart"/>
      <w:r w:rsidRPr="00E43220">
        <w:rPr>
          <w:sz w:val="28"/>
        </w:rPr>
        <w:t>Тогурская</w:t>
      </w:r>
      <w:proofErr w:type="spellEnd"/>
      <w:r w:rsidRPr="00E43220">
        <w:rPr>
          <w:sz w:val="28"/>
        </w:rPr>
        <w:t xml:space="preserve"> НОШ» к МБОУ «</w:t>
      </w:r>
      <w:proofErr w:type="spellStart"/>
      <w:r w:rsidRPr="00E43220">
        <w:rPr>
          <w:sz w:val="28"/>
        </w:rPr>
        <w:t>Тогурская</w:t>
      </w:r>
      <w:proofErr w:type="spellEnd"/>
      <w:r w:rsidRPr="00E43220">
        <w:rPr>
          <w:sz w:val="28"/>
        </w:rPr>
        <w:t xml:space="preserve"> СОШ».</w:t>
      </w:r>
    </w:p>
    <w:p w:rsidR="0094507C" w:rsidRPr="00E43220" w:rsidRDefault="0094507C" w:rsidP="002647A1">
      <w:pPr>
        <w:tabs>
          <w:tab w:val="left" w:pos="1418"/>
        </w:tabs>
        <w:ind w:firstLine="709"/>
        <w:jc w:val="both"/>
        <w:rPr>
          <w:sz w:val="28"/>
          <w:szCs w:val="28"/>
        </w:rPr>
      </w:pPr>
      <w:r w:rsidRPr="00E43220">
        <w:rPr>
          <w:sz w:val="28"/>
          <w:szCs w:val="28"/>
        </w:rPr>
        <w:t xml:space="preserve">В целях обеспечения равных условий для получения качественного образования школьникам из 12 населённых пунктов, где отсутствует обучение по соответствующей программе общего образования, организован подвоз в базовые школы близлежащих населённых пунктов. 300 обучающихся подвозятся к базовым школам 10 единицами техники (6 автобусов, 4 «Газели»). Все школьные автобусы соответствуют ГОСТ «Автобус для перевозки детей». Перевозки осуществляются в соответствии с требованиями нормативных документов и контролируются через диспетчерский пункт Администрации Колпашевского района посредством системы ГЛОНАСС. Затраты на организацию подвоза в общей сумме составили 4197,0 </w:t>
      </w:r>
      <w:proofErr w:type="spellStart"/>
      <w:r w:rsidRPr="00E43220">
        <w:rPr>
          <w:sz w:val="28"/>
          <w:szCs w:val="28"/>
        </w:rPr>
        <w:t>тыс.рублей</w:t>
      </w:r>
      <w:proofErr w:type="spellEnd"/>
      <w:r w:rsidRPr="00E43220">
        <w:rPr>
          <w:sz w:val="28"/>
          <w:szCs w:val="28"/>
        </w:rPr>
        <w:t xml:space="preserve"> (2017 – 3985,0 </w:t>
      </w:r>
      <w:proofErr w:type="spellStart"/>
      <w:r w:rsidRPr="00E43220">
        <w:rPr>
          <w:sz w:val="28"/>
          <w:szCs w:val="28"/>
        </w:rPr>
        <w:t>тыс.рублей</w:t>
      </w:r>
      <w:proofErr w:type="spellEnd"/>
      <w:r w:rsidRPr="00E43220">
        <w:rPr>
          <w:sz w:val="28"/>
          <w:szCs w:val="28"/>
        </w:rPr>
        <w:t xml:space="preserve">), в том числе на </w:t>
      </w:r>
      <w:r w:rsidRPr="00E43220">
        <w:rPr>
          <w:sz w:val="28"/>
          <w:szCs w:val="28"/>
        </w:rPr>
        <w:lastRenderedPageBreak/>
        <w:t xml:space="preserve">организацию дополнительного питания подвозимых школьников – 413,3 </w:t>
      </w:r>
      <w:proofErr w:type="spellStart"/>
      <w:r w:rsidRPr="00E43220">
        <w:rPr>
          <w:sz w:val="28"/>
          <w:szCs w:val="28"/>
        </w:rPr>
        <w:t>тыс.рублей</w:t>
      </w:r>
      <w:proofErr w:type="spellEnd"/>
      <w:r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 xml:space="preserve">В навигационный период в течение учебного года бюджет района финансирует расходы, связанные с оплатой проезда </w:t>
      </w:r>
      <w:r w:rsidR="00536286" w:rsidRPr="00E43220">
        <w:rPr>
          <w:sz w:val="28"/>
          <w:szCs w:val="28"/>
        </w:rPr>
        <w:t xml:space="preserve">водным транспортом </w:t>
      </w:r>
      <w:r w:rsidRPr="00E43220">
        <w:rPr>
          <w:sz w:val="28"/>
          <w:szCs w:val="28"/>
        </w:rPr>
        <w:t>школьников МБОУ «</w:t>
      </w:r>
      <w:proofErr w:type="spellStart"/>
      <w:r w:rsidRPr="00E43220">
        <w:rPr>
          <w:sz w:val="28"/>
          <w:szCs w:val="28"/>
        </w:rPr>
        <w:t>Тогурская</w:t>
      </w:r>
      <w:proofErr w:type="spellEnd"/>
      <w:r w:rsidRPr="00E43220">
        <w:rPr>
          <w:sz w:val="28"/>
          <w:szCs w:val="28"/>
        </w:rPr>
        <w:t xml:space="preserve"> СОШ», проживающих в микрорайоне Рейд к месту уч</w:t>
      </w:r>
      <w:r w:rsidR="00536286">
        <w:rPr>
          <w:sz w:val="28"/>
          <w:szCs w:val="28"/>
        </w:rPr>
        <w:t>ё</w:t>
      </w:r>
      <w:r w:rsidRPr="00E43220">
        <w:rPr>
          <w:sz w:val="28"/>
          <w:szCs w:val="28"/>
        </w:rPr>
        <w:t xml:space="preserve">бы и обратно, всего затрат на данные цели произведено на сумму 620,5 </w:t>
      </w:r>
      <w:proofErr w:type="spellStart"/>
      <w:r w:rsidRPr="00E43220">
        <w:rPr>
          <w:sz w:val="28"/>
          <w:szCs w:val="28"/>
        </w:rPr>
        <w:t>тыс</w:t>
      </w:r>
      <w:proofErr w:type="gramStart"/>
      <w:r w:rsidRPr="00E43220">
        <w:rPr>
          <w:sz w:val="28"/>
          <w:szCs w:val="28"/>
        </w:rPr>
        <w:t>.р</w:t>
      </w:r>
      <w:proofErr w:type="gramEnd"/>
      <w:r w:rsidRPr="00E43220">
        <w:rPr>
          <w:sz w:val="28"/>
          <w:szCs w:val="28"/>
        </w:rPr>
        <w:t>ублей</w:t>
      </w:r>
      <w:proofErr w:type="spellEnd"/>
      <w:r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Для 21 обучающегося из населённых пунктов, где отсутствуют образовательные организации и невозможно обеспечить подвоз к базовой школе, созданы условия для проживания в пришкольном интернате МКОУ «</w:t>
      </w:r>
      <w:proofErr w:type="spellStart"/>
      <w:r w:rsidRPr="00E43220">
        <w:rPr>
          <w:sz w:val="28"/>
          <w:szCs w:val="28"/>
        </w:rPr>
        <w:t>Мараксинская</w:t>
      </w:r>
      <w:proofErr w:type="spellEnd"/>
      <w:r w:rsidRPr="00E43220">
        <w:rPr>
          <w:sz w:val="28"/>
          <w:szCs w:val="28"/>
        </w:rPr>
        <w:t xml:space="preserve"> ООШ». На содержание интерната было направлено 1408,4 </w:t>
      </w:r>
      <w:proofErr w:type="spellStart"/>
      <w:r w:rsidRPr="00E43220">
        <w:rPr>
          <w:sz w:val="28"/>
          <w:szCs w:val="28"/>
        </w:rPr>
        <w:t>тыс.рублей</w:t>
      </w:r>
      <w:proofErr w:type="spellEnd"/>
      <w:r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 xml:space="preserve">Система образования района направлена на реализацию равных возможностей в получении качественного дошкольного, начального общего, основного общего, среднего общего и дополнительного образования. </w:t>
      </w:r>
    </w:p>
    <w:p w:rsidR="0094507C" w:rsidRPr="00E43220" w:rsidRDefault="0094507C" w:rsidP="002647A1">
      <w:pPr>
        <w:tabs>
          <w:tab w:val="left" w:pos="1418"/>
        </w:tabs>
        <w:ind w:firstLine="709"/>
        <w:jc w:val="both"/>
        <w:rPr>
          <w:sz w:val="28"/>
          <w:szCs w:val="28"/>
        </w:rPr>
      </w:pPr>
      <w:r w:rsidRPr="00E43220">
        <w:rPr>
          <w:sz w:val="28"/>
          <w:szCs w:val="28"/>
        </w:rPr>
        <w:t xml:space="preserve">Для обеспечения потребностей родителей в услугах дошкольного образования в муниципальной системе образования стабильно функционирует сеть образовательных организаций, реализующих образовательную программу дошкольного образования. Всего по состоянию на 31.12.2018 получают дошкольное образование 2193 ребенка, в том числе 179 воспитанников групп кратковременного пребывания. </w:t>
      </w:r>
    </w:p>
    <w:p w:rsidR="0094507C" w:rsidRPr="00E43220" w:rsidRDefault="0094507C" w:rsidP="002647A1">
      <w:pPr>
        <w:tabs>
          <w:tab w:val="num" w:pos="720"/>
          <w:tab w:val="left" w:pos="1418"/>
        </w:tabs>
        <w:ind w:firstLine="709"/>
        <w:jc w:val="both"/>
        <w:rPr>
          <w:bCs/>
          <w:sz w:val="28"/>
          <w:szCs w:val="28"/>
        </w:rPr>
      </w:pPr>
      <w:r w:rsidRPr="00E43220">
        <w:rPr>
          <w:bCs/>
          <w:sz w:val="28"/>
          <w:szCs w:val="28"/>
        </w:rPr>
        <w:t xml:space="preserve">Колпашевский район продолжает удерживать достигнутые результаты по охвату детей дошкольным образованием, по-прежнему отсутствует актуальная очередь в дошкольные образовательные организации детей от 3 до 7 лет. </w:t>
      </w:r>
    </w:p>
    <w:p w:rsidR="0094507C" w:rsidRPr="00E43220" w:rsidRDefault="0094507C" w:rsidP="002647A1">
      <w:pPr>
        <w:tabs>
          <w:tab w:val="left" w:pos="1418"/>
        </w:tabs>
        <w:ind w:firstLine="709"/>
        <w:jc w:val="both"/>
        <w:rPr>
          <w:sz w:val="28"/>
        </w:rPr>
      </w:pPr>
      <w:r w:rsidRPr="00E43220">
        <w:rPr>
          <w:sz w:val="28"/>
        </w:rPr>
        <w:t>Охват детей дошкольным образованием по состоянию на 31.12.2018 составляет 62,0%.</w:t>
      </w:r>
      <w:r w:rsidRPr="00E43220">
        <w:rPr>
          <w:b/>
          <w:sz w:val="28"/>
        </w:rPr>
        <w:t xml:space="preserve"> </w:t>
      </w:r>
      <w:r w:rsidRPr="00E43220">
        <w:rPr>
          <w:sz w:val="28"/>
        </w:rPr>
        <w:t xml:space="preserve">Все дошкольники обучаются по программам, соответствующим федеральным государственным образовательным стандартам дошкольного образования (далее - ФГОС ДО). На базе трёх организаций дошкольного образования работают областные базовые площадки по отработке моделей введения ФГОС </w:t>
      </w:r>
      <w:proofErr w:type="gramStart"/>
      <w:r w:rsidRPr="00E43220">
        <w:rPr>
          <w:sz w:val="28"/>
        </w:rPr>
        <w:t>ДО</w:t>
      </w:r>
      <w:proofErr w:type="gramEnd"/>
      <w:r w:rsidRPr="00E43220">
        <w:rPr>
          <w:sz w:val="28"/>
        </w:rPr>
        <w:t>: МАДОУ «Детский сад комбинированного вида № 3», МАДОУ «Центр развития ребенка – детский сад «Золотой ключик», МАДОУ «Центр</w:t>
      </w:r>
      <w:r w:rsidR="00536286">
        <w:rPr>
          <w:sz w:val="28"/>
        </w:rPr>
        <w:t xml:space="preserve">  </w:t>
      </w:r>
      <w:r w:rsidRPr="00E43220">
        <w:rPr>
          <w:sz w:val="28"/>
        </w:rPr>
        <w:t xml:space="preserve"> развития </w:t>
      </w:r>
      <w:r w:rsidR="00536286">
        <w:rPr>
          <w:sz w:val="28"/>
        </w:rPr>
        <w:t xml:space="preserve">  </w:t>
      </w:r>
      <w:r w:rsidRPr="00E43220">
        <w:rPr>
          <w:sz w:val="28"/>
        </w:rPr>
        <w:t>ребенка – детский</w:t>
      </w:r>
      <w:r w:rsidR="00536286">
        <w:rPr>
          <w:sz w:val="28"/>
        </w:rPr>
        <w:t xml:space="preserve">  </w:t>
      </w:r>
      <w:r w:rsidRPr="00E43220">
        <w:rPr>
          <w:sz w:val="28"/>
        </w:rPr>
        <w:t xml:space="preserve"> сад № 14». </w:t>
      </w:r>
      <w:r w:rsidRPr="00E43220">
        <w:rPr>
          <w:bCs/>
          <w:sz w:val="28"/>
          <w:szCs w:val="28"/>
        </w:rPr>
        <w:t xml:space="preserve">МАДОУ № 14 </w:t>
      </w:r>
      <w:proofErr w:type="spellStart"/>
      <w:r w:rsidRPr="00E43220">
        <w:rPr>
          <w:bCs/>
          <w:sz w:val="28"/>
          <w:szCs w:val="28"/>
        </w:rPr>
        <w:t>г.Колпашево</w:t>
      </w:r>
      <w:proofErr w:type="spellEnd"/>
      <w:r w:rsidRPr="00E43220">
        <w:rPr>
          <w:bCs/>
          <w:sz w:val="28"/>
          <w:szCs w:val="28"/>
        </w:rPr>
        <w:t xml:space="preserve"> имеет статус «Инновационная площадка федерального государственного бюджетного научного учреждения «Институт изучения детства, семьи и воспитания Российской академии образования».</w:t>
      </w:r>
    </w:p>
    <w:p w:rsidR="0094507C" w:rsidRPr="00E43220" w:rsidRDefault="0094507C" w:rsidP="002647A1">
      <w:pPr>
        <w:tabs>
          <w:tab w:val="left" w:pos="1418"/>
        </w:tabs>
        <w:autoSpaceDE w:val="0"/>
        <w:autoSpaceDN w:val="0"/>
        <w:adjustRightInd w:val="0"/>
        <w:ind w:firstLine="709"/>
        <w:jc w:val="both"/>
        <w:rPr>
          <w:sz w:val="28"/>
          <w:szCs w:val="28"/>
          <w:lang w:eastAsia="en-US"/>
        </w:rPr>
      </w:pPr>
      <w:r w:rsidRPr="00E43220">
        <w:rPr>
          <w:sz w:val="28"/>
          <w:szCs w:val="28"/>
          <w:lang w:eastAsia="en-US"/>
        </w:rPr>
        <w:t>С целью предоставления дошкольной бесплатной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 и развития предоставления альтернативных форм дошкольного образования</w:t>
      </w:r>
      <w:r w:rsidR="00536286">
        <w:rPr>
          <w:sz w:val="28"/>
          <w:szCs w:val="28"/>
          <w:lang w:eastAsia="en-US"/>
        </w:rPr>
        <w:t>,</w:t>
      </w:r>
      <w:r w:rsidRPr="00E43220">
        <w:rPr>
          <w:sz w:val="28"/>
          <w:szCs w:val="28"/>
          <w:lang w:eastAsia="en-US"/>
        </w:rPr>
        <w:t xml:space="preserve"> в МАДОУ № 14 функционировал Консультационный центр. </w:t>
      </w:r>
    </w:p>
    <w:p w:rsidR="0094507C" w:rsidRPr="00E43220" w:rsidRDefault="0094507C" w:rsidP="002647A1">
      <w:pPr>
        <w:tabs>
          <w:tab w:val="left" w:pos="1418"/>
        </w:tabs>
        <w:ind w:firstLine="709"/>
        <w:jc w:val="both"/>
        <w:rPr>
          <w:sz w:val="28"/>
          <w:szCs w:val="28"/>
        </w:rPr>
      </w:pPr>
      <w:r w:rsidRPr="00E43220">
        <w:rPr>
          <w:sz w:val="28"/>
          <w:szCs w:val="28"/>
        </w:rPr>
        <w:lastRenderedPageBreak/>
        <w:t xml:space="preserve">В </w:t>
      </w:r>
      <w:proofErr w:type="spellStart"/>
      <w:r w:rsidRPr="00E43220">
        <w:rPr>
          <w:sz w:val="28"/>
          <w:szCs w:val="28"/>
        </w:rPr>
        <w:t>Колпашевском</w:t>
      </w:r>
      <w:proofErr w:type="spellEnd"/>
      <w:r w:rsidRPr="00E43220">
        <w:rPr>
          <w:sz w:val="28"/>
          <w:szCs w:val="28"/>
        </w:rPr>
        <w:t xml:space="preserve"> районе осуществляется поэтапный переход на федеральные государственные образовательные стандарты общего образования (далее - ФГОС). Все школьники с 1 по 8 класс обучаются по ФГОС, МАОУ «СОШ № 2» продолжило реализацию ФГОС основного общего образования (далее - ФГОС ООО) в опережающем режиме в 2018/2019 учебном году в 9 классах. Таким образом в 2019 году в </w:t>
      </w:r>
      <w:proofErr w:type="spellStart"/>
      <w:r w:rsidRPr="00E43220">
        <w:rPr>
          <w:sz w:val="28"/>
          <w:szCs w:val="28"/>
        </w:rPr>
        <w:t>Колпашевском</w:t>
      </w:r>
      <w:proofErr w:type="spellEnd"/>
      <w:r w:rsidRPr="00E43220">
        <w:rPr>
          <w:sz w:val="28"/>
          <w:szCs w:val="28"/>
        </w:rPr>
        <w:t xml:space="preserve"> районе </w:t>
      </w:r>
      <w:proofErr w:type="spellStart"/>
      <w:r w:rsidRPr="00E43220">
        <w:rPr>
          <w:sz w:val="28"/>
          <w:szCs w:val="28"/>
        </w:rPr>
        <w:t>выпустятся</w:t>
      </w:r>
      <w:proofErr w:type="spellEnd"/>
      <w:r w:rsidRPr="00E43220">
        <w:rPr>
          <w:sz w:val="28"/>
          <w:szCs w:val="28"/>
        </w:rPr>
        <w:t xml:space="preserve"> первые обучающиеся, освоившие общеобразовательную программу основного общего образования в соответствии с ФГОС ООО.</w:t>
      </w:r>
    </w:p>
    <w:p w:rsidR="0094507C" w:rsidRPr="00E43220" w:rsidRDefault="0094507C" w:rsidP="002647A1">
      <w:pPr>
        <w:tabs>
          <w:tab w:val="left" w:pos="1418"/>
        </w:tabs>
        <w:ind w:firstLine="709"/>
        <w:jc w:val="both"/>
        <w:rPr>
          <w:sz w:val="28"/>
        </w:rPr>
      </w:pPr>
      <w:r w:rsidRPr="00E43220">
        <w:rPr>
          <w:sz w:val="28"/>
        </w:rPr>
        <w:t xml:space="preserve">В общеобразовательных организациях продолжается целенаправленная работа по обеспечению равных прав на образование детей с ограниченными возможностями здоровья. В 2018-2019 году в 17 школах района осуществлялась инклюзивная форма обучения 764 обучающихся с ОВЗ. </w:t>
      </w:r>
    </w:p>
    <w:p w:rsidR="0094507C" w:rsidRPr="00E43220" w:rsidRDefault="0094507C" w:rsidP="002647A1">
      <w:pPr>
        <w:tabs>
          <w:tab w:val="left" w:pos="1418"/>
        </w:tabs>
        <w:ind w:firstLine="709"/>
        <w:jc w:val="both"/>
        <w:rPr>
          <w:sz w:val="28"/>
        </w:rPr>
      </w:pPr>
      <w:r w:rsidRPr="00E43220">
        <w:rPr>
          <w:sz w:val="28"/>
        </w:rPr>
        <w:t>В 2018-2019 учебном году продолжено обучение детей с ограниченными возможностями здоровья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с ОВЗ) и федерального государственного образовательного стандарта обучающихся с умственной отсталостью (интеллектуальными нарушениями) (ФГОС УО) во всех МОО.</w:t>
      </w:r>
    </w:p>
    <w:p w:rsidR="0094507C" w:rsidRPr="00E43220" w:rsidRDefault="0094507C" w:rsidP="002647A1">
      <w:pPr>
        <w:tabs>
          <w:tab w:val="left" w:pos="1418"/>
        </w:tabs>
        <w:ind w:firstLine="709"/>
        <w:jc w:val="both"/>
        <w:rPr>
          <w:sz w:val="28"/>
          <w:szCs w:val="28"/>
        </w:rPr>
      </w:pPr>
      <w:r w:rsidRPr="00E43220">
        <w:rPr>
          <w:sz w:val="28"/>
          <w:szCs w:val="28"/>
        </w:rPr>
        <w:t xml:space="preserve">С целью оказания методической, организационной помощи муниципальным образовательным организациям и педагогическим работникам на базе двух школ ведут деятельность </w:t>
      </w:r>
      <w:proofErr w:type="spellStart"/>
      <w:r w:rsidRPr="00E43220">
        <w:rPr>
          <w:sz w:val="28"/>
          <w:szCs w:val="28"/>
        </w:rPr>
        <w:t>стажировочные</w:t>
      </w:r>
      <w:proofErr w:type="spellEnd"/>
      <w:r w:rsidRPr="00E43220">
        <w:rPr>
          <w:sz w:val="28"/>
          <w:szCs w:val="28"/>
        </w:rPr>
        <w:t xml:space="preserve"> площадки: МБОУ «</w:t>
      </w:r>
      <w:proofErr w:type="spellStart"/>
      <w:r w:rsidRPr="00E43220">
        <w:rPr>
          <w:sz w:val="28"/>
          <w:szCs w:val="28"/>
        </w:rPr>
        <w:t>Тогурская</w:t>
      </w:r>
      <w:proofErr w:type="spellEnd"/>
      <w:r w:rsidRPr="00E43220">
        <w:rPr>
          <w:sz w:val="28"/>
          <w:szCs w:val="28"/>
        </w:rPr>
        <w:t xml:space="preserve"> СОШ» по переходу на ФГОС с ОВЗ и ФГОС УО, МАОУ «СОШ № 2» по переходу на ФГОС ООО.</w:t>
      </w:r>
    </w:p>
    <w:p w:rsidR="0094507C" w:rsidRPr="00E43220" w:rsidRDefault="0094507C" w:rsidP="002647A1">
      <w:pPr>
        <w:tabs>
          <w:tab w:val="left" w:pos="1418"/>
        </w:tabs>
        <w:ind w:firstLine="709"/>
        <w:contextualSpacing/>
        <w:jc w:val="both"/>
        <w:rPr>
          <w:sz w:val="28"/>
          <w:szCs w:val="28"/>
          <w:lang w:eastAsia="en-US"/>
        </w:rPr>
      </w:pPr>
      <w:r w:rsidRPr="00E43220">
        <w:rPr>
          <w:sz w:val="28"/>
          <w:szCs w:val="28"/>
        </w:rPr>
        <w:t xml:space="preserve">Для обеспечения индивидуальной образовательной траектории обучающихся на уровне района была </w:t>
      </w:r>
      <w:r w:rsidRPr="00E43220">
        <w:rPr>
          <w:bCs/>
          <w:sz w:val="28"/>
          <w:szCs w:val="28"/>
        </w:rPr>
        <w:t xml:space="preserve">организована работа </w:t>
      </w:r>
      <w:r w:rsidRPr="00E43220">
        <w:rPr>
          <w:sz w:val="28"/>
          <w:szCs w:val="28"/>
        </w:rPr>
        <w:t xml:space="preserve">сетевых профильных и </w:t>
      </w:r>
      <w:proofErr w:type="spellStart"/>
      <w:r w:rsidRPr="00E43220">
        <w:rPr>
          <w:sz w:val="28"/>
          <w:szCs w:val="28"/>
        </w:rPr>
        <w:t>предпрофильной</w:t>
      </w:r>
      <w:proofErr w:type="spellEnd"/>
      <w:r w:rsidRPr="00E43220">
        <w:rPr>
          <w:sz w:val="28"/>
          <w:szCs w:val="28"/>
        </w:rPr>
        <w:t xml:space="preserve"> площадок для изучения на профильном и </w:t>
      </w:r>
      <w:proofErr w:type="spellStart"/>
      <w:r w:rsidRPr="00E43220">
        <w:rPr>
          <w:sz w:val="28"/>
          <w:szCs w:val="28"/>
        </w:rPr>
        <w:t>предпрофильном</w:t>
      </w:r>
      <w:proofErr w:type="spellEnd"/>
      <w:r w:rsidRPr="00E43220">
        <w:rPr>
          <w:sz w:val="28"/>
          <w:szCs w:val="28"/>
        </w:rPr>
        <w:t xml:space="preserve"> уровне следующих предметов: математика, информатика, химия, биология, программирование, </w:t>
      </w:r>
      <w:r w:rsidRPr="00E43220">
        <w:rPr>
          <w:sz w:val="28"/>
          <w:szCs w:val="28"/>
          <w:lang w:eastAsia="en-US"/>
        </w:rPr>
        <w:t>которые посещают порядка 162 обучающихся Колпашевского района.</w:t>
      </w:r>
    </w:p>
    <w:p w:rsidR="0094507C" w:rsidRPr="00E43220" w:rsidRDefault="0094507C" w:rsidP="002647A1">
      <w:pPr>
        <w:tabs>
          <w:tab w:val="left" w:pos="1418"/>
        </w:tabs>
        <w:ind w:left="52" w:firstLine="709"/>
        <w:jc w:val="both"/>
        <w:rPr>
          <w:sz w:val="28"/>
        </w:rPr>
      </w:pPr>
      <w:r w:rsidRPr="00E43220">
        <w:rPr>
          <w:sz w:val="28"/>
        </w:rPr>
        <w:t xml:space="preserve">Огромное внимание ОМСУ Колпашевского района уделяется развитию системы дополнительного образования. По состоянию на 31.12.2018 доля детей, охваченных образовательными программами дополнительного образования в образовательных организациях МО </w:t>
      </w:r>
      <w:proofErr w:type="gramStart"/>
      <w:r w:rsidR="009D56C2">
        <w:rPr>
          <w:sz w:val="28"/>
        </w:rPr>
        <w:t>КР</w:t>
      </w:r>
      <w:proofErr w:type="gramEnd"/>
      <w:r w:rsidRPr="00E43220">
        <w:rPr>
          <w:sz w:val="28"/>
        </w:rPr>
        <w:t xml:space="preserve"> составляет 56,7%, в общей численности детей и молод</w:t>
      </w:r>
      <w:r w:rsidR="00536286">
        <w:rPr>
          <w:sz w:val="28"/>
        </w:rPr>
        <w:t>ё</w:t>
      </w:r>
      <w:r w:rsidRPr="00E43220">
        <w:rPr>
          <w:sz w:val="28"/>
        </w:rPr>
        <w:t>жи в возрасте 5-18 лет из них в организациях дополнительного образования 44,8%. П</w:t>
      </w:r>
      <w:r w:rsidRPr="00E43220">
        <w:rPr>
          <w:bCs/>
          <w:sz w:val="28"/>
          <w:szCs w:val="28"/>
        </w:rPr>
        <w:t>рограммами технической направленности охвачено 8% детей</w:t>
      </w:r>
      <w:r w:rsidRPr="00E43220">
        <w:rPr>
          <w:sz w:val="28"/>
        </w:rPr>
        <w:t xml:space="preserve">. Для профессионального самоопределения обучающихся в рамках предпрофессиональной подготовки в МАУДО «ДШИ» </w:t>
      </w:r>
      <w:proofErr w:type="spellStart"/>
      <w:r w:rsidRPr="00E43220">
        <w:rPr>
          <w:sz w:val="28"/>
        </w:rPr>
        <w:t>г.Колпашево</w:t>
      </w:r>
      <w:proofErr w:type="spellEnd"/>
      <w:r w:rsidRPr="00E43220">
        <w:rPr>
          <w:sz w:val="28"/>
        </w:rPr>
        <w:t xml:space="preserve"> и МАУДО «ДЮСШ </w:t>
      </w:r>
      <w:proofErr w:type="spellStart"/>
      <w:r w:rsidRPr="00E43220">
        <w:rPr>
          <w:sz w:val="28"/>
        </w:rPr>
        <w:t>им.О.Рахматулиной</w:t>
      </w:r>
      <w:proofErr w:type="spellEnd"/>
      <w:r w:rsidRPr="00E43220">
        <w:rPr>
          <w:sz w:val="28"/>
        </w:rPr>
        <w:t xml:space="preserve">» реализуются дополнительные предпрофессиональные программы. </w:t>
      </w:r>
    </w:p>
    <w:p w:rsidR="0094507C" w:rsidRPr="00E43220" w:rsidRDefault="0094507C" w:rsidP="002647A1">
      <w:pPr>
        <w:tabs>
          <w:tab w:val="left" w:pos="1418"/>
        </w:tabs>
        <w:ind w:firstLine="709"/>
        <w:jc w:val="both"/>
        <w:rPr>
          <w:sz w:val="28"/>
          <w:szCs w:val="28"/>
        </w:rPr>
      </w:pPr>
      <w:r w:rsidRPr="00E43220">
        <w:rPr>
          <w:sz w:val="28"/>
          <w:szCs w:val="28"/>
        </w:rPr>
        <w:t xml:space="preserve">С 01.09.2019 на базе МАУДО «ДЮСШ </w:t>
      </w:r>
      <w:proofErr w:type="spellStart"/>
      <w:r w:rsidRPr="00E43220">
        <w:rPr>
          <w:sz w:val="28"/>
          <w:szCs w:val="28"/>
        </w:rPr>
        <w:t>им.О.Рахматулиной</w:t>
      </w:r>
      <w:proofErr w:type="spellEnd"/>
      <w:r w:rsidRPr="00E43220">
        <w:rPr>
          <w:sz w:val="28"/>
          <w:szCs w:val="28"/>
        </w:rPr>
        <w:t xml:space="preserve">» реализуются программы по спортивной подготовке по 4 видам спорта </w:t>
      </w:r>
      <w:r w:rsidRPr="00E43220">
        <w:rPr>
          <w:sz w:val="28"/>
          <w:szCs w:val="28"/>
        </w:rPr>
        <w:lastRenderedPageBreak/>
        <w:t xml:space="preserve">(волейбол, городошный спорт, </w:t>
      </w:r>
      <w:proofErr w:type="spellStart"/>
      <w:r w:rsidRPr="00E43220">
        <w:rPr>
          <w:sz w:val="28"/>
          <w:szCs w:val="28"/>
        </w:rPr>
        <w:t>полиатлон</w:t>
      </w:r>
      <w:proofErr w:type="spellEnd"/>
      <w:r w:rsidRPr="00E43220">
        <w:rPr>
          <w:sz w:val="28"/>
          <w:szCs w:val="28"/>
        </w:rPr>
        <w:t>, л</w:t>
      </w:r>
      <w:r w:rsidR="00536286">
        <w:rPr>
          <w:sz w:val="28"/>
          <w:szCs w:val="28"/>
        </w:rPr>
        <w:t>ё</w:t>
      </w:r>
      <w:r w:rsidRPr="00E43220">
        <w:rPr>
          <w:sz w:val="28"/>
          <w:szCs w:val="28"/>
        </w:rPr>
        <w:t xml:space="preserve">гкая атлетика) для 31 воспитанника, что составляет 5 % от общего количества </w:t>
      </w:r>
      <w:proofErr w:type="gramStart"/>
      <w:r w:rsidRPr="00E43220">
        <w:rPr>
          <w:sz w:val="28"/>
          <w:szCs w:val="28"/>
        </w:rPr>
        <w:t>зачисленных</w:t>
      </w:r>
      <w:proofErr w:type="gramEnd"/>
      <w:r w:rsidRPr="00E43220">
        <w:rPr>
          <w:sz w:val="28"/>
          <w:szCs w:val="28"/>
        </w:rPr>
        <w:t xml:space="preserve"> в МАУДО «ДЮСШ </w:t>
      </w:r>
      <w:proofErr w:type="spellStart"/>
      <w:r w:rsidRPr="00E43220">
        <w:rPr>
          <w:sz w:val="28"/>
          <w:szCs w:val="28"/>
        </w:rPr>
        <w:t>им.О.Рахматулиной</w:t>
      </w:r>
      <w:proofErr w:type="spellEnd"/>
      <w:r w:rsidRPr="00E43220">
        <w:rPr>
          <w:sz w:val="28"/>
          <w:szCs w:val="28"/>
        </w:rPr>
        <w:t xml:space="preserve">» обучающихся. </w:t>
      </w:r>
    </w:p>
    <w:p w:rsidR="0094507C" w:rsidRPr="00E43220" w:rsidRDefault="0094507C" w:rsidP="002647A1">
      <w:pPr>
        <w:tabs>
          <w:tab w:val="left" w:pos="1418"/>
        </w:tabs>
        <w:ind w:left="52" w:firstLine="709"/>
        <w:jc w:val="both"/>
        <w:rPr>
          <w:bCs/>
          <w:sz w:val="28"/>
          <w:szCs w:val="28"/>
        </w:rPr>
      </w:pPr>
      <w:r w:rsidRPr="00E43220">
        <w:rPr>
          <w:sz w:val="28"/>
        </w:rPr>
        <w:t>Одним из приоритетных направлений дополнительного образования является</w:t>
      </w:r>
      <w:r w:rsidRPr="00E43220">
        <w:rPr>
          <w:sz w:val="28"/>
          <w:szCs w:val="28"/>
        </w:rPr>
        <w:t xml:space="preserve"> развитие спорта и формировани</w:t>
      </w:r>
      <w:r w:rsidR="00536286">
        <w:rPr>
          <w:sz w:val="28"/>
          <w:szCs w:val="28"/>
        </w:rPr>
        <w:t>е</w:t>
      </w:r>
      <w:r w:rsidRPr="00E43220">
        <w:rPr>
          <w:sz w:val="28"/>
          <w:szCs w:val="28"/>
        </w:rPr>
        <w:t xml:space="preserve"> здорового образа жизни </w:t>
      </w:r>
      <w:proofErr w:type="gramStart"/>
      <w:r w:rsidRPr="00E43220">
        <w:rPr>
          <w:sz w:val="28"/>
          <w:szCs w:val="28"/>
        </w:rPr>
        <w:t>среди</w:t>
      </w:r>
      <w:proofErr w:type="gramEnd"/>
      <w:r w:rsidRPr="00E43220">
        <w:rPr>
          <w:sz w:val="28"/>
          <w:szCs w:val="28"/>
        </w:rPr>
        <w:t xml:space="preserve"> обучающихся. Ежегодно проводится 2 спартакиады школьников по 12 видам спорта. </w:t>
      </w:r>
      <w:r w:rsidRPr="00E43220">
        <w:rPr>
          <w:sz w:val="28"/>
        </w:rPr>
        <w:t xml:space="preserve">В 2018 году в спортивных соревнованиях приняли участие 1609 обучающихся, (2017 – 1522 обучающихся). Доля обучающихся муниципальных общеобразовательных организаций, принявших участие в соревнованиях районного, регионального, межрегионального и федерального уровней в 2018 году, составила 31,8 % (2017 – 31,3%). </w:t>
      </w:r>
      <w:r w:rsidRPr="00E43220">
        <w:rPr>
          <w:bCs/>
          <w:sz w:val="28"/>
          <w:szCs w:val="28"/>
        </w:rPr>
        <w:t xml:space="preserve">Общее финансирование спортивных мероприятий составило 1405,1 </w:t>
      </w:r>
      <w:proofErr w:type="spellStart"/>
      <w:r w:rsidRPr="00E43220">
        <w:rPr>
          <w:bCs/>
          <w:sz w:val="28"/>
          <w:szCs w:val="28"/>
        </w:rPr>
        <w:t>тыс.рублей</w:t>
      </w:r>
      <w:proofErr w:type="spellEnd"/>
      <w:r w:rsidRPr="00E43220">
        <w:rPr>
          <w:bCs/>
          <w:sz w:val="28"/>
          <w:szCs w:val="28"/>
        </w:rPr>
        <w:t xml:space="preserve"> (2017 – 1405,1 </w:t>
      </w:r>
      <w:proofErr w:type="spellStart"/>
      <w:r w:rsidRPr="00E43220">
        <w:rPr>
          <w:bCs/>
          <w:sz w:val="28"/>
          <w:szCs w:val="28"/>
        </w:rPr>
        <w:t>тыс.рублей</w:t>
      </w:r>
      <w:proofErr w:type="spellEnd"/>
      <w:r w:rsidRPr="00E43220">
        <w:rPr>
          <w:bCs/>
          <w:sz w:val="28"/>
          <w:szCs w:val="28"/>
        </w:rPr>
        <w:t xml:space="preserve">). </w:t>
      </w:r>
    </w:p>
    <w:p w:rsidR="0094507C" w:rsidRPr="00E43220" w:rsidRDefault="0094507C" w:rsidP="002647A1">
      <w:pPr>
        <w:pStyle w:val="a3"/>
        <w:tabs>
          <w:tab w:val="left" w:pos="1418"/>
        </w:tabs>
        <w:ind w:firstLine="709"/>
        <w:jc w:val="both"/>
        <w:rPr>
          <w:sz w:val="28"/>
          <w:szCs w:val="28"/>
        </w:rPr>
      </w:pPr>
      <w:r w:rsidRPr="00E43220">
        <w:rPr>
          <w:sz w:val="28"/>
          <w:szCs w:val="28"/>
        </w:rPr>
        <w:t xml:space="preserve">Особое внимание в муниципальных образовательных организациях уделяется развитию </w:t>
      </w:r>
      <w:r w:rsidRPr="00E43220">
        <w:rPr>
          <w:bCs/>
          <w:sz w:val="28"/>
          <w:szCs w:val="28"/>
        </w:rPr>
        <w:t>непрерывного технического образования</w:t>
      </w:r>
      <w:r w:rsidRPr="00E43220">
        <w:rPr>
          <w:sz w:val="28"/>
          <w:szCs w:val="28"/>
        </w:rPr>
        <w:t xml:space="preserve">, в том числе в рамках изучения образовательной робототехники. </w:t>
      </w:r>
    </w:p>
    <w:p w:rsidR="0094507C" w:rsidRPr="00E43220" w:rsidRDefault="0094507C" w:rsidP="002647A1">
      <w:pPr>
        <w:tabs>
          <w:tab w:val="left" w:pos="1418"/>
        </w:tabs>
        <w:ind w:firstLine="709"/>
        <w:jc w:val="both"/>
        <w:rPr>
          <w:sz w:val="28"/>
          <w:szCs w:val="28"/>
        </w:rPr>
      </w:pPr>
      <w:r w:rsidRPr="00E43220">
        <w:rPr>
          <w:bCs/>
          <w:sz w:val="28"/>
          <w:szCs w:val="28"/>
        </w:rPr>
        <w:t>В целях</w:t>
      </w:r>
      <w:r w:rsidRPr="00E43220">
        <w:rPr>
          <w:sz w:val="28"/>
          <w:szCs w:val="28"/>
        </w:rPr>
        <w:t xml:space="preserve"> создания современной образовательной среды, способствующей получению </w:t>
      </w:r>
      <w:proofErr w:type="gramStart"/>
      <w:r w:rsidRPr="00E43220">
        <w:rPr>
          <w:sz w:val="28"/>
          <w:szCs w:val="28"/>
        </w:rPr>
        <w:t>обучающимися</w:t>
      </w:r>
      <w:proofErr w:type="gramEnd"/>
      <w:r w:rsidRPr="00E43220">
        <w:rPr>
          <w:sz w:val="28"/>
          <w:szCs w:val="28"/>
        </w:rPr>
        <w:t xml:space="preserve"> качественного образования в области робототехники</w:t>
      </w:r>
      <w:r w:rsidR="00536286">
        <w:rPr>
          <w:sz w:val="28"/>
          <w:szCs w:val="28"/>
        </w:rPr>
        <w:t>,</w:t>
      </w:r>
      <w:r w:rsidRPr="00E43220">
        <w:rPr>
          <w:sz w:val="28"/>
          <w:szCs w:val="28"/>
        </w:rPr>
        <w:t xml:space="preserve"> в </w:t>
      </w:r>
      <w:proofErr w:type="spellStart"/>
      <w:r w:rsidRPr="00E43220">
        <w:rPr>
          <w:sz w:val="28"/>
          <w:szCs w:val="28"/>
        </w:rPr>
        <w:t>Колпашевском</w:t>
      </w:r>
      <w:proofErr w:type="spellEnd"/>
      <w:r w:rsidRPr="00E43220">
        <w:rPr>
          <w:sz w:val="28"/>
          <w:szCs w:val="28"/>
        </w:rPr>
        <w:t xml:space="preserve"> районе реализуется муниципальный проект </w:t>
      </w:r>
      <w:r w:rsidRPr="00E43220">
        <w:rPr>
          <w:b/>
          <w:bCs/>
          <w:sz w:val="28"/>
          <w:szCs w:val="28"/>
        </w:rPr>
        <w:t>«</w:t>
      </w:r>
      <w:r w:rsidRPr="00E43220">
        <w:rPr>
          <w:bCs/>
          <w:sz w:val="28"/>
          <w:szCs w:val="28"/>
        </w:rPr>
        <w:t xml:space="preserve">Развитие образовательной робототехники в муниципальной системе образования Колпашевского района». Муниципальный проект рассчитан до 2021 года. Базовыми организациями реализации проекта в </w:t>
      </w:r>
      <w:proofErr w:type="spellStart"/>
      <w:r w:rsidRPr="00E43220">
        <w:rPr>
          <w:sz w:val="28"/>
          <w:szCs w:val="28"/>
        </w:rPr>
        <w:t>Колпашевском</w:t>
      </w:r>
      <w:proofErr w:type="spellEnd"/>
      <w:r w:rsidRPr="00E43220">
        <w:rPr>
          <w:sz w:val="28"/>
          <w:szCs w:val="28"/>
        </w:rPr>
        <w:t xml:space="preserve"> районе </w:t>
      </w:r>
      <w:r w:rsidR="00536286">
        <w:rPr>
          <w:sz w:val="28"/>
          <w:szCs w:val="28"/>
        </w:rPr>
        <w:t xml:space="preserve"> </w:t>
      </w:r>
      <w:r w:rsidRPr="00E43220">
        <w:rPr>
          <w:sz w:val="28"/>
          <w:szCs w:val="28"/>
        </w:rPr>
        <w:t>являются МАДОУ № 19, МАОУ «</w:t>
      </w:r>
      <w:proofErr w:type="spellStart"/>
      <w:r w:rsidRPr="00E43220">
        <w:rPr>
          <w:sz w:val="28"/>
          <w:szCs w:val="28"/>
        </w:rPr>
        <w:t>Тогурская</w:t>
      </w:r>
      <w:proofErr w:type="spellEnd"/>
      <w:r w:rsidRPr="00E43220">
        <w:rPr>
          <w:sz w:val="28"/>
          <w:szCs w:val="28"/>
        </w:rPr>
        <w:t xml:space="preserve"> НОШ», МАОУ «СОШ № 7», МБУ ДО «ДЮЦ». Муниципальный проект направлен в первую очередь на расширение сети образовательных организаций, реализующих программы образовательной робототехники. В рамках данного проекта в 2018 году было проведено 3 муниципальных образовательных мероприятия: </w:t>
      </w:r>
    </w:p>
    <w:p w:rsidR="0094507C" w:rsidRPr="00E43220" w:rsidRDefault="0094507C" w:rsidP="002647A1">
      <w:pPr>
        <w:tabs>
          <w:tab w:val="left" w:pos="1418"/>
        </w:tabs>
        <w:ind w:firstLine="709"/>
        <w:jc w:val="both"/>
        <w:rPr>
          <w:sz w:val="28"/>
          <w:szCs w:val="28"/>
        </w:rPr>
      </w:pPr>
      <w:r w:rsidRPr="00E43220">
        <w:rPr>
          <w:sz w:val="28"/>
          <w:szCs w:val="28"/>
        </w:rPr>
        <w:t>1)</w:t>
      </w:r>
      <w:r w:rsidR="00536286">
        <w:rPr>
          <w:sz w:val="28"/>
          <w:szCs w:val="28"/>
        </w:rPr>
        <w:t> </w:t>
      </w:r>
      <w:r w:rsidRPr="00E43220">
        <w:rPr>
          <w:sz w:val="28"/>
          <w:szCs w:val="28"/>
        </w:rPr>
        <w:t xml:space="preserve">муниципальное сетевое образовательное мероприятие «Конкурс творческих проектов «Обучение с </w:t>
      </w:r>
      <w:proofErr w:type="spellStart"/>
      <w:r w:rsidRPr="00E43220">
        <w:rPr>
          <w:sz w:val="28"/>
          <w:szCs w:val="28"/>
        </w:rPr>
        <w:t>РобоУвлечением</w:t>
      </w:r>
      <w:proofErr w:type="spellEnd"/>
      <w:r w:rsidRPr="00E43220">
        <w:rPr>
          <w:sz w:val="28"/>
          <w:szCs w:val="28"/>
        </w:rPr>
        <w:t xml:space="preserve">»; </w:t>
      </w:r>
    </w:p>
    <w:p w:rsidR="0094507C" w:rsidRPr="00E43220" w:rsidRDefault="0094507C" w:rsidP="002647A1">
      <w:pPr>
        <w:tabs>
          <w:tab w:val="left" w:pos="1418"/>
        </w:tabs>
        <w:ind w:firstLine="709"/>
        <w:jc w:val="both"/>
        <w:rPr>
          <w:sz w:val="28"/>
          <w:szCs w:val="28"/>
        </w:rPr>
      </w:pPr>
      <w:r w:rsidRPr="00E43220">
        <w:rPr>
          <w:sz w:val="28"/>
          <w:szCs w:val="28"/>
        </w:rPr>
        <w:t>2)</w:t>
      </w:r>
      <w:r w:rsidR="00536286">
        <w:rPr>
          <w:sz w:val="28"/>
          <w:szCs w:val="28"/>
        </w:rPr>
        <w:t> </w:t>
      </w:r>
      <w:r w:rsidRPr="00E43220">
        <w:rPr>
          <w:sz w:val="28"/>
          <w:szCs w:val="28"/>
        </w:rPr>
        <w:t xml:space="preserve">открытое муниципальное сетевое образовательное мероприятие «Соревнование «XXI век – век роботов»; </w:t>
      </w:r>
    </w:p>
    <w:p w:rsidR="0094507C" w:rsidRPr="00E43220" w:rsidRDefault="0094507C" w:rsidP="002647A1">
      <w:pPr>
        <w:tabs>
          <w:tab w:val="left" w:pos="1418"/>
        </w:tabs>
        <w:ind w:firstLine="709"/>
        <w:jc w:val="both"/>
        <w:rPr>
          <w:sz w:val="28"/>
          <w:szCs w:val="28"/>
        </w:rPr>
      </w:pPr>
      <w:r w:rsidRPr="00E43220">
        <w:rPr>
          <w:sz w:val="28"/>
          <w:szCs w:val="28"/>
        </w:rPr>
        <w:t>3)</w:t>
      </w:r>
      <w:r w:rsidR="00536286">
        <w:rPr>
          <w:sz w:val="28"/>
          <w:szCs w:val="28"/>
        </w:rPr>
        <w:t> </w:t>
      </w:r>
      <w:r w:rsidRPr="00E43220">
        <w:rPr>
          <w:sz w:val="28"/>
          <w:szCs w:val="28"/>
        </w:rPr>
        <w:t>муниципальное сетевое образовательное мероприятие «IV Фестиваль «Шоу роботов».</w:t>
      </w:r>
    </w:p>
    <w:p w:rsidR="0094507C" w:rsidRPr="00E43220" w:rsidRDefault="0094507C" w:rsidP="002647A1">
      <w:pPr>
        <w:tabs>
          <w:tab w:val="left" w:pos="1418"/>
        </w:tabs>
        <w:ind w:firstLine="709"/>
        <w:jc w:val="both"/>
        <w:rPr>
          <w:sz w:val="28"/>
          <w:szCs w:val="28"/>
        </w:rPr>
      </w:pPr>
      <w:r w:rsidRPr="00E43220">
        <w:rPr>
          <w:sz w:val="28"/>
          <w:szCs w:val="28"/>
        </w:rPr>
        <w:t>Кроме вышеуказанных муниципальных мероприятий на базе дошкольных образовательных организаций состоялись:</w:t>
      </w:r>
    </w:p>
    <w:p w:rsidR="0094507C" w:rsidRPr="00E43220" w:rsidRDefault="0094507C" w:rsidP="002647A1">
      <w:pPr>
        <w:tabs>
          <w:tab w:val="left" w:pos="1418"/>
        </w:tabs>
        <w:ind w:firstLine="709"/>
        <w:jc w:val="both"/>
        <w:rPr>
          <w:sz w:val="28"/>
          <w:szCs w:val="28"/>
        </w:rPr>
      </w:pPr>
      <w:r w:rsidRPr="00E43220">
        <w:rPr>
          <w:sz w:val="28"/>
          <w:szCs w:val="28"/>
        </w:rPr>
        <w:t>- выставка детского технического конкурса «Построй свой мир»;</w:t>
      </w:r>
    </w:p>
    <w:p w:rsidR="0094507C" w:rsidRPr="00E43220" w:rsidRDefault="0094507C" w:rsidP="00536286">
      <w:pPr>
        <w:tabs>
          <w:tab w:val="left" w:pos="709"/>
          <w:tab w:val="left" w:pos="1418"/>
        </w:tabs>
        <w:ind w:firstLine="709"/>
        <w:jc w:val="both"/>
        <w:rPr>
          <w:sz w:val="28"/>
          <w:szCs w:val="28"/>
        </w:rPr>
      </w:pPr>
      <w:r w:rsidRPr="00E43220">
        <w:rPr>
          <w:sz w:val="28"/>
          <w:szCs w:val="28"/>
        </w:rPr>
        <w:t>-</w:t>
      </w:r>
      <w:r w:rsidR="00536286">
        <w:rPr>
          <w:sz w:val="28"/>
          <w:szCs w:val="28"/>
        </w:rPr>
        <w:t> </w:t>
      </w:r>
      <w:r w:rsidRPr="00E43220">
        <w:rPr>
          <w:sz w:val="28"/>
          <w:szCs w:val="28"/>
        </w:rPr>
        <w:t>конкурс совместного творчества детей, педагогов, родителей «Шоу роботов»;</w:t>
      </w:r>
    </w:p>
    <w:p w:rsidR="0094507C" w:rsidRPr="00E43220" w:rsidRDefault="0094507C" w:rsidP="002647A1">
      <w:pPr>
        <w:tabs>
          <w:tab w:val="left" w:pos="1418"/>
        </w:tabs>
        <w:ind w:firstLine="709"/>
        <w:jc w:val="both"/>
        <w:rPr>
          <w:sz w:val="28"/>
          <w:szCs w:val="28"/>
        </w:rPr>
      </w:pPr>
      <w:r w:rsidRPr="00E43220">
        <w:rPr>
          <w:sz w:val="28"/>
          <w:szCs w:val="28"/>
        </w:rPr>
        <w:t xml:space="preserve">- турнир «Друзья </w:t>
      </w:r>
      <w:proofErr w:type="spellStart"/>
      <w:r w:rsidRPr="00E43220">
        <w:rPr>
          <w:sz w:val="28"/>
          <w:szCs w:val="28"/>
        </w:rPr>
        <w:t>Роботёнка</w:t>
      </w:r>
      <w:proofErr w:type="spellEnd"/>
      <w:r w:rsidRPr="00E43220">
        <w:rPr>
          <w:sz w:val="28"/>
          <w:szCs w:val="28"/>
        </w:rPr>
        <w:t>».</w:t>
      </w:r>
    </w:p>
    <w:p w:rsidR="0094507C" w:rsidRPr="00E43220" w:rsidRDefault="0094507C" w:rsidP="002647A1">
      <w:pPr>
        <w:tabs>
          <w:tab w:val="left" w:pos="1418"/>
        </w:tabs>
        <w:ind w:firstLine="709"/>
        <w:jc w:val="both"/>
        <w:rPr>
          <w:sz w:val="28"/>
        </w:rPr>
      </w:pPr>
      <w:r w:rsidRPr="00E43220">
        <w:rPr>
          <w:sz w:val="28"/>
        </w:rPr>
        <w:t xml:space="preserve">Для оздоровления, организации отдыха, полезной занятости, формирования здорового образа жизни на территории Колпашевского района реализуются различные организационные формы отдыха детей. В 2018 году охвачено всеми формами отдыха 2730 человек, что составило 54 % от общего количества обучающихся в общеобразовательных организациях (в 2017 – </w:t>
      </w:r>
      <w:r w:rsidRPr="00E43220">
        <w:rPr>
          <w:sz w:val="28"/>
        </w:rPr>
        <w:lastRenderedPageBreak/>
        <w:t>54,2%), в том числе в лагерях с дневным пребыванием детей и лагерях труда и отдыха 26,5% от общего количества обучающихся, приобретено и предоставлено 50 пут</w:t>
      </w:r>
      <w:r w:rsidR="00536286">
        <w:rPr>
          <w:sz w:val="28"/>
        </w:rPr>
        <w:t>ё</w:t>
      </w:r>
      <w:r w:rsidRPr="00E43220">
        <w:rPr>
          <w:sz w:val="28"/>
        </w:rPr>
        <w:t xml:space="preserve">вок.  Совместно с ОГКУ «Центр занятости населения </w:t>
      </w:r>
      <w:proofErr w:type="spellStart"/>
      <w:r w:rsidRPr="00E43220">
        <w:rPr>
          <w:sz w:val="28"/>
        </w:rPr>
        <w:t>г.Колпашево</w:t>
      </w:r>
      <w:proofErr w:type="spellEnd"/>
      <w:r w:rsidRPr="00E43220">
        <w:rPr>
          <w:sz w:val="28"/>
        </w:rPr>
        <w:t xml:space="preserve">» ежегодно организуются рабочие места для подростков. В 2018 году образовательными организациями было трудоустроено 117 школьников. </w:t>
      </w:r>
    </w:p>
    <w:bookmarkEnd w:id="0"/>
    <w:p w:rsidR="0094507C" w:rsidRPr="00E43220" w:rsidRDefault="0094507C" w:rsidP="002647A1">
      <w:pPr>
        <w:tabs>
          <w:tab w:val="left" w:pos="1418"/>
        </w:tabs>
        <w:autoSpaceDE w:val="0"/>
        <w:autoSpaceDN w:val="0"/>
        <w:adjustRightInd w:val="0"/>
        <w:ind w:firstLine="709"/>
        <w:jc w:val="both"/>
        <w:rPr>
          <w:rFonts w:eastAsia="Calibri"/>
          <w:sz w:val="28"/>
          <w:szCs w:val="28"/>
        </w:rPr>
      </w:pPr>
      <w:r w:rsidRPr="00E43220">
        <w:rPr>
          <w:rFonts w:eastAsia="Calibri"/>
          <w:sz w:val="28"/>
          <w:szCs w:val="28"/>
        </w:rPr>
        <w:t>В рамках</w:t>
      </w:r>
      <w:r w:rsidRPr="00E43220">
        <w:rPr>
          <w:rFonts w:eastAsia="Calibri"/>
          <w:b/>
          <w:sz w:val="28"/>
          <w:szCs w:val="28"/>
        </w:rPr>
        <w:t xml:space="preserve"> поддержки и развития инфраструктуры муниципальных образовательных организаций Колпашевского района, обеспечивающей доступ к получению качественного образования</w:t>
      </w:r>
      <w:r w:rsidR="00CE4132">
        <w:rPr>
          <w:rFonts w:eastAsia="Calibri"/>
          <w:b/>
          <w:sz w:val="28"/>
          <w:szCs w:val="28"/>
        </w:rPr>
        <w:t>,</w:t>
      </w:r>
      <w:r w:rsidRPr="00E43220">
        <w:rPr>
          <w:rFonts w:eastAsia="Calibri"/>
          <w:sz w:val="28"/>
          <w:szCs w:val="28"/>
        </w:rPr>
        <w:t xml:space="preserve"> достигнуто следующее:</w:t>
      </w:r>
    </w:p>
    <w:p w:rsidR="0094507C" w:rsidRPr="00E43220" w:rsidRDefault="0094507C" w:rsidP="002647A1">
      <w:pPr>
        <w:tabs>
          <w:tab w:val="left" w:pos="1418"/>
        </w:tabs>
        <w:ind w:firstLine="709"/>
        <w:jc w:val="both"/>
        <w:rPr>
          <w:sz w:val="28"/>
          <w:szCs w:val="28"/>
        </w:rPr>
      </w:pPr>
      <w:r w:rsidRPr="00E43220">
        <w:rPr>
          <w:sz w:val="28"/>
          <w:szCs w:val="28"/>
        </w:rPr>
        <w:t>В 2018 году заверш</w:t>
      </w:r>
      <w:r w:rsidR="00CE4132">
        <w:rPr>
          <w:sz w:val="28"/>
          <w:szCs w:val="28"/>
        </w:rPr>
        <w:t>ё</w:t>
      </w:r>
      <w:r w:rsidRPr="00E43220">
        <w:rPr>
          <w:sz w:val="28"/>
          <w:szCs w:val="28"/>
        </w:rPr>
        <w:t xml:space="preserve">н масштабный капитальный ремонт  МАОУ «СОШ № 4» в </w:t>
      </w:r>
      <w:proofErr w:type="spellStart"/>
      <w:r w:rsidRPr="00E43220">
        <w:rPr>
          <w:sz w:val="28"/>
          <w:szCs w:val="28"/>
        </w:rPr>
        <w:t>г</w:t>
      </w:r>
      <w:proofErr w:type="gramStart"/>
      <w:r w:rsidRPr="00E43220">
        <w:rPr>
          <w:sz w:val="28"/>
          <w:szCs w:val="28"/>
        </w:rPr>
        <w:t>.К</w:t>
      </w:r>
      <w:proofErr w:type="gramEnd"/>
      <w:r w:rsidRPr="00E43220">
        <w:rPr>
          <w:sz w:val="28"/>
          <w:szCs w:val="28"/>
        </w:rPr>
        <w:t>олпашево</w:t>
      </w:r>
      <w:proofErr w:type="spellEnd"/>
      <w:r w:rsidRPr="00E43220">
        <w:rPr>
          <w:sz w:val="28"/>
          <w:szCs w:val="28"/>
        </w:rPr>
        <w:t xml:space="preserve">, сумма расходов на реализацию мероприятия составила 13000,0 </w:t>
      </w:r>
      <w:proofErr w:type="spellStart"/>
      <w:r w:rsidRPr="00E43220">
        <w:rPr>
          <w:sz w:val="28"/>
          <w:szCs w:val="28"/>
        </w:rPr>
        <w:t>тыс.рублей</w:t>
      </w:r>
      <w:proofErr w:type="spellEnd"/>
      <w:r w:rsidRPr="00E43220">
        <w:rPr>
          <w:sz w:val="28"/>
          <w:szCs w:val="28"/>
        </w:rPr>
        <w:t>.</w:t>
      </w:r>
    </w:p>
    <w:p w:rsidR="0094507C" w:rsidRPr="00E43220" w:rsidRDefault="0094507C" w:rsidP="002647A1">
      <w:pPr>
        <w:tabs>
          <w:tab w:val="left" w:pos="1418"/>
        </w:tabs>
        <w:ind w:firstLine="709"/>
        <w:jc w:val="both"/>
      </w:pPr>
      <w:r w:rsidRPr="00E43220">
        <w:rPr>
          <w:sz w:val="28"/>
          <w:szCs w:val="28"/>
        </w:rPr>
        <w:t xml:space="preserve">Ежегодно образовательными организациями проводятся мероприятия, направленные на поддержание существующего состояния зданий и проведение работ по их благоустройству. В 2018 году на эти цели было направлено </w:t>
      </w:r>
      <w:r w:rsidRPr="00E43220">
        <w:rPr>
          <w:bCs/>
          <w:sz w:val="28"/>
          <w:szCs w:val="28"/>
        </w:rPr>
        <w:t xml:space="preserve">10147,2 </w:t>
      </w:r>
      <w:proofErr w:type="spellStart"/>
      <w:r w:rsidRPr="00E43220">
        <w:rPr>
          <w:sz w:val="28"/>
          <w:szCs w:val="28"/>
        </w:rPr>
        <w:t>тыс.рублей</w:t>
      </w:r>
      <w:proofErr w:type="spellEnd"/>
      <w:r w:rsidRPr="00E43220">
        <w:rPr>
          <w:sz w:val="28"/>
          <w:szCs w:val="28"/>
        </w:rPr>
        <w:t>, в том числе на:</w:t>
      </w:r>
    </w:p>
    <w:p w:rsidR="0094507C" w:rsidRPr="00E43220" w:rsidRDefault="00CE4132" w:rsidP="002647A1">
      <w:pPr>
        <w:tabs>
          <w:tab w:val="left" w:pos="1418"/>
        </w:tabs>
        <w:ind w:firstLine="709"/>
        <w:jc w:val="both"/>
        <w:rPr>
          <w:sz w:val="28"/>
          <w:szCs w:val="28"/>
        </w:rPr>
      </w:pPr>
      <w:r>
        <w:rPr>
          <w:sz w:val="28"/>
          <w:szCs w:val="28"/>
        </w:rPr>
        <w:t>- </w:t>
      </w:r>
      <w:r w:rsidR="0094507C" w:rsidRPr="00E43220">
        <w:rPr>
          <w:sz w:val="28"/>
          <w:szCs w:val="28"/>
        </w:rPr>
        <w:t>ремонт системы отопления</w:t>
      </w:r>
      <w:r w:rsidR="0094507C" w:rsidRPr="00E43220">
        <w:t xml:space="preserve"> </w:t>
      </w:r>
      <w:r w:rsidR="0094507C" w:rsidRPr="00E43220">
        <w:rPr>
          <w:sz w:val="28"/>
          <w:szCs w:val="28"/>
        </w:rPr>
        <w:t xml:space="preserve">здания групп дошкольного образования МБОУ «СОШ № 5», в сумме 1100,0 </w:t>
      </w:r>
      <w:proofErr w:type="spellStart"/>
      <w:r w:rsidR="0094507C" w:rsidRPr="00E43220">
        <w:rPr>
          <w:sz w:val="28"/>
          <w:szCs w:val="28"/>
        </w:rPr>
        <w:t>тыс</w:t>
      </w:r>
      <w:proofErr w:type="gramStart"/>
      <w:r w:rsidR="0094507C" w:rsidRPr="00E43220">
        <w:rPr>
          <w:sz w:val="28"/>
          <w:szCs w:val="28"/>
        </w:rPr>
        <w:t>.р</w:t>
      </w:r>
      <w:proofErr w:type="gramEnd"/>
      <w:r w:rsidR="0094507C" w:rsidRPr="00E43220">
        <w:rPr>
          <w:sz w:val="28"/>
          <w:szCs w:val="28"/>
        </w:rPr>
        <w:t>ублей</w:t>
      </w:r>
      <w:proofErr w:type="spellEnd"/>
      <w:r w:rsidR="0094507C"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 xml:space="preserve">- ремонт цоколя, </w:t>
      </w:r>
      <w:proofErr w:type="spellStart"/>
      <w:r w:rsidRPr="00E43220">
        <w:rPr>
          <w:sz w:val="28"/>
          <w:szCs w:val="28"/>
        </w:rPr>
        <w:t>отмостки</w:t>
      </w:r>
      <w:proofErr w:type="spellEnd"/>
      <w:r w:rsidRPr="00E43220">
        <w:rPr>
          <w:sz w:val="28"/>
          <w:szCs w:val="28"/>
        </w:rPr>
        <w:t xml:space="preserve"> по периметру здания, ремонт крылец МБОУ «</w:t>
      </w:r>
      <w:proofErr w:type="spellStart"/>
      <w:r w:rsidRPr="00E43220">
        <w:rPr>
          <w:sz w:val="28"/>
          <w:szCs w:val="28"/>
        </w:rPr>
        <w:t>Чажемтовская</w:t>
      </w:r>
      <w:proofErr w:type="spellEnd"/>
      <w:r w:rsidRPr="00E43220">
        <w:rPr>
          <w:sz w:val="28"/>
          <w:szCs w:val="28"/>
        </w:rPr>
        <w:t xml:space="preserve"> СОШ», в сумме 837,0 </w:t>
      </w:r>
      <w:proofErr w:type="spellStart"/>
      <w:r w:rsidRPr="00E43220">
        <w:rPr>
          <w:sz w:val="28"/>
          <w:szCs w:val="28"/>
        </w:rPr>
        <w:t>тыс.рублей</w:t>
      </w:r>
      <w:proofErr w:type="spellEnd"/>
      <w:r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 ремонт электропроводки и освещения в здании столовой, мастерской в МКОУ «Старо-</w:t>
      </w:r>
      <w:proofErr w:type="spellStart"/>
      <w:r w:rsidRPr="00E43220">
        <w:rPr>
          <w:sz w:val="28"/>
          <w:szCs w:val="28"/>
        </w:rPr>
        <w:t>Короткинская</w:t>
      </w:r>
      <w:proofErr w:type="spellEnd"/>
      <w:r w:rsidRPr="00E43220">
        <w:rPr>
          <w:sz w:val="28"/>
          <w:szCs w:val="28"/>
        </w:rPr>
        <w:t xml:space="preserve"> ООШ» в сумме 219,8 </w:t>
      </w:r>
      <w:proofErr w:type="spellStart"/>
      <w:r w:rsidRPr="00E43220">
        <w:rPr>
          <w:sz w:val="28"/>
          <w:szCs w:val="28"/>
        </w:rPr>
        <w:t>тыс.рублей</w:t>
      </w:r>
      <w:proofErr w:type="spellEnd"/>
      <w:r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 xml:space="preserve">- текущий ремонт крыши здания МАОУ «СОШ № 2» в сумме 4618,7 </w:t>
      </w:r>
      <w:proofErr w:type="spellStart"/>
      <w:r w:rsidRPr="00E43220">
        <w:rPr>
          <w:sz w:val="28"/>
          <w:szCs w:val="28"/>
        </w:rPr>
        <w:t>тыс.рублей</w:t>
      </w:r>
      <w:proofErr w:type="spellEnd"/>
      <w:r w:rsidRPr="00E43220">
        <w:rPr>
          <w:sz w:val="28"/>
          <w:szCs w:val="28"/>
        </w:rPr>
        <w:t>;</w:t>
      </w:r>
    </w:p>
    <w:p w:rsidR="0094507C" w:rsidRPr="00E43220" w:rsidRDefault="00CE4132" w:rsidP="002647A1">
      <w:pPr>
        <w:tabs>
          <w:tab w:val="left" w:pos="1418"/>
        </w:tabs>
        <w:ind w:firstLine="709"/>
        <w:jc w:val="both"/>
        <w:rPr>
          <w:sz w:val="28"/>
          <w:szCs w:val="28"/>
        </w:rPr>
      </w:pPr>
      <w:r>
        <w:rPr>
          <w:sz w:val="28"/>
          <w:szCs w:val="28"/>
        </w:rPr>
        <w:t>- </w:t>
      </w:r>
      <w:r w:rsidR="0094507C" w:rsidRPr="00E43220">
        <w:rPr>
          <w:sz w:val="28"/>
          <w:szCs w:val="28"/>
        </w:rPr>
        <w:t>замена оконных блоков в спортивном зале МКОУ «</w:t>
      </w:r>
      <w:proofErr w:type="spellStart"/>
      <w:r w:rsidR="0094507C" w:rsidRPr="00E43220">
        <w:rPr>
          <w:sz w:val="28"/>
          <w:szCs w:val="28"/>
        </w:rPr>
        <w:t>Мараксинская</w:t>
      </w:r>
      <w:proofErr w:type="spellEnd"/>
      <w:r w:rsidR="0094507C" w:rsidRPr="00E43220">
        <w:rPr>
          <w:sz w:val="28"/>
          <w:szCs w:val="28"/>
        </w:rPr>
        <w:t xml:space="preserve"> ООШ» в сумме 411,8 </w:t>
      </w:r>
      <w:proofErr w:type="spellStart"/>
      <w:r w:rsidR="0094507C" w:rsidRPr="00E43220">
        <w:rPr>
          <w:sz w:val="28"/>
          <w:szCs w:val="28"/>
        </w:rPr>
        <w:t>тыс</w:t>
      </w:r>
      <w:proofErr w:type="gramStart"/>
      <w:r w:rsidR="0094507C" w:rsidRPr="00E43220">
        <w:rPr>
          <w:sz w:val="28"/>
          <w:szCs w:val="28"/>
        </w:rPr>
        <w:t>.р</w:t>
      </w:r>
      <w:proofErr w:type="gramEnd"/>
      <w:r w:rsidR="0094507C" w:rsidRPr="00E43220">
        <w:rPr>
          <w:sz w:val="28"/>
          <w:szCs w:val="28"/>
        </w:rPr>
        <w:t>ублей</w:t>
      </w:r>
      <w:proofErr w:type="spellEnd"/>
      <w:r w:rsidR="0094507C" w:rsidRPr="00E43220">
        <w:rPr>
          <w:sz w:val="28"/>
          <w:szCs w:val="28"/>
        </w:rPr>
        <w:t>.</w:t>
      </w:r>
    </w:p>
    <w:p w:rsidR="0094507C" w:rsidRPr="00E43220" w:rsidRDefault="0094507C" w:rsidP="002647A1">
      <w:pPr>
        <w:tabs>
          <w:tab w:val="left" w:pos="1418"/>
        </w:tabs>
        <w:ind w:firstLine="709"/>
        <w:jc w:val="both"/>
        <w:rPr>
          <w:sz w:val="28"/>
          <w:szCs w:val="28"/>
        </w:rPr>
      </w:pPr>
      <w:r w:rsidRPr="00E43220">
        <w:rPr>
          <w:sz w:val="28"/>
          <w:szCs w:val="28"/>
        </w:rPr>
        <w:t xml:space="preserve">В рамках обеспечения безопасности в 2018 году в 17 общеобразовательных организациях установлено 24 камеры внешнего наблюдения, 80 камер внутреннего видеонаблюдения в сумме 662,0 </w:t>
      </w:r>
      <w:proofErr w:type="spellStart"/>
      <w:r w:rsidRPr="00E43220">
        <w:rPr>
          <w:sz w:val="28"/>
          <w:szCs w:val="28"/>
        </w:rPr>
        <w:t>тыс.рублей</w:t>
      </w:r>
      <w:proofErr w:type="spellEnd"/>
    </w:p>
    <w:p w:rsidR="0094507C" w:rsidRPr="00E43220" w:rsidRDefault="0094507C" w:rsidP="002647A1">
      <w:pPr>
        <w:tabs>
          <w:tab w:val="left" w:pos="1418"/>
        </w:tabs>
        <w:ind w:firstLine="709"/>
        <w:jc w:val="both"/>
        <w:rPr>
          <w:sz w:val="28"/>
          <w:szCs w:val="28"/>
        </w:rPr>
      </w:pPr>
      <w:r w:rsidRPr="00E43220">
        <w:rPr>
          <w:sz w:val="28"/>
          <w:szCs w:val="28"/>
        </w:rPr>
        <w:t>В целях оптимизации загруженности школ в соответствии с их пропускной способностью путём эффективного использования имеющихся площадей в МАОУ «СОШ № 2» создано 32 дополнительных школьных места.</w:t>
      </w:r>
    </w:p>
    <w:p w:rsidR="0094507C" w:rsidRPr="00E43220" w:rsidRDefault="0094507C" w:rsidP="002647A1">
      <w:pPr>
        <w:tabs>
          <w:tab w:val="left" w:pos="1418"/>
        </w:tabs>
        <w:ind w:firstLine="709"/>
        <w:jc w:val="both"/>
        <w:rPr>
          <w:sz w:val="28"/>
          <w:szCs w:val="28"/>
        </w:rPr>
      </w:pPr>
      <w:r w:rsidRPr="00E43220">
        <w:rPr>
          <w:sz w:val="28"/>
          <w:szCs w:val="28"/>
        </w:rPr>
        <w:t>Для обеспечения доступности образовательных услуг приобретено 2 автобуса для МБОУ «</w:t>
      </w:r>
      <w:proofErr w:type="spellStart"/>
      <w:r w:rsidRPr="00E43220">
        <w:rPr>
          <w:sz w:val="28"/>
          <w:szCs w:val="28"/>
        </w:rPr>
        <w:t>Чажемтовская</w:t>
      </w:r>
      <w:proofErr w:type="spellEnd"/>
      <w:r w:rsidRPr="00E43220">
        <w:rPr>
          <w:sz w:val="28"/>
          <w:szCs w:val="28"/>
        </w:rPr>
        <w:t xml:space="preserve"> СОШ» на сумму 4081,6 </w:t>
      </w:r>
      <w:proofErr w:type="spellStart"/>
      <w:r w:rsidRPr="00E43220">
        <w:rPr>
          <w:sz w:val="28"/>
          <w:szCs w:val="28"/>
        </w:rPr>
        <w:t>тыс.рублей</w:t>
      </w:r>
      <w:proofErr w:type="spellEnd"/>
      <w:r w:rsidRPr="00E43220">
        <w:rPr>
          <w:sz w:val="28"/>
          <w:szCs w:val="28"/>
        </w:rPr>
        <w:t>.</w:t>
      </w:r>
    </w:p>
    <w:p w:rsidR="0094507C" w:rsidRPr="00E43220" w:rsidRDefault="0094507C" w:rsidP="002647A1">
      <w:pPr>
        <w:tabs>
          <w:tab w:val="left" w:pos="1418"/>
        </w:tabs>
        <w:ind w:firstLine="709"/>
        <w:jc w:val="both"/>
        <w:rPr>
          <w:rFonts w:eastAsia="Calibri"/>
          <w:sz w:val="28"/>
          <w:szCs w:val="28"/>
        </w:rPr>
      </w:pPr>
      <w:r w:rsidRPr="00E43220">
        <w:rPr>
          <w:rFonts w:eastAsia="Calibri"/>
          <w:sz w:val="28"/>
          <w:szCs w:val="28"/>
        </w:rPr>
        <w:t xml:space="preserve">В целях </w:t>
      </w:r>
      <w:r w:rsidRPr="00E43220">
        <w:rPr>
          <w:rFonts w:eastAsia="Calibri"/>
          <w:b/>
          <w:sz w:val="28"/>
          <w:szCs w:val="28"/>
        </w:rPr>
        <w:t>создания условий, обеспечивающих приток педагогических кадров в муниципальную систему образования Колпашевского района</w:t>
      </w:r>
      <w:r w:rsidR="00CE4132">
        <w:rPr>
          <w:rFonts w:eastAsia="Calibri"/>
          <w:b/>
          <w:sz w:val="28"/>
          <w:szCs w:val="28"/>
        </w:rPr>
        <w:t>,</w:t>
      </w:r>
      <w:r w:rsidRPr="00E43220">
        <w:rPr>
          <w:rFonts w:eastAsia="Calibri"/>
          <w:b/>
          <w:sz w:val="28"/>
          <w:szCs w:val="28"/>
        </w:rPr>
        <w:t xml:space="preserve"> </w:t>
      </w:r>
      <w:r w:rsidRPr="00E43220">
        <w:rPr>
          <w:rFonts w:eastAsia="Calibri"/>
          <w:sz w:val="28"/>
          <w:szCs w:val="28"/>
        </w:rPr>
        <w:t>проводится серь</w:t>
      </w:r>
      <w:r w:rsidR="00CE4132">
        <w:rPr>
          <w:rFonts w:eastAsia="Calibri"/>
          <w:sz w:val="28"/>
          <w:szCs w:val="28"/>
        </w:rPr>
        <w:t>ё</w:t>
      </w:r>
      <w:r w:rsidRPr="00E43220">
        <w:rPr>
          <w:rFonts w:eastAsia="Calibri"/>
          <w:sz w:val="28"/>
          <w:szCs w:val="28"/>
        </w:rPr>
        <w:t>зная работа.</w:t>
      </w:r>
    </w:p>
    <w:p w:rsidR="0094507C" w:rsidRPr="00E43220" w:rsidRDefault="0094507C" w:rsidP="002647A1">
      <w:pPr>
        <w:tabs>
          <w:tab w:val="left" w:pos="1418"/>
        </w:tabs>
        <w:ind w:firstLine="709"/>
        <w:jc w:val="both"/>
      </w:pPr>
      <w:r w:rsidRPr="00E43220">
        <w:rPr>
          <w:sz w:val="28"/>
          <w:szCs w:val="28"/>
        </w:rPr>
        <w:t>За 2018 год среднесписочная численность работников образовательных организаций составила - 1334, из них 715 педагогических работник</w:t>
      </w:r>
      <w:r w:rsidR="00CE4132">
        <w:rPr>
          <w:sz w:val="28"/>
          <w:szCs w:val="28"/>
        </w:rPr>
        <w:t>ов</w:t>
      </w:r>
      <w:r w:rsidRPr="00E43220">
        <w:rPr>
          <w:sz w:val="28"/>
          <w:szCs w:val="28"/>
        </w:rPr>
        <w:t xml:space="preserve">, в том числе 381 учитель (53,3% от числа педагогических работников). Молодых специалистов (по состоянию на 01.01.2019) – 36 человек, в том числе прибывших в 2018 году – 10 человек. Сформирован резерв управленческих кадров муниципальной системы образования Колпашевского района, </w:t>
      </w:r>
      <w:r w:rsidRPr="00E43220">
        <w:rPr>
          <w:sz w:val="28"/>
          <w:szCs w:val="28"/>
        </w:rPr>
        <w:lastRenderedPageBreak/>
        <w:t>организована работа с кадровым резервом. По состоянию на конец 2018 года в кадровый резерв включено 33 человека</w:t>
      </w:r>
      <w:r w:rsidRPr="00E43220">
        <w:t>.</w:t>
      </w:r>
      <w:r w:rsidRPr="00E43220">
        <w:tab/>
      </w:r>
    </w:p>
    <w:p w:rsidR="0094507C" w:rsidRPr="00E43220" w:rsidRDefault="0094507C" w:rsidP="002647A1">
      <w:pPr>
        <w:tabs>
          <w:tab w:val="left" w:pos="1418"/>
        </w:tabs>
        <w:ind w:firstLine="709"/>
        <w:jc w:val="both"/>
      </w:pPr>
      <w:r w:rsidRPr="00E43220">
        <w:rPr>
          <w:sz w:val="28"/>
          <w:szCs w:val="28"/>
        </w:rPr>
        <w:t xml:space="preserve">Средний возраст специалистов сферы образования составляет 45 лет, в том числе средний возраст руководящих работников системы образования Колпашевского района составляет 47 лет. </w:t>
      </w:r>
      <w:r w:rsidRPr="00E43220">
        <w:rPr>
          <w:sz w:val="28"/>
        </w:rPr>
        <w:t>В 2018 году наметилась тенденци</w:t>
      </w:r>
      <w:r w:rsidR="00CE4132">
        <w:rPr>
          <w:sz w:val="28"/>
        </w:rPr>
        <w:t>я</w:t>
      </w:r>
      <w:r w:rsidRPr="00E43220">
        <w:rPr>
          <w:sz w:val="28"/>
        </w:rPr>
        <w:t xml:space="preserve"> к тому, что начал «молодеть» директорский корпус: из 29 руководителей только 10 – пенсионного возраста (в 2017 году – 13, в 2016 году – 13, в 2015 году – 15).</w:t>
      </w:r>
      <w:r w:rsidRPr="00E43220">
        <w:rPr>
          <w:sz w:val="28"/>
          <w:szCs w:val="28"/>
        </w:rPr>
        <w:t xml:space="preserve"> Доля учителей в возрасте до 35 лет составляет 24,9% в общей численности учителей общеобразовательных учреждений.</w:t>
      </w:r>
    </w:p>
    <w:p w:rsidR="0094507C" w:rsidRPr="00E43220" w:rsidRDefault="0094507C" w:rsidP="002647A1">
      <w:pPr>
        <w:tabs>
          <w:tab w:val="left" w:pos="1418"/>
        </w:tabs>
        <w:ind w:firstLine="709"/>
        <w:jc w:val="both"/>
        <w:rPr>
          <w:sz w:val="28"/>
          <w:szCs w:val="28"/>
        </w:rPr>
      </w:pPr>
      <w:r w:rsidRPr="00E43220">
        <w:rPr>
          <w:sz w:val="28"/>
          <w:szCs w:val="28"/>
        </w:rPr>
        <w:t>Муниципалитет осуществляет меры социальной поддержки студентам организаций профессионального образования по направлению подготовки «Образование и педагогика», заключившим договор целевого обучения с муниципальной образовательной организацией, педагогическим работникам, впервые трудоустроившимся в образовательные организации Колпашевского района. Расходы на реализацию мероприятия в 2018 году составили 171,5 тыс.</w:t>
      </w:r>
      <w:r w:rsidR="00B60EA9">
        <w:rPr>
          <w:sz w:val="28"/>
          <w:szCs w:val="28"/>
        </w:rPr>
        <w:t xml:space="preserve"> </w:t>
      </w:r>
      <w:r w:rsidRPr="00E43220">
        <w:rPr>
          <w:sz w:val="28"/>
          <w:szCs w:val="28"/>
        </w:rPr>
        <w:t>рублей, была выплачена компенсация стоимости оплаты проезда к месту учёбы и обратно 1 студенту, заключившему договор целевого обучения с муниципальной образовательной организацией</w:t>
      </w:r>
      <w:r w:rsidR="00CE4132">
        <w:rPr>
          <w:sz w:val="28"/>
          <w:szCs w:val="28"/>
        </w:rPr>
        <w:t>;</w:t>
      </w:r>
      <w:r w:rsidRPr="00E43220">
        <w:rPr>
          <w:sz w:val="28"/>
          <w:szCs w:val="28"/>
        </w:rPr>
        <w:t xml:space="preserve"> 5 работникам, впервые принятым на работу в муниципальные образовательные организации Колпашевского района, произведена единовременная выплата.</w:t>
      </w:r>
    </w:p>
    <w:p w:rsidR="0094507C" w:rsidRPr="00E43220" w:rsidRDefault="0094507C" w:rsidP="002647A1">
      <w:pPr>
        <w:tabs>
          <w:tab w:val="left" w:pos="1418"/>
        </w:tabs>
        <w:ind w:firstLine="709"/>
        <w:jc w:val="both"/>
        <w:rPr>
          <w:sz w:val="28"/>
          <w:szCs w:val="28"/>
        </w:rPr>
      </w:pPr>
      <w:r w:rsidRPr="00E43220">
        <w:rPr>
          <w:sz w:val="28"/>
          <w:szCs w:val="28"/>
        </w:rPr>
        <w:t xml:space="preserve">В </w:t>
      </w:r>
      <w:proofErr w:type="spellStart"/>
      <w:r w:rsidRPr="00E43220">
        <w:rPr>
          <w:sz w:val="28"/>
          <w:szCs w:val="28"/>
        </w:rPr>
        <w:t>Колпашевском</w:t>
      </w:r>
      <w:proofErr w:type="spellEnd"/>
      <w:r w:rsidRPr="00E43220">
        <w:rPr>
          <w:sz w:val="28"/>
          <w:szCs w:val="28"/>
        </w:rPr>
        <w:t xml:space="preserve"> районе функционируют 14 методических объединений, Клуб молодых педагогов.  Это способствует обмену опытом педагогических работников, что положительно влияет на профессиональный рост молодых педагогов.</w:t>
      </w:r>
    </w:p>
    <w:p w:rsidR="0072664F" w:rsidRPr="009A3235" w:rsidRDefault="0072664F" w:rsidP="002647A1">
      <w:pPr>
        <w:tabs>
          <w:tab w:val="left" w:pos="0"/>
          <w:tab w:val="left" w:pos="709"/>
          <w:tab w:val="left" w:pos="1418"/>
        </w:tabs>
        <w:ind w:firstLine="709"/>
        <w:jc w:val="both"/>
        <w:rPr>
          <w:rFonts w:eastAsia="MS Mincho"/>
          <w:sz w:val="28"/>
          <w:szCs w:val="28"/>
          <w:lang w:eastAsia="ja-JP"/>
        </w:rPr>
      </w:pPr>
      <w:r w:rsidRPr="009A3235">
        <w:rPr>
          <w:rFonts w:eastAsia="MS Mincho"/>
          <w:sz w:val="28"/>
          <w:szCs w:val="28"/>
          <w:lang w:eastAsia="ja-JP"/>
        </w:rPr>
        <w:t xml:space="preserve">Позитивные изменения в создании более комфортных условий для обучения и воспитания школьников, несомненно, приводят к повышению качества работы педагогов и результативности участия школьников в различных мероприятиях. </w:t>
      </w:r>
    </w:p>
    <w:p w:rsidR="0072664F" w:rsidRPr="00E43220" w:rsidRDefault="0072664F" w:rsidP="002647A1">
      <w:pPr>
        <w:tabs>
          <w:tab w:val="left" w:pos="1418"/>
        </w:tabs>
        <w:ind w:firstLine="709"/>
        <w:jc w:val="both"/>
        <w:rPr>
          <w:sz w:val="28"/>
          <w:szCs w:val="28"/>
        </w:rPr>
      </w:pPr>
      <w:r w:rsidRPr="00E43220">
        <w:rPr>
          <w:sz w:val="28"/>
        </w:rPr>
        <w:t>В районе работают 2 педагога, имеющие звание «Заслуженный учитель Российской Федерации», 2 – звание «Заслуженный тренер Российской Федерации». Нагрудным знаком «Почетный работник общего образования Российской Федерации» награждены 85 человек. Знаком отличия Томской области «За заслуги в сфере образования</w:t>
      </w:r>
      <w:r w:rsidR="00CE4132">
        <w:rPr>
          <w:sz w:val="28"/>
        </w:rPr>
        <w:t>»</w:t>
      </w:r>
      <w:r w:rsidRPr="00E43220">
        <w:rPr>
          <w:sz w:val="28"/>
        </w:rPr>
        <w:t xml:space="preserve"> награждены 11 человек. Победителей конкурса на получение денежного поощрения лучшим учителям России – 9. Победителей конкурса на получение денежного поощрения лучшим учителям Томской области – 16, победителей конкурсного отбора на получение</w:t>
      </w:r>
      <w:r w:rsidRPr="00E43220">
        <w:rPr>
          <w:sz w:val="28"/>
          <w:szCs w:val="28"/>
        </w:rPr>
        <w:t xml:space="preserve"> премии Главы Колпашевского района из числа молодых специалистов – 3.</w:t>
      </w:r>
    </w:p>
    <w:p w:rsidR="0072664F" w:rsidRPr="00E43220" w:rsidRDefault="0072664F" w:rsidP="002647A1">
      <w:pPr>
        <w:tabs>
          <w:tab w:val="num" w:pos="720"/>
          <w:tab w:val="left" w:pos="1418"/>
        </w:tabs>
        <w:ind w:firstLine="709"/>
        <w:jc w:val="both"/>
        <w:rPr>
          <w:bCs/>
          <w:sz w:val="28"/>
          <w:szCs w:val="28"/>
        </w:rPr>
      </w:pPr>
      <w:r w:rsidRPr="00E43220">
        <w:rPr>
          <w:sz w:val="28"/>
        </w:rPr>
        <w:t xml:space="preserve">Организовано участие представителей муниципалитета в региональном этапе Всероссийских конкурсов «Учитель года России – 2018» (Рубцова Валентина Александровна, учитель начальных классов МАОУ «СОШ № 7»), «Воспитатель года России – 2018» (Беляева Татьяна Алексеевна, воспитатель МАДОУ № 14). Беляева Т.А. стала победителем регионального этапа Всероссийского конкурса «Воспитатель года России – 2018», лауреатом </w:t>
      </w:r>
      <w:r w:rsidRPr="00E43220">
        <w:rPr>
          <w:sz w:val="28"/>
        </w:rPr>
        <w:lastRenderedPageBreak/>
        <w:t>всероссийского конкурса «Воспитатель года России – 2018», победителем в номинации «Методическая разработка». В</w:t>
      </w:r>
      <w:r w:rsidRPr="00E43220">
        <w:rPr>
          <w:sz w:val="28"/>
          <w:szCs w:val="28"/>
        </w:rPr>
        <w:t xml:space="preserve">первые в истории Колпашевского района и Томской области представитель системы дошкольного образования </w:t>
      </w:r>
      <w:r w:rsidRPr="00E43220">
        <w:rPr>
          <w:bCs/>
          <w:sz w:val="28"/>
          <w:szCs w:val="28"/>
        </w:rPr>
        <w:t>стал лауреатом заключительного этапа Всероссийского конкурса «Воспитатель года России - 2018»</w:t>
      </w:r>
      <w:r w:rsidRPr="00E43220">
        <w:rPr>
          <w:sz w:val="28"/>
        </w:rPr>
        <w:t xml:space="preserve">. </w:t>
      </w:r>
      <w:r w:rsidRPr="00E43220">
        <w:rPr>
          <w:bCs/>
          <w:sz w:val="28"/>
          <w:szCs w:val="28"/>
        </w:rPr>
        <w:t xml:space="preserve">Данный факт является подтверждением того, что система дошкольного образования Колпашевского района по-прежнему остаётся одной из сильнейших в Томской области. </w:t>
      </w:r>
    </w:p>
    <w:p w:rsidR="0072664F" w:rsidRPr="00E43220" w:rsidRDefault="0072664F" w:rsidP="002647A1">
      <w:pPr>
        <w:tabs>
          <w:tab w:val="left" w:pos="567"/>
          <w:tab w:val="left" w:pos="1418"/>
        </w:tabs>
        <w:ind w:firstLine="709"/>
        <w:contextualSpacing/>
        <w:jc w:val="both"/>
        <w:rPr>
          <w:sz w:val="28"/>
          <w:szCs w:val="28"/>
        </w:rPr>
      </w:pPr>
      <w:proofErr w:type="gramStart"/>
      <w:r w:rsidRPr="00E43220">
        <w:rPr>
          <w:sz w:val="28"/>
          <w:szCs w:val="28"/>
        </w:rPr>
        <w:t>В 2018 году: лучшими учителями России, получившими денежное поощрение, признаны Краснова Галина Михайловна, учитель русского языка и литературы МБОУ «СОШ № 5» и Шевченко Виктория Викторовна, учитель русского языка и литературы МАОУ «СОШ № 7»; н</w:t>
      </w:r>
      <w:r w:rsidRPr="00E43220">
        <w:rPr>
          <w:bCs/>
          <w:sz w:val="28"/>
          <w:szCs w:val="28"/>
        </w:rPr>
        <w:t xml:space="preserve">аграждена знаком отличия «За заслуги в сфере образования» </w:t>
      </w:r>
      <w:proofErr w:type="spellStart"/>
      <w:r w:rsidRPr="00E43220">
        <w:rPr>
          <w:bCs/>
          <w:sz w:val="28"/>
          <w:szCs w:val="28"/>
        </w:rPr>
        <w:t>Паневина</w:t>
      </w:r>
      <w:proofErr w:type="spellEnd"/>
      <w:r w:rsidRPr="00E43220">
        <w:rPr>
          <w:bCs/>
          <w:sz w:val="28"/>
          <w:szCs w:val="28"/>
        </w:rPr>
        <w:t xml:space="preserve"> Светлана Васильевна, тренер-преподаватель МАУ ДО «ДЮСШ им. </w:t>
      </w:r>
      <w:proofErr w:type="spellStart"/>
      <w:r w:rsidRPr="00E43220">
        <w:rPr>
          <w:bCs/>
          <w:sz w:val="28"/>
          <w:szCs w:val="28"/>
        </w:rPr>
        <w:t>О.Рахматулиной</w:t>
      </w:r>
      <w:proofErr w:type="spellEnd"/>
      <w:r w:rsidRPr="00E43220">
        <w:rPr>
          <w:bCs/>
          <w:sz w:val="28"/>
          <w:szCs w:val="28"/>
        </w:rPr>
        <w:t>»</w:t>
      </w:r>
      <w:r w:rsidRPr="00E43220">
        <w:rPr>
          <w:sz w:val="28"/>
          <w:szCs w:val="28"/>
        </w:rPr>
        <w:t>;</w:t>
      </w:r>
      <w:proofErr w:type="gramEnd"/>
      <w:r w:rsidRPr="00E43220">
        <w:rPr>
          <w:sz w:val="28"/>
          <w:szCs w:val="28"/>
        </w:rPr>
        <w:t xml:space="preserve"> </w:t>
      </w:r>
      <w:r w:rsidRPr="00E43220">
        <w:rPr>
          <w:bCs/>
          <w:sz w:val="28"/>
          <w:szCs w:val="28"/>
        </w:rPr>
        <w:t>Лауреатом премии Томской области в сфере образования, науки, здравоохранения и культуры стала Кудрякова Светлана Николаевн</w:t>
      </w:r>
      <w:r w:rsidR="00CE4132">
        <w:rPr>
          <w:bCs/>
          <w:sz w:val="28"/>
          <w:szCs w:val="28"/>
        </w:rPr>
        <w:t xml:space="preserve">а, преподаватель МАУДО «ДШИ» </w:t>
      </w:r>
      <w:proofErr w:type="spellStart"/>
      <w:r w:rsidR="00CE4132">
        <w:rPr>
          <w:bCs/>
          <w:sz w:val="28"/>
          <w:szCs w:val="28"/>
        </w:rPr>
        <w:t>г</w:t>
      </w:r>
      <w:proofErr w:type="gramStart"/>
      <w:r w:rsidR="00CE4132">
        <w:rPr>
          <w:bCs/>
          <w:sz w:val="28"/>
          <w:szCs w:val="28"/>
        </w:rPr>
        <w:t>.</w:t>
      </w:r>
      <w:r w:rsidRPr="00E43220">
        <w:rPr>
          <w:bCs/>
          <w:sz w:val="28"/>
          <w:szCs w:val="28"/>
        </w:rPr>
        <w:t>К</w:t>
      </w:r>
      <w:proofErr w:type="gramEnd"/>
      <w:r w:rsidRPr="00E43220">
        <w:rPr>
          <w:bCs/>
          <w:sz w:val="28"/>
          <w:szCs w:val="28"/>
        </w:rPr>
        <w:t>олпашево</w:t>
      </w:r>
      <w:proofErr w:type="spellEnd"/>
      <w:r w:rsidRPr="00E43220">
        <w:rPr>
          <w:sz w:val="28"/>
          <w:szCs w:val="28"/>
        </w:rPr>
        <w:t xml:space="preserve">; </w:t>
      </w:r>
      <w:r w:rsidRPr="00E43220">
        <w:rPr>
          <w:bCs/>
          <w:sz w:val="28"/>
          <w:szCs w:val="28"/>
        </w:rPr>
        <w:t xml:space="preserve">9 лучших учителей Колпашевского района получили стипендию Губернатора Томской области, </w:t>
      </w:r>
      <w:r w:rsidRPr="00E43220">
        <w:rPr>
          <w:sz w:val="28"/>
          <w:szCs w:val="28"/>
          <w:shd w:val="clear" w:color="auto" w:fill="FFFFFF"/>
        </w:rPr>
        <w:t>победителем конкурсного отбора на назначение премии Главы района лучшему молодому педагогу стала Игнатова Наталья Владимировна, учитель начальных классов и ИЗО МАОУ «СОШ № 7».</w:t>
      </w:r>
    </w:p>
    <w:p w:rsidR="0072664F" w:rsidRPr="00E43220" w:rsidRDefault="0072664F" w:rsidP="002647A1">
      <w:pPr>
        <w:tabs>
          <w:tab w:val="left" w:pos="1418"/>
        </w:tabs>
        <w:ind w:firstLine="709"/>
        <w:jc w:val="both"/>
        <w:textAlignment w:val="baseline"/>
        <w:rPr>
          <w:sz w:val="28"/>
          <w:szCs w:val="28"/>
        </w:rPr>
      </w:pPr>
      <w:r w:rsidRPr="00E43220">
        <w:rPr>
          <w:sz w:val="28"/>
          <w:szCs w:val="28"/>
        </w:rPr>
        <w:t>Обучающиеся МАОУ «СОШ № 7», МБОУ «</w:t>
      </w:r>
      <w:proofErr w:type="spellStart"/>
      <w:r w:rsidRPr="00E43220">
        <w:rPr>
          <w:sz w:val="28"/>
          <w:szCs w:val="28"/>
        </w:rPr>
        <w:t>Тогурская</w:t>
      </w:r>
      <w:proofErr w:type="spellEnd"/>
      <w:r w:rsidRPr="00E43220">
        <w:rPr>
          <w:sz w:val="28"/>
          <w:szCs w:val="28"/>
        </w:rPr>
        <w:t xml:space="preserve"> СОШ», МБУ ДО «ДЮЦ», МАДОУ №19 в 2018 году успешно приняли участие в </w:t>
      </w:r>
      <w:r w:rsidRPr="00E43220">
        <w:rPr>
          <w:sz w:val="28"/>
          <w:szCs w:val="28"/>
          <w:bdr w:val="none" w:sz="0" w:space="0" w:color="auto" w:frame="1"/>
        </w:rPr>
        <w:t xml:space="preserve">Кубке Губернатора Томской области по образовательной робототехнике среди детей, заняв 8 призовых мест. </w:t>
      </w:r>
      <w:r w:rsidRPr="00E43220">
        <w:rPr>
          <w:sz w:val="28"/>
          <w:szCs w:val="28"/>
        </w:rPr>
        <w:t xml:space="preserve">По результатам </w:t>
      </w:r>
      <w:r w:rsidRPr="00E43220">
        <w:rPr>
          <w:sz w:val="28"/>
          <w:szCs w:val="28"/>
          <w:bdr w:val="none" w:sz="0" w:space="0" w:color="auto" w:frame="1"/>
        </w:rPr>
        <w:t>IV Международного фестиваля робототехники, программирования и инновационных технологий «</w:t>
      </w:r>
      <w:proofErr w:type="spellStart"/>
      <w:r w:rsidRPr="00E43220">
        <w:rPr>
          <w:sz w:val="28"/>
          <w:szCs w:val="28"/>
          <w:bdr w:val="none" w:sz="0" w:space="0" w:color="auto" w:frame="1"/>
        </w:rPr>
        <w:t>Roboland</w:t>
      </w:r>
      <w:proofErr w:type="spellEnd"/>
      <w:r w:rsidRPr="00E43220">
        <w:rPr>
          <w:sz w:val="28"/>
          <w:szCs w:val="28"/>
          <w:bdr w:val="none" w:sz="0" w:space="0" w:color="auto" w:frame="1"/>
        </w:rPr>
        <w:t xml:space="preserve"> 2018» </w:t>
      </w:r>
      <w:r w:rsidRPr="00E43220">
        <w:rPr>
          <w:sz w:val="28"/>
          <w:szCs w:val="28"/>
        </w:rPr>
        <w:t>обучающийся МБУ ДО «ДЮЦ» занял 3 место</w:t>
      </w:r>
      <w:r w:rsidRPr="00E43220">
        <w:rPr>
          <w:sz w:val="28"/>
          <w:szCs w:val="28"/>
          <w:shd w:val="clear" w:color="auto" w:fill="FFFFFF"/>
        </w:rPr>
        <w:t xml:space="preserve"> в категории «Следование по линии для продолжающих В».</w:t>
      </w:r>
    </w:p>
    <w:p w:rsidR="0072664F" w:rsidRPr="00E43220" w:rsidRDefault="0072664F" w:rsidP="002647A1">
      <w:pPr>
        <w:tabs>
          <w:tab w:val="left" w:pos="1418"/>
        </w:tabs>
        <w:ind w:firstLine="709"/>
        <w:jc w:val="both"/>
        <w:rPr>
          <w:sz w:val="28"/>
          <w:szCs w:val="28"/>
        </w:rPr>
      </w:pPr>
      <w:r w:rsidRPr="00E43220">
        <w:rPr>
          <w:sz w:val="28"/>
          <w:szCs w:val="28"/>
        </w:rPr>
        <w:t xml:space="preserve">Школьники Колпашевского района ежегодно принимают участие в региональном этапе Всероссийской олимпиады школьников, показывая хорошие результаты. В 2018 году в олимпиаде приняло участие 52 учащихся, увеличилось количество призовых мест с 11 в 2017 году до 18 в 2018 году. </w:t>
      </w:r>
    </w:p>
    <w:p w:rsidR="0072664F" w:rsidRPr="00E43220" w:rsidRDefault="0072664F" w:rsidP="002647A1">
      <w:pPr>
        <w:shd w:val="clear" w:color="auto" w:fill="FFFFFF"/>
        <w:tabs>
          <w:tab w:val="left" w:pos="1418"/>
        </w:tabs>
        <w:ind w:firstLine="709"/>
        <w:jc w:val="both"/>
        <w:textAlignment w:val="baseline"/>
        <w:rPr>
          <w:sz w:val="28"/>
          <w:szCs w:val="28"/>
        </w:rPr>
      </w:pPr>
      <w:r w:rsidRPr="00E43220">
        <w:rPr>
          <w:bCs/>
          <w:sz w:val="28"/>
          <w:szCs w:val="28"/>
        </w:rPr>
        <w:t>В 2018 году 7 обучающихся стали лауреатами премии Главы Колпашевского района (</w:t>
      </w:r>
      <w:r w:rsidRPr="00E43220">
        <w:rPr>
          <w:sz w:val="28"/>
          <w:szCs w:val="28"/>
        </w:rPr>
        <w:t xml:space="preserve">Макаров   Дамир, обучающийся 4 класса МБОУ «СОШ № 5»; Фёдоров Роман, обучающийся 8 класса МАОУ «СОШ № 7»; Волкова Милана, обучающаяся 6 класса МБОУ «СОШ № 5»; Шишкина Марина, обучающаяся 10 класса МБОУ «СОШ № 5»; </w:t>
      </w:r>
      <w:proofErr w:type="spellStart"/>
      <w:r w:rsidRPr="00E43220">
        <w:rPr>
          <w:sz w:val="28"/>
          <w:szCs w:val="28"/>
        </w:rPr>
        <w:t>Жернакова</w:t>
      </w:r>
      <w:proofErr w:type="spellEnd"/>
      <w:r w:rsidRPr="00E43220">
        <w:rPr>
          <w:sz w:val="28"/>
          <w:szCs w:val="28"/>
        </w:rPr>
        <w:t xml:space="preserve"> Александра, обучающаяся 11 класса МБОУ «</w:t>
      </w:r>
      <w:proofErr w:type="spellStart"/>
      <w:r w:rsidRPr="00E43220">
        <w:rPr>
          <w:sz w:val="28"/>
          <w:szCs w:val="28"/>
        </w:rPr>
        <w:t>Тогурская</w:t>
      </w:r>
      <w:proofErr w:type="spellEnd"/>
      <w:r w:rsidRPr="00E43220">
        <w:rPr>
          <w:sz w:val="28"/>
          <w:szCs w:val="28"/>
        </w:rPr>
        <w:t xml:space="preserve"> СОШ»; Кузнецова Александра, обучающаяся МАУ ДО «ДШИ» </w:t>
      </w:r>
      <w:proofErr w:type="spellStart"/>
      <w:r w:rsidRPr="00E43220">
        <w:rPr>
          <w:sz w:val="28"/>
          <w:szCs w:val="28"/>
        </w:rPr>
        <w:t>г.Колпашево</w:t>
      </w:r>
      <w:proofErr w:type="spellEnd"/>
      <w:r w:rsidRPr="00E43220">
        <w:rPr>
          <w:sz w:val="28"/>
          <w:szCs w:val="28"/>
        </w:rPr>
        <w:t xml:space="preserve">; Макаренко Арина, обучающаяся МАУ ДО «ДШИ» </w:t>
      </w:r>
      <w:proofErr w:type="spellStart"/>
      <w:r w:rsidRPr="00E43220">
        <w:rPr>
          <w:sz w:val="28"/>
          <w:szCs w:val="28"/>
        </w:rPr>
        <w:t>г.Колпашево</w:t>
      </w:r>
      <w:proofErr w:type="spellEnd"/>
      <w:r w:rsidRPr="00E43220">
        <w:rPr>
          <w:sz w:val="28"/>
          <w:szCs w:val="28"/>
        </w:rPr>
        <w:t>).</w:t>
      </w:r>
    </w:p>
    <w:p w:rsidR="0072664F" w:rsidRPr="00E43220" w:rsidRDefault="0072664F" w:rsidP="002647A1">
      <w:pPr>
        <w:widowControl w:val="0"/>
        <w:tabs>
          <w:tab w:val="left" w:pos="1418"/>
        </w:tabs>
        <w:autoSpaceDE w:val="0"/>
        <w:autoSpaceDN w:val="0"/>
        <w:adjustRightInd w:val="0"/>
        <w:ind w:firstLine="709"/>
        <w:jc w:val="both"/>
        <w:rPr>
          <w:sz w:val="28"/>
        </w:rPr>
      </w:pPr>
      <w:r w:rsidRPr="00E43220">
        <w:rPr>
          <w:sz w:val="28"/>
        </w:rPr>
        <w:t xml:space="preserve">В 2018 году в торжественном </w:t>
      </w:r>
      <w:r w:rsidRPr="00E43220">
        <w:rPr>
          <w:bCs/>
          <w:sz w:val="28"/>
        </w:rPr>
        <w:t xml:space="preserve">чествовании Главы района выпускников-медалистов </w:t>
      </w:r>
      <w:r w:rsidRPr="00E43220">
        <w:rPr>
          <w:sz w:val="28"/>
        </w:rPr>
        <w:t xml:space="preserve">приняли участие 30 выпускников-медалистов. 27 из них отмечены медалями федерального уровня «За особые успехи в учении» и 3 медалью регионального уровня «За особые достижения в учении». </w:t>
      </w:r>
    </w:p>
    <w:p w:rsidR="0072664F" w:rsidRPr="00E43220" w:rsidRDefault="0072664F" w:rsidP="002647A1">
      <w:pPr>
        <w:pStyle w:val="Style10"/>
        <w:widowControl/>
        <w:tabs>
          <w:tab w:val="left" w:pos="1418"/>
        </w:tabs>
        <w:ind w:firstLine="709"/>
        <w:jc w:val="both"/>
        <w:rPr>
          <w:sz w:val="28"/>
          <w:szCs w:val="28"/>
        </w:rPr>
      </w:pPr>
      <w:r w:rsidRPr="00E43220">
        <w:rPr>
          <w:sz w:val="28"/>
          <w:szCs w:val="28"/>
        </w:rPr>
        <w:lastRenderedPageBreak/>
        <w:t>Межмуниципальным образовательным центром по работе с одар</w:t>
      </w:r>
      <w:r w:rsidR="00FB032F">
        <w:rPr>
          <w:sz w:val="28"/>
          <w:szCs w:val="28"/>
        </w:rPr>
        <w:t>ё</w:t>
      </w:r>
      <w:r w:rsidRPr="00E43220">
        <w:rPr>
          <w:sz w:val="28"/>
          <w:szCs w:val="28"/>
        </w:rPr>
        <w:t xml:space="preserve">нными детьми (далее – ММЦ) на базе МАОУ «СОШ № 7» в 2018 году было организовано проведение и участие в 21 образовательном событии с общим охватом детей более 2600 человек. ММЦ было проведено 5 мероприятий межмуниципального и муниципального уровня, наиболее интересными мероприятиями были: образовательное мероприятие «Телекоммуникационный проект», муниципальный этап региональной олимпиады по педагогике. По результатам участия </w:t>
      </w:r>
      <w:proofErr w:type="spellStart"/>
      <w:r w:rsidRPr="00E43220">
        <w:rPr>
          <w:sz w:val="28"/>
          <w:szCs w:val="28"/>
        </w:rPr>
        <w:t>Колпашевских</w:t>
      </w:r>
      <w:proofErr w:type="spellEnd"/>
      <w:r w:rsidRPr="00E43220">
        <w:rPr>
          <w:sz w:val="28"/>
          <w:szCs w:val="28"/>
        </w:rPr>
        <w:t xml:space="preserve"> школьников в областном этапе олимпиады по педагогике команда МАОУ «СОШ № 7» </w:t>
      </w:r>
      <w:r w:rsidR="00FB032F">
        <w:rPr>
          <w:sz w:val="28"/>
          <w:szCs w:val="28"/>
        </w:rPr>
        <w:t xml:space="preserve"> </w:t>
      </w:r>
      <w:r w:rsidRPr="00E43220">
        <w:rPr>
          <w:sz w:val="28"/>
          <w:szCs w:val="28"/>
        </w:rPr>
        <w:t xml:space="preserve">заняла </w:t>
      </w:r>
      <w:r w:rsidR="00FB032F">
        <w:rPr>
          <w:sz w:val="28"/>
          <w:szCs w:val="28"/>
        </w:rPr>
        <w:t xml:space="preserve"> </w:t>
      </w:r>
      <w:r w:rsidRPr="00E43220">
        <w:rPr>
          <w:sz w:val="28"/>
          <w:szCs w:val="28"/>
        </w:rPr>
        <w:t xml:space="preserve">третье общекомандное место, команда МБУ ДО «ДЮЦ» - 2 место. </w:t>
      </w:r>
    </w:p>
    <w:p w:rsidR="0072664F" w:rsidRPr="00E43220" w:rsidRDefault="0072664F" w:rsidP="002647A1">
      <w:pPr>
        <w:tabs>
          <w:tab w:val="left" w:pos="1418"/>
        </w:tabs>
        <w:ind w:firstLine="709"/>
        <w:jc w:val="both"/>
        <w:rPr>
          <w:bCs/>
          <w:sz w:val="28"/>
          <w:szCs w:val="28"/>
        </w:rPr>
      </w:pPr>
      <w:r w:rsidRPr="00E43220">
        <w:rPr>
          <w:bCs/>
          <w:sz w:val="28"/>
          <w:szCs w:val="28"/>
        </w:rPr>
        <w:t xml:space="preserve">По результатам независимой оценки качества условий осуществления образовательной деятельности дошкольных организаций, проведённой в 2018 году </w:t>
      </w:r>
      <w:r w:rsidRPr="00E43220">
        <w:rPr>
          <w:sz w:val="28"/>
          <w:szCs w:val="28"/>
        </w:rPr>
        <w:t>обществом с ограниченной ответственностью «Демиург» (в рамках исполнения государственного контракта от 27.04.2018 № 0865200000318000128)</w:t>
      </w:r>
      <w:r w:rsidRPr="00E43220">
        <w:rPr>
          <w:bCs/>
          <w:sz w:val="28"/>
          <w:szCs w:val="28"/>
        </w:rPr>
        <w:t>, две муниципальные организации дошкольного образования Колпашевского района вошли в число лидеров рейтинга:</w:t>
      </w:r>
    </w:p>
    <w:p w:rsidR="0072664F" w:rsidRPr="00E43220" w:rsidRDefault="0072664F" w:rsidP="002647A1">
      <w:pPr>
        <w:pStyle w:val="af"/>
        <w:numPr>
          <w:ilvl w:val="0"/>
          <w:numId w:val="6"/>
        </w:numPr>
        <w:tabs>
          <w:tab w:val="left" w:pos="1418"/>
        </w:tabs>
        <w:ind w:left="142" w:firstLine="709"/>
        <w:jc w:val="both"/>
        <w:rPr>
          <w:sz w:val="28"/>
          <w:szCs w:val="28"/>
        </w:rPr>
      </w:pPr>
      <w:r w:rsidRPr="00E43220">
        <w:rPr>
          <w:sz w:val="28"/>
          <w:szCs w:val="28"/>
        </w:rPr>
        <w:t>МАДОУ №</w:t>
      </w:r>
      <w:r w:rsidR="00FB032F">
        <w:rPr>
          <w:sz w:val="28"/>
          <w:szCs w:val="28"/>
        </w:rPr>
        <w:t> </w:t>
      </w:r>
      <w:r w:rsidRPr="00E43220">
        <w:rPr>
          <w:sz w:val="28"/>
          <w:szCs w:val="28"/>
        </w:rPr>
        <w:t>9 – 4 место в рейтинге (90,98 баллов из 100 возможных);</w:t>
      </w:r>
    </w:p>
    <w:p w:rsidR="0072664F" w:rsidRPr="00E43220" w:rsidRDefault="0072664F" w:rsidP="002647A1">
      <w:pPr>
        <w:pStyle w:val="af"/>
        <w:numPr>
          <w:ilvl w:val="0"/>
          <w:numId w:val="6"/>
        </w:numPr>
        <w:tabs>
          <w:tab w:val="left" w:pos="1418"/>
        </w:tabs>
        <w:ind w:left="142" w:firstLine="709"/>
        <w:jc w:val="both"/>
        <w:rPr>
          <w:sz w:val="28"/>
          <w:szCs w:val="28"/>
        </w:rPr>
      </w:pPr>
      <w:r w:rsidRPr="00E43220">
        <w:rPr>
          <w:sz w:val="28"/>
          <w:szCs w:val="28"/>
        </w:rPr>
        <w:t xml:space="preserve">МАДОУ № 19 – 7 место в рейтинге (90,48 баллов из 100 возможных). </w:t>
      </w:r>
    </w:p>
    <w:p w:rsidR="0072664F" w:rsidRPr="00E43220" w:rsidRDefault="0072664F" w:rsidP="002647A1">
      <w:pPr>
        <w:tabs>
          <w:tab w:val="left" w:pos="1418"/>
        </w:tabs>
        <w:ind w:left="52" w:firstLine="709"/>
        <w:jc w:val="both"/>
        <w:rPr>
          <w:sz w:val="28"/>
        </w:rPr>
      </w:pPr>
      <w:r w:rsidRPr="00E43220">
        <w:rPr>
          <w:sz w:val="28"/>
        </w:rPr>
        <w:t xml:space="preserve">В 2018 году трое обучающихся МАУДО «ДШИ» </w:t>
      </w:r>
      <w:proofErr w:type="spellStart"/>
      <w:r w:rsidRPr="00E43220">
        <w:rPr>
          <w:sz w:val="28"/>
        </w:rPr>
        <w:t>г</w:t>
      </w:r>
      <w:proofErr w:type="gramStart"/>
      <w:r w:rsidRPr="00E43220">
        <w:rPr>
          <w:sz w:val="28"/>
        </w:rPr>
        <w:t>.К</w:t>
      </w:r>
      <w:proofErr w:type="gramEnd"/>
      <w:r w:rsidRPr="00E43220">
        <w:rPr>
          <w:sz w:val="28"/>
        </w:rPr>
        <w:t>олпашево</w:t>
      </w:r>
      <w:proofErr w:type="spellEnd"/>
      <w:r w:rsidRPr="00E43220">
        <w:rPr>
          <w:sz w:val="28"/>
        </w:rPr>
        <w:t xml:space="preserve"> стали приз</w:t>
      </w:r>
      <w:r w:rsidR="00FB032F">
        <w:rPr>
          <w:sz w:val="28"/>
        </w:rPr>
        <w:t>ё</w:t>
      </w:r>
      <w:r w:rsidRPr="00E43220">
        <w:rPr>
          <w:sz w:val="28"/>
        </w:rPr>
        <w:t>рами в конкурсе-фестивале в рамках международного проекта «Сибирь зажигает звезды», на областном конкурсе «Музыка с экрана», 6 обучающихся МАУДО «ДШИ» стали победителями, 22 приз</w:t>
      </w:r>
      <w:r w:rsidR="00FB032F">
        <w:rPr>
          <w:sz w:val="28"/>
        </w:rPr>
        <w:t>ё</w:t>
      </w:r>
      <w:r w:rsidRPr="00E43220">
        <w:rPr>
          <w:sz w:val="28"/>
        </w:rPr>
        <w:t xml:space="preserve">ра. В V Губернаторском конкурсе «Дети играют с оркестром» 1 обучающийся МАУДО «ДШИ» </w:t>
      </w:r>
      <w:proofErr w:type="spellStart"/>
      <w:r w:rsidRPr="00E43220">
        <w:rPr>
          <w:sz w:val="28"/>
        </w:rPr>
        <w:t>г.Колпашево</w:t>
      </w:r>
      <w:proofErr w:type="spellEnd"/>
      <w:r w:rsidRPr="00E43220">
        <w:rPr>
          <w:sz w:val="28"/>
        </w:rPr>
        <w:t xml:space="preserve"> стал победителем. В межрегиональном фестивале-конкурсе детского и юношеского творчества «Палитра талантов», проходившем в </w:t>
      </w:r>
      <w:proofErr w:type="spellStart"/>
      <w:r w:rsidRPr="00E43220">
        <w:rPr>
          <w:sz w:val="28"/>
        </w:rPr>
        <w:t>г.Северск</w:t>
      </w:r>
      <w:proofErr w:type="spellEnd"/>
      <w:r w:rsidRPr="00E43220">
        <w:rPr>
          <w:sz w:val="28"/>
        </w:rPr>
        <w:t xml:space="preserve"> 2 обучающихся МАУДО «ДШИ» </w:t>
      </w:r>
      <w:proofErr w:type="spellStart"/>
      <w:r w:rsidRPr="00E43220">
        <w:rPr>
          <w:sz w:val="28"/>
        </w:rPr>
        <w:t>г.Колпашево</w:t>
      </w:r>
      <w:proofErr w:type="spellEnd"/>
      <w:r w:rsidRPr="00E43220">
        <w:rPr>
          <w:sz w:val="28"/>
        </w:rPr>
        <w:t xml:space="preserve"> стали победителями и 2 призерами.</w:t>
      </w:r>
    </w:p>
    <w:p w:rsidR="0072664F" w:rsidRPr="00E43220" w:rsidRDefault="0072664F" w:rsidP="002647A1">
      <w:pPr>
        <w:tabs>
          <w:tab w:val="left" w:pos="1418"/>
        </w:tabs>
        <w:ind w:left="52" w:firstLine="709"/>
        <w:jc w:val="both"/>
        <w:rPr>
          <w:sz w:val="28"/>
        </w:rPr>
      </w:pPr>
      <w:r w:rsidRPr="00E43220">
        <w:rPr>
          <w:sz w:val="28"/>
        </w:rPr>
        <w:t xml:space="preserve">Значимым событием для обучающихся МАУДО «ДШИ» </w:t>
      </w:r>
      <w:proofErr w:type="spellStart"/>
      <w:r w:rsidRPr="00E43220">
        <w:rPr>
          <w:sz w:val="28"/>
        </w:rPr>
        <w:t>г</w:t>
      </w:r>
      <w:proofErr w:type="gramStart"/>
      <w:r w:rsidRPr="00E43220">
        <w:rPr>
          <w:sz w:val="28"/>
        </w:rPr>
        <w:t>.К</w:t>
      </w:r>
      <w:proofErr w:type="gramEnd"/>
      <w:r w:rsidRPr="00E43220">
        <w:rPr>
          <w:sz w:val="28"/>
        </w:rPr>
        <w:t>олпашево</w:t>
      </w:r>
      <w:proofErr w:type="spellEnd"/>
      <w:r w:rsidRPr="00E43220">
        <w:rPr>
          <w:sz w:val="28"/>
        </w:rPr>
        <w:t xml:space="preserve"> была уч</w:t>
      </w:r>
      <w:r w:rsidR="00FB032F">
        <w:rPr>
          <w:sz w:val="28"/>
        </w:rPr>
        <w:t>ё</w:t>
      </w:r>
      <w:r w:rsidRPr="00E43220">
        <w:rPr>
          <w:sz w:val="28"/>
        </w:rPr>
        <w:t>ба в «Летней творческой школе» для одар</w:t>
      </w:r>
      <w:r w:rsidR="00FB032F">
        <w:rPr>
          <w:sz w:val="28"/>
        </w:rPr>
        <w:t>ё</w:t>
      </w:r>
      <w:r w:rsidRPr="00E43220">
        <w:rPr>
          <w:sz w:val="28"/>
        </w:rPr>
        <w:t>нных в области музыкального искусства. 3 обучающихся музыкального отделения прошли отбор в «Летнюю творческую школу», где с ними занимались преподаватели Новосибирской государственной консерватории и филармонии. По итогам «Летней творческой школы» один музыкант был отобран для гастрольного тура «Северный тур - 2018», выступил в Молчаново и Кривошеино под аккомпанемент Томского русского оркестра.</w:t>
      </w:r>
    </w:p>
    <w:p w:rsidR="0072664F" w:rsidRPr="00E43220" w:rsidRDefault="0072664F" w:rsidP="002647A1">
      <w:pPr>
        <w:tabs>
          <w:tab w:val="left" w:pos="1418"/>
        </w:tabs>
        <w:ind w:firstLine="709"/>
        <w:jc w:val="both"/>
        <w:rPr>
          <w:sz w:val="28"/>
        </w:rPr>
      </w:pPr>
      <w:r w:rsidRPr="00E43220">
        <w:rPr>
          <w:sz w:val="28"/>
        </w:rPr>
        <w:t xml:space="preserve">В 2018 году обучающиеся МАУДО «ДЮСШ </w:t>
      </w:r>
      <w:proofErr w:type="spellStart"/>
      <w:r w:rsidRPr="00E43220">
        <w:rPr>
          <w:sz w:val="28"/>
        </w:rPr>
        <w:t>им.О.Рахматулиной</w:t>
      </w:r>
      <w:proofErr w:type="spellEnd"/>
      <w:r w:rsidRPr="00E43220">
        <w:rPr>
          <w:sz w:val="28"/>
        </w:rPr>
        <w:t xml:space="preserve">» заняли II место во Всероссийских соревнованиях среди команд общеобразовательных организаций школьной баскетбольной лиги «КЭС – БАСКЕТ» в Томской области, II место в первенстве России по городошному спорту, три II места и три III места в первенстве России по </w:t>
      </w:r>
      <w:proofErr w:type="spellStart"/>
      <w:r w:rsidRPr="00E43220">
        <w:rPr>
          <w:sz w:val="28"/>
        </w:rPr>
        <w:t>Киокусинкай</w:t>
      </w:r>
      <w:proofErr w:type="spellEnd"/>
      <w:r w:rsidRPr="00E43220">
        <w:rPr>
          <w:sz w:val="28"/>
        </w:rPr>
        <w:t xml:space="preserve">. </w:t>
      </w:r>
    </w:p>
    <w:p w:rsidR="0072664F" w:rsidRPr="00E43220" w:rsidRDefault="0072664F" w:rsidP="002647A1">
      <w:pPr>
        <w:tabs>
          <w:tab w:val="left" w:pos="1418"/>
        </w:tabs>
        <w:ind w:firstLine="709"/>
        <w:jc w:val="both"/>
        <w:rPr>
          <w:sz w:val="28"/>
        </w:rPr>
      </w:pPr>
      <w:r w:rsidRPr="00E43220">
        <w:rPr>
          <w:sz w:val="28"/>
        </w:rPr>
        <w:lastRenderedPageBreak/>
        <w:t>По итогам областной Спартакиады школьников в общем зач</w:t>
      </w:r>
      <w:r w:rsidR="00FB032F">
        <w:rPr>
          <w:sz w:val="28"/>
        </w:rPr>
        <w:t>ё</w:t>
      </w:r>
      <w:r w:rsidRPr="00E43220">
        <w:rPr>
          <w:sz w:val="28"/>
        </w:rPr>
        <w:t>те Колпашевский район занял 3 место.</w:t>
      </w:r>
    </w:p>
    <w:p w:rsidR="0094507C" w:rsidRPr="00E43220" w:rsidRDefault="0094507C" w:rsidP="002647A1">
      <w:pPr>
        <w:tabs>
          <w:tab w:val="left" w:pos="1418"/>
        </w:tabs>
        <w:ind w:firstLine="709"/>
        <w:jc w:val="both"/>
        <w:rPr>
          <w:sz w:val="28"/>
          <w:szCs w:val="28"/>
        </w:rPr>
      </w:pPr>
      <w:r w:rsidRPr="00E43220">
        <w:rPr>
          <w:bCs/>
          <w:sz w:val="28"/>
          <w:szCs w:val="28"/>
        </w:rPr>
        <w:t>Муниципальная система образования в 2018 году стабильно функционировала и развивалась</w:t>
      </w:r>
      <w:r w:rsidRPr="00E43220">
        <w:rPr>
          <w:b/>
          <w:bCs/>
          <w:sz w:val="28"/>
          <w:szCs w:val="28"/>
        </w:rPr>
        <w:t xml:space="preserve">: </w:t>
      </w:r>
      <w:r w:rsidRPr="00E43220">
        <w:rPr>
          <w:sz w:val="28"/>
          <w:szCs w:val="28"/>
        </w:rPr>
        <w:t xml:space="preserve">продолжен процесс накопления и развития практического инновационного опыта по предоставлению образовательных услуг по основным общеобразовательным программам и дополнительным общеобразовательным программам. </w:t>
      </w:r>
      <w:r w:rsidRPr="00E43220">
        <w:rPr>
          <w:bCs/>
          <w:sz w:val="28"/>
          <w:szCs w:val="28"/>
        </w:rPr>
        <w:t>Существующая сеть муниципальных образовательных организаций обеспечивает доступность образовательной услуги всем потенциальным получателям</w:t>
      </w:r>
      <w:r w:rsidRPr="00E43220">
        <w:rPr>
          <w:sz w:val="28"/>
          <w:szCs w:val="28"/>
        </w:rPr>
        <w:t xml:space="preserve">. </w:t>
      </w:r>
    </w:p>
    <w:p w:rsidR="0094507C" w:rsidRDefault="0094507C" w:rsidP="002647A1">
      <w:pPr>
        <w:tabs>
          <w:tab w:val="left" w:pos="1418"/>
        </w:tabs>
        <w:ind w:firstLine="709"/>
        <w:jc w:val="both"/>
        <w:rPr>
          <w:sz w:val="28"/>
          <w:szCs w:val="28"/>
        </w:rPr>
      </w:pPr>
      <w:r w:rsidRPr="00E43220">
        <w:rPr>
          <w:sz w:val="28"/>
          <w:szCs w:val="28"/>
        </w:rPr>
        <w:t>Текущее состояние муниципальной образовательной системы подтверждает е</w:t>
      </w:r>
      <w:r w:rsidR="00FB032F">
        <w:rPr>
          <w:sz w:val="28"/>
          <w:szCs w:val="28"/>
        </w:rPr>
        <w:t>ё</w:t>
      </w:r>
      <w:r w:rsidRPr="00E43220">
        <w:rPr>
          <w:sz w:val="28"/>
          <w:szCs w:val="28"/>
        </w:rPr>
        <w:t xml:space="preserve"> готовность к дальнейшему развитию</w:t>
      </w:r>
      <w:r w:rsidR="002E0DF9">
        <w:rPr>
          <w:sz w:val="28"/>
          <w:szCs w:val="28"/>
        </w:rPr>
        <w:t>.</w:t>
      </w:r>
    </w:p>
    <w:p w:rsidR="002E0DF9" w:rsidRPr="002E0DF9" w:rsidRDefault="002E0DF9" w:rsidP="002647A1">
      <w:pPr>
        <w:tabs>
          <w:tab w:val="left" w:pos="1418"/>
        </w:tabs>
        <w:ind w:firstLine="709"/>
        <w:jc w:val="both"/>
        <w:rPr>
          <w:b/>
          <w:i/>
          <w:color w:val="710B03"/>
          <w:sz w:val="28"/>
          <w:szCs w:val="28"/>
        </w:rPr>
      </w:pPr>
      <w:r w:rsidRPr="002E0DF9">
        <w:rPr>
          <w:b/>
          <w:i/>
          <w:color w:val="710B03"/>
          <w:sz w:val="28"/>
          <w:szCs w:val="28"/>
        </w:rPr>
        <w:t>Перспективные задачи</w:t>
      </w:r>
    </w:p>
    <w:p w:rsidR="002F0F1B" w:rsidRDefault="002F0F1B" w:rsidP="002647A1">
      <w:pPr>
        <w:tabs>
          <w:tab w:val="left" w:pos="1418"/>
        </w:tabs>
        <w:ind w:firstLine="709"/>
        <w:jc w:val="both"/>
        <w:rPr>
          <w:sz w:val="28"/>
          <w:szCs w:val="28"/>
        </w:rPr>
      </w:pPr>
      <w:r>
        <w:rPr>
          <w:sz w:val="28"/>
          <w:szCs w:val="28"/>
        </w:rPr>
        <w:t>-</w:t>
      </w:r>
      <w:r w:rsidR="0072664F" w:rsidRPr="00E43220">
        <w:rPr>
          <w:sz w:val="28"/>
          <w:szCs w:val="28"/>
        </w:rPr>
        <w:t xml:space="preserve"> организация</w:t>
      </w:r>
      <w:r w:rsidR="0094507C" w:rsidRPr="00E43220">
        <w:rPr>
          <w:sz w:val="28"/>
          <w:szCs w:val="28"/>
        </w:rPr>
        <w:t xml:space="preserve"> работ</w:t>
      </w:r>
      <w:r w:rsidR="0072664F" w:rsidRPr="00E43220">
        <w:rPr>
          <w:sz w:val="28"/>
          <w:szCs w:val="28"/>
        </w:rPr>
        <w:t>ы</w:t>
      </w:r>
      <w:r w:rsidR="0094507C" w:rsidRPr="00E43220">
        <w:rPr>
          <w:sz w:val="28"/>
          <w:szCs w:val="28"/>
        </w:rPr>
        <w:t xml:space="preserve"> по подготовке к строительству зданий для школ в </w:t>
      </w:r>
      <w:proofErr w:type="spellStart"/>
      <w:r w:rsidR="0094507C" w:rsidRPr="00E43220">
        <w:rPr>
          <w:sz w:val="28"/>
          <w:szCs w:val="28"/>
        </w:rPr>
        <w:t>с.Озерное</w:t>
      </w:r>
      <w:proofErr w:type="spellEnd"/>
      <w:r w:rsidR="0094507C" w:rsidRPr="00E43220">
        <w:rPr>
          <w:sz w:val="28"/>
          <w:szCs w:val="28"/>
        </w:rPr>
        <w:t xml:space="preserve"> и </w:t>
      </w:r>
      <w:proofErr w:type="spellStart"/>
      <w:r w:rsidR="0094507C" w:rsidRPr="00E43220">
        <w:rPr>
          <w:sz w:val="28"/>
          <w:szCs w:val="28"/>
        </w:rPr>
        <w:t>п.Большая</w:t>
      </w:r>
      <w:proofErr w:type="spellEnd"/>
      <w:r w:rsidR="0094507C" w:rsidRPr="00E43220">
        <w:rPr>
          <w:sz w:val="28"/>
          <w:szCs w:val="28"/>
        </w:rPr>
        <w:t xml:space="preserve"> </w:t>
      </w:r>
      <w:proofErr w:type="spellStart"/>
      <w:r w:rsidR="0094507C" w:rsidRPr="00E43220">
        <w:rPr>
          <w:sz w:val="28"/>
          <w:szCs w:val="28"/>
        </w:rPr>
        <w:t>Саровка</w:t>
      </w:r>
      <w:proofErr w:type="spellEnd"/>
      <w:r w:rsidR="0094507C" w:rsidRPr="00E43220">
        <w:rPr>
          <w:sz w:val="28"/>
          <w:szCs w:val="28"/>
        </w:rPr>
        <w:t xml:space="preserve">, </w:t>
      </w:r>
      <w:proofErr w:type="spellStart"/>
      <w:r w:rsidR="0094507C" w:rsidRPr="00E43220">
        <w:rPr>
          <w:sz w:val="28"/>
          <w:szCs w:val="28"/>
        </w:rPr>
        <w:t>г.Колпашево</w:t>
      </w:r>
      <w:proofErr w:type="spellEnd"/>
      <w:r w:rsidR="0094507C" w:rsidRPr="00E43220">
        <w:rPr>
          <w:sz w:val="28"/>
          <w:szCs w:val="28"/>
        </w:rPr>
        <w:t>;</w:t>
      </w:r>
    </w:p>
    <w:p w:rsidR="002F0F1B" w:rsidRDefault="002F0F1B" w:rsidP="002647A1">
      <w:pPr>
        <w:tabs>
          <w:tab w:val="left" w:pos="1418"/>
        </w:tabs>
        <w:ind w:firstLine="709"/>
        <w:jc w:val="both"/>
        <w:rPr>
          <w:sz w:val="28"/>
          <w:szCs w:val="28"/>
        </w:rPr>
      </w:pPr>
      <w:r>
        <w:rPr>
          <w:sz w:val="28"/>
          <w:szCs w:val="28"/>
        </w:rPr>
        <w:t xml:space="preserve">- </w:t>
      </w:r>
      <w:r w:rsidR="0094507C" w:rsidRPr="00E43220">
        <w:rPr>
          <w:sz w:val="28"/>
          <w:szCs w:val="28"/>
        </w:rPr>
        <w:t>продолж</w:t>
      </w:r>
      <w:r w:rsidR="0072664F" w:rsidRPr="00E43220">
        <w:rPr>
          <w:sz w:val="28"/>
          <w:szCs w:val="28"/>
        </w:rPr>
        <w:t>ение</w:t>
      </w:r>
      <w:r w:rsidR="0094507C" w:rsidRPr="00E43220">
        <w:rPr>
          <w:sz w:val="28"/>
          <w:szCs w:val="28"/>
        </w:rPr>
        <w:t xml:space="preserve"> работ</w:t>
      </w:r>
      <w:r w:rsidR="0072664F" w:rsidRPr="00E43220">
        <w:rPr>
          <w:sz w:val="28"/>
          <w:szCs w:val="28"/>
        </w:rPr>
        <w:t>ы</w:t>
      </w:r>
      <w:r w:rsidR="0094507C" w:rsidRPr="00E43220">
        <w:rPr>
          <w:sz w:val="28"/>
          <w:szCs w:val="28"/>
        </w:rPr>
        <w:t xml:space="preserve"> по повышению безопасных условий пребывания детей в образовательных организациях района (завершить оснащение образовательных организаций системой видеонаблюдения </w:t>
      </w:r>
      <w:r w:rsidR="0094507C" w:rsidRPr="00E43220">
        <w:rPr>
          <w:i/>
          <w:sz w:val="28"/>
          <w:szCs w:val="28"/>
        </w:rPr>
        <w:t xml:space="preserve">в соответствии с требованиями </w:t>
      </w:r>
      <w:r w:rsidR="0094507C" w:rsidRPr="00E43220">
        <w:rPr>
          <w:bCs/>
          <w:i/>
          <w:sz w:val="28"/>
        </w:rPr>
        <w:t>Постановления Правительства РФ от 7 октября 2017 г.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r w:rsidR="0094507C" w:rsidRPr="00E43220">
        <w:rPr>
          <w:i/>
          <w:sz w:val="28"/>
          <w:szCs w:val="28"/>
        </w:rPr>
        <w:t>,</w:t>
      </w:r>
      <w:r w:rsidR="0094507C" w:rsidRPr="00E43220">
        <w:rPr>
          <w:sz w:val="28"/>
          <w:szCs w:val="28"/>
        </w:rPr>
        <w:t xml:space="preserve"> поэтапно приводить в нормативное состояние ограждение образовательных организаций);</w:t>
      </w:r>
    </w:p>
    <w:p w:rsidR="002F0F1B" w:rsidRDefault="002F0F1B" w:rsidP="002647A1">
      <w:pPr>
        <w:tabs>
          <w:tab w:val="left" w:pos="1418"/>
        </w:tabs>
        <w:ind w:firstLine="709"/>
        <w:jc w:val="both"/>
        <w:rPr>
          <w:sz w:val="28"/>
          <w:szCs w:val="28"/>
        </w:rPr>
      </w:pPr>
      <w:r>
        <w:rPr>
          <w:sz w:val="28"/>
          <w:szCs w:val="28"/>
        </w:rPr>
        <w:t xml:space="preserve">- </w:t>
      </w:r>
      <w:r w:rsidR="0094507C" w:rsidRPr="00E43220">
        <w:rPr>
          <w:sz w:val="28"/>
          <w:szCs w:val="28"/>
        </w:rPr>
        <w:t>обеспеч</w:t>
      </w:r>
      <w:r w:rsidR="0072664F" w:rsidRPr="00E43220">
        <w:rPr>
          <w:sz w:val="28"/>
          <w:szCs w:val="28"/>
        </w:rPr>
        <w:t>ение</w:t>
      </w:r>
      <w:r w:rsidR="0094507C" w:rsidRPr="00E43220">
        <w:rPr>
          <w:sz w:val="28"/>
          <w:szCs w:val="28"/>
        </w:rPr>
        <w:t xml:space="preserve"> детей в возрасте от 1,5 до 7 лет местами в дошкольных организациях; </w:t>
      </w:r>
    </w:p>
    <w:p w:rsidR="002F0F1B" w:rsidRDefault="002F0F1B" w:rsidP="002647A1">
      <w:pPr>
        <w:tabs>
          <w:tab w:val="left" w:pos="1418"/>
        </w:tabs>
        <w:ind w:firstLine="709"/>
        <w:jc w:val="both"/>
        <w:rPr>
          <w:sz w:val="28"/>
          <w:szCs w:val="28"/>
        </w:rPr>
      </w:pPr>
      <w:r>
        <w:rPr>
          <w:sz w:val="28"/>
          <w:szCs w:val="28"/>
        </w:rPr>
        <w:t>-</w:t>
      </w:r>
      <w:r w:rsidR="00FB032F">
        <w:rPr>
          <w:sz w:val="28"/>
          <w:szCs w:val="28"/>
        </w:rPr>
        <w:t> </w:t>
      </w:r>
      <w:r w:rsidR="0094507C" w:rsidRPr="00E43220">
        <w:rPr>
          <w:sz w:val="28"/>
          <w:szCs w:val="28"/>
        </w:rPr>
        <w:t>обеспеч</w:t>
      </w:r>
      <w:r>
        <w:rPr>
          <w:sz w:val="28"/>
          <w:szCs w:val="28"/>
        </w:rPr>
        <w:t>ение</w:t>
      </w:r>
      <w:r w:rsidR="0094507C" w:rsidRPr="00E43220">
        <w:rPr>
          <w:sz w:val="28"/>
          <w:szCs w:val="28"/>
        </w:rPr>
        <w:t xml:space="preserve"> охват</w:t>
      </w:r>
      <w:r>
        <w:rPr>
          <w:sz w:val="28"/>
          <w:szCs w:val="28"/>
        </w:rPr>
        <w:t>а</w:t>
      </w:r>
      <w:r w:rsidR="0094507C" w:rsidRPr="00E43220">
        <w:rPr>
          <w:sz w:val="28"/>
          <w:szCs w:val="28"/>
        </w:rPr>
        <w:t xml:space="preserve"> детей, обучающихся по дополнительным образовательным программам</w:t>
      </w:r>
      <w:r w:rsidR="00FB032F">
        <w:rPr>
          <w:sz w:val="28"/>
          <w:szCs w:val="28"/>
        </w:rPr>
        <w:t>,</w:t>
      </w:r>
      <w:r w:rsidR="0094507C" w:rsidRPr="00E43220">
        <w:rPr>
          <w:sz w:val="28"/>
          <w:szCs w:val="28"/>
        </w:rPr>
        <w:t xml:space="preserve"> в 2019 году не ниже 73 %, </w:t>
      </w:r>
      <w:r w:rsidR="0094507C" w:rsidRPr="00E43220">
        <w:rPr>
          <w:bCs/>
          <w:sz w:val="28"/>
          <w:szCs w:val="28"/>
        </w:rPr>
        <w:t>из них 17,3% по программам технической направленности</w:t>
      </w:r>
      <w:r w:rsidR="0094507C" w:rsidRPr="00E43220">
        <w:rPr>
          <w:sz w:val="28"/>
          <w:szCs w:val="28"/>
        </w:rPr>
        <w:t>;</w:t>
      </w:r>
    </w:p>
    <w:p w:rsidR="002F0F1B" w:rsidRDefault="002F0F1B" w:rsidP="002647A1">
      <w:pPr>
        <w:tabs>
          <w:tab w:val="left" w:pos="1418"/>
        </w:tabs>
        <w:ind w:firstLine="709"/>
        <w:jc w:val="both"/>
        <w:rPr>
          <w:sz w:val="28"/>
          <w:szCs w:val="28"/>
        </w:rPr>
      </w:pPr>
      <w:r>
        <w:rPr>
          <w:sz w:val="28"/>
          <w:szCs w:val="28"/>
        </w:rPr>
        <w:t>-</w:t>
      </w:r>
      <w:r w:rsidR="0072664F" w:rsidRPr="00E43220">
        <w:rPr>
          <w:sz w:val="28"/>
          <w:szCs w:val="28"/>
        </w:rPr>
        <w:t xml:space="preserve"> </w:t>
      </w:r>
      <w:r w:rsidR="0094507C" w:rsidRPr="00E43220">
        <w:rPr>
          <w:sz w:val="28"/>
          <w:szCs w:val="28"/>
        </w:rPr>
        <w:t>реализ</w:t>
      </w:r>
      <w:r>
        <w:rPr>
          <w:sz w:val="28"/>
          <w:szCs w:val="28"/>
        </w:rPr>
        <w:t>ация</w:t>
      </w:r>
      <w:r w:rsidR="0094507C" w:rsidRPr="00E43220">
        <w:rPr>
          <w:sz w:val="28"/>
          <w:szCs w:val="28"/>
        </w:rPr>
        <w:t xml:space="preserve"> мероприяти</w:t>
      </w:r>
      <w:r>
        <w:rPr>
          <w:sz w:val="28"/>
          <w:szCs w:val="28"/>
        </w:rPr>
        <w:t>й</w:t>
      </w:r>
      <w:r w:rsidR="0094507C" w:rsidRPr="00E43220">
        <w:rPr>
          <w:sz w:val="28"/>
          <w:szCs w:val="28"/>
        </w:rPr>
        <w:t xml:space="preserve"> муниципальных проектов «Успех каждого ребенка</w:t>
      </w:r>
      <w:r w:rsidR="0094507C" w:rsidRPr="00E43220">
        <w:rPr>
          <w:bCs/>
          <w:sz w:val="28"/>
          <w:szCs w:val="28"/>
        </w:rPr>
        <w:t>»</w:t>
      </w:r>
      <w:r w:rsidR="0094507C" w:rsidRPr="00E43220">
        <w:rPr>
          <w:sz w:val="28"/>
          <w:szCs w:val="28"/>
        </w:rPr>
        <w:t>, «Учитель будущего</w:t>
      </w:r>
      <w:r w:rsidR="0094507C" w:rsidRPr="00E43220">
        <w:rPr>
          <w:bCs/>
          <w:sz w:val="28"/>
          <w:szCs w:val="28"/>
        </w:rPr>
        <w:t>»</w:t>
      </w:r>
      <w:r w:rsidR="0094507C" w:rsidRPr="00E43220">
        <w:rPr>
          <w:sz w:val="28"/>
          <w:szCs w:val="28"/>
        </w:rPr>
        <w:t>, «Цифровая образовательная среда</w:t>
      </w:r>
      <w:r w:rsidR="0094507C" w:rsidRPr="00E43220">
        <w:rPr>
          <w:bCs/>
          <w:sz w:val="28"/>
          <w:szCs w:val="28"/>
        </w:rPr>
        <w:t>»</w:t>
      </w:r>
      <w:r w:rsidR="0094507C" w:rsidRPr="00E43220">
        <w:rPr>
          <w:sz w:val="28"/>
          <w:szCs w:val="28"/>
        </w:rPr>
        <w:t>, «Современная школа</w:t>
      </w:r>
      <w:r w:rsidR="0094507C" w:rsidRPr="00E43220">
        <w:rPr>
          <w:bCs/>
          <w:sz w:val="28"/>
          <w:szCs w:val="28"/>
        </w:rPr>
        <w:t>»</w:t>
      </w:r>
      <w:r>
        <w:rPr>
          <w:bCs/>
          <w:sz w:val="28"/>
          <w:szCs w:val="28"/>
        </w:rPr>
        <w:t xml:space="preserve"> и участие в региональных проектах</w:t>
      </w:r>
      <w:r w:rsidR="0094507C" w:rsidRPr="00E43220">
        <w:rPr>
          <w:sz w:val="28"/>
          <w:szCs w:val="28"/>
        </w:rPr>
        <w:t>;</w:t>
      </w:r>
    </w:p>
    <w:p w:rsidR="002F0F1B" w:rsidRDefault="002F0F1B" w:rsidP="002647A1">
      <w:pPr>
        <w:tabs>
          <w:tab w:val="left" w:pos="1418"/>
        </w:tabs>
        <w:ind w:firstLine="709"/>
        <w:jc w:val="both"/>
        <w:rPr>
          <w:sz w:val="28"/>
          <w:szCs w:val="28"/>
        </w:rPr>
      </w:pPr>
      <w:r>
        <w:rPr>
          <w:sz w:val="28"/>
          <w:szCs w:val="28"/>
        </w:rPr>
        <w:t>-</w:t>
      </w:r>
      <w:r w:rsidR="00FB032F">
        <w:rPr>
          <w:sz w:val="28"/>
          <w:szCs w:val="28"/>
        </w:rPr>
        <w:t> </w:t>
      </w:r>
      <w:r w:rsidR="0094507C" w:rsidRPr="00E43220">
        <w:rPr>
          <w:sz w:val="28"/>
          <w:szCs w:val="28"/>
        </w:rPr>
        <w:t>продолж</w:t>
      </w:r>
      <w:r>
        <w:rPr>
          <w:sz w:val="28"/>
          <w:szCs w:val="28"/>
        </w:rPr>
        <w:t>ение реализации</w:t>
      </w:r>
      <w:r w:rsidR="0094507C" w:rsidRPr="00E43220">
        <w:rPr>
          <w:sz w:val="28"/>
          <w:szCs w:val="28"/>
        </w:rPr>
        <w:t xml:space="preserve"> муниципального проекта «</w:t>
      </w:r>
      <w:r w:rsidR="0094507C" w:rsidRPr="00E43220">
        <w:rPr>
          <w:bCs/>
          <w:sz w:val="28"/>
          <w:szCs w:val="28"/>
        </w:rPr>
        <w:t>Развитие образовательной робототехники в муниципальной системе образования Колпашевского района»</w:t>
      </w:r>
      <w:r w:rsidR="0094507C" w:rsidRPr="00E43220">
        <w:rPr>
          <w:sz w:val="28"/>
          <w:szCs w:val="28"/>
        </w:rPr>
        <w:t>;</w:t>
      </w:r>
    </w:p>
    <w:p w:rsidR="0094507C" w:rsidRPr="00E43220" w:rsidRDefault="002F0F1B" w:rsidP="002647A1">
      <w:pPr>
        <w:tabs>
          <w:tab w:val="left" w:pos="1418"/>
        </w:tabs>
        <w:ind w:firstLine="709"/>
        <w:jc w:val="both"/>
        <w:rPr>
          <w:sz w:val="28"/>
          <w:szCs w:val="28"/>
        </w:rPr>
      </w:pPr>
      <w:r>
        <w:rPr>
          <w:sz w:val="28"/>
          <w:szCs w:val="28"/>
        </w:rPr>
        <w:t xml:space="preserve">- </w:t>
      </w:r>
      <w:r w:rsidR="0094507C" w:rsidRPr="00E43220">
        <w:rPr>
          <w:sz w:val="28"/>
          <w:szCs w:val="28"/>
        </w:rPr>
        <w:t>продолж</w:t>
      </w:r>
      <w:r>
        <w:rPr>
          <w:sz w:val="28"/>
          <w:szCs w:val="28"/>
        </w:rPr>
        <w:t>ение</w:t>
      </w:r>
      <w:r w:rsidR="0094507C" w:rsidRPr="00E43220">
        <w:rPr>
          <w:sz w:val="28"/>
          <w:szCs w:val="28"/>
        </w:rPr>
        <w:t xml:space="preserve"> реш</w:t>
      </w:r>
      <w:r>
        <w:rPr>
          <w:sz w:val="28"/>
          <w:szCs w:val="28"/>
        </w:rPr>
        <w:t>ения</w:t>
      </w:r>
      <w:r w:rsidR="0094507C" w:rsidRPr="00E43220">
        <w:rPr>
          <w:sz w:val="28"/>
          <w:szCs w:val="28"/>
        </w:rPr>
        <w:t xml:space="preserve"> проблем</w:t>
      </w:r>
      <w:r>
        <w:rPr>
          <w:sz w:val="28"/>
          <w:szCs w:val="28"/>
        </w:rPr>
        <w:t>ы</w:t>
      </w:r>
      <w:r w:rsidR="0094507C" w:rsidRPr="00E43220">
        <w:rPr>
          <w:sz w:val="28"/>
          <w:szCs w:val="28"/>
        </w:rPr>
        <w:t xml:space="preserve"> кадрового дефицита.</w:t>
      </w:r>
    </w:p>
    <w:p w:rsidR="00367AED" w:rsidRPr="00B60EA9" w:rsidRDefault="000E02D2" w:rsidP="002647A1">
      <w:pPr>
        <w:tabs>
          <w:tab w:val="left" w:pos="1418"/>
        </w:tabs>
        <w:ind w:firstLine="709"/>
        <w:jc w:val="center"/>
        <w:rPr>
          <w:b/>
          <w:i/>
          <w:color w:val="00B050"/>
          <w:sz w:val="28"/>
          <w:szCs w:val="28"/>
        </w:rPr>
      </w:pPr>
      <w:r w:rsidRPr="00B60EA9">
        <w:rPr>
          <w:b/>
          <w:i/>
          <w:color w:val="00B050"/>
          <w:sz w:val="28"/>
          <w:szCs w:val="28"/>
        </w:rPr>
        <w:t>2.</w:t>
      </w:r>
      <w:r w:rsidR="00AD2725" w:rsidRPr="00B60EA9">
        <w:rPr>
          <w:b/>
          <w:i/>
          <w:color w:val="00B050"/>
          <w:sz w:val="28"/>
          <w:szCs w:val="28"/>
        </w:rPr>
        <w:t xml:space="preserve">3.4. Создание благоприятных условий для устойчивого развития сфер культуры и туризма в </w:t>
      </w:r>
      <w:proofErr w:type="spellStart"/>
      <w:r w:rsidR="00AD2725" w:rsidRPr="00B60EA9">
        <w:rPr>
          <w:b/>
          <w:i/>
          <w:color w:val="00B050"/>
          <w:sz w:val="28"/>
          <w:szCs w:val="28"/>
        </w:rPr>
        <w:t>Колпашевском</w:t>
      </w:r>
      <w:proofErr w:type="spellEnd"/>
      <w:r w:rsidR="00AD2725" w:rsidRPr="00B60EA9">
        <w:rPr>
          <w:b/>
          <w:i/>
          <w:color w:val="00B050"/>
          <w:sz w:val="28"/>
          <w:szCs w:val="28"/>
        </w:rPr>
        <w:t xml:space="preserve"> районе</w:t>
      </w:r>
    </w:p>
    <w:p w:rsidR="00D51346" w:rsidRDefault="00D51346" w:rsidP="002647A1">
      <w:pPr>
        <w:tabs>
          <w:tab w:val="left" w:pos="1418"/>
        </w:tabs>
        <w:ind w:firstLine="709"/>
        <w:jc w:val="both"/>
        <w:rPr>
          <w:sz w:val="28"/>
          <w:szCs w:val="28"/>
        </w:rPr>
      </w:pPr>
      <w:r>
        <w:rPr>
          <w:sz w:val="28"/>
          <w:szCs w:val="28"/>
        </w:rPr>
        <w:t xml:space="preserve">Развитие физической культуры и спорта в районе осуществляется в рамках реализации муниципальной программы </w:t>
      </w:r>
      <w:r w:rsidRPr="00D51346">
        <w:rPr>
          <w:sz w:val="28"/>
          <w:szCs w:val="28"/>
        </w:rPr>
        <w:t xml:space="preserve">«Развитие культуры и туризма в </w:t>
      </w:r>
      <w:proofErr w:type="spellStart"/>
      <w:r w:rsidRPr="00D51346">
        <w:rPr>
          <w:sz w:val="28"/>
          <w:szCs w:val="28"/>
        </w:rPr>
        <w:t>Колпашевском</w:t>
      </w:r>
      <w:proofErr w:type="spellEnd"/>
      <w:r w:rsidRPr="00D51346">
        <w:rPr>
          <w:sz w:val="28"/>
          <w:szCs w:val="28"/>
        </w:rPr>
        <w:t xml:space="preserve"> районе»</w:t>
      </w:r>
      <w:r>
        <w:rPr>
          <w:sz w:val="28"/>
          <w:szCs w:val="28"/>
        </w:rPr>
        <w:t xml:space="preserve"> на 2016-2021 годы.</w:t>
      </w:r>
    </w:p>
    <w:p w:rsidR="000B322A" w:rsidRDefault="000B322A" w:rsidP="002647A1">
      <w:pPr>
        <w:tabs>
          <w:tab w:val="left" w:pos="1418"/>
        </w:tabs>
        <w:ind w:firstLine="709"/>
        <w:jc w:val="both"/>
        <w:rPr>
          <w:sz w:val="28"/>
          <w:szCs w:val="28"/>
        </w:rPr>
      </w:pPr>
      <w:r>
        <w:rPr>
          <w:sz w:val="28"/>
          <w:szCs w:val="28"/>
        </w:rPr>
        <w:t>Приоритетными направлениями в отрасли культуры являются:</w:t>
      </w:r>
    </w:p>
    <w:p w:rsidR="000B322A" w:rsidRPr="00E32816" w:rsidRDefault="000B322A" w:rsidP="002647A1">
      <w:pPr>
        <w:tabs>
          <w:tab w:val="left" w:pos="1418"/>
        </w:tabs>
        <w:ind w:firstLine="709"/>
        <w:jc w:val="both"/>
        <w:rPr>
          <w:sz w:val="28"/>
          <w:szCs w:val="28"/>
        </w:rPr>
      </w:pPr>
      <w:r>
        <w:rPr>
          <w:sz w:val="28"/>
          <w:szCs w:val="28"/>
        </w:rPr>
        <w:lastRenderedPageBreak/>
        <w:t>-</w:t>
      </w:r>
      <w:r w:rsidR="00FB032F">
        <w:rPr>
          <w:sz w:val="28"/>
          <w:szCs w:val="28"/>
        </w:rPr>
        <w:t> </w:t>
      </w:r>
      <w:r>
        <w:rPr>
          <w:sz w:val="28"/>
          <w:szCs w:val="28"/>
        </w:rPr>
        <w:t>организация</w:t>
      </w:r>
      <w:r w:rsidRPr="00E32816">
        <w:rPr>
          <w:sz w:val="28"/>
          <w:szCs w:val="28"/>
        </w:rPr>
        <w:t xml:space="preserve"> и проведение районных культурно-досуговых, просветительских тематических мероприятий и выставок народно-прикладного творчества;</w:t>
      </w:r>
    </w:p>
    <w:p w:rsidR="000B322A" w:rsidRDefault="000B322A" w:rsidP="002647A1">
      <w:pPr>
        <w:tabs>
          <w:tab w:val="left" w:pos="1418"/>
        </w:tabs>
        <w:ind w:firstLine="709"/>
        <w:jc w:val="both"/>
        <w:rPr>
          <w:sz w:val="28"/>
          <w:szCs w:val="28"/>
        </w:rPr>
      </w:pPr>
      <w:r w:rsidRPr="00E32816">
        <w:rPr>
          <w:sz w:val="28"/>
          <w:szCs w:val="28"/>
        </w:rPr>
        <w:t xml:space="preserve">- библиотечное обслуживание </w:t>
      </w:r>
      <w:r>
        <w:rPr>
          <w:sz w:val="28"/>
          <w:szCs w:val="28"/>
        </w:rPr>
        <w:t>населения</w:t>
      </w:r>
      <w:r w:rsidRPr="00E32816">
        <w:rPr>
          <w:sz w:val="28"/>
          <w:szCs w:val="28"/>
        </w:rPr>
        <w:t>;</w:t>
      </w:r>
    </w:p>
    <w:p w:rsidR="000B322A" w:rsidRPr="00E32816" w:rsidRDefault="000B322A" w:rsidP="002647A1">
      <w:pPr>
        <w:tabs>
          <w:tab w:val="left" w:pos="1418"/>
        </w:tabs>
        <w:ind w:firstLine="709"/>
        <w:jc w:val="both"/>
        <w:rPr>
          <w:sz w:val="28"/>
          <w:szCs w:val="28"/>
        </w:rPr>
      </w:pPr>
      <w:r w:rsidRPr="00E32816">
        <w:rPr>
          <w:sz w:val="28"/>
          <w:szCs w:val="28"/>
        </w:rPr>
        <w:t>-</w:t>
      </w:r>
      <w:r w:rsidR="00FB032F">
        <w:rPr>
          <w:sz w:val="28"/>
          <w:szCs w:val="28"/>
        </w:rPr>
        <w:t> </w:t>
      </w:r>
      <w:r w:rsidRPr="00E32816">
        <w:rPr>
          <w:sz w:val="28"/>
          <w:szCs w:val="28"/>
        </w:rPr>
        <w:t>организация участия самодеятельных коллективов и исполнителей в конкурсах и фестивалях разного уровня;</w:t>
      </w:r>
    </w:p>
    <w:p w:rsidR="000B322A" w:rsidRDefault="000B322A" w:rsidP="002647A1">
      <w:pPr>
        <w:tabs>
          <w:tab w:val="left" w:pos="1418"/>
        </w:tabs>
        <w:ind w:firstLine="709"/>
        <w:jc w:val="both"/>
        <w:rPr>
          <w:sz w:val="28"/>
          <w:szCs w:val="28"/>
        </w:rPr>
      </w:pPr>
      <w:r w:rsidRPr="00E32816">
        <w:rPr>
          <w:sz w:val="28"/>
          <w:szCs w:val="28"/>
        </w:rPr>
        <w:t xml:space="preserve">- </w:t>
      </w:r>
      <w:r>
        <w:rPr>
          <w:sz w:val="28"/>
          <w:szCs w:val="28"/>
        </w:rPr>
        <w:t xml:space="preserve">строительство, </w:t>
      </w:r>
      <w:r w:rsidRPr="00E32816">
        <w:rPr>
          <w:sz w:val="28"/>
          <w:szCs w:val="28"/>
        </w:rPr>
        <w:t>реконструкция и проведение капитального (текущего) ремонта</w:t>
      </w:r>
      <w:r>
        <w:rPr>
          <w:sz w:val="28"/>
          <w:szCs w:val="28"/>
        </w:rPr>
        <w:t xml:space="preserve"> учреждений культуры</w:t>
      </w:r>
      <w:r w:rsidRPr="00E32816">
        <w:rPr>
          <w:sz w:val="28"/>
          <w:szCs w:val="28"/>
        </w:rPr>
        <w:t>;</w:t>
      </w:r>
      <w:r w:rsidRPr="00693252">
        <w:rPr>
          <w:sz w:val="28"/>
          <w:szCs w:val="28"/>
        </w:rPr>
        <w:t xml:space="preserve"> </w:t>
      </w:r>
    </w:p>
    <w:p w:rsidR="000B322A" w:rsidRPr="00E32816" w:rsidRDefault="000B322A" w:rsidP="002647A1">
      <w:pPr>
        <w:tabs>
          <w:tab w:val="left" w:pos="1418"/>
        </w:tabs>
        <w:ind w:firstLine="709"/>
        <w:jc w:val="both"/>
        <w:rPr>
          <w:sz w:val="28"/>
          <w:szCs w:val="28"/>
        </w:rPr>
      </w:pPr>
      <w:r>
        <w:rPr>
          <w:sz w:val="28"/>
          <w:szCs w:val="28"/>
        </w:rPr>
        <w:t>- организация безопасности объектов культуры;</w:t>
      </w:r>
    </w:p>
    <w:p w:rsidR="000B322A" w:rsidRDefault="000B322A" w:rsidP="002647A1">
      <w:pPr>
        <w:tabs>
          <w:tab w:val="left" w:pos="1418"/>
        </w:tabs>
        <w:ind w:firstLine="709"/>
        <w:jc w:val="both"/>
        <w:rPr>
          <w:sz w:val="28"/>
          <w:szCs w:val="28"/>
        </w:rPr>
      </w:pPr>
      <w:r>
        <w:rPr>
          <w:sz w:val="28"/>
          <w:szCs w:val="28"/>
        </w:rPr>
        <w:t>- благоустройство прилегающей территории к объектам;</w:t>
      </w:r>
    </w:p>
    <w:p w:rsidR="000B322A" w:rsidRDefault="000B322A" w:rsidP="002647A1">
      <w:pPr>
        <w:tabs>
          <w:tab w:val="left" w:pos="1418"/>
        </w:tabs>
        <w:ind w:firstLine="709"/>
        <w:jc w:val="both"/>
        <w:rPr>
          <w:sz w:val="28"/>
          <w:szCs w:val="28"/>
        </w:rPr>
      </w:pPr>
      <w:r>
        <w:rPr>
          <w:sz w:val="28"/>
          <w:szCs w:val="28"/>
        </w:rPr>
        <w:t>- улучшение качества материально-технического оснащения;</w:t>
      </w:r>
    </w:p>
    <w:p w:rsidR="000B322A" w:rsidRDefault="000B322A" w:rsidP="002647A1">
      <w:pPr>
        <w:tabs>
          <w:tab w:val="left" w:pos="1418"/>
        </w:tabs>
        <w:ind w:firstLine="709"/>
        <w:jc w:val="both"/>
        <w:rPr>
          <w:sz w:val="28"/>
          <w:szCs w:val="28"/>
        </w:rPr>
      </w:pPr>
      <w:r w:rsidRPr="00E32816">
        <w:rPr>
          <w:sz w:val="28"/>
          <w:szCs w:val="28"/>
        </w:rPr>
        <w:t>-</w:t>
      </w:r>
      <w:r w:rsidR="00FB032F">
        <w:rPr>
          <w:sz w:val="28"/>
          <w:szCs w:val="28"/>
        </w:rPr>
        <w:t> </w:t>
      </w:r>
      <w:r w:rsidRPr="00E32816">
        <w:rPr>
          <w:sz w:val="28"/>
          <w:szCs w:val="28"/>
        </w:rPr>
        <w:t>участие в проектной деятельности для привлечения дополнительных финансовых средств на укрепление материально-технической базы му</w:t>
      </w:r>
      <w:r>
        <w:rPr>
          <w:sz w:val="28"/>
          <w:szCs w:val="28"/>
        </w:rPr>
        <w:t>ниципальных учреждений культуры;</w:t>
      </w:r>
    </w:p>
    <w:p w:rsidR="000B322A" w:rsidRDefault="000B322A" w:rsidP="002647A1">
      <w:pPr>
        <w:tabs>
          <w:tab w:val="left" w:pos="1418"/>
        </w:tabs>
        <w:ind w:firstLine="709"/>
        <w:jc w:val="both"/>
        <w:rPr>
          <w:sz w:val="28"/>
          <w:szCs w:val="28"/>
        </w:rPr>
      </w:pPr>
      <w:r>
        <w:rPr>
          <w:sz w:val="28"/>
          <w:szCs w:val="28"/>
        </w:rPr>
        <w:t>-</w:t>
      </w:r>
      <w:r w:rsidR="00FB032F">
        <w:rPr>
          <w:sz w:val="28"/>
          <w:szCs w:val="28"/>
        </w:rPr>
        <w:t> </w:t>
      </w:r>
      <w:r>
        <w:rPr>
          <w:sz w:val="28"/>
          <w:szCs w:val="28"/>
        </w:rPr>
        <w:t xml:space="preserve">привлечение специалистов </w:t>
      </w:r>
      <w:r w:rsidRPr="00E32816">
        <w:rPr>
          <w:sz w:val="28"/>
          <w:szCs w:val="28"/>
        </w:rPr>
        <w:t>культуры для работы в сфере досуга и библиотечного обслужив</w:t>
      </w:r>
      <w:r>
        <w:rPr>
          <w:sz w:val="28"/>
          <w:szCs w:val="28"/>
        </w:rPr>
        <w:t>ания;</w:t>
      </w:r>
    </w:p>
    <w:p w:rsidR="00D51346" w:rsidRDefault="000B322A" w:rsidP="002647A1">
      <w:pPr>
        <w:tabs>
          <w:tab w:val="left" w:pos="1418"/>
        </w:tabs>
        <w:ind w:firstLine="709"/>
        <w:jc w:val="both"/>
        <w:rPr>
          <w:sz w:val="28"/>
          <w:szCs w:val="28"/>
        </w:rPr>
      </w:pPr>
      <w:r>
        <w:rPr>
          <w:sz w:val="28"/>
          <w:szCs w:val="28"/>
        </w:rPr>
        <w:t xml:space="preserve">По итогам 2018 года отмечается незначительное снижение Индекса </w:t>
      </w:r>
      <w:r w:rsidR="00D51346">
        <w:rPr>
          <w:sz w:val="28"/>
          <w:szCs w:val="28"/>
        </w:rPr>
        <w:t>участи</w:t>
      </w:r>
      <w:r>
        <w:rPr>
          <w:sz w:val="28"/>
          <w:szCs w:val="28"/>
        </w:rPr>
        <w:t>я</w:t>
      </w:r>
      <w:r w:rsidR="00D51346">
        <w:rPr>
          <w:sz w:val="28"/>
          <w:szCs w:val="28"/>
        </w:rPr>
        <w:t xml:space="preserve"> населения в культурно-досуговых мероприятиях, проводимых в </w:t>
      </w:r>
      <w:proofErr w:type="spellStart"/>
      <w:r w:rsidR="00D51346">
        <w:rPr>
          <w:sz w:val="28"/>
          <w:szCs w:val="28"/>
        </w:rPr>
        <w:t>Колпашевском</w:t>
      </w:r>
      <w:proofErr w:type="spellEnd"/>
      <w:r w:rsidR="00D51346">
        <w:rPr>
          <w:sz w:val="28"/>
          <w:szCs w:val="28"/>
        </w:rPr>
        <w:t xml:space="preserve"> районе</w:t>
      </w:r>
      <w:r>
        <w:rPr>
          <w:sz w:val="28"/>
          <w:szCs w:val="28"/>
        </w:rPr>
        <w:t xml:space="preserve">, что </w:t>
      </w:r>
      <w:r w:rsidRPr="000B322A">
        <w:rPr>
          <w:sz w:val="28"/>
          <w:szCs w:val="28"/>
        </w:rPr>
        <w:t>обусловлено уменьшением числа посещений мероприятий на платной основе</w:t>
      </w:r>
      <w:r w:rsidR="00D51346">
        <w:rPr>
          <w:sz w:val="28"/>
          <w:szCs w:val="28"/>
        </w:rPr>
        <w:t>.</w:t>
      </w:r>
      <w:r>
        <w:rPr>
          <w:sz w:val="28"/>
          <w:szCs w:val="28"/>
        </w:rPr>
        <w:t xml:space="preserve"> При этом увеличивается охват населения проводимыми массовыми культурными мероприятиями.</w:t>
      </w:r>
    </w:p>
    <w:p w:rsidR="00020BF1" w:rsidRDefault="00020BF1" w:rsidP="002647A1">
      <w:pPr>
        <w:tabs>
          <w:tab w:val="left" w:pos="1418"/>
        </w:tabs>
        <w:ind w:firstLine="709"/>
        <w:jc w:val="both"/>
        <w:rPr>
          <w:sz w:val="28"/>
          <w:szCs w:val="28"/>
        </w:rPr>
        <w:sectPr w:rsidR="00020BF1" w:rsidSect="0028104B">
          <w:type w:val="continuous"/>
          <w:pgSz w:w="11906" w:h="16838"/>
          <w:pgMar w:top="1134" w:right="850" w:bottom="1134" w:left="1701" w:header="709" w:footer="709" w:gutter="0"/>
          <w:cols w:space="708"/>
          <w:titlePg/>
          <w:docGrid w:linePitch="360"/>
        </w:sectPr>
      </w:pPr>
    </w:p>
    <w:p w:rsidR="00D51346" w:rsidRDefault="00D51346" w:rsidP="002647A1">
      <w:pPr>
        <w:tabs>
          <w:tab w:val="left" w:pos="1418"/>
        </w:tabs>
        <w:ind w:firstLine="709"/>
        <w:jc w:val="both"/>
        <w:rPr>
          <w:sz w:val="28"/>
          <w:szCs w:val="28"/>
        </w:rPr>
      </w:pPr>
      <w:r>
        <w:rPr>
          <w:noProof/>
          <w:sz w:val="28"/>
          <w:szCs w:val="28"/>
        </w:rPr>
        <w:lastRenderedPageBreak/>
        <w:drawing>
          <wp:inline distT="0" distB="0" distL="0" distR="0" wp14:anchorId="7412276D" wp14:editId="777F80F2">
            <wp:extent cx="2686050" cy="23336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B322A" w:rsidRPr="00B60EA9" w:rsidRDefault="000B322A" w:rsidP="002647A1">
      <w:pPr>
        <w:tabs>
          <w:tab w:val="left" w:pos="1418"/>
        </w:tabs>
        <w:ind w:firstLine="709"/>
        <w:jc w:val="center"/>
        <w:rPr>
          <w:b/>
          <w:color w:val="0070C0"/>
          <w:sz w:val="20"/>
          <w:szCs w:val="20"/>
        </w:rPr>
      </w:pPr>
      <w:r w:rsidRPr="00B60EA9">
        <w:rPr>
          <w:b/>
          <w:color w:val="0070C0"/>
          <w:sz w:val="20"/>
          <w:szCs w:val="20"/>
        </w:rPr>
        <w:t>Рисунок</w:t>
      </w:r>
      <w:r w:rsidR="00F87C29">
        <w:rPr>
          <w:b/>
          <w:color w:val="0070C0"/>
          <w:sz w:val="20"/>
          <w:szCs w:val="20"/>
        </w:rPr>
        <w:t xml:space="preserve"> 17</w:t>
      </w:r>
      <w:r w:rsidR="00ED08E5">
        <w:rPr>
          <w:b/>
          <w:color w:val="0070C0"/>
          <w:sz w:val="20"/>
          <w:szCs w:val="20"/>
        </w:rPr>
        <w:t>.</w:t>
      </w:r>
      <w:r w:rsidRPr="00B60EA9">
        <w:rPr>
          <w:b/>
          <w:color w:val="0070C0"/>
          <w:sz w:val="20"/>
          <w:szCs w:val="20"/>
        </w:rPr>
        <w:t xml:space="preserve"> Индекс участия населения в культурно-досуговых мероприятиях, проводимых муниципальными учреждениями культуры Колпашевского ра</w:t>
      </w:r>
      <w:r w:rsidR="00FB032F">
        <w:rPr>
          <w:b/>
          <w:color w:val="0070C0"/>
          <w:sz w:val="20"/>
          <w:szCs w:val="20"/>
        </w:rPr>
        <w:t>йона, единиц на 1 жителя</w:t>
      </w:r>
    </w:p>
    <w:p w:rsidR="000B322A" w:rsidRDefault="000B322A" w:rsidP="002647A1">
      <w:pPr>
        <w:tabs>
          <w:tab w:val="left" w:pos="1418"/>
        </w:tabs>
        <w:ind w:firstLine="709"/>
        <w:jc w:val="both"/>
        <w:rPr>
          <w:b/>
          <w:color w:val="0070C0"/>
          <w:sz w:val="22"/>
          <w:szCs w:val="22"/>
        </w:rPr>
      </w:pPr>
    </w:p>
    <w:p w:rsidR="000B322A" w:rsidRDefault="001B7E32" w:rsidP="002647A1">
      <w:pPr>
        <w:tabs>
          <w:tab w:val="left" w:pos="1418"/>
        </w:tabs>
        <w:ind w:firstLine="709"/>
        <w:jc w:val="both"/>
        <w:rPr>
          <w:b/>
          <w:color w:val="0070C0"/>
          <w:sz w:val="22"/>
          <w:szCs w:val="22"/>
        </w:rPr>
      </w:pPr>
      <w:r>
        <w:rPr>
          <w:b/>
          <w:noProof/>
          <w:color w:val="0070C0"/>
          <w:sz w:val="22"/>
          <w:szCs w:val="22"/>
        </w:rPr>
        <w:lastRenderedPageBreak/>
        <w:drawing>
          <wp:inline distT="0" distB="0" distL="0" distR="0" wp14:anchorId="7182C9F5" wp14:editId="418ABA8F">
            <wp:extent cx="2752725" cy="23336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20BF1" w:rsidRPr="00B60EA9" w:rsidRDefault="00020BF1" w:rsidP="002647A1">
      <w:pPr>
        <w:tabs>
          <w:tab w:val="left" w:pos="1418"/>
        </w:tabs>
        <w:ind w:firstLine="709"/>
        <w:jc w:val="center"/>
        <w:rPr>
          <w:b/>
          <w:color w:val="0070C0"/>
          <w:sz w:val="20"/>
          <w:szCs w:val="20"/>
        </w:rPr>
      </w:pPr>
      <w:r w:rsidRPr="00B60EA9">
        <w:rPr>
          <w:b/>
          <w:color w:val="0070C0"/>
          <w:sz w:val="20"/>
          <w:szCs w:val="20"/>
        </w:rPr>
        <w:t>Рисунок</w:t>
      </w:r>
      <w:r w:rsidR="00F87C29">
        <w:rPr>
          <w:b/>
          <w:color w:val="0070C0"/>
          <w:sz w:val="20"/>
          <w:szCs w:val="20"/>
        </w:rPr>
        <w:t xml:space="preserve"> 18</w:t>
      </w:r>
      <w:r w:rsidRPr="00B60EA9">
        <w:rPr>
          <w:b/>
          <w:color w:val="0070C0"/>
          <w:sz w:val="20"/>
          <w:szCs w:val="20"/>
        </w:rPr>
        <w:t>. Количество действующих экскурсионных маршруто</w:t>
      </w:r>
      <w:r w:rsidR="00FB032F">
        <w:rPr>
          <w:b/>
          <w:color w:val="0070C0"/>
          <w:sz w:val="20"/>
          <w:szCs w:val="20"/>
        </w:rPr>
        <w:t xml:space="preserve">в в </w:t>
      </w:r>
      <w:proofErr w:type="spellStart"/>
      <w:r w:rsidR="00FB032F">
        <w:rPr>
          <w:b/>
          <w:color w:val="0070C0"/>
          <w:sz w:val="20"/>
          <w:szCs w:val="20"/>
        </w:rPr>
        <w:t>Колпашевском</w:t>
      </w:r>
      <w:proofErr w:type="spellEnd"/>
      <w:r w:rsidR="00FB032F">
        <w:rPr>
          <w:b/>
          <w:color w:val="0070C0"/>
          <w:sz w:val="20"/>
          <w:szCs w:val="20"/>
        </w:rPr>
        <w:t xml:space="preserve"> районе, единиц</w:t>
      </w:r>
    </w:p>
    <w:p w:rsidR="00020BF1" w:rsidRDefault="00020BF1" w:rsidP="002647A1">
      <w:pPr>
        <w:tabs>
          <w:tab w:val="left" w:pos="1418"/>
        </w:tabs>
        <w:ind w:firstLine="709"/>
        <w:jc w:val="center"/>
        <w:rPr>
          <w:color w:val="FF0000"/>
          <w:sz w:val="20"/>
          <w:szCs w:val="20"/>
        </w:rPr>
        <w:sectPr w:rsidR="00020BF1" w:rsidSect="0028104B">
          <w:type w:val="continuous"/>
          <w:pgSz w:w="11906" w:h="16838"/>
          <w:pgMar w:top="1134" w:right="850" w:bottom="1134" w:left="1701" w:header="709" w:footer="709" w:gutter="0"/>
          <w:cols w:num="2" w:space="708"/>
          <w:titlePg/>
          <w:docGrid w:linePitch="360"/>
        </w:sectPr>
      </w:pPr>
    </w:p>
    <w:p w:rsidR="00AD2725" w:rsidRPr="00020BF1" w:rsidRDefault="00020BF1" w:rsidP="002647A1">
      <w:pPr>
        <w:tabs>
          <w:tab w:val="left" w:pos="1418"/>
        </w:tabs>
        <w:ind w:firstLine="709"/>
        <w:jc w:val="both"/>
        <w:rPr>
          <w:sz w:val="28"/>
          <w:szCs w:val="28"/>
        </w:rPr>
      </w:pPr>
      <w:r w:rsidRPr="00020BF1">
        <w:rPr>
          <w:sz w:val="28"/>
          <w:szCs w:val="28"/>
        </w:rPr>
        <w:lastRenderedPageBreak/>
        <w:t>В течение отчётного года разработано и введено в реестр туристических маршрутов Томской области дополнительные экскурсионные маршруты. Было проведено 33 экскурсии, участие приняли 598 человек из числа населения Колпашевского района</w:t>
      </w:r>
      <w:r>
        <w:rPr>
          <w:sz w:val="28"/>
          <w:szCs w:val="28"/>
        </w:rPr>
        <w:t>.</w:t>
      </w:r>
    </w:p>
    <w:p w:rsidR="00203AD8" w:rsidRPr="00763223" w:rsidRDefault="00203AD8" w:rsidP="002647A1">
      <w:pPr>
        <w:tabs>
          <w:tab w:val="left" w:pos="1418"/>
        </w:tabs>
        <w:ind w:firstLine="709"/>
        <w:jc w:val="both"/>
        <w:rPr>
          <w:b/>
          <w:sz w:val="28"/>
          <w:szCs w:val="28"/>
        </w:rPr>
      </w:pPr>
      <w:r w:rsidRPr="00763223">
        <w:rPr>
          <w:b/>
          <w:sz w:val="28"/>
          <w:szCs w:val="28"/>
        </w:rPr>
        <w:t>В сфере культуры</w:t>
      </w:r>
    </w:p>
    <w:p w:rsidR="00203AD8" w:rsidRDefault="00203AD8" w:rsidP="002647A1">
      <w:pPr>
        <w:tabs>
          <w:tab w:val="left" w:pos="993"/>
          <w:tab w:val="left" w:pos="1418"/>
        </w:tabs>
        <w:ind w:firstLine="709"/>
        <w:contextualSpacing/>
        <w:jc w:val="both"/>
        <w:rPr>
          <w:sz w:val="28"/>
          <w:szCs w:val="28"/>
        </w:rPr>
      </w:pPr>
      <w:r>
        <w:rPr>
          <w:bCs/>
          <w:sz w:val="28"/>
          <w:szCs w:val="28"/>
        </w:rPr>
        <w:t xml:space="preserve">В рамках </w:t>
      </w:r>
      <w:r>
        <w:rPr>
          <w:sz w:val="28"/>
          <w:szCs w:val="28"/>
        </w:rPr>
        <w:t xml:space="preserve">организация и проведения </w:t>
      </w:r>
      <w:r w:rsidRPr="00E32816">
        <w:rPr>
          <w:sz w:val="28"/>
          <w:szCs w:val="28"/>
        </w:rPr>
        <w:t>районных культурно-досуговых, просветительских тематических мероприятий и выставок народно-прикладного творчества</w:t>
      </w:r>
      <w:r>
        <w:rPr>
          <w:sz w:val="28"/>
          <w:szCs w:val="28"/>
        </w:rPr>
        <w:t xml:space="preserve"> в</w:t>
      </w:r>
      <w:r>
        <w:rPr>
          <w:bCs/>
          <w:sz w:val="28"/>
          <w:szCs w:val="28"/>
        </w:rPr>
        <w:t xml:space="preserve"> течение года </w:t>
      </w:r>
      <w:r>
        <w:rPr>
          <w:sz w:val="28"/>
          <w:szCs w:val="28"/>
        </w:rPr>
        <w:t>о</w:t>
      </w:r>
      <w:r w:rsidRPr="007A58AD">
        <w:rPr>
          <w:sz w:val="28"/>
          <w:szCs w:val="28"/>
        </w:rPr>
        <w:t>рганизованы и проведены:</w:t>
      </w:r>
    </w:p>
    <w:p w:rsidR="00203AD8" w:rsidRDefault="00203AD8" w:rsidP="002647A1">
      <w:pPr>
        <w:tabs>
          <w:tab w:val="left" w:pos="993"/>
          <w:tab w:val="left" w:pos="1418"/>
        </w:tabs>
        <w:ind w:firstLine="709"/>
        <w:contextualSpacing/>
        <w:jc w:val="both"/>
        <w:rPr>
          <w:sz w:val="28"/>
          <w:szCs w:val="28"/>
        </w:rPr>
      </w:pPr>
      <w:r>
        <w:rPr>
          <w:sz w:val="28"/>
          <w:szCs w:val="28"/>
        </w:rPr>
        <w:lastRenderedPageBreak/>
        <w:t>-</w:t>
      </w:r>
      <w:r w:rsidRPr="007A58AD">
        <w:rPr>
          <w:sz w:val="28"/>
          <w:szCs w:val="28"/>
        </w:rPr>
        <w:t xml:space="preserve"> </w:t>
      </w:r>
      <w:r>
        <w:rPr>
          <w:sz w:val="28"/>
          <w:szCs w:val="28"/>
        </w:rPr>
        <w:t>торжественное возложение</w:t>
      </w:r>
      <w:r w:rsidRPr="00920761">
        <w:rPr>
          <w:sz w:val="28"/>
          <w:szCs w:val="28"/>
        </w:rPr>
        <w:t xml:space="preserve"> цветов к памятнику В</w:t>
      </w:r>
      <w:r>
        <w:rPr>
          <w:sz w:val="28"/>
          <w:szCs w:val="28"/>
        </w:rPr>
        <w:t>оину-Освободителю, приуроченное</w:t>
      </w:r>
      <w:r w:rsidRPr="00920761">
        <w:rPr>
          <w:sz w:val="28"/>
          <w:szCs w:val="28"/>
        </w:rPr>
        <w:t xml:space="preserve"> к 75-летию разгрома советскими войсками немецко-фашистских войск под Сталинградом</w:t>
      </w:r>
      <w:r>
        <w:rPr>
          <w:sz w:val="28"/>
          <w:szCs w:val="28"/>
        </w:rPr>
        <w:t xml:space="preserve">, </w:t>
      </w:r>
    </w:p>
    <w:p w:rsidR="00203AD8" w:rsidRDefault="00FB032F" w:rsidP="002647A1">
      <w:pPr>
        <w:tabs>
          <w:tab w:val="left" w:pos="993"/>
          <w:tab w:val="left" w:pos="1418"/>
        </w:tabs>
        <w:ind w:firstLine="709"/>
        <w:contextualSpacing/>
        <w:jc w:val="both"/>
      </w:pPr>
      <w:r>
        <w:rPr>
          <w:sz w:val="28"/>
          <w:szCs w:val="28"/>
        </w:rPr>
        <w:t>- </w:t>
      </w:r>
      <w:r w:rsidR="00203AD8" w:rsidRPr="007A58AD">
        <w:rPr>
          <w:color w:val="000000"/>
          <w:sz w:val="28"/>
          <w:szCs w:val="28"/>
        </w:rPr>
        <w:t>цикл мероприя</w:t>
      </w:r>
      <w:r w:rsidR="00203AD8">
        <w:rPr>
          <w:color w:val="000000"/>
          <w:sz w:val="28"/>
          <w:szCs w:val="28"/>
        </w:rPr>
        <w:t>тий, посвящ</w:t>
      </w:r>
      <w:r>
        <w:rPr>
          <w:color w:val="000000"/>
          <w:sz w:val="28"/>
          <w:szCs w:val="28"/>
        </w:rPr>
        <w:t>ё</w:t>
      </w:r>
      <w:r w:rsidR="00203AD8">
        <w:rPr>
          <w:color w:val="000000"/>
          <w:sz w:val="28"/>
          <w:szCs w:val="28"/>
        </w:rPr>
        <w:t>нных празднованию 73</w:t>
      </w:r>
      <w:r w:rsidR="00203AD8" w:rsidRPr="007A58AD">
        <w:rPr>
          <w:color w:val="000000"/>
          <w:sz w:val="28"/>
          <w:szCs w:val="28"/>
        </w:rPr>
        <w:t>-й годовщин</w:t>
      </w:r>
      <w:r>
        <w:rPr>
          <w:color w:val="000000"/>
          <w:sz w:val="28"/>
          <w:szCs w:val="28"/>
        </w:rPr>
        <w:t>ы</w:t>
      </w:r>
      <w:r w:rsidR="00203AD8" w:rsidRPr="007A58AD">
        <w:rPr>
          <w:color w:val="000000"/>
          <w:sz w:val="28"/>
          <w:szCs w:val="28"/>
        </w:rPr>
        <w:t xml:space="preserve"> Победы в Великой Отечественной войне,</w:t>
      </w:r>
      <w:r w:rsidR="00203AD8" w:rsidRPr="00920761">
        <w:t xml:space="preserve"> </w:t>
      </w:r>
    </w:p>
    <w:p w:rsidR="00203AD8" w:rsidRDefault="00203AD8" w:rsidP="002647A1">
      <w:pPr>
        <w:tabs>
          <w:tab w:val="left" w:pos="993"/>
          <w:tab w:val="left" w:pos="1418"/>
        </w:tabs>
        <w:ind w:firstLine="709"/>
        <w:contextualSpacing/>
        <w:jc w:val="both"/>
        <w:rPr>
          <w:color w:val="000000"/>
          <w:sz w:val="28"/>
          <w:szCs w:val="28"/>
        </w:rPr>
      </w:pPr>
      <w:r>
        <w:t>-</w:t>
      </w:r>
      <w:r w:rsidR="00FB032F">
        <w:t> </w:t>
      </w:r>
      <w:r w:rsidRPr="000C68CF">
        <w:rPr>
          <w:sz w:val="28"/>
          <w:szCs w:val="28"/>
        </w:rPr>
        <w:t xml:space="preserve">цикл </w:t>
      </w:r>
      <w:r w:rsidRPr="000C68CF">
        <w:rPr>
          <w:color w:val="000000"/>
          <w:sz w:val="28"/>
          <w:szCs w:val="28"/>
        </w:rPr>
        <w:t>мероприятий</w:t>
      </w:r>
      <w:r w:rsidRPr="00920761">
        <w:rPr>
          <w:color w:val="000000"/>
          <w:sz w:val="28"/>
          <w:szCs w:val="28"/>
        </w:rPr>
        <w:t>, приуроченных к празднованию 80-летия города Колпашево</w:t>
      </w:r>
      <w:r>
        <w:rPr>
          <w:color w:val="000000"/>
          <w:sz w:val="28"/>
          <w:szCs w:val="28"/>
        </w:rPr>
        <w:t>,</w:t>
      </w:r>
      <w:r w:rsidRPr="00920761">
        <w:rPr>
          <w:color w:val="000000"/>
          <w:sz w:val="28"/>
          <w:szCs w:val="28"/>
        </w:rPr>
        <w:t xml:space="preserve"> </w:t>
      </w:r>
    </w:p>
    <w:p w:rsidR="00203AD8" w:rsidRDefault="00203AD8" w:rsidP="002647A1">
      <w:pPr>
        <w:tabs>
          <w:tab w:val="left" w:pos="993"/>
          <w:tab w:val="left" w:pos="1418"/>
        </w:tabs>
        <w:ind w:firstLine="709"/>
        <w:contextualSpacing/>
        <w:jc w:val="both"/>
        <w:rPr>
          <w:sz w:val="28"/>
          <w:szCs w:val="28"/>
        </w:rPr>
      </w:pPr>
      <w:r>
        <w:rPr>
          <w:color w:val="000000"/>
          <w:sz w:val="28"/>
          <w:szCs w:val="28"/>
        </w:rPr>
        <w:t>-</w:t>
      </w:r>
      <w:r w:rsidR="00FB032F">
        <w:rPr>
          <w:color w:val="000000"/>
          <w:sz w:val="28"/>
          <w:szCs w:val="28"/>
        </w:rPr>
        <w:t> </w:t>
      </w:r>
      <w:r w:rsidRPr="007A58AD">
        <w:rPr>
          <w:sz w:val="28"/>
          <w:szCs w:val="28"/>
        </w:rPr>
        <w:t>районный конкурс на лучшую читающую семью «Читаем всей семьей»</w:t>
      </w:r>
      <w:r>
        <w:rPr>
          <w:sz w:val="28"/>
          <w:szCs w:val="28"/>
        </w:rPr>
        <w:t>, акция «</w:t>
      </w:r>
      <w:proofErr w:type="spellStart"/>
      <w:r>
        <w:rPr>
          <w:sz w:val="28"/>
          <w:szCs w:val="28"/>
        </w:rPr>
        <w:t>Библионочь</w:t>
      </w:r>
      <w:proofErr w:type="spellEnd"/>
      <w:r>
        <w:rPr>
          <w:sz w:val="28"/>
          <w:szCs w:val="28"/>
        </w:rPr>
        <w:t xml:space="preserve"> – 2018», </w:t>
      </w:r>
    </w:p>
    <w:p w:rsidR="00203AD8" w:rsidRDefault="00FB032F" w:rsidP="002647A1">
      <w:pPr>
        <w:tabs>
          <w:tab w:val="left" w:pos="993"/>
          <w:tab w:val="left" w:pos="1418"/>
        </w:tabs>
        <w:ind w:firstLine="709"/>
        <w:contextualSpacing/>
        <w:jc w:val="both"/>
        <w:rPr>
          <w:sz w:val="28"/>
          <w:szCs w:val="28"/>
        </w:rPr>
      </w:pPr>
      <w:r>
        <w:rPr>
          <w:sz w:val="28"/>
          <w:szCs w:val="28"/>
        </w:rPr>
        <w:t>- </w:t>
      </w:r>
      <w:r w:rsidR="00203AD8">
        <w:rPr>
          <w:sz w:val="28"/>
          <w:szCs w:val="28"/>
        </w:rPr>
        <w:t xml:space="preserve">мероприятия, приуроченные к общеотраслевым праздникам (День медицинского работника, День работника культуры, Общероссийский день библиотек, День ЖКХ и др.), </w:t>
      </w:r>
    </w:p>
    <w:p w:rsidR="00203AD8" w:rsidRDefault="00FB032F" w:rsidP="002647A1">
      <w:pPr>
        <w:tabs>
          <w:tab w:val="left" w:pos="993"/>
          <w:tab w:val="left" w:pos="1418"/>
        </w:tabs>
        <w:ind w:firstLine="709"/>
        <w:contextualSpacing/>
        <w:jc w:val="both"/>
        <w:rPr>
          <w:sz w:val="28"/>
          <w:szCs w:val="28"/>
        </w:rPr>
      </w:pPr>
      <w:r>
        <w:rPr>
          <w:sz w:val="28"/>
          <w:szCs w:val="28"/>
        </w:rPr>
        <w:t>- </w:t>
      </w:r>
      <w:r w:rsidR="00203AD8">
        <w:rPr>
          <w:sz w:val="28"/>
          <w:szCs w:val="28"/>
        </w:rPr>
        <w:t xml:space="preserve">пленарное заседание в рамках </w:t>
      </w:r>
      <w:proofErr w:type="spellStart"/>
      <w:r w:rsidR="00203AD8">
        <w:rPr>
          <w:sz w:val="28"/>
          <w:szCs w:val="28"/>
        </w:rPr>
        <w:t>Макариевских</w:t>
      </w:r>
      <w:proofErr w:type="spellEnd"/>
      <w:r w:rsidR="00203AD8">
        <w:rPr>
          <w:sz w:val="28"/>
          <w:szCs w:val="28"/>
        </w:rPr>
        <w:t xml:space="preserve"> образовательных чтений.</w:t>
      </w:r>
    </w:p>
    <w:p w:rsidR="00203AD8" w:rsidRPr="00725EDC" w:rsidRDefault="00203AD8" w:rsidP="002647A1">
      <w:pPr>
        <w:tabs>
          <w:tab w:val="left" w:pos="1418"/>
        </w:tabs>
        <w:ind w:firstLine="709"/>
        <w:jc w:val="both"/>
        <w:rPr>
          <w:sz w:val="28"/>
          <w:szCs w:val="28"/>
        </w:rPr>
      </w:pPr>
      <w:r>
        <w:rPr>
          <w:sz w:val="28"/>
          <w:szCs w:val="28"/>
        </w:rPr>
        <w:t>В целях организации библиотечного обслуживания в течение 2018</w:t>
      </w:r>
      <w:r w:rsidRPr="008D6195">
        <w:rPr>
          <w:sz w:val="28"/>
          <w:szCs w:val="28"/>
        </w:rPr>
        <w:t xml:space="preserve"> года на формирование библиотечного фонда было направлено </w:t>
      </w:r>
      <w:r>
        <w:rPr>
          <w:sz w:val="28"/>
          <w:szCs w:val="28"/>
        </w:rPr>
        <w:t xml:space="preserve">более 800 тыс. рублей. В 2018 году на базе Центральной библиотеки </w:t>
      </w:r>
      <w:proofErr w:type="spellStart"/>
      <w:r>
        <w:rPr>
          <w:sz w:val="28"/>
          <w:szCs w:val="28"/>
        </w:rPr>
        <w:t>г.Колпашево</w:t>
      </w:r>
      <w:proofErr w:type="spellEnd"/>
      <w:r>
        <w:rPr>
          <w:sz w:val="28"/>
          <w:szCs w:val="28"/>
        </w:rPr>
        <w:t xml:space="preserve"> открыт центр духовно-нравственного просвещения и средний центр общественного доступа в </w:t>
      </w:r>
      <w:proofErr w:type="spellStart"/>
      <w:r>
        <w:rPr>
          <w:sz w:val="28"/>
          <w:szCs w:val="28"/>
        </w:rPr>
        <w:t>с.Чажемто</w:t>
      </w:r>
      <w:proofErr w:type="spellEnd"/>
      <w:r>
        <w:rPr>
          <w:sz w:val="28"/>
          <w:szCs w:val="28"/>
        </w:rPr>
        <w:t xml:space="preserve">.  </w:t>
      </w:r>
      <w:r w:rsidRPr="000C68CF">
        <w:rPr>
          <w:sz w:val="28"/>
          <w:szCs w:val="28"/>
        </w:rPr>
        <w:t xml:space="preserve">Среди 19 районов и городов </w:t>
      </w:r>
      <w:r w:rsidR="00CB143A">
        <w:rPr>
          <w:sz w:val="28"/>
          <w:szCs w:val="28"/>
        </w:rPr>
        <w:t>ТО</w:t>
      </w:r>
      <w:r w:rsidRPr="000C68CF">
        <w:rPr>
          <w:sz w:val="28"/>
          <w:szCs w:val="28"/>
        </w:rPr>
        <w:t xml:space="preserve"> Центр общественного до</w:t>
      </w:r>
      <w:r w:rsidR="00FB032F">
        <w:rPr>
          <w:sz w:val="28"/>
          <w:szCs w:val="28"/>
        </w:rPr>
        <w:t xml:space="preserve">ступа Центральной библиотеки </w:t>
      </w:r>
      <w:proofErr w:type="spellStart"/>
      <w:r w:rsidR="00FB032F">
        <w:rPr>
          <w:sz w:val="28"/>
          <w:szCs w:val="28"/>
        </w:rPr>
        <w:t>г</w:t>
      </w:r>
      <w:proofErr w:type="gramStart"/>
      <w:r w:rsidR="00FB032F">
        <w:rPr>
          <w:sz w:val="28"/>
          <w:szCs w:val="28"/>
        </w:rPr>
        <w:t>.</w:t>
      </w:r>
      <w:r w:rsidRPr="000C68CF">
        <w:rPr>
          <w:sz w:val="28"/>
          <w:szCs w:val="28"/>
        </w:rPr>
        <w:t>К</w:t>
      </w:r>
      <w:proofErr w:type="gramEnd"/>
      <w:r w:rsidRPr="000C68CF">
        <w:rPr>
          <w:sz w:val="28"/>
          <w:szCs w:val="28"/>
        </w:rPr>
        <w:t>олпашево</w:t>
      </w:r>
      <w:proofErr w:type="spellEnd"/>
      <w:r w:rsidRPr="000C68CF">
        <w:rPr>
          <w:sz w:val="28"/>
          <w:szCs w:val="28"/>
        </w:rPr>
        <w:t xml:space="preserve"> стал победителем в но</w:t>
      </w:r>
      <w:r w:rsidR="005D2476">
        <w:rPr>
          <w:sz w:val="28"/>
          <w:szCs w:val="28"/>
        </w:rPr>
        <w:t>минации «Лучший рекламный видео</w:t>
      </w:r>
      <w:r w:rsidRPr="000C68CF">
        <w:rPr>
          <w:sz w:val="28"/>
          <w:szCs w:val="28"/>
        </w:rPr>
        <w:t>ролик ЦОД». Номинация определена впервые. Члены жюри, также решили вручить МБУ «Библиотека» специальный приз – сертификат на «Создание нов</w:t>
      </w:r>
      <w:r>
        <w:rPr>
          <w:sz w:val="28"/>
          <w:szCs w:val="28"/>
        </w:rPr>
        <w:t xml:space="preserve">ого среднего </w:t>
      </w:r>
      <w:proofErr w:type="spellStart"/>
      <w:r>
        <w:rPr>
          <w:sz w:val="28"/>
          <w:szCs w:val="28"/>
        </w:rPr>
        <w:t>ЦОДа</w:t>
      </w:r>
      <w:proofErr w:type="spellEnd"/>
      <w:r>
        <w:rPr>
          <w:sz w:val="28"/>
          <w:szCs w:val="28"/>
        </w:rPr>
        <w:t xml:space="preserve">» в </w:t>
      </w:r>
      <w:proofErr w:type="spellStart"/>
      <w:r>
        <w:rPr>
          <w:sz w:val="28"/>
          <w:szCs w:val="28"/>
        </w:rPr>
        <w:t>г.Колпашево</w:t>
      </w:r>
      <w:proofErr w:type="spellEnd"/>
      <w:r w:rsidRPr="000C68CF">
        <w:rPr>
          <w:sz w:val="28"/>
          <w:szCs w:val="28"/>
        </w:rPr>
        <w:t>.</w:t>
      </w:r>
      <w:r>
        <w:rPr>
          <w:sz w:val="28"/>
          <w:szCs w:val="28"/>
        </w:rPr>
        <w:t xml:space="preserve"> </w:t>
      </w:r>
    </w:p>
    <w:p w:rsidR="00203AD8" w:rsidRPr="00BC4A95" w:rsidRDefault="00203AD8" w:rsidP="002647A1">
      <w:pPr>
        <w:tabs>
          <w:tab w:val="left" w:pos="993"/>
          <w:tab w:val="left" w:pos="1418"/>
        </w:tabs>
        <w:ind w:firstLine="709"/>
        <w:jc w:val="both"/>
        <w:rPr>
          <w:color w:val="000000"/>
          <w:sz w:val="28"/>
          <w:szCs w:val="28"/>
        </w:rPr>
      </w:pPr>
      <w:r w:rsidRPr="00BC4A95">
        <w:rPr>
          <w:sz w:val="28"/>
          <w:szCs w:val="28"/>
        </w:rPr>
        <w:t xml:space="preserve">Осуществляется поддержка </w:t>
      </w:r>
      <w:r w:rsidRPr="00BC4A95">
        <w:rPr>
          <w:color w:val="000000"/>
          <w:sz w:val="28"/>
          <w:szCs w:val="28"/>
        </w:rPr>
        <w:t xml:space="preserve">самодеятельных коллективов и исполнителей муниципальных учреждений культуры Колпашевского района в участии в районных, межрайонных, областных, межрегиональных, международных, всероссийских конкурсах, смотрах-конкурсах, фестивалях. </w:t>
      </w:r>
    </w:p>
    <w:p w:rsidR="00203AD8" w:rsidRPr="003B392C" w:rsidRDefault="00203AD8" w:rsidP="002647A1">
      <w:pPr>
        <w:tabs>
          <w:tab w:val="left" w:pos="1418"/>
        </w:tabs>
        <w:ind w:firstLine="709"/>
        <w:jc w:val="both"/>
        <w:rPr>
          <w:sz w:val="28"/>
          <w:szCs w:val="28"/>
        </w:rPr>
      </w:pPr>
      <w:r w:rsidRPr="003B392C">
        <w:rPr>
          <w:sz w:val="28"/>
          <w:szCs w:val="28"/>
        </w:rPr>
        <w:t xml:space="preserve">Хореографический коллектив «Радуга» под руководством Пахомовой Светланы принял участие в </w:t>
      </w:r>
      <w:r w:rsidRPr="00920761">
        <w:rPr>
          <w:sz w:val="28"/>
          <w:szCs w:val="28"/>
        </w:rPr>
        <w:t>международном конкурсе-фестива</w:t>
      </w:r>
      <w:r w:rsidR="00FB032F">
        <w:rPr>
          <w:sz w:val="28"/>
          <w:szCs w:val="28"/>
        </w:rPr>
        <w:t xml:space="preserve">ле «Сибирь зажигает звёзды!» в </w:t>
      </w:r>
      <w:proofErr w:type="spellStart"/>
      <w:r w:rsidR="00FB032F">
        <w:rPr>
          <w:sz w:val="28"/>
          <w:szCs w:val="28"/>
        </w:rPr>
        <w:t>г</w:t>
      </w:r>
      <w:proofErr w:type="gramStart"/>
      <w:r w:rsidR="00FB032F">
        <w:rPr>
          <w:sz w:val="28"/>
          <w:szCs w:val="28"/>
        </w:rPr>
        <w:t>.</w:t>
      </w:r>
      <w:r w:rsidRPr="00920761">
        <w:rPr>
          <w:sz w:val="28"/>
          <w:szCs w:val="28"/>
        </w:rPr>
        <w:t>К</w:t>
      </w:r>
      <w:proofErr w:type="gramEnd"/>
      <w:r w:rsidRPr="00920761">
        <w:rPr>
          <w:sz w:val="28"/>
          <w:szCs w:val="28"/>
        </w:rPr>
        <w:t>расноярск</w:t>
      </w:r>
      <w:proofErr w:type="spellEnd"/>
      <w:r>
        <w:rPr>
          <w:sz w:val="28"/>
          <w:szCs w:val="28"/>
        </w:rPr>
        <w:t>.</w:t>
      </w:r>
    </w:p>
    <w:p w:rsidR="00203AD8" w:rsidRDefault="00203AD8" w:rsidP="002647A1">
      <w:pPr>
        <w:tabs>
          <w:tab w:val="left" w:pos="1418"/>
        </w:tabs>
        <w:ind w:firstLine="709"/>
        <w:jc w:val="both"/>
        <w:rPr>
          <w:sz w:val="28"/>
          <w:szCs w:val="28"/>
        </w:rPr>
      </w:pPr>
      <w:r>
        <w:rPr>
          <w:sz w:val="28"/>
          <w:szCs w:val="28"/>
        </w:rPr>
        <w:t xml:space="preserve">В </w:t>
      </w:r>
      <w:proofErr w:type="spellStart"/>
      <w:r>
        <w:rPr>
          <w:sz w:val="28"/>
          <w:szCs w:val="28"/>
        </w:rPr>
        <w:t>с.</w:t>
      </w:r>
      <w:r w:rsidRPr="003B392C">
        <w:rPr>
          <w:sz w:val="28"/>
          <w:szCs w:val="28"/>
        </w:rPr>
        <w:t>Парабель</w:t>
      </w:r>
      <w:proofErr w:type="spellEnd"/>
      <w:r w:rsidRPr="003B392C">
        <w:rPr>
          <w:sz w:val="28"/>
          <w:szCs w:val="28"/>
        </w:rPr>
        <w:t xml:space="preserve"> состоялся Межрегиональный фестиваль коренных народов Сибири «Этюды Севера». От муниципального образования «Колпашевский район» делегацию представлял</w:t>
      </w:r>
      <w:r w:rsidR="00FB032F">
        <w:rPr>
          <w:sz w:val="28"/>
          <w:szCs w:val="28"/>
        </w:rPr>
        <w:t>о</w:t>
      </w:r>
      <w:r w:rsidRPr="003B392C">
        <w:rPr>
          <w:sz w:val="28"/>
          <w:szCs w:val="28"/>
        </w:rPr>
        <w:t xml:space="preserve"> Селькупское </w:t>
      </w:r>
      <w:r>
        <w:rPr>
          <w:sz w:val="28"/>
          <w:szCs w:val="28"/>
        </w:rPr>
        <w:t>творческое объединение «</w:t>
      </w:r>
      <w:proofErr w:type="spellStart"/>
      <w:r>
        <w:rPr>
          <w:sz w:val="28"/>
          <w:szCs w:val="28"/>
        </w:rPr>
        <w:t>Ильсат</w:t>
      </w:r>
      <w:proofErr w:type="spellEnd"/>
      <w:r>
        <w:rPr>
          <w:sz w:val="28"/>
          <w:szCs w:val="28"/>
        </w:rPr>
        <w:t>».</w:t>
      </w:r>
    </w:p>
    <w:p w:rsidR="00203AD8" w:rsidRDefault="00203AD8" w:rsidP="002647A1">
      <w:pPr>
        <w:tabs>
          <w:tab w:val="left" w:pos="1418"/>
        </w:tabs>
        <w:ind w:firstLine="709"/>
        <w:jc w:val="both"/>
        <w:rPr>
          <w:sz w:val="28"/>
          <w:szCs w:val="28"/>
        </w:rPr>
      </w:pPr>
      <w:r>
        <w:rPr>
          <w:sz w:val="28"/>
          <w:szCs w:val="28"/>
        </w:rPr>
        <w:t>В 2018</w:t>
      </w:r>
      <w:r w:rsidRPr="008D6195">
        <w:rPr>
          <w:sz w:val="28"/>
          <w:szCs w:val="28"/>
        </w:rPr>
        <w:t xml:space="preserve"> году на проведение ремонтных работ в учреждениях культуры было направлено </w:t>
      </w:r>
      <w:r>
        <w:rPr>
          <w:sz w:val="28"/>
          <w:szCs w:val="28"/>
        </w:rPr>
        <w:t>3 912,4 тыс. руб. В зданиях и помещения муниципальных учреждений культуры проведены работы по ремонту систем отопления, электропроводки и пожарной сигнализации, кровель.</w:t>
      </w:r>
    </w:p>
    <w:p w:rsidR="00203AD8" w:rsidRDefault="00C577BA" w:rsidP="002647A1">
      <w:pPr>
        <w:tabs>
          <w:tab w:val="left" w:pos="1418"/>
        </w:tabs>
        <w:ind w:firstLine="709"/>
        <w:jc w:val="both"/>
        <w:rPr>
          <w:sz w:val="28"/>
          <w:szCs w:val="28"/>
        </w:rPr>
      </w:pPr>
      <w:r>
        <w:rPr>
          <w:sz w:val="28"/>
          <w:szCs w:val="28"/>
        </w:rPr>
        <w:t>Приобретено</w:t>
      </w:r>
      <w:r w:rsidR="00203AD8">
        <w:rPr>
          <w:sz w:val="28"/>
          <w:szCs w:val="28"/>
        </w:rPr>
        <w:t xml:space="preserve"> новое здание</w:t>
      </w:r>
      <w:r w:rsidR="00203AD8" w:rsidRPr="00097D3C">
        <w:rPr>
          <w:sz w:val="28"/>
          <w:szCs w:val="28"/>
        </w:rPr>
        <w:t xml:space="preserve"> </w:t>
      </w:r>
      <w:r>
        <w:rPr>
          <w:sz w:val="28"/>
          <w:szCs w:val="28"/>
        </w:rPr>
        <w:t xml:space="preserve">для размещения </w:t>
      </w:r>
      <w:r w:rsidR="00203AD8">
        <w:rPr>
          <w:sz w:val="28"/>
          <w:szCs w:val="28"/>
        </w:rPr>
        <w:t>Дома культуры</w:t>
      </w:r>
      <w:r w:rsidR="00203AD8" w:rsidRPr="00097D3C">
        <w:rPr>
          <w:sz w:val="28"/>
          <w:szCs w:val="28"/>
        </w:rPr>
        <w:t xml:space="preserve"> </w:t>
      </w:r>
      <w:r w:rsidR="00203AD8">
        <w:rPr>
          <w:sz w:val="28"/>
          <w:szCs w:val="28"/>
        </w:rPr>
        <w:t xml:space="preserve">(с размещением </w:t>
      </w:r>
      <w:r w:rsidR="00203AD8" w:rsidRPr="00097D3C">
        <w:rPr>
          <w:sz w:val="28"/>
          <w:szCs w:val="28"/>
        </w:rPr>
        <w:t>библиотеки</w:t>
      </w:r>
      <w:r w:rsidR="00203AD8">
        <w:rPr>
          <w:sz w:val="28"/>
          <w:szCs w:val="28"/>
        </w:rPr>
        <w:t>)</w:t>
      </w:r>
      <w:r w:rsidR="00203AD8" w:rsidRPr="00097D3C">
        <w:rPr>
          <w:sz w:val="28"/>
          <w:szCs w:val="28"/>
        </w:rPr>
        <w:t xml:space="preserve"> </w:t>
      </w:r>
      <w:r w:rsidR="00203AD8">
        <w:rPr>
          <w:sz w:val="28"/>
          <w:szCs w:val="28"/>
        </w:rPr>
        <w:t xml:space="preserve">в </w:t>
      </w:r>
      <w:proofErr w:type="spellStart"/>
      <w:r w:rsidR="00203AD8">
        <w:rPr>
          <w:sz w:val="28"/>
          <w:szCs w:val="28"/>
        </w:rPr>
        <w:t>с.Старокороткино</w:t>
      </w:r>
      <w:proofErr w:type="spellEnd"/>
      <w:r w:rsidR="00203AD8" w:rsidRPr="00097D3C">
        <w:rPr>
          <w:sz w:val="28"/>
          <w:szCs w:val="28"/>
        </w:rPr>
        <w:t xml:space="preserve">. </w:t>
      </w:r>
    </w:p>
    <w:p w:rsidR="00203AD8" w:rsidRPr="006C2D64" w:rsidRDefault="00203AD8" w:rsidP="002647A1">
      <w:pPr>
        <w:tabs>
          <w:tab w:val="left" w:pos="1418"/>
        </w:tabs>
        <w:ind w:firstLine="709"/>
        <w:jc w:val="both"/>
        <w:rPr>
          <w:sz w:val="28"/>
          <w:szCs w:val="28"/>
        </w:rPr>
      </w:pPr>
      <w:r>
        <w:rPr>
          <w:sz w:val="28"/>
          <w:szCs w:val="28"/>
        </w:rPr>
        <w:t xml:space="preserve">Одной из задач является обеспечение пожарной безопасности объектов культуры. Из средств местного бюджета в 2018 году выделено 1 497,4 тыс. руб. на обработку огнезащитными составами одежды сцены и деревянных </w:t>
      </w:r>
      <w:r>
        <w:rPr>
          <w:sz w:val="28"/>
          <w:szCs w:val="28"/>
        </w:rPr>
        <w:lastRenderedPageBreak/>
        <w:t xml:space="preserve">конструкций зданий, приобретение пожарного инвентаря. Проведена обработка декораций </w:t>
      </w:r>
      <w:r w:rsidRPr="006C2D64">
        <w:rPr>
          <w:sz w:val="28"/>
          <w:szCs w:val="28"/>
        </w:rPr>
        <w:t xml:space="preserve"> </w:t>
      </w:r>
      <w:r>
        <w:rPr>
          <w:sz w:val="28"/>
          <w:szCs w:val="28"/>
        </w:rPr>
        <w:t>в</w:t>
      </w:r>
      <w:r w:rsidRPr="006C2D64">
        <w:rPr>
          <w:sz w:val="28"/>
          <w:szCs w:val="28"/>
        </w:rPr>
        <w:t xml:space="preserve"> Дом</w:t>
      </w:r>
      <w:r>
        <w:rPr>
          <w:sz w:val="28"/>
          <w:szCs w:val="28"/>
        </w:rPr>
        <w:t>ах</w:t>
      </w:r>
      <w:r w:rsidRPr="006C2D64">
        <w:rPr>
          <w:sz w:val="28"/>
          <w:szCs w:val="28"/>
        </w:rPr>
        <w:t xml:space="preserve"> ку</w:t>
      </w:r>
      <w:r>
        <w:rPr>
          <w:sz w:val="28"/>
          <w:szCs w:val="28"/>
        </w:rPr>
        <w:t xml:space="preserve">льтуры </w:t>
      </w:r>
      <w:proofErr w:type="spellStart"/>
      <w:r>
        <w:rPr>
          <w:sz w:val="28"/>
          <w:szCs w:val="28"/>
        </w:rPr>
        <w:t>п</w:t>
      </w:r>
      <w:proofErr w:type="gramStart"/>
      <w:r>
        <w:rPr>
          <w:sz w:val="28"/>
          <w:szCs w:val="28"/>
        </w:rPr>
        <w:t>.Д</w:t>
      </w:r>
      <w:proofErr w:type="gramEnd"/>
      <w:r>
        <w:rPr>
          <w:sz w:val="28"/>
          <w:szCs w:val="28"/>
        </w:rPr>
        <w:t>альнее</w:t>
      </w:r>
      <w:proofErr w:type="spellEnd"/>
      <w:r>
        <w:rPr>
          <w:sz w:val="28"/>
          <w:szCs w:val="28"/>
        </w:rPr>
        <w:t xml:space="preserve">, </w:t>
      </w:r>
      <w:proofErr w:type="spellStart"/>
      <w:r>
        <w:rPr>
          <w:sz w:val="28"/>
          <w:szCs w:val="28"/>
        </w:rPr>
        <w:t>с.Копыловка</w:t>
      </w:r>
      <w:proofErr w:type="spellEnd"/>
      <w:r>
        <w:rPr>
          <w:sz w:val="28"/>
          <w:szCs w:val="28"/>
        </w:rPr>
        <w:t xml:space="preserve">, </w:t>
      </w:r>
      <w:proofErr w:type="spellStart"/>
      <w:r w:rsidR="005D2476">
        <w:rPr>
          <w:sz w:val="28"/>
          <w:szCs w:val="28"/>
        </w:rPr>
        <w:t>с.</w:t>
      </w:r>
      <w:r>
        <w:rPr>
          <w:sz w:val="28"/>
          <w:szCs w:val="28"/>
        </w:rPr>
        <w:t>Новосёлово</w:t>
      </w:r>
      <w:proofErr w:type="spellEnd"/>
      <w:r>
        <w:rPr>
          <w:sz w:val="28"/>
          <w:szCs w:val="28"/>
        </w:rPr>
        <w:t xml:space="preserve">, </w:t>
      </w:r>
      <w:proofErr w:type="spellStart"/>
      <w:r w:rsidR="005D2476">
        <w:rPr>
          <w:sz w:val="28"/>
          <w:szCs w:val="28"/>
        </w:rPr>
        <w:t>с.</w:t>
      </w:r>
      <w:r>
        <w:rPr>
          <w:sz w:val="28"/>
          <w:szCs w:val="28"/>
        </w:rPr>
        <w:t>Озёрное</w:t>
      </w:r>
      <w:proofErr w:type="spellEnd"/>
      <w:r>
        <w:rPr>
          <w:sz w:val="28"/>
          <w:szCs w:val="28"/>
        </w:rPr>
        <w:t xml:space="preserve">, </w:t>
      </w:r>
      <w:r w:rsidR="005D2476">
        <w:rPr>
          <w:sz w:val="28"/>
          <w:szCs w:val="28"/>
        </w:rPr>
        <w:t xml:space="preserve">п. Большая </w:t>
      </w:r>
      <w:proofErr w:type="spellStart"/>
      <w:r>
        <w:rPr>
          <w:sz w:val="28"/>
          <w:szCs w:val="28"/>
        </w:rPr>
        <w:t>Саровка</w:t>
      </w:r>
      <w:proofErr w:type="spellEnd"/>
      <w:r>
        <w:rPr>
          <w:sz w:val="28"/>
          <w:szCs w:val="28"/>
        </w:rPr>
        <w:t>.</w:t>
      </w:r>
    </w:p>
    <w:p w:rsidR="00203AD8" w:rsidRDefault="00203AD8" w:rsidP="002647A1">
      <w:pPr>
        <w:tabs>
          <w:tab w:val="left" w:pos="1418"/>
        </w:tabs>
        <w:ind w:firstLine="709"/>
        <w:jc w:val="both"/>
        <w:rPr>
          <w:sz w:val="28"/>
          <w:szCs w:val="28"/>
        </w:rPr>
      </w:pPr>
      <w:r>
        <w:rPr>
          <w:sz w:val="28"/>
          <w:szCs w:val="28"/>
        </w:rPr>
        <w:t>Продолжена работа по благоустройство прилегающих территорий объектов культуры. В 2018 году за счёт средств местного бюджета на сумму 72,5 тыс. руб. у</w:t>
      </w:r>
      <w:r w:rsidRPr="006C2D64">
        <w:rPr>
          <w:sz w:val="28"/>
          <w:szCs w:val="28"/>
        </w:rPr>
        <w:t>становлены современные вазоны и скамейки для организации зоны отдыха у здани</w:t>
      </w:r>
      <w:r>
        <w:rPr>
          <w:sz w:val="28"/>
          <w:szCs w:val="28"/>
        </w:rPr>
        <w:t>я</w:t>
      </w:r>
      <w:r w:rsidRPr="006C2D64">
        <w:rPr>
          <w:sz w:val="28"/>
          <w:szCs w:val="28"/>
        </w:rPr>
        <w:t xml:space="preserve"> отдела библиотечного обслуживания №</w:t>
      </w:r>
      <w:r>
        <w:rPr>
          <w:sz w:val="28"/>
          <w:szCs w:val="28"/>
        </w:rPr>
        <w:t xml:space="preserve"> </w:t>
      </w:r>
      <w:r w:rsidRPr="006C2D64">
        <w:rPr>
          <w:sz w:val="28"/>
          <w:szCs w:val="28"/>
        </w:rPr>
        <w:t xml:space="preserve">11  в </w:t>
      </w:r>
      <w:proofErr w:type="spellStart"/>
      <w:r>
        <w:rPr>
          <w:sz w:val="28"/>
          <w:szCs w:val="28"/>
        </w:rPr>
        <w:t>с.Чажемто</w:t>
      </w:r>
      <w:proofErr w:type="spellEnd"/>
      <w:r>
        <w:rPr>
          <w:sz w:val="28"/>
          <w:szCs w:val="28"/>
        </w:rPr>
        <w:t xml:space="preserve">. </w:t>
      </w:r>
    </w:p>
    <w:p w:rsidR="00203AD8" w:rsidRDefault="00203AD8" w:rsidP="002647A1">
      <w:pPr>
        <w:tabs>
          <w:tab w:val="left" w:pos="1418"/>
        </w:tabs>
        <w:ind w:firstLine="709"/>
        <w:jc w:val="both"/>
        <w:rPr>
          <w:sz w:val="28"/>
          <w:szCs w:val="28"/>
        </w:rPr>
      </w:pPr>
      <w:r>
        <w:rPr>
          <w:sz w:val="28"/>
          <w:szCs w:val="28"/>
        </w:rPr>
        <w:t>Направлены финансовые средства на улучшение качества материально-технического оснащения муниципальных учреждений культуры в размере 665,9 тыс. руб., а именно:</w:t>
      </w:r>
    </w:p>
    <w:p w:rsidR="00203AD8" w:rsidRPr="006C2D64" w:rsidRDefault="00203AD8" w:rsidP="002647A1">
      <w:pPr>
        <w:tabs>
          <w:tab w:val="left" w:pos="1418"/>
        </w:tabs>
        <w:ind w:firstLine="709"/>
        <w:jc w:val="both"/>
        <w:rPr>
          <w:sz w:val="28"/>
          <w:szCs w:val="28"/>
        </w:rPr>
      </w:pPr>
      <w:r>
        <w:rPr>
          <w:sz w:val="28"/>
          <w:szCs w:val="28"/>
        </w:rPr>
        <w:t>-</w:t>
      </w:r>
      <w:r w:rsidR="005D2476">
        <w:rPr>
          <w:sz w:val="28"/>
          <w:szCs w:val="28"/>
        </w:rPr>
        <w:t> </w:t>
      </w:r>
      <w:r>
        <w:rPr>
          <w:sz w:val="28"/>
          <w:szCs w:val="28"/>
        </w:rPr>
        <w:t xml:space="preserve">пошит селькупский </w:t>
      </w:r>
      <w:r w:rsidRPr="006C2D64">
        <w:rPr>
          <w:sz w:val="28"/>
          <w:szCs w:val="28"/>
        </w:rPr>
        <w:t xml:space="preserve">костюм для участников творческой самодеятельности Дома культуры «Рыбник» </w:t>
      </w:r>
      <w:r>
        <w:rPr>
          <w:sz w:val="28"/>
          <w:szCs w:val="28"/>
        </w:rPr>
        <w:t xml:space="preserve"> </w:t>
      </w:r>
      <w:r w:rsidRPr="006C2D64">
        <w:rPr>
          <w:sz w:val="28"/>
          <w:szCs w:val="28"/>
        </w:rPr>
        <w:t>для участия в межрегиональном фестивале коренных малочисленных народов Сибири "Этюды Севера"</w:t>
      </w:r>
      <w:r w:rsidR="005D2476">
        <w:rPr>
          <w:sz w:val="28"/>
          <w:szCs w:val="28"/>
        </w:rPr>
        <w:t>;</w:t>
      </w:r>
    </w:p>
    <w:p w:rsidR="00203AD8" w:rsidRDefault="00203AD8" w:rsidP="002647A1">
      <w:pPr>
        <w:tabs>
          <w:tab w:val="left" w:pos="1418"/>
        </w:tabs>
        <w:ind w:firstLine="709"/>
        <w:jc w:val="both"/>
        <w:rPr>
          <w:sz w:val="28"/>
          <w:szCs w:val="28"/>
        </w:rPr>
      </w:pPr>
      <w:r>
        <w:rPr>
          <w:sz w:val="28"/>
          <w:szCs w:val="28"/>
        </w:rPr>
        <w:t>-</w:t>
      </w:r>
      <w:r w:rsidR="005D2476">
        <w:rPr>
          <w:sz w:val="28"/>
          <w:szCs w:val="28"/>
        </w:rPr>
        <w:t> </w:t>
      </w:r>
      <w:r>
        <w:rPr>
          <w:sz w:val="28"/>
          <w:szCs w:val="28"/>
        </w:rPr>
        <w:t>п</w:t>
      </w:r>
      <w:r w:rsidRPr="006C2D64">
        <w:rPr>
          <w:sz w:val="28"/>
          <w:szCs w:val="28"/>
        </w:rPr>
        <w:t>риобретена мебель, одежда сцены, карнизы, текстильные изделия (штор</w:t>
      </w:r>
      <w:r>
        <w:rPr>
          <w:sz w:val="28"/>
          <w:szCs w:val="28"/>
        </w:rPr>
        <w:t>ы)</w:t>
      </w:r>
      <w:r w:rsidRPr="006C2D64">
        <w:rPr>
          <w:sz w:val="28"/>
          <w:szCs w:val="28"/>
        </w:rPr>
        <w:t xml:space="preserve"> в </w:t>
      </w:r>
      <w:r>
        <w:rPr>
          <w:sz w:val="28"/>
          <w:szCs w:val="28"/>
        </w:rPr>
        <w:t xml:space="preserve">Дом культуры и библиотеку </w:t>
      </w:r>
      <w:proofErr w:type="spellStart"/>
      <w:r>
        <w:rPr>
          <w:sz w:val="28"/>
          <w:szCs w:val="28"/>
        </w:rPr>
        <w:t>с</w:t>
      </w:r>
      <w:proofErr w:type="gramStart"/>
      <w:r>
        <w:rPr>
          <w:sz w:val="28"/>
          <w:szCs w:val="28"/>
        </w:rPr>
        <w:t>.С</w:t>
      </w:r>
      <w:proofErr w:type="gramEnd"/>
      <w:r>
        <w:rPr>
          <w:sz w:val="28"/>
          <w:szCs w:val="28"/>
        </w:rPr>
        <w:t>тарокороткино</w:t>
      </w:r>
      <w:proofErr w:type="spellEnd"/>
      <w:r w:rsidR="005D2476">
        <w:rPr>
          <w:sz w:val="28"/>
          <w:szCs w:val="28"/>
        </w:rPr>
        <w:t>;</w:t>
      </w:r>
    </w:p>
    <w:p w:rsidR="00203AD8" w:rsidRDefault="00203AD8" w:rsidP="002647A1">
      <w:pPr>
        <w:tabs>
          <w:tab w:val="left" w:pos="1418"/>
        </w:tabs>
        <w:ind w:firstLine="709"/>
        <w:jc w:val="both"/>
        <w:rPr>
          <w:sz w:val="28"/>
          <w:szCs w:val="28"/>
        </w:rPr>
      </w:pPr>
      <w:r>
        <w:rPr>
          <w:sz w:val="28"/>
          <w:szCs w:val="28"/>
        </w:rPr>
        <w:t>-</w:t>
      </w:r>
      <w:r w:rsidR="005D2476">
        <w:rPr>
          <w:sz w:val="28"/>
          <w:szCs w:val="28"/>
        </w:rPr>
        <w:t> </w:t>
      </w:r>
      <w:r>
        <w:rPr>
          <w:sz w:val="28"/>
          <w:szCs w:val="28"/>
        </w:rPr>
        <w:t>пошиты костюмы для творческих коллективов Городского</w:t>
      </w:r>
      <w:r w:rsidRPr="006C2D64">
        <w:rPr>
          <w:sz w:val="28"/>
          <w:szCs w:val="28"/>
        </w:rPr>
        <w:t xml:space="preserve"> Дом</w:t>
      </w:r>
      <w:r>
        <w:rPr>
          <w:sz w:val="28"/>
          <w:szCs w:val="28"/>
        </w:rPr>
        <w:t>а культуры</w:t>
      </w:r>
      <w:r w:rsidRPr="006C2D64">
        <w:rPr>
          <w:sz w:val="28"/>
          <w:szCs w:val="28"/>
        </w:rPr>
        <w:t xml:space="preserve"> </w:t>
      </w:r>
      <w:proofErr w:type="spellStart"/>
      <w:r w:rsidRPr="006C2D64">
        <w:rPr>
          <w:sz w:val="28"/>
          <w:szCs w:val="28"/>
        </w:rPr>
        <w:t>г</w:t>
      </w:r>
      <w:proofErr w:type="gramStart"/>
      <w:r w:rsidRPr="006C2D64">
        <w:rPr>
          <w:sz w:val="28"/>
          <w:szCs w:val="28"/>
        </w:rPr>
        <w:t>.К</w:t>
      </w:r>
      <w:proofErr w:type="gramEnd"/>
      <w:r w:rsidRPr="006C2D64">
        <w:rPr>
          <w:sz w:val="28"/>
          <w:szCs w:val="28"/>
        </w:rPr>
        <w:t>олпашево</w:t>
      </w:r>
      <w:proofErr w:type="spellEnd"/>
      <w:r>
        <w:rPr>
          <w:sz w:val="28"/>
          <w:szCs w:val="28"/>
        </w:rPr>
        <w:t>,</w:t>
      </w:r>
      <w:r w:rsidRPr="006C2D64">
        <w:rPr>
          <w:sz w:val="28"/>
          <w:szCs w:val="28"/>
        </w:rPr>
        <w:t xml:space="preserve"> Дом</w:t>
      </w:r>
      <w:r>
        <w:rPr>
          <w:sz w:val="28"/>
          <w:szCs w:val="28"/>
        </w:rPr>
        <w:t>а</w:t>
      </w:r>
      <w:r w:rsidR="005D2476">
        <w:rPr>
          <w:sz w:val="28"/>
          <w:szCs w:val="28"/>
        </w:rPr>
        <w:t xml:space="preserve"> культуры «</w:t>
      </w:r>
      <w:proofErr w:type="spellStart"/>
      <w:r w:rsidR="005D2476">
        <w:rPr>
          <w:sz w:val="28"/>
          <w:szCs w:val="28"/>
        </w:rPr>
        <w:t>Лесопильщик</w:t>
      </w:r>
      <w:proofErr w:type="spellEnd"/>
      <w:r w:rsidR="005D2476">
        <w:rPr>
          <w:sz w:val="28"/>
          <w:szCs w:val="28"/>
        </w:rPr>
        <w:t xml:space="preserve">» </w:t>
      </w:r>
      <w:proofErr w:type="spellStart"/>
      <w:r w:rsidR="005D2476">
        <w:rPr>
          <w:sz w:val="28"/>
          <w:szCs w:val="28"/>
        </w:rPr>
        <w:t>с.</w:t>
      </w:r>
      <w:r w:rsidRPr="006C2D64">
        <w:rPr>
          <w:sz w:val="28"/>
          <w:szCs w:val="28"/>
        </w:rPr>
        <w:t>Тогур</w:t>
      </w:r>
      <w:proofErr w:type="spellEnd"/>
      <w:r w:rsidR="005D2476">
        <w:rPr>
          <w:sz w:val="28"/>
          <w:szCs w:val="28"/>
        </w:rPr>
        <w:t>;</w:t>
      </w:r>
    </w:p>
    <w:p w:rsidR="00203AD8" w:rsidRPr="006C2D64" w:rsidRDefault="00203AD8" w:rsidP="002647A1">
      <w:pPr>
        <w:tabs>
          <w:tab w:val="left" w:pos="1418"/>
        </w:tabs>
        <w:ind w:firstLine="709"/>
        <w:jc w:val="both"/>
        <w:rPr>
          <w:sz w:val="28"/>
          <w:szCs w:val="28"/>
        </w:rPr>
      </w:pPr>
      <w:r>
        <w:rPr>
          <w:sz w:val="28"/>
          <w:szCs w:val="28"/>
        </w:rPr>
        <w:t xml:space="preserve">- </w:t>
      </w:r>
      <w:r w:rsidRPr="006C2D64">
        <w:rPr>
          <w:sz w:val="28"/>
          <w:szCs w:val="28"/>
        </w:rPr>
        <w:t xml:space="preserve">приобретена мебель в </w:t>
      </w:r>
      <w:r>
        <w:rPr>
          <w:sz w:val="28"/>
          <w:szCs w:val="28"/>
        </w:rPr>
        <w:t>Городской Дом культуры</w:t>
      </w:r>
      <w:r w:rsidRPr="006C2D64">
        <w:rPr>
          <w:sz w:val="28"/>
          <w:szCs w:val="28"/>
        </w:rPr>
        <w:t xml:space="preserve"> </w:t>
      </w:r>
      <w:proofErr w:type="spellStart"/>
      <w:r w:rsidRPr="006C2D64">
        <w:rPr>
          <w:sz w:val="28"/>
          <w:szCs w:val="28"/>
        </w:rPr>
        <w:t>г</w:t>
      </w:r>
      <w:proofErr w:type="gramStart"/>
      <w:r w:rsidRPr="006C2D64">
        <w:rPr>
          <w:sz w:val="28"/>
          <w:szCs w:val="28"/>
        </w:rPr>
        <w:t>.К</w:t>
      </w:r>
      <w:proofErr w:type="gramEnd"/>
      <w:r w:rsidRPr="006C2D64">
        <w:rPr>
          <w:sz w:val="28"/>
          <w:szCs w:val="28"/>
        </w:rPr>
        <w:t>олпашево</w:t>
      </w:r>
      <w:proofErr w:type="spellEnd"/>
      <w:r w:rsidR="005D2476">
        <w:rPr>
          <w:sz w:val="28"/>
          <w:szCs w:val="28"/>
        </w:rPr>
        <w:t>;</w:t>
      </w:r>
    </w:p>
    <w:p w:rsidR="00203AD8" w:rsidRDefault="00203AD8" w:rsidP="002647A1">
      <w:pPr>
        <w:tabs>
          <w:tab w:val="left" w:pos="1418"/>
        </w:tabs>
        <w:ind w:firstLine="709"/>
        <w:jc w:val="both"/>
        <w:rPr>
          <w:sz w:val="28"/>
          <w:szCs w:val="28"/>
        </w:rPr>
      </w:pPr>
      <w:r>
        <w:rPr>
          <w:sz w:val="28"/>
          <w:szCs w:val="28"/>
        </w:rPr>
        <w:t>- п</w:t>
      </w:r>
      <w:r w:rsidRPr="006C2D64">
        <w:rPr>
          <w:sz w:val="28"/>
          <w:szCs w:val="28"/>
        </w:rPr>
        <w:t xml:space="preserve">риобретена оргтехника в </w:t>
      </w:r>
      <w:r>
        <w:rPr>
          <w:sz w:val="28"/>
          <w:szCs w:val="28"/>
        </w:rPr>
        <w:t>Новоселовский Дом культуры.</w:t>
      </w:r>
    </w:p>
    <w:p w:rsidR="00203AD8" w:rsidRPr="00097D3C" w:rsidRDefault="00203AD8" w:rsidP="002647A1">
      <w:pPr>
        <w:tabs>
          <w:tab w:val="left" w:pos="1418"/>
        </w:tabs>
        <w:ind w:firstLine="709"/>
        <w:jc w:val="both"/>
        <w:rPr>
          <w:sz w:val="28"/>
          <w:szCs w:val="28"/>
        </w:rPr>
      </w:pPr>
      <w:r>
        <w:rPr>
          <w:sz w:val="28"/>
          <w:szCs w:val="28"/>
        </w:rPr>
        <w:t>В 2018 году</w:t>
      </w:r>
      <w:r w:rsidRPr="00097D3C">
        <w:rPr>
          <w:sz w:val="28"/>
          <w:szCs w:val="28"/>
        </w:rPr>
        <w:t xml:space="preserve"> в бюджет района </w:t>
      </w:r>
      <w:r>
        <w:rPr>
          <w:sz w:val="28"/>
          <w:szCs w:val="28"/>
        </w:rPr>
        <w:t>привлечены дополнительные</w:t>
      </w:r>
      <w:r w:rsidRPr="00097D3C">
        <w:rPr>
          <w:sz w:val="28"/>
          <w:szCs w:val="28"/>
        </w:rPr>
        <w:t xml:space="preserve"> ф</w:t>
      </w:r>
      <w:r>
        <w:rPr>
          <w:sz w:val="28"/>
          <w:szCs w:val="28"/>
        </w:rPr>
        <w:t>инансовые</w:t>
      </w:r>
      <w:r w:rsidRPr="00097D3C">
        <w:rPr>
          <w:sz w:val="28"/>
          <w:szCs w:val="28"/>
        </w:rPr>
        <w:t xml:space="preserve"> средств</w:t>
      </w:r>
      <w:r>
        <w:rPr>
          <w:sz w:val="28"/>
          <w:szCs w:val="28"/>
        </w:rPr>
        <w:t>а</w:t>
      </w:r>
      <w:r w:rsidRPr="00097D3C">
        <w:rPr>
          <w:sz w:val="28"/>
          <w:szCs w:val="28"/>
        </w:rPr>
        <w:t xml:space="preserve"> из бюджетов разных уровней и фондов, за счёт проектной деятельности. </w:t>
      </w:r>
      <w:r>
        <w:rPr>
          <w:sz w:val="28"/>
          <w:szCs w:val="28"/>
        </w:rPr>
        <w:t>У</w:t>
      </w:r>
      <w:r w:rsidRPr="00097D3C">
        <w:rPr>
          <w:sz w:val="28"/>
          <w:szCs w:val="28"/>
        </w:rPr>
        <w:t>спешными реализованными проектами являются:</w:t>
      </w:r>
    </w:p>
    <w:p w:rsidR="00203AD8" w:rsidRDefault="00203AD8" w:rsidP="002647A1">
      <w:pPr>
        <w:tabs>
          <w:tab w:val="left" w:pos="1418"/>
        </w:tabs>
        <w:ind w:firstLine="709"/>
        <w:jc w:val="both"/>
        <w:rPr>
          <w:sz w:val="28"/>
          <w:szCs w:val="28"/>
        </w:rPr>
      </w:pPr>
      <w:r w:rsidRPr="00097D3C">
        <w:rPr>
          <w:sz w:val="28"/>
          <w:szCs w:val="28"/>
        </w:rPr>
        <w:t xml:space="preserve">- </w:t>
      </w:r>
      <w:r w:rsidR="005D2476">
        <w:rPr>
          <w:sz w:val="28"/>
          <w:szCs w:val="28"/>
        </w:rPr>
        <w:t>О</w:t>
      </w:r>
      <w:r w:rsidRPr="00097D3C">
        <w:rPr>
          <w:sz w:val="28"/>
          <w:szCs w:val="28"/>
        </w:rPr>
        <w:t xml:space="preserve">бновление материально-технической базы </w:t>
      </w:r>
      <w:r>
        <w:rPr>
          <w:sz w:val="28"/>
          <w:szCs w:val="28"/>
        </w:rPr>
        <w:t>МБУ «ЦКД» в 2018</w:t>
      </w:r>
      <w:r w:rsidRPr="00097D3C">
        <w:rPr>
          <w:sz w:val="28"/>
          <w:szCs w:val="28"/>
        </w:rPr>
        <w:t xml:space="preserve"> году на сумму </w:t>
      </w:r>
      <w:r>
        <w:rPr>
          <w:sz w:val="28"/>
          <w:szCs w:val="28"/>
        </w:rPr>
        <w:t xml:space="preserve">656,7 тыс. </w:t>
      </w:r>
      <w:r w:rsidRPr="00097D3C">
        <w:rPr>
          <w:sz w:val="28"/>
          <w:szCs w:val="28"/>
        </w:rPr>
        <w:t xml:space="preserve"> рублей. Приобретено </w:t>
      </w:r>
      <w:r>
        <w:rPr>
          <w:sz w:val="28"/>
          <w:szCs w:val="28"/>
        </w:rPr>
        <w:t xml:space="preserve">цифровое </w:t>
      </w:r>
      <w:r w:rsidRPr="00097D3C">
        <w:rPr>
          <w:sz w:val="28"/>
          <w:szCs w:val="28"/>
        </w:rPr>
        <w:t xml:space="preserve">звуковое </w:t>
      </w:r>
      <w:r>
        <w:rPr>
          <w:sz w:val="28"/>
          <w:szCs w:val="28"/>
        </w:rPr>
        <w:t>оборудование.</w:t>
      </w:r>
    </w:p>
    <w:p w:rsidR="00203AD8" w:rsidRPr="000C68CF" w:rsidRDefault="00203AD8" w:rsidP="002647A1">
      <w:pPr>
        <w:tabs>
          <w:tab w:val="left" w:pos="1418"/>
        </w:tabs>
        <w:ind w:firstLine="709"/>
        <w:jc w:val="both"/>
        <w:rPr>
          <w:sz w:val="28"/>
          <w:szCs w:val="28"/>
        </w:rPr>
      </w:pPr>
      <w:r w:rsidRPr="000C68CF">
        <w:rPr>
          <w:sz w:val="28"/>
          <w:szCs w:val="28"/>
        </w:rPr>
        <w:t xml:space="preserve">- По итогам участия в Международном открытом </w:t>
      </w:r>
      <w:proofErr w:type="spellStart"/>
      <w:r w:rsidRPr="000C68CF">
        <w:rPr>
          <w:sz w:val="28"/>
          <w:szCs w:val="28"/>
        </w:rPr>
        <w:t>грантовом</w:t>
      </w:r>
      <w:proofErr w:type="spellEnd"/>
      <w:r w:rsidRPr="000C68CF">
        <w:rPr>
          <w:sz w:val="28"/>
          <w:szCs w:val="28"/>
        </w:rPr>
        <w:t xml:space="preserve"> конкурсе «Православная инициатива 2017-2018» муниципальное бюджетное учреждение «Библиотека» получило финансовую поддержку  в размере более 300 тыс. рублей на реализацию проекта по созданию Центра духовно-нравственного просвещения на базе Центральной библиотеки. </w:t>
      </w:r>
    </w:p>
    <w:p w:rsidR="00203AD8" w:rsidRPr="000C68CF" w:rsidRDefault="00203AD8" w:rsidP="002647A1">
      <w:pPr>
        <w:tabs>
          <w:tab w:val="left" w:pos="1418"/>
        </w:tabs>
        <w:ind w:firstLine="709"/>
        <w:jc w:val="both"/>
        <w:rPr>
          <w:color w:val="FF0000"/>
          <w:sz w:val="28"/>
          <w:szCs w:val="28"/>
        </w:rPr>
      </w:pPr>
      <w:r w:rsidRPr="000C68CF">
        <w:rPr>
          <w:sz w:val="28"/>
          <w:szCs w:val="28"/>
        </w:rPr>
        <w:t>-</w:t>
      </w:r>
      <w:r w:rsidR="005D2476">
        <w:rPr>
          <w:sz w:val="28"/>
          <w:szCs w:val="28"/>
        </w:rPr>
        <w:t> В р</w:t>
      </w:r>
      <w:r w:rsidRPr="000C68CF">
        <w:rPr>
          <w:sz w:val="28"/>
          <w:szCs w:val="28"/>
        </w:rPr>
        <w:t xml:space="preserve">амках поддержки экономического и социального развития коренных малочисленных народов Севера, Сибири и Дальнего Востока РФ на сумму 221,6 тыс. рублей приобретено оборудование </w:t>
      </w:r>
      <w:r>
        <w:rPr>
          <w:sz w:val="28"/>
          <w:szCs w:val="28"/>
        </w:rPr>
        <w:t>в МБ</w:t>
      </w:r>
      <w:r w:rsidR="005D2476">
        <w:rPr>
          <w:sz w:val="28"/>
          <w:szCs w:val="28"/>
        </w:rPr>
        <w:t>У</w:t>
      </w:r>
      <w:r>
        <w:rPr>
          <w:sz w:val="28"/>
          <w:szCs w:val="28"/>
        </w:rPr>
        <w:t xml:space="preserve"> «Библиотека» </w:t>
      </w:r>
      <w:r w:rsidRPr="000C68CF">
        <w:rPr>
          <w:sz w:val="28"/>
          <w:szCs w:val="28"/>
        </w:rPr>
        <w:t>для раб</w:t>
      </w:r>
      <w:r>
        <w:rPr>
          <w:sz w:val="28"/>
          <w:szCs w:val="28"/>
        </w:rPr>
        <w:t xml:space="preserve">оты  селькупского объединения с природными материалами и </w:t>
      </w:r>
      <w:r w:rsidRPr="000C68CF">
        <w:rPr>
          <w:sz w:val="28"/>
          <w:szCs w:val="28"/>
        </w:rPr>
        <w:t>необходимая мебель</w:t>
      </w:r>
      <w:r>
        <w:rPr>
          <w:sz w:val="28"/>
          <w:szCs w:val="28"/>
        </w:rPr>
        <w:t xml:space="preserve"> для организации мест занятий. Пошиты костюмы участникам селькупского объединения.</w:t>
      </w:r>
    </w:p>
    <w:p w:rsidR="00203AD8" w:rsidRDefault="00203AD8" w:rsidP="002647A1">
      <w:pPr>
        <w:tabs>
          <w:tab w:val="left" w:pos="1418"/>
        </w:tabs>
        <w:ind w:firstLine="709"/>
        <w:jc w:val="both"/>
        <w:rPr>
          <w:sz w:val="28"/>
          <w:szCs w:val="28"/>
        </w:rPr>
      </w:pPr>
      <w:r>
        <w:rPr>
          <w:sz w:val="28"/>
          <w:szCs w:val="28"/>
        </w:rPr>
        <w:t>-</w:t>
      </w:r>
      <w:r w:rsidR="005D2476">
        <w:rPr>
          <w:sz w:val="28"/>
          <w:szCs w:val="28"/>
        </w:rPr>
        <w:t> Н</w:t>
      </w:r>
      <w:r>
        <w:rPr>
          <w:sz w:val="28"/>
          <w:szCs w:val="28"/>
        </w:rPr>
        <w:t>а средства поддержки Фонда кино Правительства РФ открыт кинотеатр «</w:t>
      </w:r>
      <w:proofErr w:type="spellStart"/>
      <w:r>
        <w:rPr>
          <w:sz w:val="28"/>
          <w:szCs w:val="28"/>
        </w:rPr>
        <w:t>Киносфера</w:t>
      </w:r>
      <w:proofErr w:type="spellEnd"/>
      <w:r>
        <w:rPr>
          <w:sz w:val="28"/>
          <w:szCs w:val="28"/>
        </w:rPr>
        <w:t xml:space="preserve">» в </w:t>
      </w:r>
      <w:proofErr w:type="spellStart"/>
      <w:r>
        <w:rPr>
          <w:sz w:val="28"/>
          <w:szCs w:val="28"/>
        </w:rPr>
        <w:t>г</w:t>
      </w:r>
      <w:proofErr w:type="gramStart"/>
      <w:r>
        <w:rPr>
          <w:sz w:val="28"/>
          <w:szCs w:val="28"/>
        </w:rPr>
        <w:t>.К</w:t>
      </w:r>
      <w:proofErr w:type="gramEnd"/>
      <w:r>
        <w:rPr>
          <w:sz w:val="28"/>
          <w:szCs w:val="28"/>
        </w:rPr>
        <w:t>олпашево</w:t>
      </w:r>
      <w:proofErr w:type="spellEnd"/>
      <w:r>
        <w:rPr>
          <w:sz w:val="28"/>
          <w:szCs w:val="28"/>
        </w:rPr>
        <w:t>.</w:t>
      </w:r>
    </w:p>
    <w:p w:rsidR="00203AD8" w:rsidRPr="007A58AD" w:rsidRDefault="00203AD8" w:rsidP="002647A1">
      <w:pPr>
        <w:tabs>
          <w:tab w:val="left" w:pos="1418"/>
        </w:tabs>
        <w:ind w:firstLine="709"/>
        <w:jc w:val="both"/>
        <w:rPr>
          <w:sz w:val="28"/>
          <w:szCs w:val="28"/>
        </w:rPr>
      </w:pPr>
      <w:r w:rsidRPr="007A58AD">
        <w:rPr>
          <w:sz w:val="28"/>
          <w:szCs w:val="28"/>
        </w:rPr>
        <w:t>С целью повышения профессионального уровня специалистов учреждений культуры,</w:t>
      </w:r>
      <w:r>
        <w:rPr>
          <w:sz w:val="28"/>
          <w:szCs w:val="28"/>
        </w:rPr>
        <w:t xml:space="preserve"> проведены курсы повышения квалификации, в которых приняло участие 26 специалистов</w:t>
      </w:r>
      <w:r w:rsidRPr="007A58AD">
        <w:rPr>
          <w:sz w:val="28"/>
          <w:szCs w:val="28"/>
        </w:rPr>
        <w:t xml:space="preserve"> учреждений культуры Колпашевского района.</w:t>
      </w:r>
    </w:p>
    <w:p w:rsidR="00203AD8" w:rsidRDefault="00203AD8" w:rsidP="002647A1">
      <w:pPr>
        <w:tabs>
          <w:tab w:val="left" w:pos="1418"/>
        </w:tabs>
        <w:ind w:firstLine="709"/>
        <w:jc w:val="both"/>
        <w:rPr>
          <w:sz w:val="28"/>
          <w:szCs w:val="28"/>
        </w:rPr>
      </w:pPr>
      <w:r>
        <w:rPr>
          <w:rFonts w:eastAsiaTheme="minorEastAsia"/>
          <w:sz w:val="28"/>
          <w:szCs w:val="28"/>
        </w:rPr>
        <w:t>Учитывая потребность в квалифицированных кадрах</w:t>
      </w:r>
      <w:r w:rsidR="005D2476">
        <w:rPr>
          <w:rFonts w:eastAsiaTheme="minorEastAsia"/>
          <w:sz w:val="28"/>
          <w:szCs w:val="28"/>
        </w:rPr>
        <w:t>,</w:t>
      </w:r>
      <w:r w:rsidRPr="00E60022">
        <w:rPr>
          <w:rFonts w:eastAsiaTheme="minorEastAsia"/>
          <w:sz w:val="28"/>
          <w:szCs w:val="28"/>
        </w:rPr>
        <w:t xml:space="preserve"> для вновь прибывших специалистов предусмотрены </w:t>
      </w:r>
      <w:r w:rsidRPr="00E60022">
        <w:rPr>
          <w:sz w:val="28"/>
          <w:szCs w:val="28"/>
        </w:rPr>
        <w:t xml:space="preserve">меры социальной поддержки: это </w:t>
      </w:r>
      <w:r w:rsidRPr="00E60022">
        <w:rPr>
          <w:sz w:val="28"/>
          <w:szCs w:val="28"/>
        </w:rPr>
        <w:lastRenderedPageBreak/>
        <w:t>компенсация расходов по оплате найма жилого помещения и</w:t>
      </w:r>
      <w:r>
        <w:rPr>
          <w:sz w:val="28"/>
          <w:szCs w:val="28"/>
        </w:rPr>
        <w:t xml:space="preserve"> е</w:t>
      </w:r>
      <w:r w:rsidRPr="00E60022">
        <w:rPr>
          <w:sz w:val="28"/>
          <w:szCs w:val="28"/>
        </w:rPr>
        <w:t xml:space="preserve">диновременная выплата для работы в городе и на селе. </w:t>
      </w:r>
      <w:r>
        <w:rPr>
          <w:sz w:val="28"/>
          <w:szCs w:val="28"/>
        </w:rPr>
        <w:t>За 4 года в район прибыло 6 специалистов.</w:t>
      </w:r>
    </w:p>
    <w:p w:rsidR="00203AD8" w:rsidRPr="006743C4" w:rsidRDefault="00203AD8" w:rsidP="002647A1">
      <w:pPr>
        <w:tabs>
          <w:tab w:val="left" w:pos="1418"/>
        </w:tabs>
        <w:ind w:firstLine="709"/>
        <w:jc w:val="both"/>
        <w:rPr>
          <w:sz w:val="28"/>
          <w:szCs w:val="28"/>
        </w:rPr>
      </w:pPr>
      <w:r w:rsidRPr="006743C4">
        <w:rPr>
          <w:sz w:val="28"/>
          <w:szCs w:val="28"/>
        </w:rPr>
        <w:t>В рамках реализации мероприятий по Указу Президента РФ от 07.05.2012 № 597 с 2012 по 201</w:t>
      </w:r>
      <w:r>
        <w:rPr>
          <w:sz w:val="28"/>
          <w:szCs w:val="28"/>
        </w:rPr>
        <w:t>8</w:t>
      </w:r>
      <w:r w:rsidRPr="006743C4">
        <w:rPr>
          <w:sz w:val="28"/>
          <w:szCs w:val="28"/>
        </w:rPr>
        <w:t xml:space="preserve"> годы поэтапно происходило увеличение средней заработной платы работников учреждений культуры с целью стимулирования работника за эффективность и качество труда.</w:t>
      </w:r>
    </w:p>
    <w:p w:rsidR="00203AD8" w:rsidRPr="00941815" w:rsidRDefault="00203AD8" w:rsidP="002647A1">
      <w:pPr>
        <w:tabs>
          <w:tab w:val="left" w:pos="1418"/>
        </w:tabs>
        <w:ind w:firstLine="709"/>
        <w:jc w:val="both"/>
        <w:rPr>
          <w:sz w:val="28"/>
          <w:szCs w:val="28"/>
        </w:rPr>
      </w:pPr>
      <w:r w:rsidRPr="004D5C3A">
        <w:rPr>
          <w:sz w:val="28"/>
          <w:szCs w:val="28"/>
        </w:rPr>
        <w:t>Средняя заработная плата основного персонала работников учреждений культуры возросла с 13 935,0 рублей в 2012 году до</w:t>
      </w:r>
      <w:r w:rsidR="003E465D">
        <w:rPr>
          <w:sz w:val="28"/>
          <w:szCs w:val="28"/>
        </w:rPr>
        <w:t xml:space="preserve"> </w:t>
      </w:r>
      <w:r w:rsidRPr="004D5C3A">
        <w:rPr>
          <w:sz w:val="28"/>
          <w:szCs w:val="28"/>
        </w:rPr>
        <w:t>40345 рублей в 2018 году.</w:t>
      </w:r>
    </w:p>
    <w:p w:rsidR="00203AD8" w:rsidRPr="00BB23FC" w:rsidRDefault="00203AD8" w:rsidP="002647A1">
      <w:pPr>
        <w:tabs>
          <w:tab w:val="left" w:pos="1418"/>
        </w:tabs>
        <w:ind w:firstLine="709"/>
        <w:jc w:val="both"/>
        <w:rPr>
          <w:b/>
          <w:sz w:val="28"/>
          <w:szCs w:val="28"/>
          <w:u w:val="single"/>
        </w:rPr>
      </w:pPr>
      <w:r w:rsidRPr="00BB23FC">
        <w:rPr>
          <w:b/>
          <w:sz w:val="28"/>
          <w:szCs w:val="28"/>
          <w:u w:val="single"/>
        </w:rPr>
        <w:t>В сфере развития туризма</w:t>
      </w:r>
    </w:p>
    <w:p w:rsidR="00203AD8" w:rsidRPr="00BB23FC" w:rsidRDefault="00203AD8" w:rsidP="002647A1">
      <w:pPr>
        <w:tabs>
          <w:tab w:val="left" w:pos="1418"/>
        </w:tabs>
        <w:ind w:firstLine="709"/>
        <w:jc w:val="both"/>
        <w:rPr>
          <w:sz w:val="28"/>
          <w:szCs w:val="28"/>
        </w:rPr>
      </w:pPr>
      <w:r w:rsidRPr="00BB23FC">
        <w:rPr>
          <w:sz w:val="28"/>
          <w:szCs w:val="28"/>
        </w:rPr>
        <w:t xml:space="preserve">В </w:t>
      </w:r>
      <w:proofErr w:type="spellStart"/>
      <w:r w:rsidRPr="00BB23FC">
        <w:rPr>
          <w:sz w:val="28"/>
          <w:szCs w:val="28"/>
        </w:rPr>
        <w:t>Колпашевском</w:t>
      </w:r>
      <w:proofErr w:type="spellEnd"/>
      <w:r w:rsidRPr="00BB23FC">
        <w:rPr>
          <w:sz w:val="28"/>
          <w:szCs w:val="28"/>
        </w:rPr>
        <w:t xml:space="preserve"> районе активно развивается отрасль туризма. В 2018 году были реализованы следующие направления данной сферы: </w:t>
      </w:r>
    </w:p>
    <w:p w:rsidR="00203AD8" w:rsidRPr="00BB23FC" w:rsidRDefault="00203AD8" w:rsidP="002647A1">
      <w:pPr>
        <w:numPr>
          <w:ilvl w:val="0"/>
          <w:numId w:val="7"/>
        </w:numPr>
        <w:tabs>
          <w:tab w:val="left" w:pos="993"/>
          <w:tab w:val="left" w:pos="1418"/>
        </w:tabs>
        <w:ind w:left="0" w:firstLine="709"/>
        <w:jc w:val="both"/>
        <w:rPr>
          <w:sz w:val="28"/>
          <w:szCs w:val="28"/>
        </w:rPr>
      </w:pPr>
      <w:r w:rsidRPr="00BB23FC">
        <w:rPr>
          <w:b/>
          <w:sz w:val="28"/>
          <w:szCs w:val="28"/>
        </w:rPr>
        <w:t>Социальный туризм.</w:t>
      </w:r>
      <w:r w:rsidRPr="00BB23FC">
        <w:rPr>
          <w:sz w:val="28"/>
          <w:szCs w:val="28"/>
        </w:rPr>
        <w:t xml:space="preserve"> Реализовано 4 проекта, направленных на культурное просвещение, социальную адаптацию и знакомство с историей Томской области посредством участия в туристических программах детей – участников творческих коллективов Колпашевского района, лиц с ограниченными возможностями здоровья и инвалидов, а также детей – сирот и детей, оставшихся без попечения родителей, общее количество участников – 78 человек.</w:t>
      </w:r>
    </w:p>
    <w:p w:rsidR="00203AD8" w:rsidRPr="00BB23FC" w:rsidRDefault="00203AD8" w:rsidP="002647A1">
      <w:pPr>
        <w:numPr>
          <w:ilvl w:val="0"/>
          <w:numId w:val="7"/>
        </w:numPr>
        <w:tabs>
          <w:tab w:val="left" w:pos="993"/>
          <w:tab w:val="left" w:pos="1418"/>
        </w:tabs>
        <w:ind w:left="0" w:firstLine="709"/>
        <w:jc w:val="both"/>
        <w:rPr>
          <w:sz w:val="28"/>
          <w:szCs w:val="28"/>
        </w:rPr>
      </w:pPr>
      <w:r w:rsidRPr="00BB23FC">
        <w:rPr>
          <w:b/>
          <w:sz w:val="28"/>
          <w:szCs w:val="28"/>
        </w:rPr>
        <w:t xml:space="preserve">Развитие внутреннего туризма. </w:t>
      </w:r>
      <w:r w:rsidRPr="00BB23FC">
        <w:rPr>
          <w:sz w:val="28"/>
          <w:szCs w:val="28"/>
        </w:rPr>
        <w:t xml:space="preserve">В 2018 году была продолжена работа по проведению обзорных и тематических автобусных экскурсий по </w:t>
      </w:r>
      <w:proofErr w:type="spellStart"/>
      <w:r w:rsidRPr="00BB23FC">
        <w:rPr>
          <w:sz w:val="28"/>
          <w:szCs w:val="28"/>
        </w:rPr>
        <w:t>г</w:t>
      </w:r>
      <w:proofErr w:type="gramStart"/>
      <w:r w:rsidRPr="00BB23FC">
        <w:rPr>
          <w:sz w:val="28"/>
          <w:szCs w:val="28"/>
        </w:rPr>
        <w:t>.К</w:t>
      </w:r>
      <w:proofErr w:type="gramEnd"/>
      <w:r w:rsidRPr="00BB23FC">
        <w:rPr>
          <w:sz w:val="28"/>
          <w:szCs w:val="28"/>
        </w:rPr>
        <w:t>олпашево</w:t>
      </w:r>
      <w:proofErr w:type="spellEnd"/>
      <w:r w:rsidRPr="00BB23FC">
        <w:rPr>
          <w:sz w:val="28"/>
          <w:szCs w:val="28"/>
        </w:rPr>
        <w:t xml:space="preserve"> и </w:t>
      </w:r>
      <w:proofErr w:type="spellStart"/>
      <w:r w:rsidRPr="00BB23FC">
        <w:rPr>
          <w:sz w:val="28"/>
          <w:szCs w:val="28"/>
        </w:rPr>
        <w:t>с.Тогур</w:t>
      </w:r>
      <w:proofErr w:type="spellEnd"/>
      <w:r w:rsidRPr="00BB23FC">
        <w:rPr>
          <w:sz w:val="28"/>
          <w:szCs w:val="28"/>
        </w:rPr>
        <w:t xml:space="preserve"> для населения и организованных групп школьников</w:t>
      </w:r>
      <w:r w:rsidR="005D2476">
        <w:rPr>
          <w:sz w:val="28"/>
          <w:szCs w:val="28"/>
        </w:rPr>
        <w:t>.</w:t>
      </w:r>
      <w:r w:rsidRPr="00BB23FC">
        <w:rPr>
          <w:sz w:val="28"/>
          <w:szCs w:val="28"/>
        </w:rPr>
        <w:t xml:space="preserve"> В 2018 году все реализуемые маршруты были внесены в «Реестр туристских и экскурсионных маршрутов Томской области».</w:t>
      </w:r>
    </w:p>
    <w:p w:rsidR="00203AD8" w:rsidRPr="00BB23FC" w:rsidRDefault="00203AD8" w:rsidP="002647A1">
      <w:pPr>
        <w:tabs>
          <w:tab w:val="left" w:pos="1418"/>
        </w:tabs>
        <w:ind w:firstLine="709"/>
        <w:jc w:val="both"/>
        <w:rPr>
          <w:sz w:val="28"/>
          <w:szCs w:val="28"/>
        </w:rPr>
      </w:pPr>
      <w:r w:rsidRPr="00BB23FC">
        <w:rPr>
          <w:sz w:val="28"/>
          <w:szCs w:val="28"/>
        </w:rPr>
        <w:t xml:space="preserve">В 2018 году экскурсионным обслуживанием воспользовалось 598 человек. </w:t>
      </w:r>
    </w:p>
    <w:p w:rsidR="00203AD8" w:rsidRPr="00BB23FC" w:rsidRDefault="00203AD8" w:rsidP="002647A1">
      <w:pPr>
        <w:tabs>
          <w:tab w:val="left" w:pos="1418"/>
        </w:tabs>
        <w:ind w:firstLine="709"/>
        <w:jc w:val="both"/>
        <w:rPr>
          <w:sz w:val="28"/>
          <w:szCs w:val="28"/>
        </w:rPr>
      </w:pPr>
      <w:r w:rsidRPr="00BB23FC">
        <w:rPr>
          <w:b/>
          <w:sz w:val="28"/>
          <w:szCs w:val="28"/>
        </w:rPr>
        <w:t xml:space="preserve">Развитие въездного туризма. </w:t>
      </w:r>
      <w:r w:rsidRPr="00BB23FC">
        <w:rPr>
          <w:sz w:val="28"/>
          <w:szCs w:val="28"/>
        </w:rPr>
        <w:t xml:space="preserve">В рамках этого направления Колпашевский район также интересен для посещения туристами, особенно для жителей соседних районов. </w:t>
      </w:r>
    </w:p>
    <w:p w:rsidR="00203AD8" w:rsidRPr="00BB23FC" w:rsidRDefault="00203AD8" w:rsidP="002647A1">
      <w:pPr>
        <w:tabs>
          <w:tab w:val="left" w:pos="1418"/>
        </w:tabs>
        <w:ind w:firstLine="709"/>
        <w:jc w:val="both"/>
        <w:rPr>
          <w:sz w:val="28"/>
          <w:szCs w:val="28"/>
        </w:rPr>
      </w:pPr>
      <w:r w:rsidRPr="00BB23FC">
        <w:rPr>
          <w:sz w:val="28"/>
          <w:szCs w:val="28"/>
        </w:rPr>
        <w:t xml:space="preserve">В 2018 году район посетили 80 ветеранов из с. </w:t>
      </w:r>
      <w:proofErr w:type="spellStart"/>
      <w:r w:rsidRPr="00BB23FC">
        <w:rPr>
          <w:sz w:val="28"/>
          <w:szCs w:val="28"/>
        </w:rPr>
        <w:t>Парабель</w:t>
      </w:r>
      <w:proofErr w:type="spellEnd"/>
      <w:r w:rsidRPr="00BB23FC">
        <w:rPr>
          <w:sz w:val="28"/>
          <w:szCs w:val="28"/>
        </w:rPr>
        <w:t xml:space="preserve"> для, которых были проведены обзорны</w:t>
      </w:r>
      <w:r w:rsidR="005D2476">
        <w:rPr>
          <w:sz w:val="28"/>
          <w:szCs w:val="28"/>
        </w:rPr>
        <w:t xml:space="preserve">е экскурсии по </w:t>
      </w:r>
      <w:proofErr w:type="spellStart"/>
      <w:r w:rsidR="005D2476">
        <w:rPr>
          <w:sz w:val="28"/>
          <w:szCs w:val="28"/>
        </w:rPr>
        <w:t>г</w:t>
      </w:r>
      <w:proofErr w:type="gramStart"/>
      <w:r w:rsidR="005D2476">
        <w:rPr>
          <w:sz w:val="28"/>
          <w:szCs w:val="28"/>
        </w:rPr>
        <w:t>.К</w:t>
      </w:r>
      <w:proofErr w:type="gramEnd"/>
      <w:r w:rsidR="005D2476">
        <w:rPr>
          <w:sz w:val="28"/>
          <w:szCs w:val="28"/>
        </w:rPr>
        <w:t>олпашево</w:t>
      </w:r>
      <w:proofErr w:type="spellEnd"/>
      <w:r w:rsidR="005D2476">
        <w:rPr>
          <w:sz w:val="28"/>
          <w:szCs w:val="28"/>
        </w:rPr>
        <w:t xml:space="preserve"> и </w:t>
      </w:r>
      <w:proofErr w:type="spellStart"/>
      <w:r w:rsidR="005D2476">
        <w:rPr>
          <w:sz w:val="28"/>
          <w:szCs w:val="28"/>
        </w:rPr>
        <w:t>с.</w:t>
      </w:r>
      <w:r w:rsidRPr="00BB23FC">
        <w:rPr>
          <w:sz w:val="28"/>
          <w:szCs w:val="28"/>
        </w:rPr>
        <w:t>Тогур</w:t>
      </w:r>
      <w:proofErr w:type="spellEnd"/>
      <w:r w:rsidRPr="00BB23FC">
        <w:rPr>
          <w:sz w:val="28"/>
          <w:szCs w:val="28"/>
        </w:rPr>
        <w:t xml:space="preserve">. </w:t>
      </w:r>
    </w:p>
    <w:p w:rsidR="00203AD8" w:rsidRPr="00BB23FC" w:rsidRDefault="00203AD8" w:rsidP="002647A1">
      <w:pPr>
        <w:tabs>
          <w:tab w:val="left" w:pos="1418"/>
        </w:tabs>
        <w:ind w:firstLine="709"/>
        <w:jc w:val="both"/>
        <w:rPr>
          <w:sz w:val="28"/>
          <w:szCs w:val="28"/>
        </w:rPr>
      </w:pPr>
      <w:r w:rsidRPr="00BB23FC">
        <w:rPr>
          <w:sz w:val="28"/>
          <w:szCs w:val="28"/>
        </w:rPr>
        <w:t xml:space="preserve">Также по территории Колпашевского района проходит маршрут тура «Окно в Сибирь. Тур по золотому кольцу Томской области». В 2018 году, в рамках этого тура, наш район посетили 3 детских группы в количестве 60 человек. </w:t>
      </w:r>
    </w:p>
    <w:p w:rsidR="00203AD8" w:rsidRPr="00BB23FC" w:rsidRDefault="00203AD8" w:rsidP="002647A1">
      <w:pPr>
        <w:tabs>
          <w:tab w:val="left" w:pos="1418"/>
        </w:tabs>
        <w:ind w:firstLine="709"/>
        <w:jc w:val="both"/>
        <w:rPr>
          <w:b/>
          <w:sz w:val="28"/>
          <w:szCs w:val="28"/>
        </w:rPr>
      </w:pPr>
      <w:r w:rsidRPr="00BB23FC">
        <w:rPr>
          <w:b/>
          <w:sz w:val="28"/>
          <w:szCs w:val="28"/>
        </w:rPr>
        <w:t>Информационное обеспечение сферы туризма.</w:t>
      </w:r>
      <w:r w:rsidRPr="00BB23FC">
        <w:rPr>
          <w:sz w:val="28"/>
          <w:szCs w:val="28"/>
        </w:rPr>
        <w:t xml:space="preserve"> С целью популяризации туризма в районе совместно с МБУ «ЦКД» создан видеоролик о </w:t>
      </w:r>
      <w:proofErr w:type="spellStart"/>
      <w:r w:rsidRPr="00BB23FC">
        <w:rPr>
          <w:sz w:val="28"/>
          <w:szCs w:val="28"/>
        </w:rPr>
        <w:t>Колпашевском</w:t>
      </w:r>
      <w:proofErr w:type="spellEnd"/>
      <w:r w:rsidRPr="00BB23FC">
        <w:rPr>
          <w:sz w:val="28"/>
          <w:szCs w:val="28"/>
        </w:rPr>
        <w:t xml:space="preserve"> районе для участия в V Всероссийском фестивале-конкурсе туристических </w:t>
      </w:r>
      <w:proofErr w:type="spellStart"/>
      <w:r w:rsidRPr="00BB23FC">
        <w:rPr>
          <w:sz w:val="28"/>
          <w:szCs w:val="28"/>
        </w:rPr>
        <w:t>видеопрезентаций</w:t>
      </w:r>
      <w:proofErr w:type="spellEnd"/>
      <w:r w:rsidRPr="00BB23FC">
        <w:rPr>
          <w:sz w:val="28"/>
          <w:szCs w:val="28"/>
        </w:rPr>
        <w:t xml:space="preserve"> «Диво России» - 2018, который занял </w:t>
      </w:r>
      <w:r w:rsidRPr="00BB23FC">
        <w:rPr>
          <w:sz w:val="28"/>
          <w:szCs w:val="28"/>
          <w:lang w:val="en-US"/>
        </w:rPr>
        <w:t>III</w:t>
      </w:r>
      <w:r w:rsidRPr="00BB23FC">
        <w:rPr>
          <w:sz w:val="28"/>
          <w:szCs w:val="28"/>
        </w:rPr>
        <w:t xml:space="preserve"> место по Сибирскому федеральному округу.</w:t>
      </w:r>
    </w:p>
    <w:p w:rsidR="00203AD8" w:rsidRPr="00BB23FC" w:rsidRDefault="00203AD8" w:rsidP="002647A1">
      <w:pPr>
        <w:tabs>
          <w:tab w:val="left" w:pos="1418"/>
        </w:tabs>
        <w:ind w:firstLine="709"/>
        <w:jc w:val="both"/>
        <w:rPr>
          <w:sz w:val="28"/>
          <w:szCs w:val="28"/>
        </w:rPr>
      </w:pPr>
      <w:r w:rsidRPr="00BB23FC">
        <w:rPr>
          <w:b/>
          <w:sz w:val="28"/>
          <w:szCs w:val="28"/>
        </w:rPr>
        <w:t>Благоустройство и создание достопримечательных туристских мест</w:t>
      </w:r>
      <w:r w:rsidRPr="00BB23FC">
        <w:rPr>
          <w:sz w:val="28"/>
          <w:szCs w:val="28"/>
        </w:rPr>
        <w:t xml:space="preserve">. В рамках данного направления в июне 2018 года в селе Тогур состоялось торжественное открытие сквера им. Виля Липатова, сквер был </w:t>
      </w:r>
      <w:r w:rsidRPr="00BB23FC">
        <w:rPr>
          <w:sz w:val="28"/>
          <w:szCs w:val="28"/>
        </w:rPr>
        <w:lastRenderedPageBreak/>
        <w:t xml:space="preserve">украшен скульптурной композицией, </w:t>
      </w:r>
      <w:r w:rsidR="005D2476">
        <w:rPr>
          <w:sz w:val="28"/>
          <w:szCs w:val="28"/>
        </w:rPr>
        <w:t>создание которой было приурочен</w:t>
      </w:r>
      <w:r w:rsidRPr="00BB23FC">
        <w:rPr>
          <w:sz w:val="28"/>
          <w:szCs w:val="28"/>
        </w:rPr>
        <w:t xml:space="preserve">о к 90-летию со дня рождения знаменитого писателя и нашего земляка. </w:t>
      </w:r>
    </w:p>
    <w:p w:rsidR="00203AD8" w:rsidRPr="00BB23FC" w:rsidRDefault="00203AD8" w:rsidP="002647A1">
      <w:pPr>
        <w:tabs>
          <w:tab w:val="left" w:pos="1418"/>
        </w:tabs>
        <w:ind w:firstLine="709"/>
        <w:jc w:val="both"/>
        <w:rPr>
          <w:sz w:val="28"/>
          <w:szCs w:val="28"/>
        </w:rPr>
      </w:pPr>
      <w:r w:rsidRPr="00BB23FC">
        <w:rPr>
          <w:b/>
          <w:sz w:val="28"/>
          <w:szCs w:val="28"/>
        </w:rPr>
        <w:t xml:space="preserve">Развитие </w:t>
      </w:r>
      <w:proofErr w:type="spellStart"/>
      <w:r w:rsidRPr="00BB23FC">
        <w:rPr>
          <w:b/>
          <w:sz w:val="28"/>
          <w:szCs w:val="28"/>
        </w:rPr>
        <w:t>этнотуризма</w:t>
      </w:r>
      <w:proofErr w:type="spellEnd"/>
      <w:r w:rsidRPr="00BB23FC">
        <w:rPr>
          <w:b/>
          <w:sz w:val="28"/>
          <w:szCs w:val="28"/>
        </w:rPr>
        <w:t>.</w:t>
      </w:r>
      <w:r w:rsidRPr="00BB23FC">
        <w:rPr>
          <w:sz w:val="28"/>
          <w:szCs w:val="28"/>
        </w:rPr>
        <w:t xml:space="preserve"> Совместно с </w:t>
      </w:r>
      <w:proofErr w:type="spellStart"/>
      <w:r w:rsidRPr="00BB23FC">
        <w:rPr>
          <w:sz w:val="28"/>
          <w:szCs w:val="28"/>
        </w:rPr>
        <w:t>Колпашевским</w:t>
      </w:r>
      <w:proofErr w:type="spellEnd"/>
      <w:r w:rsidRPr="00BB23FC">
        <w:rPr>
          <w:sz w:val="28"/>
          <w:szCs w:val="28"/>
        </w:rPr>
        <w:t xml:space="preserve"> краеведческим музеем организованы бесплатные тематические занятия в форме экскурсий и лекций о материальной и духовной культуре Нарымских селькупов, а также организовано пространство для прикладной и творческой деятельности местных представителей коренных народов Сибири. </w:t>
      </w:r>
    </w:p>
    <w:p w:rsidR="00203AD8" w:rsidRPr="00BB23FC" w:rsidRDefault="00203AD8" w:rsidP="002647A1">
      <w:pPr>
        <w:tabs>
          <w:tab w:val="left" w:pos="1418"/>
        </w:tabs>
        <w:ind w:firstLine="709"/>
        <w:jc w:val="both"/>
        <w:rPr>
          <w:sz w:val="28"/>
          <w:szCs w:val="28"/>
        </w:rPr>
      </w:pPr>
      <w:r w:rsidRPr="00BB23FC">
        <w:rPr>
          <w:b/>
          <w:sz w:val="28"/>
          <w:szCs w:val="28"/>
        </w:rPr>
        <w:t>Подготовка кадров.</w:t>
      </w:r>
      <w:r w:rsidRPr="00BB23FC">
        <w:rPr>
          <w:sz w:val="28"/>
          <w:szCs w:val="28"/>
        </w:rPr>
        <w:t xml:space="preserve"> В 2018 году УКС и МП была проведена работа по подготовке кадров для сферы туризма через он-</w:t>
      </w:r>
      <w:proofErr w:type="spellStart"/>
      <w:r w:rsidRPr="00BB23FC">
        <w:rPr>
          <w:sz w:val="28"/>
          <w:szCs w:val="28"/>
        </w:rPr>
        <w:t>лайн</w:t>
      </w:r>
      <w:proofErr w:type="spellEnd"/>
      <w:r w:rsidRPr="00BB23FC">
        <w:rPr>
          <w:sz w:val="28"/>
          <w:szCs w:val="28"/>
        </w:rPr>
        <w:t xml:space="preserve"> обучение «</w:t>
      </w:r>
      <w:proofErr w:type="spellStart"/>
      <w:r w:rsidRPr="00BB23FC">
        <w:rPr>
          <w:sz w:val="28"/>
          <w:szCs w:val="28"/>
        </w:rPr>
        <w:t>Туробразование.рф</w:t>
      </w:r>
      <w:proofErr w:type="spellEnd"/>
      <w:r w:rsidRPr="00BB23FC">
        <w:rPr>
          <w:sz w:val="28"/>
          <w:szCs w:val="28"/>
        </w:rPr>
        <w:t xml:space="preserve">». </w:t>
      </w:r>
    </w:p>
    <w:p w:rsidR="00DE1122" w:rsidRPr="0075397F" w:rsidRDefault="00DE1122" w:rsidP="002647A1">
      <w:pPr>
        <w:tabs>
          <w:tab w:val="left" w:pos="1418"/>
        </w:tabs>
        <w:ind w:firstLine="709"/>
        <w:jc w:val="both"/>
        <w:rPr>
          <w:b/>
          <w:i/>
          <w:color w:val="632423" w:themeColor="accent2" w:themeShade="80"/>
          <w:sz w:val="28"/>
          <w:szCs w:val="28"/>
        </w:rPr>
      </w:pPr>
      <w:r w:rsidRPr="0075397F">
        <w:rPr>
          <w:b/>
          <w:i/>
          <w:color w:val="632423" w:themeColor="accent2" w:themeShade="80"/>
          <w:sz w:val="28"/>
          <w:szCs w:val="28"/>
        </w:rPr>
        <w:t>Перспективные задачи</w:t>
      </w:r>
    </w:p>
    <w:p w:rsidR="0075397F" w:rsidRPr="0075397F" w:rsidRDefault="0075397F" w:rsidP="002647A1">
      <w:pPr>
        <w:tabs>
          <w:tab w:val="left" w:pos="1418"/>
        </w:tabs>
        <w:ind w:firstLine="709"/>
        <w:jc w:val="both"/>
        <w:rPr>
          <w:sz w:val="28"/>
          <w:szCs w:val="28"/>
        </w:rPr>
      </w:pPr>
      <w:r w:rsidRPr="0075397F">
        <w:rPr>
          <w:sz w:val="28"/>
          <w:szCs w:val="28"/>
        </w:rPr>
        <w:t>-</w:t>
      </w:r>
      <w:r w:rsidR="005D2476">
        <w:rPr>
          <w:sz w:val="28"/>
          <w:szCs w:val="28"/>
        </w:rPr>
        <w:t> </w:t>
      </w:r>
      <w:r w:rsidRPr="0075397F">
        <w:rPr>
          <w:sz w:val="28"/>
          <w:szCs w:val="28"/>
        </w:rPr>
        <w:t>развитие и продвижение культурного и туристического потенциала Колпашевского района на региональном уровне;</w:t>
      </w:r>
    </w:p>
    <w:p w:rsidR="0075397F" w:rsidRPr="0075397F" w:rsidRDefault="0075397F" w:rsidP="002647A1">
      <w:pPr>
        <w:tabs>
          <w:tab w:val="left" w:pos="1418"/>
        </w:tabs>
        <w:ind w:firstLine="709"/>
        <w:jc w:val="both"/>
        <w:rPr>
          <w:sz w:val="28"/>
          <w:szCs w:val="28"/>
        </w:rPr>
      </w:pPr>
      <w:r>
        <w:rPr>
          <w:sz w:val="28"/>
          <w:szCs w:val="28"/>
        </w:rPr>
        <w:t>-</w:t>
      </w:r>
      <w:r w:rsidR="005D2476">
        <w:rPr>
          <w:sz w:val="28"/>
          <w:szCs w:val="28"/>
        </w:rPr>
        <w:t> </w:t>
      </w:r>
      <w:r w:rsidRPr="0075397F">
        <w:rPr>
          <w:sz w:val="28"/>
          <w:szCs w:val="28"/>
        </w:rPr>
        <w:t>участие в проектной деятельности в рамках национального проекта «Культура»</w:t>
      </w:r>
      <w:r w:rsidR="005D2476">
        <w:rPr>
          <w:sz w:val="28"/>
          <w:szCs w:val="28"/>
        </w:rPr>
        <w:t>;</w:t>
      </w:r>
    </w:p>
    <w:p w:rsidR="0075397F" w:rsidRPr="0075397F" w:rsidRDefault="0075397F" w:rsidP="002647A1">
      <w:pPr>
        <w:tabs>
          <w:tab w:val="left" w:pos="1418"/>
        </w:tabs>
        <w:ind w:firstLine="709"/>
        <w:jc w:val="both"/>
        <w:rPr>
          <w:sz w:val="28"/>
          <w:szCs w:val="28"/>
        </w:rPr>
      </w:pPr>
      <w:r w:rsidRPr="0075397F">
        <w:rPr>
          <w:sz w:val="28"/>
          <w:szCs w:val="28"/>
        </w:rPr>
        <w:t>-</w:t>
      </w:r>
      <w:r w:rsidR="005D2476">
        <w:rPr>
          <w:sz w:val="28"/>
          <w:szCs w:val="28"/>
        </w:rPr>
        <w:t> </w:t>
      </w:r>
      <w:r w:rsidRPr="0075397F">
        <w:rPr>
          <w:sz w:val="28"/>
          <w:szCs w:val="28"/>
        </w:rPr>
        <w:t xml:space="preserve">проведение мероприятий по участию в госпрограммах в целях развития инфраструктуры (замена устаревших зданий Домов культуры в </w:t>
      </w:r>
      <w:proofErr w:type="spellStart"/>
      <w:r w:rsidRPr="0075397F">
        <w:rPr>
          <w:sz w:val="28"/>
          <w:szCs w:val="28"/>
        </w:rPr>
        <w:t>п</w:t>
      </w:r>
      <w:proofErr w:type="gramStart"/>
      <w:r w:rsidRPr="0075397F">
        <w:rPr>
          <w:sz w:val="28"/>
          <w:szCs w:val="28"/>
        </w:rPr>
        <w:t>.Б</w:t>
      </w:r>
      <w:proofErr w:type="gramEnd"/>
      <w:r w:rsidRPr="0075397F">
        <w:rPr>
          <w:sz w:val="28"/>
          <w:szCs w:val="28"/>
        </w:rPr>
        <w:t>ольшая</w:t>
      </w:r>
      <w:proofErr w:type="spellEnd"/>
      <w:r w:rsidRPr="0075397F">
        <w:rPr>
          <w:sz w:val="28"/>
          <w:szCs w:val="28"/>
        </w:rPr>
        <w:t xml:space="preserve"> </w:t>
      </w:r>
      <w:proofErr w:type="spellStart"/>
      <w:r w:rsidRPr="0075397F">
        <w:rPr>
          <w:sz w:val="28"/>
          <w:szCs w:val="28"/>
        </w:rPr>
        <w:t>Саровка</w:t>
      </w:r>
      <w:proofErr w:type="spellEnd"/>
      <w:r w:rsidRPr="0075397F">
        <w:rPr>
          <w:sz w:val="28"/>
          <w:szCs w:val="28"/>
        </w:rPr>
        <w:t xml:space="preserve">, </w:t>
      </w:r>
      <w:proofErr w:type="spellStart"/>
      <w:r w:rsidRPr="0075397F">
        <w:rPr>
          <w:sz w:val="28"/>
          <w:szCs w:val="28"/>
        </w:rPr>
        <w:t>с.Чажемто</w:t>
      </w:r>
      <w:proofErr w:type="spellEnd"/>
      <w:r w:rsidRPr="0075397F">
        <w:rPr>
          <w:sz w:val="28"/>
          <w:szCs w:val="28"/>
        </w:rPr>
        <w:t xml:space="preserve"> и </w:t>
      </w:r>
      <w:proofErr w:type="spellStart"/>
      <w:r w:rsidRPr="0075397F">
        <w:rPr>
          <w:sz w:val="28"/>
          <w:szCs w:val="28"/>
        </w:rPr>
        <w:t>с.Новосёлово</w:t>
      </w:r>
      <w:proofErr w:type="spellEnd"/>
      <w:r w:rsidRPr="0075397F">
        <w:rPr>
          <w:sz w:val="28"/>
          <w:szCs w:val="28"/>
        </w:rPr>
        <w:t>);</w:t>
      </w:r>
    </w:p>
    <w:p w:rsidR="007A1B4A" w:rsidRPr="00941815" w:rsidRDefault="005D2476" w:rsidP="002647A1">
      <w:pPr>
        <w:tabs>
          <w:tab w:val="left" w:pos="1418"/>
        </w:tabs>
        <w:ind w:firstLine="709"/>
        <w:jc w:val="both"/>
        <w:rPr>
          <w:sz w:val="28"/>
          <w:szCs w:val="28"/>
        </w:rPr>
      </w:pPr>
      <w:r>
        <w:rPr>
          <w:sz w:val="28"/>
          <w:szCs w:val="28"/>
        </w:rPr>
        <w:t>- </w:t>
      </w:r>
      <w:r w:rsidR="0075397F" w:rsidRPr="0075397F">
        <w:rPr>
          <w:sz w:val="28"/>
          <w:szCs w:val="28"/>
        </w:rPr>
        <w:t>дальнейшая разработка и реализация туристических маршрутов по территории района, с охватом новых сельских поселений.</w:t>
      </w:r>
    </w:p>
    <w:p w:rsidR="00DE1122" w:rsidRPr="006E1287" w:rsidRDefault="00DE1122" w:rsidP="002647A1">
      <w:pPr>
        <w:tabs>
          <w:tab w:val="left" w:pos="1418"/>
        </w:tabs>
        <w:ind w:firstLine="709"/>
        <w:jc w:val="both"/>
        <w:rPr>
          <w:sz w:val="28"/>
          <w:szCs w:val="28"/>
        </w:rPr>
      </w:pPr>
      <w:r w:rsidRPr="00A07A5F">
        <w:rPr>
          <w:b/>
          <w:sz w:val="28"/>
          <w:szCs w:val="28"/>
        </w:rPr>
        <w:t>В сфере архивного дела</w:t>
      </w:r>
      <w:r w:rsidRPr="006E1287">
        <w:rPr>
          <w:sz w:val="28"/>
          <w:szCs w:val="28"/>
        </w:rPr>
        <w:t xml:space="preserve"> к вопросам местного значения Колпашевского района относится формирование и содержание муниципального архива, включая хранение архивных фондов поселений. </w:t>
      </w:r>
    </w:p>
    <w:p w:rsidR="00DE1122" w:rsidRPr="006E1287" w:rsidRDefault="00DE1122" w:rsidP="002647A1">
      <w:pPr>
        <w:tabs>
          <w:tab w:val="left" w:pos="1418"/>
        </w:tabs>
        <w:ind w:firstLine="709"/>
        <w:jc w:val="both"/>
        <w:rPr>
          <w:sz w:val="28"/>
          <w:szCs w:val="28"/>
        </w:rPr>
      </w:pPr>
      <w:r w:rsidRPr="006E1287">
        <w:rPr>
          <w:sz w:val="28"/>
          <w:szCs w:val="28"/>
        </w:rPr>
        <w:t>Помимо реализации указанных полномочий не менее важными задачами, стоящими перед Архивом, является обеспечение сохранности документов Архивного фонда Российской Федерации, использование архивных документов, предоставление платных услуг.</w:t>
      </w:r>
    </w:p>
    <w:p w:rsidR="00DE1122" w:rsidRPr="006E1287" w:rsidRDefault="00DE1122" w:rsidP="002647A1">
      <w:pPr>
        <w:tabs>
          <w:tab w:val="left" w:pos="1418"/>
        </w:tabs>
        <w:ind w:firstLine="709"/>
        <w:jc w:val="both"/>
        <w:rPr>
          <w:sz w:val="28"/>
          <w:szCs w:val="28"/>
        </w:rPr>
      </w:pPr>
      <w:r w:rsidRPr="006E1287">
        <w:rPr>
          <w:sz w:val="28"/>
          <w:szCs w:val="28"/>
        </w:rPr>
        <w:t>С целью сохранности документов Архив оказывает методическую помощь в организации действующего делопроизводства организациям различных форм собственности – составление номенклатур дел, организация работы ведомственных архивов, упорядочение и подготовка документов к длительному хранению.</w:t>
      </w:r>
    </w:p>
    <w:p w:rsidR="00DE1122" w:rsidRPr="006E1287" w:rsidRDefault="00DE1122" w:rsidP="002647A1">
      <w:pPr>
        <w:tabs>
          <w:tab w:val="left" w:pos="1418"/>
        </w:tabs>
        <w:ind w:firstLine="709"/>
        <w:jc w:val="both"/>
        <w:rPr>
          <w:sz w:val="28"/>
          <w:szCs w:val="28"/>
        </w:rPr>
      </w:pPr>
      <w:r w:rsidRPr="006E1287">
        <w:rPr>
          <w:sz w:val="28"/>
          <w:szCs w:val="28"/>
        </w:rPr>
        <w:t>Одной из важнейших задач, стоящих перед муниципальным архивом, является своевременное пополнение фондов документами органи</w:t>
      </w:r>
      <w:r w:rsidR="001021B7">
        <w:rPr>
          <w:sz w:val="28"/>
          <w:szCs w:val="28"/>
        </w:rPr>
        <w:t>заций источников комплектования.</w:t>
      </w:r>
      <w:r w:rsidRPr="006E1287">
        <w:rPr>
          <w:sz w:val="28"/>
          <w:szCs w:val="28"/>
        </w:rPr>
        <w:t xml:space="preserve"> </w:t>
      </w:r>
      <w:r w:rsidR="001021B7">
        <w:rPr>
          <w:sz w:val="28"/>
          <w:szCs w:val="28"/>
        </w:rPr>
        <w:t>Т</w:t>
      </w:r>
      <w:r w:rsidRPr="006E1287">
        <w:rPr>
          <w:sz w:val="28"/>
          <w:szCs w:val="28"/>
        </w:rPr>
        <w:t>ак</w:t>
      </w:r>
      <w:r w:rsidR="005D2476">
        <w:rPr>
          <w:sz w:val="28"/>
          <w:szCs w:val="28"/>
        </w:rPr>
        <w:t>,</w:t>
      </w:r>
      <w:r w:rsidRPr="006E1287">
        <w:rPr>
          <w:sz w:val="28"/>
          <w:szCs w:val="28"/>
        </w:rPr>
        <w:t xml:space="preserve"> за отч</w:t>
      </w:r>
      <w:r w:rsidR="005D2476">
        <w:rPr>
          <w:sz w:val="28"/>
          <w:szCs w:val="28"/>
        </w:rPr>
        <w:t>ё</w:t>
      </w:r>
      <w:r w:rsidRPr="006E1287">
        <w:rPr>
          <w:sz w:val="28"/>
          <w:szCs w:val="28"/>
        </w:rPr>
        <w:t xml:space="preserve">тный период МКУ «Архив» был осуществлен приём документов постоянного хранения в количестве 567 </w:t>
      </w:r>
      <w:proofErr w:type="spellStart"/>
      <w:r w:rsidRPr="006E1287">
        <w:rPr>
          <w:sz w:val="28"/>
          <w:szCs w:val="28"/>
        </w:rPr>
        <w:t>ед.хр</w:t>
      </w:r>
      <w:proofErr w:type="spellEnd"/>
      <w:r w:rsidRPr="006E1287">
        <w:rPr>
          <w:sz w:val="28"/>
          <w:szCs w:val="28"/>
        </w:rPr>
        <w:t xml:space="preserve">. Кроме этого были приняты документы по личному составу в количестве 315 </w:t>
      </w:r>
      <w:proofErr w:type="spellStart"/>
      <w:r w:rsidRPr="006E1287">
        <w:rPr>
          <w:sz w:val="28"/>
          <w:szCs w:val="28"/>
        </w:rPr>
        <w:t>ед.хр</w:t>
      </w:r>
      <w:proofErr w:type="spellEnd"/>
      <w:r w:rsidRPr="006E1287">
        <w:rPr>
          <w:sz w:val="28"/>
          <w:szCs w:val="28"/>
        </w:rPr>
        <w:t>. от ликвидированных организаций.</w:t>
      </w:r>
    </w:p>
    <w:p w:rsidR="00DE1122" w:rsidRPr="005D2476" w:rsidRDefault="00DE1122" w:rsidP="002647A1">
      <w:pPr>
        <w:tabs>
          <w:tab w:val="left" w:pos="1418"/>
        </w:tabs>
        <w:ind w:firstLine="709"/>
        <w:jc w:val="both"/>
        <w:rPr>
          <w:sz w:val="52"/>
          <w:szCs w:val="52"/>
        </w:rPr>
      </w:pPr>
      <w:r w:rsidRPr="006E1287">
        <w:rPr>
          <w:sz w:val="28"/>
          <w:szCs w:val="28"/>
        </w:rPr>
        <w:t>В сфере использования документов продолжа</w:t>
      </w:r>
      <w:r w:rsidR="001021B7">
        <w:rPr>
          <w:sz w:val="28"/>
          <w:szCs w:val="28"/>
        </w:rPr>
        <w:t>ется</w:t>
      </w:r>
      <w:r w:rsidRPr="006E1287">
        <w:rPr>
          <w:sz w:val="28"/>
          <w:szCs w:val="28"/>
        </w:rPr>
        <w:t xml:space="preserve"> практик</w:t>
      </w:r>
      <w:r w:rsidR="001021B7">
        <w:rPr>
          <w:sz w:val="28"/>
          <w:szCs w:val="28"/>
        </w:rPr>
        <w:t>а</w:t>
      </w:r>
      <w:r w:rsidRPr="006E1287">
        <w:rPr>
          <w:sz w:val="28"/>
          <w:szCs w:val="28"/>
        </w:rPr>
        <w:t xml:space="preserve"> межведомственного взаимодействия с территориальным органом Пенсионного фонда Российской Федерации. Так, за 2018 год в порядке межведомственного взаимодействия получено 719 запросов от 17 </w:t>
      </w:r>
      <w:r w:rsidR="001021B7">
        <w:rPr>
          <w:sz w:val="28"/>
          <w:szCs w:val="28"/>
        </w:rPr>
        <w:t>подразделений Пенсионного</w:t>
      </w:r>
      <w:r w:rsidRPr="006E1287">
        <w:rPr>
          <w:sz w:val="28"/>
          <w:szCs w:val="28"/>
        </w:rPr>
        <w:t xml:space="preserve"> фонд</w:t>
      </w:r>
      <w:r w:rsidR="001021B7">
        <w:rPr>
          <w:sz w:val="28"/>
          <w:szCs w:val="28"/>
        </w:rPr>
        <w:t>а России по</w:t>
      </w:r>
      <w:r w:rsidRPr="006E1287">
        <w:rPr>
          <w:sz w:val="28"/>
          <w:szCs w:val="28"/>
        </w:rPr>
        <w:t xml:space="preserve"> Томской области по закрытому каналу связи </w:t>
      </w:r>
      <w:proofErr w:type="spellStart"/>
      <w:r w:rsidRPr="006E1287">
        <w:rPr>
          <w:sz w:val="28"/>
          <w:szCs w:val="28"/>
          <w:lang w:val="en-US"/>
        </w:rPr>
        <w:t>ViPNet</w:t>
      </w:r>
      <w:proofErr w:type="spellEnd"/>
      <w:r w:rsidRPr="006E1287">
        <w:rPr>
          <w:sz w:val="28"/>
          <w:szCs w:val="28"/>
        </w:rPr>
        <w:t xml:space="preserve"> </w:t>
      </w:r>
      <w:r w:rsidRPr="006E1287">
        <w:rPr>
          <w:sz w:val="28"/>
          <w:szCs w:val="28"/>
          <w:lang w:val="en-US"/>
        </w:rPr>
        <w:t>Client</w:t>
      </w:r>
      <w:r w:rsidRPr="006E1287">
        <w:rPr>
          <w:sz w:val="28"/>
          <w:szCs w:val="28"/>
        </w:rPr>
        <w:t>, что составило 20 % от общего объ</w:t>
      </w:r>
      <w:r w:rsidR="005D2476">
        <w:rPr>
          <w:sz w:val="28"/>
          <w:szCs w:val="28"/>
        </w:rPr>
        <w:t>ё</w:t>
      </w:r>
      <w:r w:rsidRPr="006E1287">
        <w:rPr>
          <w:sz w:val="28"/>
          <w:szCs w:val="28"/>
        </w:rPr>
        <w:t xml:space="preserve">ма запросов </w:t>
      </w:r>
      <w:r w:rsidRPr="009A3235">
        <w:rPr>
          <w:sz w:val="28"/>
          <w:szCs w:val="28"/>
        </w:rPr>
        <w:lastRenderedPageBreak/>
        <w:t xml:space="preserve">поступивших в Архив. Получено 17 запросов через ОГКУ «Томский областной многофункциональный центр по предоставлению услуг» </w:t>
      </w:r>
      <w:proofErr w:type="spellStart"/>
      <w:r w:rsidRPr="009A3235">
        <w:rPr>
          <w:sz w:val="28"/>
          <w:szCs w:val="28"/>
        </w:rPr>
        <w:t>г</w:t>
      </w:r>
      <w:proofErr w:type="gramStart"/>
      <w:r w:rsidRPr="009A3235">
        <w:rPr>
          <w:sz w:val="28"/>
          <w:szCs w:val="28"/>
        </w:rPr>
        <w:t>.К</w:t>
      </w:r>
      <w:proofErr w:type="gramEnd"/>
      <w:r w:rsidRPr="009A3235">
        <w:rPr>
          <w:sz w:val="28"/>
          <w:szCs w:val="28"/>
        </w:rPr>
        <w:t>олпашево</w:t>
      </w:r>
      <w:proofErr w:type="spellEnd"/>
      <w:r w:rsidRPr="009A3235">
        <w:rPr>
          <w:sz w:val="28"/>
          <w:szCs w:val="28"/>
        </w:rPr>
        <w:t>.</w:t>
      </w:r>
      <w:r w:rsidRPr="005D2476">
        <w:rPr>
          <w:sz w:val="52"/>
          <w:szCs w:val="52"/>
        </w:rPr>
        <w:t xml:space="preserve"> </w:t>
      </w:r>
    </w:p>
    <w:p w:rsidR="001777BD" w:rsidRPr="00B60EA9" w:rsidRDefault="00AD2725" w:rsidP="002647A1">
      <w:pPr>
        <w:pStyle w:val="af"/>
        <w:numPr>
          <w:ilvl w:val="2"/>
          <w:numId w:val="7"/>
        </w:numPr>
        <w:tabs>
          <w:tab w:val="left" w:pos="1418"/>
        </w:tabs>
        <w:ind w:firstLine="709"/>
        <w:jc w:val="center"/>
        <w:rPr>
          <w:b/>
          <w:i/>
          <w:color w:val="00B050"/>
          <w:sz w:val="28"/>
          <w:szCs w:val="28"/>
        </w:rPr>
      </w:pPr>
      <w:r w:rsidRPr="00B60EA9">
        <w:rPr>
          <w:b/>
          <w:i/>
          <w:color w:val="00B050"/>
          <w:sz w:val="28"/>
          <w:szCs w:val="28"/>
        </w:rPr>
        <w:t xml:space="preserve">Создание условий для развития физической культуры </w:t>
      </w:r>
    </w:p>
    <w:p w:rsidR="002836DE" w:rsidRPr="00B60EA9" w:rsidRDefault="00AD2725" w:rsidP="002647A1">
      <w:pPr>
        <w:pStyle w:val="af"/>
        <w:tabs>
          <w:tab w:val="left" w:pos="1418"/>
        </w:tabs>
        <w:ind w:left="0" w:firstLine="709"/>
        <w:jc w:val="center"/>
        <w:rPr>
          <w:b/>
          <w:i/>
          <w:color w:val="00B050"/>
          <w:sz w:val="28"/>
          <w:szCs w:val="28"/>
        </w:rPr>
      </w:pPr>
      <w:r w:rsidRPr="00B60EA9">
        <w:rPr>
          <w:b/>
          <w:i/>
          <w:color w:val="00B050"/>
          <w:sz w:val="28"/>
          <w:szCs w:val="28"/>
        </w:rPr>
        <w:t xml:space="preserve">и массового спорта, эффективной молодёжной политики </w:t>
      </w:r>
    </w:p>
    <w:p w:rsidR="00367AED" w:rsidRPr="00B60EA9" w:rsidRDefault="00AD2725" w:rsidP="002647A1">
      <w:pPr>
        <w:pStyle w:val="af"/>
        <w:tabs>
          <w:tab w:val="left" w:pos="1418"/>
        </w:tabs>
        <w:ind w:left="0" w:firstLine="709"/>
        <w:jc w:val="center"/>
        <w:rPr>
          <w:b/>
          <w:i/>
          <w:color w:val="00B050"/>
          <w:sz w:val="28"/>
          <w:szCs w:val="28"/>
        </w:rPr>
      </w:pPr>
      <w:r w:rsidRPr="00B60EA9">
        <w:rPr>
          <w:b/>
          <w:i/>
          <w:color w:val="00B050"/>
          <w:sz w:val="28"/>
          <w:szCs w:val="28"/>
        </w:rPr>
        <w:t>на территории Колпашевского района</w:t>
      </w:r>
    </w:p>
    <w:p w:rsidR="00F64E5A" w:rsidRDefault="00F64E5A" w:rsidP="002647A1">
      <w:pPr>
        <w:pStyle w:val="af"/>
        <w:tabs>
          <w:tab w:val="left" w:pos="1418"/>
        </w:tabs>
        <w:ind w:left="0" w:firstLine="709"/>
        <w:jc w:val="center"/>
        <w:rPr>
          <w:b/>
          <w:i/>
          <w:sz w:val="28"/>
          <w:szCs w:val="28"/>
        </w:rPr>
      </w:pPr>
    </w:p>
    <w:p w:rsidR="00093F9F" w:rsidRDefault="00093F9F" w:rsidP="002647A1">
      <w:pPr>
        <w:pStyle w:val="af"/>
        <w:tabs>
          <w:tab w:val="left" w:pos="1418"/>
        </w:tabs>
        <w:ind w:left="0" w:firstLine="709"/>
        <w:jc w:val="both"/>
        <w:rPr>
          <w:sz w:val="28"/>
          <w:szCs w:val="28"/>
        </w:rPr>
      </w:pPr>
      <w:r>
        <w:rPr>
          <w:sz w:val="28"/>
          <w:szCs w:val="28"/>
        </w:rPr>
        <w:t>В отч</w:t>
      </w:r>
      <w:r w:rsidR="009A3235">
        <w:rPr>
          <w:sz w:val="28"/>
          <w:szCs w:val="28"/>
        </w:rPr>
        <w:t>ё</w:t>
      </w:r>
      <w:r>
        <w:rPr>
          <w:sz w:val="28"/>
          <w:szCs w:val="28"/>
        </w:rPr>
        <w:t xml:space="preserve">тном периоде при реализации Стратегии развития и муниципальной программы </w:t>
      </w:r>
      <w:r w:rsidRPr="00093F9F">
        <w:rPr>
          <w:sz w:val="28"/>
          <w:szCs w:val="28"/>
        </w:rPr>
        <w:t>«Развитие молодёжной политики, физической культуры и массового спорта на территории муниципального образования «Колпашевский район»</w:t>
      </w:r>
      <w:r>
        <w:rPr>
          <w:sz w:val="28"/>
          <w:szCs w:val="28"/>
        </w:rPr>
        <w:t xml:space="preserve"> отмечено достижение задач по созданию условий для развития физической культуры и массового спорта, эффективной молод</w:t>
      </w:r>
      <w:r w:rsidR="009A3235">
        <w:rPr>
          <w:sz w:val="28"/>
          <w:szCs w:val="28"/>
        </w:rPr>
        <w:t>ё</w:t>
      </w:r>
      <w:r>
        <w:rPr>
          <w:sz w:val="28"/>
          <w:szCs w:val="28"/>
        </w:rPr>
        <w:t>жной политики на территории Колпашевского района. Это подтверждает</w:t>
      </w:r>
      <w:r w:rsidR="00D14344">
        <w:rPr>
          <w:sz w:val="28"/>
          <w:szCs w:val="28"/>
        </w:rPr>
        <w:t>ся</w:t>
      </w:r>
      <w:r>
        <w:rPr>
          <w:sz w:val="28"/>
          <w:szCs w:val="28"/>
        </w:rPr>
        <w:t xml:space="preserve"> исполнение</w:t>
      </w:r>
      <w:r w:rsidR="00D14344">
        <w:rPr>
          <w:sz w:val="28"/>
          <w:szCs w:val="28"/>
        </w:rPr>
        <w:t>м следующих показателей:</w:t>
      </w:r>
    </w:p>
    <w:p w:rsidR="00D14344" w:rsidRDefault="00D14344" w:rsidP="002647A1">
      <w:pPr>
        <w:pStyle w:val="af"/>
        <w:tabs>
          <w:tab w:val="left" w:pos="1418"/>
        </w:tabs>
        <w:ind w:left="0" w:firstLine="709"/>
        <w:jc w:val="both"/>
        <w:rPr>
          <w:sz w:val="28"/>
          <w:szCs w:val="28"/>
        </w:rPr>
      </w:pPr>
      <w:r>
        <w:rPr>
          <w:noProof/>
          <w:sz w:val="28"/>
          <w:szCs w:val="28"/>
        </w:rPr>
        <w:drawing>
          <wp:inline distT="0" distB="0" distL="0" distR="0" wp14:anchorId="0223D1DA" wp14:editId="333639C4">
            <wp:extent cx="5886450" cy="2505075"/>
            <wp:effectExtent l="19050" t="0" r="1905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4589B" w:rsidRDefault="00D4589B" w:rsidP="002647A1">
      <w:pPr>
        <w:pStyle w:val="af"/>
        <w:tabs>
          <w:tab w:val="left" w:pos="1418"/>
        </w:tabs>
        <w:ind w:left="0" w:firstLine="709"/>
        <w:jc w:val="both"/>
        <w:rPr>
          <w:sz w:val="28"/>
          <w:szCs w:val="28"/>
        </w:rPr>
      </w:pPr>
    </w:p>
    <w:p w:rsidR="00D14344" w:rsidRPr="00B60EA9" w:rsidRDefault="00D14344" w:rsidP="002647A1">
      <w:pPr>
        <w:tabs>
          <w:tab w:val="left" w:pos="1418"/>
        </w:tabs>
        <w:ind w:firstLine="709"/>
        <w:jc w:val="center"/>
        <w:rPr>
          <w:b/>
          <w:color w:val="0070C0"/>
          <w:sz w:val="20"/>
          <w:szCs w:val="20"/>
        </w:rPr>
      </w:pPr>
      <w:r w:rsidRPr="00B60EA9">
        <w:rPr>
          <w:b/>
          <w:color w:val="0070C0"/>
          <w:sz w:val="20"/>
          <w:szCs w:val="20"/>
        </w:rPr>
        <w:t>Рисунок</w:t>
      </w:r>
      <w:r w:rsidR="00F87C29">
        <w:rPr>
          <w:b/>
          <w:color w:val="0070C0"/>
          <w:sz w:val="20"/>
          <w:szCs w:val="20"/>
        </w:rPr>
        <w:t xml:space="preserve"> 19</w:t>
      </w:r>
      <w:r w:rsidRPr="00B60EA9">
        <w:rPr>
          <w:b/>
          <w:color w:val="0070C0"/>
          <w:sz w:val="20"/>
          <w:szCs w:val="20"/>
        </w:rPr>
        <w:t xml:space="preserve">. </w:t>
      </w:r>
      <w:r w:rsidR="008201F9" w:rsidRPr="00B60EA9">
        <w:rPr>
          <w:b/>
          <w:color w:val="0070C0"/>
          <w:sz w:val="20"/>
          <w:szCs w:val="20"/>
        </w:rPr>
        <w:t>Показатели эффективности реализации муниципальной программы «Развитие молодёжной политики, физической культуры и массового спорта на территории муниципального образования «Колпашевский район» на 2016-2021 годы, %</w:t>
      </w:r>
    </w:p>
    <w:p w:rsidR="00705085" w:rsidRPr="00BB23FC" w:rsidRDefault="00705085" w:rsidP="002647A1">
      <w:pPr>
        <w:tabs>
          <w:tab w:val="left" w:pos="1418"/>
        </w:tabs>
        <w:ind w:firstLine="709"/>
        <w:jc w:val="both"/>
        <w:rPr>
          <w:b/>
          <w:sz w:val="28"/>
          <w:szCs w:val="28"/>
        </w:rPr>
      </w:pPr>
      <w:r w:rsidRPr="00BB23FC">
        <w:rPr>
          <w:b/>
          <w:sz w:val="28"/>
          <w:szCs w:val="28"/>
        </w:rPr>
        <w:t>В сфере физической культуры и спорта</w:t>
      </w:r>
    </w:p>
    <w:p w:rsidR="00705085" w:rsidRPr="00705085" w:rsidRDefault="00705085" w:rsidP="002647A1">
      <w:pPr>
        <w:pStyle w:val="af2"/>
        <w:tabs>
          <w:tab w:val="left" w:pos="1418"/>
        </w:tabs>
        <w:spacing w:after="0"/>
        <w:ind w:left="0" w:firstLine="709"/>
        <w:jc w:val="both"/>
        <w:rPr>
          <w:sz w:val="28"/>
          <w:szCs w:val="28"/>
        </w:rPr>
      </w:pPr>
      <w:r>
        <w:rPr>
          <w:sz w:val="28"/>
          <w:szCs w:val="28"/>
        </w:rPr>
        <w:t>В период реализации Стратегии развития у</w:t>
      </w:r>
      <w:r w:rsidRPr="00705085">
        <w:rPr>
          <w:sz w:val="28"/>
          <w:szCs w:val="28"/>
        </w:rPr>
        <w:t>величено количество участников физкультурных, физкультурно-оздоровительных и спортивных мероприятий, проведённых на территории Колпашевского района, до 18905 человек (план</w:t>
      </w:r>
      <w:r w:rsidR="00B16312">
        <w:rPr>
          <w:sz w:val="28"/>
          <w:szCs w:val="28"/>
        </w:rPr>
        <w:t xml:space="preserve"> </w:t>
      </w:r>
      <w:r w:rsidRPr="00705085">
        <w:rPr>
          <w:sz w:val="28"/>
          <w:szCs w:val="28"/>
        </w:rPr>
        <w:t>- 18 900 человек), что обусловлено увеличением ко</w:t>
      </w:r>
      <w:r>
        <w:rPr>
          <w:sz w:val="28"/>
          <w:szCs w:val="28"/>
        </w:rPr>
        <w:t>личества проводимых мероприятий.</w:t>
      </w:r>
      <w:r w:rsidRPr="00705085">
        <w:rPr>
          <w:sz w:val="28"/>
          <w:szCs w:val="28"/>
        </w:rPr>
        <w:t xml:space="preserve"> На положительную динамику показателя оказала влияние работа инструкторов по спорту в поселениях района, улучшение спортивной инфраструктуры района, в том числе открытие спортивных клубов, реализация программы ВФСК «Готов к труду и обороне» на территории Колпашевского района.</w:t>
      </w:r>
    </w:p>
    <w:p w:rsidR="00AD192D" w:rsidRPr="00BB23FC" w:rsidRDefault="00AD192D" w:rsidP="002647A1">
      <w:pPr>
        <w:tabs>
          <w:tab w:val="left" w:pos="1418"/>
        </w:tabs>
        <w:ind w:firstLine="709"/>
        <w:jc w:val="both"/>
        <w:rPr>
          <w:sz w:val="28"/>
          <w:szCs w:val="28"/>
        </w:rPr>
      </w:pPr>
      <w:r w:rsidRPr="00BB23FC">
        <w:rPr>
          <w:sz w:val="28"/>
          <w:szCs w:val="28"/>
        </w:rPr>
        <w:t xml:space="preserve">Приоритетными задачами развития физической культуры и спорта на территории Колпашевского района являются создание условий, обеспечивающих возможность для населения района вести здоровый образ жизни, систематически заниматься физической культурой и спортом, </w:t>
      </w:r>
      <w:r w:rsidRPr="00BB23FC">
        <w:rPr>
          <w:sz w:val="28"/>
          <w:szCs w:val="28"/>
        </w:rPr>
        <w:lastRenderedPageBreak/>
        <w:t>получить доступ к спортивной инфраструктуре, а также повышение уровня подготовленности спортсменов для участия в соревнованиях разного уровня.</w:t>
      </w:r>
    </w:p>
    <w:p w:rsidR="00B60EA9" w:rsidRDefault="00AD192D" w:rsidP="002647A1">
      <w:pPr>
        <w:tabs>
          <w:tab w:val="left" w:pos="1418"/>
        </w:tabs>
        <w:ind w:firstLine="709"/>
        <w:jc w:val="both"/>
        <w:rPr>
          <w:sz w:val="28"/>
          <w:szCs w:val="28"/>
        </w:rPr>
      </w:pPr>
      <w:proofErr w:type="gramStart"/>
      <w:r w:rsidRPr="00BB23FC">
        <w:rPr>
          <w:sz w:val="28"/>
          <w:szCs w:val="28"/>
        </w:rPr>
        <w:t>В целях создания условий для подготовки спортивных сборных команд Колпашевского района и участи</w:t>
      </w:r>
      <w:r w:rsidR="009A3235">
        <w:rPr>
          <w:sz w:val="28"/>
          <w:szCs w:val="28"/>
        </w:rPr>
        <w:t>я</w:t>
      </w:r>
      <w:r w:rsidRPr="00BB23FC">
        <w:rPr>
          <w:sz w:val="28"/>
          <w:szCs w:val="28"/>
        </w:rPr>
        <w:t xml:space="preserve"> в обеспечении подготовки спортивного резерва для спортивных сборных команд </w:t>
      </w:r>
      <w:r w:rsidR="00CB143A">
        <w:rPr>
          <w:sz w:val="28"/>
          <w:szCs w:val="28"/>
        </w:rPr>
        <w:t>ТО</w:t>
      </w:r>
      <w:r w:rsidRPr="00BB23FC">
        <w:rPr>
          <w:sz w:val="28"/>
          <w:szCs w:val="28"/>
        </w:rPr>
        <w:t xml:space="preserve">, (в том числе в рамках подготовки сборной команды Колпашевского района к областным зимним и летним играм), в 2018 году было организовано 45 выездов по отдельным видам спорта разного уровня, проведено 9 муниципальных физкультурных мероприятий. </w:t>
      </w:r>
      <w:proofErr w:type="gramEnd"/>
    </w:p>
    <w:p w:rsidR="00AD192D" w:rsidRPr="00BB23FC" w:rsidRDefault="00AD192D" w:rsidP="002647A1">
      <w:pPr>
        <w:tabs>
          <w:tab w:val="left" w:pos="1418"/>
        </w:tabs>
        <w:ind w:firstLine="709"/>
        <w:jc w:val="both"/>
        <w:rPr>
          <w:sz w:val="28"/>
          <w:szCs w:val="28"/>
        </w:rPr>
      </w:pPr>
      <w:r w:rsidRPr="00BB23FC">
        <w:rPr>
          <w:sz w:val="28"/>
          <w:szCs w:val="28"/>
        </w:rPr>
        <w:t xml:space="preserve">Ежегодными традиционными физкультурными мероприятиями являются зимняя и летняя </w:t>
      </w:r>
      <w:proofErr w:type="spellStart"/>
      <w:r w:rsidRPr="00BB23FC">
        <w:rPr>
          <w:sz w:val="28"/>
          <w:szCs w:val="28"/>
        </w:rPr>
        <w:t>межпоселенческие</w:t>
      </w:r>
      <w:proofErr w:type="spellEnd"/>
      <w:r w:rsidRPr="00BB23FC">
        <w:rPr>
          <w:sz w:val="28"/>
          <w:szCs w:val="28"/>
        </w:rPr>
        <w:t xml:space="preserve"> спартакиады, соревнования по разным видам спорта.</w:t>
      </w:r>
    </w:p>
    <w:p w:rsidR="00AD192D" w:rsidRPr="00BB23FC" w:rsidRDefault="00AD192D" w:rsidP="002647A1">
      <w:pPr>
        <w:tabs>
          <w:tab w:val="left" w:pos="1418"/>
        </w:tabs>
        <w:ind w:firstLine="709"/>
        <w:jc w:val="both"/>
        <w:rPr>
          <w:sz w:val="28"/>
          <w:szCs w:val="28"/>
        </w:rPr>
      </w:pPr>
      <w:r w:rsidRPr="00BB23FC">
        <w:rPr>
          <w:sz w:val="28"/>
          <w:szCs w:val="28"/>
        </w:rPr>
        <w:t xml:space="preserve">В 2018 году были проведены зимняя и летняя </w:t>
      </w:r>
      <w:proofErr w:type="spellStart"/>
      <w:r w:rsidRPr="00BB23FC">
        <w:rPr>
          <w:sz w:val="28"/>
          <w:szCs w:val="28"/>
        </w:rPr>
        <w:t>межпоселенческие</w:t>
      </w:r>
      <w:proofErr w:type="spellEnd"/>
      <w:r w:rsidRPr="00BB23FC">
        <w:rPr>
          <w:sz w:val="28"/>
          <w:szCs w:val="28"/>
        </w:rPr>
        <w:t xml:space="preserve"> спартакиады (в </w:t>
      </w:r>
      <w:proofErr w:type="spellStart"/>
      <w:r w:rsidR="009A3235" w:rsidRPr="0075397F">
        <w:rPr>
          <w:sz w:val="28"/>
          <w:szCs w:val="28"/>
        </w:rPr>
        <w:t>п</w:t>
      </w:r>
      <w:proofErr w:type="gramStart"/>
      <w:r w:rsidR="009A3235" w:rsidRPr="0075397F">
        <w:rPr>
          <w:sz w:val="28"/>
          <w:szCs w:val="28"/>
        </w:rPr>
        <w:t>.Б</w:t>
      </w:r>
      <w:proofErr w:type="gramEnd"/>
      <w:r w:rsidR="009A3235" w:rsidRPr="0075397F">
        <w:rPr>
          <w:sz w:val="28"/>
          <w:szCs w:val="28"/>
        </w:rPr>
        <w:t>ольшая</w:t>
      </w:r>
      <w:proofErr w:type="spellEnd"/>
      <w:r w:rsidR="009A3235" w:rsidRPr="0075397F">
        <w:rPr>
          <w:sz w:val="28"/>
          <w:szCs w:val="28"/>
        </w:rPr>
        <w:t xml:space="preserve"> </w:t>
      </w:r>
      <w:proofErr w:type="spellStart"/>
      <w:r w:rsidR="009A3235" w:rsidRPr="0075397F">
        <w:rPr>
          <w:sz w:val="28"/>
          <w:szCs w:val="28"/>
        </w:rPr>
        <w:t>Саровка</w:t>
      </w:r>
      <w:proofErr w:type="spellEnd"/>
      <w:r w:rsidRPr="00BB23FC">
        <w:rPr>
          <w:sz w:val="28"/>
          <w:szCs w:val="28"/>
        </w:rPr>
        <w:t xml:space="preserve">, </w:t>
      </w:r>
      <w:proofErr w:type="spellStart"/>
      <w:r w:rsidRPr="00BB23FC">
        <w:rPr>
          <w:sz w:val="28"/>
          <w:szCs w:val="28"/>
        </w:rPr>
        <w:t>г.Колпашево</w:t>
      </w:r>
      <w:proofErr w:type="spellEnd"/>
      <w:r w:rsidRPr="00BB23FC">
        <w:rPr>
          <w:sz w:val="28"/>
          <w:szCs w:val="28"/>
        </w:rPr>
        <w:t xml:space="preserve">). К участию в  данных мероприятиях было привлечено более 400 человек. </w:t>
      </w:r>
    </w:p>
    <w:p w:rsidR="00AD192D" w:rsidRPr="00BB23FC" w:rsidRDefault="00AD192D" w:rsidP="002647A1">
      <w:pPr>
        <w:tabs>
          <w:tab w:val="left" w:pos="1418"/>
        </w:tabs>
        <w:ind w:firstLine="709"/>
        <w:jc w:val="both"/>
        <w:rPr>
          <w:sz w:val="28"/>
          <w:szCs w:val="28"/>
        </w:rPr>
      </w:pPr>
      <w:r w:rsidRPr="00BB23FC">
        <w:rPr>
          <w:sz w:val="28"/>
          <w:szCs w:val="28"/>
        </w:rPr>
        <w:t xml:space="preserve">В 2018 году была продолжена работа по реализации Комплекса «Готов к труду и обороне» (ГТО) на базе центра тестирования при ДЮСШ </w:t>
      </w:r>
      <w:proofErr w:type="spellStart"/>
      <w:r w:rsidRPr="00BB23FC">
        <w:rPr>
          <w:sz w:val="28"/>
          <w:szCs w:val="28"/>
        </w:rPr>
        <w:t>им.О.Рахматулиной</w:t>
      </w:r>
      <w:proofErr w:type="spellEnd"/>
      <w:r w:rsidRPr="00BB23FC">
        <w:rPr>
          <w:sz w:val="28"/>
          <w:szCs w:val="28"/>
        </w:rPr>
        <w:t xml:space="preserve">. </w:t>
      </w:r>
    </w:p>
    <w:p w:rsidR="00AD192D" w:rsidRPr="00BB23FC" w:rsidRDefault="009A3235" w:rsidP="002647A1">
      <w:pPr>
        <w:tabs>
          <w:tab w:val="left" w:pos="1418"/>
        </w:tabs>
        <w:ind w:firstLine="709"/>
        <w:jc w:val="both"/>
        <w:rPr>
          <w:sz w:val="28"/>
          <w:szCs w:val="28"/>
        </w:rPr>
      </w:pPr>
      <w:r>
        <w:rPr>
          <w:sz w:val="28"/>
          <w:szCs w:val="28"/>
        </w:rPr>
        <w:t xml:space="preserve">На базе МАУДО «ДЮСШ </w:t>
      </w:r>
      <w:proofErr w:type="spellStart"/>
      <w:r>
        <w:rPr>
          <w:sz w:val="28"/>
          <w:szCs w:val="28"/>
        </w:rPr>
        <w:t>им.О.</w:t>
      </w:r>
      <w:r w:rsidR="00AD192D" w:rsidRPr="00BB23FC">
        <w:rPr>
          <w:sz w:val="28"/>
          <w:szCs w:val="28"/>
        </w:rPr>
        <w:t>Рахматулиной</w:t>
      </w:r>
      <w:proofErr w:type="spellEnd"/>
      <w:r w:rsidR="00AD192D" w:rsidRPr="00BB23FC">
        <w:rPr>
          <w:sz w:val="28"/>
          <w:szCs w:val="28"/>
        </w:rPr>
        <w:t xml:space="preserve">» в 2016 году организован Центр тестирования по выполнению видов испытаний (тестов), нормативов, требований к оценке уровня знаний и умений в области физической культуры и спорта. </w:t>
      </w:r>
    </w:p>
    <w:p w:rsidR="00AD192D" w:rsidRPr="00BB23FC" w:rsidRDefault="00AD192D" w:rsidP="002647A1">
      <w:pPr>
        <w:tabs>
          <w:tab w:val="left" w:pos="1418"/>
        </w:tabs>
        <w:ind w:firstLine="709"/>
        <w:jc w:val="both"/>
        <w:rPr>
          <w:bCs/>
          <w:sz w:val="28"/>
          <w:szCs w:val="28"/>
        </w:rPr>
      </w:pPr>
      <w:r w:rsidRPr="00BB23FC">
        <w:rPr>
          <w:sz w:val="28"/>
          <w:szCs w:val="28"/>
        </w:rPr>
        <w:t>За весь период работы Центра провед</w:t>
      </w:r>
      <w:r w:rsidR="009A3235">
        <w:rPr>
          <w:sz w:val="28"/>
          <w:szCs w:val="28"/>
        </w:rPr>
        <w:t>ё</w:t>
      </w:r>
      <w:r w:rsidRPr="00BB23FC">
        <w:rPr>
          <w:sz w:val="28"/>
          <w:szCs w:val="28"/>
        </w:rPr>
        <w:t>н 21 фестиваль Всероссийского физкультурно-спортивного комплекса ГТО, в котором принял</w:t>
      </w:r>
      <w:r w:rsidR="00B16312">
        <w:rPr>
          <w:sz w:val="28"/>
          <w:szCs w:val="28"/>
        </w:rPr>
        <w:t>и</w:t>
      </w:r>
      <w:r w:rsidRPr="00BB23FC">
        <w:rPr>
          <w:sz w:val="28"/>
          <w:szCs w:val="28"/>
        </w:rPr>
        <w:t xml:space="preserve"> участие 1211 чел</w:t>
      </w:r>
      <w:r w:rsidR="00B16312">
        <w:rPr>
          <w:sz w:val="28"/>
          <w:szCs w:val="28"/>
        </w:rPr>
        <w:t>овек</w:t>
      </w:r>
      <w:r w:rsidRPr="00BB23FC">
        <w:rPr>
          <w:sz w:val="28"/>
          <w:szCs w:val="28"/>
        </w:rPr>
        <w:t>, в том числе 264 чел</w:t>
      </w:r>
      <w:r w:rsidR="00B16312">
        <w:rPr>
          <w:sz w:val="28"/>
          <w:szCs w:val="28"/>
        </w:rPr>
        <w:t>овека</w:t>
      </w:r>
      <w:r w:rsidRPr="00BB23FC">
        <w:rPr>
          <w:sz w:val="28"/>
          <w:szCs w:val="28"/>
        </w:rPr>
        <w:t xml:space="preserve"> </w:t>
      </w:r>
      <w:r w:rsidRPr="00BB23FC">
        <w:rPr>
          <w:bCs/>
          <w:sz w:val="28"/>
          <w:szCs w:val="28"/>
        </w:rPr>
        <w:t>выполнили нормативы на знаки отличия (золотой знак</w:t>
      </w:r>
      <w:r w:rsidR="00B16312">
        <w:rPr>
          <w:bCs/>
          <w:sz w:val="28"/>
          <w:szCs w:val="28"/>
        </w:rPr>
        <w:t xml:space="preserve"> </w:t>
      </w:r>
      <w:r w:rsidRPr="00BB23FC">
        <w:rPr>
          <w:bCs/>
          <w:sz w:val="28"/>
          <w:szCs w:val="28"/>
        </w:rPr>
        <w:t>- 47 чел., серебряный</w:t>
      </w:r>
      <w:r w:rsidR="00B16312">
        <w:rPr>
          <w:bCs/>
          <w:sz w:val="28"/>
          <w:szCs w:val="28"/>
        </w:rPr>
        <w:t xml:space="preserve"> </w:t>
      </w:r>
      <w:r w:rsidRPr="00BB23FC">
        <w:rPr>
          <w:bCs/>
          <w:sz w:val="28"/>
          <w:szCs w:val="28"/>
        </w:rPr>
        <w:t>-</w:t>
      </w:r>
      <w:r w:rsidR="00B16312">
        <w:rPr>
          <w:bCs/>
          <w:sz w:val="28"/>
          <w:szCs w:val="28"/>
        </w:rPr>
        <w:t xml:space="preserve"> </w:t>
      </w:r>
      <w:r w:rsidRPr="00BB23FC">
        <w:rPr>
          <w:bCs/>
          <w:sz w:val="28"/>
          <w:szCs w:val="28"/>
        </w:rPr>
        <w:t>95 чел., бронзовый</w:t>
      </w:r>
      <w:r w:rsidR="00B16312">
        <w:rPr>
          <w:bCs/>
          <w:sz w:val="28"/>
          <w:szCs w:val="28"/>
        </w:rPr>
        <w:t xml:space="preserve"> </w:t>
      </w:r>
      <w:r w:rsidRPr="00BB23FC">
        <w:rPr>
          <w:bCs/>
          <w:sz w:val="28"/>
          <w:szCs w:val="28"/>
        </w:rPr>
        <w:t>-</w:t>
      </w:r>
      <w:r w:rsidR="00B16312">
        <w:rPr>
          <w:bCs/>
          <w:sz w:val="28"/>
          <w:szCs w:val="28"/>
        </w:rPr>
        <w:t xml:space="preserve"> </w:t>
      </w:r>
      <w:r w:rsidRPr="00BB23FC">
        <w:rPr>
          <w:bCs/>
          <w:sz w:val="28"/>
          <w:szCs w:val="28"/>
        </w:rPr>
        <w:t>122 чел.).</w:t>
      </w:r>
    </w:p>
    <w:p w:rsidR="00AD192D" w:rsidRPr="00BB23FC" w:rsidRDefault="00AD192D" w:rsidP="002647A1">
      <w:pPr>
        <w:tabs>
          <w:tab w:val="left" w:pos="1418"/>
        </w:tabs>
        <w:ind w:firstLine="709"/>
        <w:jc w:val="both"/>
        <w:rPr>
          <w:sz w:val="28"/>
          <w:szCs w:val="28"/>
        </w:rPr>
      </w:pPr>
      <w:r w:rsidRPr="00BB23FC">
        <w:rPr>
          <w:sz w:val="28"/>
          <w:szCs w:val="28"/>
        </w:rPr>
        <w:t>Финансирование на организацию деятельности по реализации ВФСК «ГТО» в 2018 году за счёт средств районного бюджета составил</w:t>
      </w:r>
      <w:r w:rsidR="009A3235">
        <w:rPr>
          <w:sz w:val="28"/>
          <w:szCs w:val="28"/>
        </w:rPr>
        <w:t>о</w:t>
      </w:r>
      <w:r w:rsidRPr="00BB23FC">
        <w:rPr>
          <w:sz w:val="28"/>
          <w:szCs w:val="28"/>
        </w:rPr>
        <w:t xml:space="preserve"> 222 </w:t>
      </w:r>
      <w:proofErr w:type="spellStart"/>
      <w:r w:rsidRPr="00BB23FC">
        <w:rPr>
          <w:sz w:val="28"/>
          <w:szCs w:val="28"/>
        </w:rPr>
        <w:t>тыс</w:t>
      </w:r>
      <w:proofErr w:type="gramStart"/>
      <w:r w:rsidRPr="00BB23FC">
        <w:rPr>
          <w:sz w:val="28"/>
          <w:szCs w:val="28"/>
        </w:rPr>
        <w:t>.р</w:t>
      </w:r>
      <w:proofErr w:type="gramEnd"/>
      <w:r w:rsidRPr="00BB23FC">
        <w:rPr>
          <w:sz w:val="28"/>
          <w:szCs w:val="28"/>
        </w:rPr>
        <w:t>уб</w:t>
      </w:r>
      <w:proofErr w:type="spellEnd"/>
      <w:r w:rsidRPr="00BB23FC">
        <w:rPr>
          <w:sz w:val="28"/>
          <w:szCs w:val="28"/>
        </w:rPr>
        <w:t>.</w:t>
      </w:r>
    </w:p>
    <w:p w:rsidR="00AD192D" w:rsidRPr="00BB23FC" w:rsidRDefault="00AD192D" w:rsidP="002647A1">
      <w:pPr>
        <w:tabs>
          <w:tab w:val="left" w:pos="1418"/>
        </w:tabs>
        <w:ind w:firstLine="709"/>
        <w:jc w:val="both"/>
        <w:rPr>
          <w:sz w:val="28"/>
          <w:szCs w:val="28"/>
        </w:rPr>
      </w:pPr>
      <w:r w:rsidRPr="00BB23FC">
        <w:rPr>
          <w:sz w:val="28"/>
          <w:szCs w:val="28"/>
        </w:rPr>
        <w:t>Общий объ</w:t>
      </w:r>
      <w:r w:rsidR="009A3235">
        <w:rPr>
          <w:sz w:val="28"/>
          <w:szCs w:val="28"/>
        </w:rPr>
        <w:t>ё</w:t>
      </w:r>
      <w:r w:rsidRPr="00BB23FC">
        <w:rPr>
          <w:sz w:val="28"/>
          <w:szCs w:val="28"/>
        </w:rPr>
        <w:t>м финансирования на организацию деятельности в сфере физической культуры и спорта за счёт средств районного и поселенческих бюджетов в 2018 году составил 8,9 млн. руб.</w:t>
      </w:r>
    </w:p>
    <w:p w:rsidR="00AD192D" w:rsidRPr="00BB23FC" w:rsidRDefault="00AD192D" w:rsidP="002647A1">
      <w:pPr>
        <w:tabs>
          <w:tab w:val="left" w:pos="1418"/>
        </w:tabs>
        <w:ind w:firstLine="709"/>
        <w:jc w:val="both"/>
        <w:rPr>
          <w:sz w:val="28"/>
          <w:szCs w:val="28"/>
        </w:rPr>
      </w:pPr>
      <w:r w:rsidRPr="00BB23FC">
        <w:rPr>
          <w:sz w:val="28"/>
          <w:szCs w:val="28"/>
        </w:rPr>
        <w:t>Одним из значимых направлений в сфере физической культуры и спорта является строительство новых спортивных объектов и сооружений, реконструкция и ремонт имеющихся спортивных объектов и сооружений, а также обустройство спортивных площадок и тренаж</w:t>
      </w:r>
      <w:r w:rsidR="009A3235">
        <w:rPr>
          <w:sz w:val="28"/>
          <w:szCs w:val="28"/>
        </w:rPr>
        <w:t>ё</w:t>
      </w:r>
      <w:r w:rsidRPr="00BB23FC">
        <w:rPr>
          <w:sz w:val="28"/>
          <w:szCs w:val="28"/>
        </w:rPr>
        <w:t>ров.</w:t>
      </w:r>
    </w:p>
    <w:p w:rsidR="0075397F" w:rsidRDefault="00AD192D" w:rsidP="002647A1">
      <w:pPr>
        <w:tabs>
          <w:tab w:val="left" w:pos="1418"/>
        </w:tabs>
        <w:ind w:firstLine="709"/>
        <w:jc w:val="both"/>
        <w:rPr>
          <w:bCs/>
          <w:sz w:val="28"/>
          <w:szCs w:val="28"/>
        </w:rPr>
      </w:pPr>
      <w:r w:rsidRPr="00BB23FC">
        <w:rPr>
          <w:sz w:val="28"/>
          <w:szCs w:val="28"/>
        </w:rPr>
        <w:t xml:space="preserve">Обустроен стадион в </w:t>
      </w:r>
      <w:proofErr w:type="spellStart"/>
      <w:r w:rsidR="009A3235" w:rsidRPr="0075397F">
        <w:rPr>
          <w:sz w:val="28"/>
          <w:szCs w:val="28"/>
        </w:rPr>
        <w:t>п</w:t>
      </w:r>
      <w:proofErr w:type="gramStart"/>
      <w:r w:rsidR="009A3235" w:rsidRPr="0075397F">
        <w:rPr>
          <w:sz w:val="28"/>
          <w:szCs w:val="28"/>
        </w:rPr>
        <w:t>.Б</w:t>
      </w:r>
      <w:proofErr w:type="gramEnd"/>
      <w:r w:rsidR="009A3235" w:rsidRPr="0075397F">
        <w:rPr>
          <w:sz w:val="28"/>
          <w:szCs w:val="28"/>
        </w:rPr>
        <w:t>ольшая</w:t>
      </w:r>
      <w:proofErr w:type="spellEnd"/>
      <w:r w:rsidR="009A3235" w:rsidRPr="0075397F">
        <w:rPr>
          <w:sz w:val="28"/>
          <w:szCs w:val="28"/>
        </w:rPr>
        <w:t xml:space="preserve"> </w:t>
      </w:r>
      <w:proofErr w:type="spellStart"/>
      <w:r w:rsidR="009A3235" w:rsidRPr="0075397F">
        <w:rPr>
          <w:sz w:val="28"/>
          <w:szCs w:val="28"/>
        </w:rPr>
        <w:t>Саровка</w:t>
      </w:r>
      <w:proofErr w:type="spellEnd"/>
      <w:r w:rsidR="009A3235" w:rsidRPr="00BB23FC">
        <w:rPr>
          <w:sz w:val="28"/>
          <w:szCs w:val="28"/>
        </w:rPr>
        <w:t xml:space="preserve"> </w:t>
      </w:r>
      <w:r w:rsidRPr="00BB23FC">
        <w:rPr>
          <w:sz w:val="28"/>
          <w:szCs w:val="28"/>
        </w:rPr>
        <w:t xml:space="preserve">в рамках подготовки </w:t>
      </w:r>
      <w:r w:rsidR="0075397F">
        <w:rPr>
          <w:sz w:val="28"/>
          <w:szCs w:val="28"/>
        </w:rPr>
        <w:t>к зимней МПС спартакиаде</w:t>
      </w:r>
      <w:r w:rsidRPr="00BB23FC">
        <w:rPr>
          <w:sz w:val="28"/>
          <w:szCs w:val="28"/>
        </w:rPr>
        <w:t xml:space="preserve"> произвед</w:t>
      </w:r>
      <w:r w:rsidR="009A3235">
        <w:rPr>
          <w:sz w:val="28"/>
          <w:szCs w:val="28"/>
        </w:rPr>
        <w:t>ё</w:t>
      </w:r>
      <w:r w:rsidRPr="00BB23FC">
        <w:rPr>
          <w:sz w:val="28"/>
          <w:szCs w:val="28"/>
        </w:rPr>
        <w:t xml:space="preserve">н текущий ремонт волейбольной площадки в </w:t>
      </w:r>
      <w:proofErr w:type="spellStart"/>
      <w:r w:rsidRPr="00BB23FC">
        <w:rPr>
          <w:sz w:val="28"/>
          <w:szCs w:val="28"/>
        </w:rPr>
        <w:t>д.Новоильинка</w:t>
      </w:r>
      <w:proofErr w:type="spellEnd"/>
      <w:r w:rsidRPr="00BB23FC">
        <w:rPr>
          <w:sz w:val="28"/>
          <w:szCs w:val="28"/>
        </w:rPr>
        <w:t xml:space="preserve"> Саровского сельского поселения.</w:t>
      </w:r>
    </w:p>
    <w:p w:rsidR="00AD192D" w:rsidRPr="00BB23FC" w:rsidRDefault="009A3235" w:rsidP="002647A1">
      <w:pPr>
        <w:tabs>
          <w:tab w:val="left" w:pos="1418"/>
        </w:tabs>
        <w:ind w:firstLine="709"/>
        <w:jc w:val="both"/>
        <w:rPr>
          <w:bCs/>
          <w:sz w:val="28"/>
          <w:szCs w:val="28"/>
        </w:rPr>
      </w:pPr>
      <w:r>
        <w:rPr>
          <w:bCs/>
          <w:sz w:val="28"/>
          <w:szCs w:val="28"/>
        </w:rPr>
        <w:t xml:space="preserve">В 2018 году в </w:t>
      </w:r>
      <w:proofErr w:type="spellStart"/>
      <w:r>
        <w:rPr>
          <w:bCs/>
          <w:sz w:val="28"/>
          <w:szCs w:val="28"/>
        </w:rPr>
        <w:t>с</w:t>
      </w:r>
      <w:proofErr w:type="gramStart"/>
      <w:r>
        <w:rPr>
          <w:bCs/>
          <w:sz w:val="28"/>
          <w:szCs w:val="28"/>
        </w:rPr>
        <w:t>.</w:t>
      </w:r>
      <w:r w:rsidR="00AD192D" w:rsidRPr="00BB23FC">
        <w:rPr>
          <w:bCs/>
          <w:sz w:val="28"/>
          <w:szCs w:val="28"/>
        </w:rPr>
        <w:t>Т</w:t>
      </w:r>
      <w:proofErr w:type="gramEnd"/>
      <w:r w:rsidR="00AD192D" w:rsidRPr="00BB23FC">
        <w:rPr>
          <w:bCs/>
          <w:sz w:val="28"/>
          <w:szCs w:val="28"/>
        </w:rPr>
        <w:t>огур</w:t>
      </w:r>
      <w:proofErr w:type="spellEnd"/>
      <w:r w:rsidR="00AD192D" w:rsidRPr="00BB23FC">
        <w:rPr>
          <w:bCs/>
          <w:sz w:val="28"/>
          <w:szCs w:val="28"/>
        </w:rPr>
        <w:t xml:space="preserve"> были обустроены 2 новые спортивные площадки, оснащ</w:t>
      </w:r>
      <w:r>
        <w:rPr>
          <w:bCs/>
          <w:sz w:val="28"/>
          <w:szCs w:val="28"/>
        </w:rPr>
        <w:t>ё</w:t>
      </w:r>
      <w:r w:rsidR="00AD192D" w:rsidRPr="00BB23FC">
        <w:rPr>
          <w:bCs/>
          <w:sz w:val="28"/>
          <w:szCs w:val="28"/>
        </w:rPr>
        <w:t>нные футбольными воротами, уличными тренаж</w:t>
      </w:r>
      <w:r>
        <w:rPr>
          <w:bCs/>
          <w:sz w:val="28"/>
          <w:szCs w:val="28"/>
        </w:rPr>
        <w:t>ё</w:t>
      </w:r>
      <w:r w:rsidR="00AD192D" w:rsidRPr="00BB23FC">
        <w:rPr>
          <w:bCs/>
          <w:sz w:val="28"/>
          <w:szCs w:val="28"/>
        </w:rPr>
        <w:t xml:space="preserve">рами, волейбольными площадками в </w:t>
      </w:r>
      <w:proofErr w:type="spellStart"/>
      <w:r w:rsidR="00AD192D" w:rsidRPr="00BB23FC">
        <w:rPr>
          <w:bCs/>
          <w:sz w:val="28"/>
          <w:szCs w:val="28"/>
        </w:rPr>
        <w:t>мкр</w:t>
      </w:r>
      <w:proofErr w:type="spellEnd"/>
      <w:r>
        <w:rPr>
          <w:bCs/>
          <w:sz w:val="28"/>
          <w:szCs w:val="28"/>
        </w:rPr>
        <w:t xml:space="preserve"> </w:t>
      </w:r>
      <w:r w:rsidR="00AD192D" w:rsidRPr="00BB23FC">
        <w:rPr>
          <w:bCs/>
          <w:sz w:val="28"/>
          <w:szCs w:val="28"/>
        </w:rPr>
        <w:t>Новостройка и на ул. Титова, 5.</w:t>
      </w:r>
    </w:p>
    <w:p w:rsidR="0075397F" w:rsidRPr="00BB23FC" w:rsidRDefault="00A22B31" w:rsidP="002647A1">
      <w:pPr>
        <w:tabs>
          <w:tab w:val="left" w:pos="1418"/>
        </w:tabs>
        <w:ind w:firstLine="709"/>
        <w:jc w:val="both"/>
        <w:rPr>
          <w:sz w:val="28"/>
          <w:szCs w:val="28"/>
        </w:rPr>
      </w:pPr>
      <w:r w:rsidRPr="00A22B31">
        <w:rPr>
          <w:sz w:val="28"/>
          <w:szCs w:val="28"/>
        </w:rPr>
        <w:t>В 2018 году заверш</w:t>
      </w:r>
      <w:r w:rsidR="009A3235">
        <w:rPr>
          <w:sz w:val="28"/>
          <w:szCs w:val="28"/>
        </w:rPr>
        <w:t>ё</w:t>
      </w:r>
      <w:r w:rsidRPr="00A22B31">
        <w:rPr>
          <w:sz w:val="28"/>
          <w:szCs w:val="28"/>
        </w:rPr>
        <w:t xml:space="preserve">н капитальный ремонт стадиона МАУДО «Детско-юношеская спортивная школа им. </w:t>
      </w:r>
      <w:proofErr w:type="spellStart"/>
      <w:r w:rsidRPr="00A22B31">
        <w:rPr>
          <w:sz w:val="28"/>
          <w:szCs w:val="28"/>
        </w:rPr>
        <w:t>О.Рахматулиной</w:t>
      </w:r>
      <w:proofErr w:type="spellEnd"/>
      <w:r w:rsidRPr="00A22B31">
        <w:rPr>
          <w:sz w:val="28"/>
          <w:szCs w:val="28"/>
        </w:rPr>
        <w:t>»</w:t>
      </w:r>
      <w:r w:rsidR="0085680E">
        <w:rPr>
          <w:sz w:val="28"/>
          <w:szCs w:val="28"/>
        </w:rPr>
        <w:t xml:space="preserve"> в </w:t>
      </w:r>
      <w:proofErr w:type="spellStart"/>
      <w:r w:rsidR="0085680E">
        <w:rPr>
          <w:sz w:val="28"/>
          <w:szCs w:val="28"/>
        </w:rPr>
        <w:t>г</w:t>
      </w:r>
      <w:proofErr w:type="gramStart"/>
      <w:r w:rsidR="0085680E">
        <w:rPr>
          <w:sz w:val="28"/>
          <w:szCs w:val="28"/>
        </w:rPr>
        <w:t>.К</w:t>
      </w:r>
      <w:proofErr w:type="gramEnd"/>
      <w:r w:rsidR="0085680E">
        <w:rPr>
          <w:sz w:val="28"/>
          <w:szCs w:val="28"/>
        </w:rPr>
        <w:t>олпашево</w:t>
      </w:r>
      <w:proofErr w:type="spellEnd"/>
      <w:r w:rsidRPr="00A22B31">
        <w:rPr>
          <w:sz w:val="28"/>
          <w:szCs w:val="28"/>
        </w:rPr>
        <w:t xml:space="preserve">. </w:t>
      </w:r>
    </w:p>
    <w:p w:rsidR="0075397F" w:rsidRPr="0075397F" w:rsidRDefault="0075397F" w:rsidP="002647A1">
      <w:pPr>
        <w:tabs>
          <w:tab w:val="left" w:pos="1418"/>
        </w:tabs>
        <w:ind w:firstLine="709"/>
        <w:jc w:val="both"/>
        <w:rPr>
          <w:b/>
          <w:i/>
          <w:color w:val="632423" w:themeColor="accent2" w:themeShade="80"/>
          <w:sz w:val="28"/>
          <w:szCs w:val="28"/>
        </w:rPr>
      </w:pPr>
      <w:r w:rsidRPr="0075397F">
        <w:rPr>
          <w:b/>
          <w:i/>
          <w:color w:val="632423" w:themeColor="accent2" w:themeShade="80"/>
          <w:sz w:val="28"/>
          <w:szCs w:val="28"/>
        </w:rPr>
        <w:lastRenderedPageBreak/>
        <w:t>Перспективные задачи</w:t>
      </w:r>
    </w:p>
    <w:p w:rsidR="0075397F" w:rsidRPr="0084650E" w:rsidRDefault="0075397F" w:rsidP="002647A1">
      <w:pPr>
        <w:tabs>
          <w:tab w:val="left" w:pos="1418"/>
        </w:tabs>
        <w:ind w:firstLine="709"/>
        <w:jc w:val="both"/>
        <w:rPr>
          <w:bCs/>
          <w:sz w:val="28"/>
          <w:szCs w:val="28"/>
        </w:rPr>
      </w:pPr>
      <w:r w:rsidRPr="0084650E">
        <w:rPr>
          <w:bCs/>
          <w:sz w:val="28"/>
          <w:szCs w:val="28"/>
        </w:rPr>
        <w:t>-</w:t>
      </w:r>
      <w:r w:rsidR="009A3235">
        <w:rPr>
          <w:bCs/>
          <w:sz w:val="28"/>
          <w:szCs w:val="28"/>
        </w:rPr>
        <w:t> </w:t>
      </w:r>
      <w:r w:rsidRPr="0084650E">
        <w:rPr>
          <w:bCs/>
          <w:sz w:val="28"/>
          <w:szCs w:val="28"/>
        </w:rPr>
        <w:t xml:space="preserve">в целях развития спортивной инфраструктуры в </w:t>
      </w:r>
      <w:proofErr w:type="spellStart"/>
      <w:r w:rsidRPr="0084650E">
        <w:rPr>
          <w:bCs/>
          <w:sz w:val="28"/>
          <w:szCs w:val="28"/>
        </w:rPr>
        <w:t>Колпашевском</w:t>
      </w:r>
      <w:proofErr w:type="spellEnd"/>
      <w:r w:rsidRPr="0084650E">
        <w:rPr>
          <w:bCs/>
          <w:sz w:val="28"/>
          <w:szCs w:val="28"/>
        </w:rPr>
        <w:t xml:space="preserve"> районе проведение мероприятий по включению объектов «Строительство физкультурно-оздоровительного комплекса в г. Колпашево», «Строительство  лыжной базы при МАУДО «ДЮСШ им. </w:t>
      </w:r>
      <w:proofErr w:type="spellStart"/>
      <w:r w:rsidRPr="0084650E">
        <w:rPr>
          <w:bCs/>
          <w:sz w:val="28"/>
          <w:szCs w:val="28"/>
        </w:rPr>
        <w:t>О.Рахматулиной</w:t>
      </w:r>
      <w:proofErr w:type="spellEnd"/>
      <w:r w:rsidRPr="0084650E">
        <w:rPr>
          <w:bCs/>
          <w:sz w:val="28"/>
          <w:szCs w:val="28"/>
        </w:rPr>
        <w:t xml:space="preserve">»», «Реконструкция  спортивного стадиона в </w:t>
      </w:r>
      <w:proofErr w:type="spellStart"/>
      <w:r w:rsidRPr="0084650E">
        <w:rPr>
          <w:bCs/>
          <w:sz w:val="28"/>
          <w:szCs w:val="28"/>
        </w:rPr>
        <w:t>с</w:t>
      </w:r>
      <w:proofErr w:type="gramStart"/>
      <w:r w:rsidRPr="0084650E">
        <w:rPr>
          <w:bCs/>
          <w:sz w:val="28"/>
          <w:szCs w:val="28"/>
        </w:rPr>
        <w:t>.Ч</w:t>
      </w:r>
      <w:proofErr w:type="gramEnd"/>
      <w:r w:rsidRPr="0084650E">
        <w:rPr>
          <w:bCs/>
          <w:sz w:val="28"/>
          <w:szCs w:val="28"/>
        </w:rPr>
        <w:t>ажемто</w:t>
      </w:r>
      <w:proofErr w:type="spellEnd"/>
      <w:r w:rsidRPr="0084650E">
        <w:rPr>
          <w:bCs/>
          <w:sz w:val="28"/>
          <w:szCs w:val="28"/>
        </w:rPr>
        <w:t>» в областную государственную программу «Развитие молод</w:t>
      </w:r>
      <w:r w:rsidR="009A3235">
        <w:rPr>
          <w:bCs/>
          <w:sz w:val="28"/>
          <w:szCs w:val="28"/>
        </w:rPr>
        <w:t>ё</w:t>
      </w:r>
      <w:r w:rsidRPr="0084650E">
        <w:rPr>
          <w:bCs/>
          <w:sz w:val="28"/>
          <w:szCs w:val="28"/>
        </w:rPr>
        <w:t>жной политики, физической культуры и спорта в Томской области»;</w:t>
      </w:r>
    </w:p>
    <w:p w:rsidR="0075397F" w:rsidRDefault="009A3235" w:rsidP="002647A1">
      <w:pPr>
        <w:tabs>
          <w:tab w:val="left" w:pos="1418"/>
        </w:tabs>
        <w:ind w:firstLine="709"/>
        <w:jc w:val="both"/>
        <w:rPr>
          <w:sz w:val="28"/>
          <w:szCs w:val="28"/>
        </w:rPr>
      </w:pPr>
      <w:r>
        <w:rPr>
          <w:bCs/>
          <w:sz w:val="28"/>
          <w:szCs w:val="28"/>
        </w:rPr>
        <w:t>- </w:t>
      </w:r>
      <w:r w:rsidR="0075397F" w:rsidRPr="0084650E">
        <w:rPr>
          <w:bCs/>
          <w:sz w:val="28"/>
          <w:szCs w:val="28"/>
        </w:rPr>
        <w:t>в целях увеличения численности занимающихся физической культурой и спортом, в том числе обучающихся</w:t>
      </w:r>
      <w:r w:rsidR="0084650E" w:rsidRPr="0084650E">
        <w:rPr>
          <w:bCs/>
          <w:sz w:val="28"/>
          <w:szCs w:val="28"/>
        </w:rPr>
        <w:t>,</w:t>
      </w:r>
      <w:r w:rsidR="0075397F" w:rsidRPr="0084650E">
        <w:rPr>
          <w:bCs/>
          <w:sz w:val="28"/>
          <w:szCs w:val="28"/>
        </w:rPr>
        <w:t xml:space="preserve"> </w:t>
      </w:r>
      <w:r w:rsidR="0084650E" w:rsidRPr="00BB23FC">
        <w:rPr>
          <w:bCs/>
          <w:sz w:val="28"/>
          <w:szCs w:val="28"/>
        </w:rPr>
        <w:t>установ</w:t>
      </w:r>
      <w:r w:rsidR="0084650E">
        <w:rPr>
          <w:bCs/>
          <w:sz w:val="28"/>
          <w:szCs w:val="28"/>
        </w:rPr>
        <w:t>ление</w:t>
      </w:r>
      <w:r w:rsidR="0084650E" w:rsidRPr="00BB23FC">
        <w:rPr>
          <w:bCs/>
          <w:sz w:val="28"/>
          <w:szCs w:val="28"/>
        </w:rPr>
        <w:t xml:space="preserve"> </w:t>
      </w:r>
      <w:r w:rsidR="0084650E">
        <w:rPr>
          <w:bCs/>
          <w:sz w:val="28"/>
          <w:szCs w:val="28"/>
        </w:rPr>
        <w:t xml:space="preserve">в 2019 году </w:t>
      </w:r>
      <w:r w:rsidR="0084650E" w:rsidRPr="00BB23FC">
        <w:rPr>
          <w:bCs/>
          <w:sz w:val="28"/>
          <w:szCs w:val="28"/>
        </w:rPr>
        <w:t>не менее 6 спортивных площадок в школах и сельских поселениях</w:t>
      </w:r>
      <w:r w:rsidR="0084650E" w:rsidRPr="0084650E">
        <w:rPr>
          <w:bCs/>
          <w:sz w:val="28"/>
          <w:szCs w:val="28"/>
        </w:rPr>
        <w:t xml:space="preserve"> </w:t>
      </w:r>
      <w:r w:rsidR="0084650E">
        <w:rPr>
          <w:bCs/>
          <w:sz w:val="28"/>
          <w:szCs w:val="28"/>
        </w:rPr>
        <w:t xml:space="preserve">Колпашевского района </w:t>
      </w:r>
      <w:r w:rsidR="0075397F" w:rsidRPr="0084650E">
        <w:rPr>
          <w:bCs/>
          <w:sz w:val="28"/>
          <w:szCs w:val="28"/>
        </w:rPr>
        <w:t>в</w:t>
      </w:r>
      <w:r w:rsidR="0075397F" w:rsidRPr="00BB23FC">
        <w:rPr>
          <w:bCs/>
          <w:sz w:val="28"/>
          <w:szCs w:val="28"/>
        </w:rPr>
        <w:t xml:space="preserve"> 2019 году для тренировок </w:t>
      </w:r>
      <w:r w:rsidR="0084650E">
        <w:rPr>
          <w:bCs/>
          <w:sz w:val="28"/>
          <w:szCs w:val="28"/>
        </w:rPr>
        <w:t>ГТО</w:t>
      </w:r>
      <w:r w:rsidR="0075397F" w:rsidRPr="00BB23FC">
        <w:rPr>
          <w:bCs/>
          <w:sz w:val="28"/>
          <w:szCs w:val="28"/>
        </w:rPr>
        <w:t>.</w:t>
      </w:r>
    </w:p>
    <w:p w:rsidR="00AD192D" w:rsidRPr="00BB23FC" w:rsidRDefault="00AD192D" w:rsidP="002647A1">
      <w:pPr>
        <w:tabs>
          <w:tab w:val="left" w:pos="1418"/>
        </w:tabs>
        <w:ind w:firstLine="709"/>
        <w:jc w:val="both"/>
        <w:rPr>
          <w:b/>
          <w:sz w:val="28"/>
          <w:szCs w:val="28"/>
          <w:u w:val="single"/>
        </w:rPr>
      </w:pPr>
      <w:r w:rsidRPr="00BB23FC">
        <w:rPr>
          <w:b/>
          <w:sz w:val="28"/>
          <w:szCs w:val="28"/>
          <w:u w:val="single"/>
        </w:rPr>
        <w:t>В сфере молодёжной политики</w:t>
      </w:r>
    </w:p>
    <w:p w:rsidR="00AD192D" w:rsidRPr="00BB23FC" w:rsidRDefault="00AD192D" w:rsidP="002647A1">
      <w:pPr>
        <w:tabs>
          <w:tab w:val="left" w:pos="1418"/>
        </w:tabs>
        <w:ind w:firstLine="709"/>
        <w:jc w:val="both"/>
        <w:rPr>
          <w:sz w:val="28"/>
          <w:szCs w:val="28"/>
        </w:rPr>
      </w:pPr>
      <w:r w:rsidRPr="00BB23FC">
        <w:rPr>
          <w:sz w:val="28"/>
          <w:szCs w:val="28"/>
        </w:rPr>
        <w:t>В рамках реализации молод</w:t>
      </w:r>
      <w:r w:rsidR="009A3235">
        <w:rPr>
          <w:sz w:val="28"/>
          <w:szCs w:val="28"/>
        </w:rPr>
        <w:t>ё</w:t>
      </w:r>
      <w:r w:rsidRPr="00BB23FC">
        <w:rPr>
          <w:sz w:val="28"/>
          <w:szCs w:val="28"/>
        </w:rPr>
        <w:t xml:space="preserve">жной политики в 2018 году были организованы </w:t>
      </w:r>
      <w:proofErr w:type="spellStart"/>
      <w:r w:rsidRPr="00BB23FC">
        <w:rPr>
          <w:sz w:val="28"/>
          <w:szCs w:val="28"/>
        </w:rPr>
        <w:t>межпоселенческие</w:t>
      </w:r>
      <w:proofErr w:type="spellEnd"/>
      <w:r w:rsidRPr="00BB23FC">
        <w:rPr>
          <w:sz w:val="28"/>
          <w:szCs w:val="28"/>
        </w:rPr>
        <w:t xml:space="preserve"> мероприятия по работе с детьми и молод</w:t>
      </w:r>
      <w:r w:rsidR="009A3235">
        <w:rPr>
          <w:sz w:val="28"/>
          <w:szCs w:val="28"/>
        </w:rPr>
        <w:t>ё</w:t>
      </w:r>
      <w:r w:rsidRPr="00BB23FC">
        <w:rPr>
          <w:sz w:val="28"/>
          <w:szCs w:val="28"/>
        </w:rPr>
        <w:t>жью по следующим направлениям:</w:t>
      </w:r>
    </w:p>
    <w:p w:rsidR="00AD192D" w:rsidRPr="00BB23FC" w:rsidRDefault="00AD192D" w:rsidP="009A3235">
      <w:pPr>
        <w:numPr>
          <w:ilvl w:val="0"/>
          <w:numId w:val="9"/>
        </w:numPr>
        <w:tabs>
          <w:tab w:val="left" w:pos="851"/>
          <w:tab w:val="left" w:pos="993"/>
          <w:tab w:val="left" w:pos="1701"/>
        </w:tabs>
        <w:ind w:left="0" w:firstLine="709"/>
        <w:jc w:val="both"/>
        <w:rPr>
          <w:sz w:val="28"/>
          <w:szCs w:val="28"/>
        </w:rPr>
      </w:pPr>
      <w:r w:rsidRPr="00BB23FC">
        <w:rPr>
          <w:b/>
          <w:sz w:val="28"/>
          <w:szCs w:val="28"/>
        </w:rPr>
        <w:t>Патриотическое воспитание</w:t>
      </w:r>
      <w:r w:rsidRPr="00BB23FC">
        <w:rPr>
          <w:sz w:val="28"/>
          <w:szCs w:val="28"/>
        </w:rPr>
        <w:t>. На территории района ежегодно утверждается план мероприятий по патриотическому воспитанию граждан. За 2018 год в рамках плана проведено 98 мероприятий, направленных на формирование чувства долга и уважения к подвигам и любви к Родине. Мероприятия данного плана реализуются учреждениями культуры, образовательными организациями, НКО и иными организациями Колпашевского района всех форм собственности.</w:t>
      </w:r>
    </w:p>
    <w:p w:rsidR="00AD192D" w:rsidRPr="00BB23FC" w:rsidRDefault="00AD192D" w:rsidP="009A3235">
      <w:pPr>
        <w:numPr>
          <w:ilvl w:val="0"/>
          <w:numId w:val="9"/>
        </w:numPr>
        <w:tabs>
          <w:tab w:val="left" w:pos="851"/>
          <w:tab w:val="left" w:pos="993"/>
        </w:tabs>
        <w:ind w:left="0" w:firstLine="709"/>
        <w:jc w:val="both"/>
        <w:rPr>
          <w:sz w:val="28"/>
          <w:szCs w:val="28"/>
        </w:rPr>
      </w:pPr>
      <w:r w:rsidRPr="00BB23FC">
        <w:rPr>
          <w:b/>
          <w:sz w:val="28"/>
          <w:szCs w:val="28"/>
        </w:rPr>
        <w:t>Профилактика негативных явлений в молод</w:t>
      </w:r>
      <w:r w:rsidR="009A3235">
        <w:rPr>
          <w:b/>
          <w:sz w:val="28"/>
          <w:szCs w:val="28"/>
        </w:rPr>
        <w:t>ё</w:t>
      </w:r>
      <w:r w:rsidRPr="00BB23FC">
        <w:rPr>
          <w:b/>
          <w:sz w:val="28"/>
          <w:szCs w:val="28"/>
        </w:rPr>
        <w:t>жной среде</w:t>
      </w:r>
      <w:r w:rsidRPr="00BB23FC">
        <w:rPr>
          <w:sz w:val="28"/>
          <w:szCs w:val="28"/>
        </w:rPr>
        <w:t>. В 2018 году были реализованы мероприятия, направленные на профилактику межэтнических конфликтов, в частности, организован ежегодный круглый стол, совместно с МБУ «Библиотека» и представителями различных учреждений города.</w:t>
      </w:r>
    </w:p>
    <w:p w:rsidR="00AD192D" w:rsidRPr="00BB23FC" w:rsidRDefault="00AD192D" w:rsidP="002647A1">
      <w:pPr>
        <w:tabs>
          <w:tab w:val="left" w:pos="851"/>
          <w:tab w:val="left" w:pos="1418"/>
        </w:tabs>
        <w:ind w:firstLine="709"/>
        <w:jc w:val="both"/>
        <w:rPr>
          <w:sz w:val="28"/>
          <w:szCs w:val="28"/>
        </w:rPr>
      </w:pPr>
      <w:r w:rsidRPr="00BB23FC">
        <w:rPr>
          <w:sz w:val="28"/>
          <w:szCs w:val="28"/>
        </w:rPr>
        <w:t>В рамках проведения работы по профилактике употребления детьми и молодёжью алкоголя, табака и наркотических веществ, а также формирование знаний о безопасности жизни, была организована ежегодная районная акция «Лабиринт наркомана», которую посетили не менее 1000 человек и</w:t>
      </w:r>
      <w:r w:rsidR="009A3235">
        <w:rPr>
          <w:sz w:val="28"/>
          <w:szCs w:val="28"/>
        </w:rPr>
        <w:t>з</w:t>
      </w:r>
      <w:r w:rsidRPr="00BB23FC">
        <w:rPr>
          <w:sz w:val="28"/>
          <w:szCs w:val="28"/>
        </w:rPr>
        <w:t xml:space="preserve"> числа молодёжи Колпашевского района.</w:t>
      </w:r>
    </w:p>
    <w:p w:rsidR="00AD192D" w:rsidRPr="00BB23FC" w:rsidRDefault="00AD192D" w:rsidP="002647A1">
      <w:pPr>
        <w:tabs>
          <w:tab w:val="left" w:pos="851"/>
          <w:tab w:val="left" w:pos="1418"/>
        </w:tabs>
        <w:ind w:firstLine="709"/>
        <w:jc w:val="both"/>
        <w:rPr>
          <w:sz w:val="28"/>
          <w:szCs w:val="28"/>
        </w:rPr>
      </w:pPr>
      <w:r w:rsidRPr="00BB23FC">
        <w:rPr>
          <w:sz w:val="28"/>
          <w:szCs w:val="28"/>
        </w:rPr>
        <w:t>Участие в данных мероприятиях принимают школьники, студенты, в том числе состоящие на различных видах уч</w:t>
      </w:r>
      <w:r w:rsidR="009A3235">
        <w:rPr>
          <w:sz w:val="28"/>
          <w:szCs w:val="28"/>
        </w:rPr>
        <w:t>ё</w:t>
      </w:r>
      <w:r w:rsidRPr="00BB23FC">
        <w:rPr>
          <w:sz w:val="28"/>
          <w:szCs w:val="28"/>
        </w:rPr>
        <w:t>та.</w:t>
      </w:r>
    </w:p>
    <w:p w:rsidR="00AD192D" w:rsidRPr="00BB23FC" w:rsidRDefault="00AD192D" w:rsidP="009A3235">
      <w:pPr>
        <w:numPr>
          <w:ilvl w:val="0"/>
          <w:numId w:val="9"/>
        </w:numPr>
        <w:tabs>
          <w:tab w:val="left" w:pos="851"/>
          <w:tab w:val="left" w:pos="993"/>
        </w:tabs>
        <w:ind w:left="0" w:firstLine="709"/>
        <w:jc w:val="both"/>
        <w:rPr>
          <w:sz w:val="28"/>
          <w:szCs w:val="28"/>
        </w:rPr>
      </w:pPr>
      <w:r w:rsidRPr="00BB23FC">
        <w:rPr>
          <w:sz w:val="28"/>
          <w:szCs w:val="28"/>
        </w:rPr>
        <w:t xml:space="preserve"> </w:t>
      </w:r>
      <w:r w:rsidRPr="00BB23FC">
        <w:rPr>
          <w:b/>
          <w:sz w:val="28"/>
          <w:szCs w:val="28"/>
        </w:rPr>
        <w:t>Поддержка и развитие творческого потенциала молод</w:t>
      </w:r>
      <w:r w:rsidR="009A3235">
        <w:rPr>
          <w:b/>
          <w:sz w:val="28"/>
          <w:szCs w:val="28"/>
        </w:rPr>
        <w:t>ё</w:t>
      </w:r>
      <w:r w:rsidRPr="00BB23FC">
        <w:rPr>
          <w:b/>
          <w:sz w:val="28"/>
          <w:szCs w:val="28"/>
        </w:rPr>
        <w:t>жи</w:t>
      </w:r>
      <w:r w:rsidRPr="00BB23FC">
        <w:rPr>
          <w:sz w:val="28"/>
          <w:szCs w:val="28"/>
        </w:rPr>
        <w:t xml:space="preserve"> Колпашевского района. Реализованы мероприятия, приуроченные ко Дню молодёжи. Количество молодёжи, вовлеч</w:t>
      </w:r>
      <w:r w:rsidR="009A3235">
        <w:rPr>
          <w:sz w:val="28"/>
          <w:szCs w:val="28"/>
        </w:rPr>
        <w:t>ё</w:t>
      </w:r>
      <w:r w:rsidRPr="00BB23FC">
        <w:rPr>
          <w:sz w:val="28"/>
          <w:szCs w:val="28"/>
        </w:rPr>
        <w:t>нной в данные мероприятия, составляет более 3 600 человек.</w:t>
      </w:r>
    </w:p>
    <w:p w:rsidR="00AD192D" w:rsidRPr="00BB23FC" w:rsidRDefault="00AD192D" w:rsidP="009A3235">
      <w:pPr>
        <w:numPr>
          <w:ilvl w:val="0"/>
          <w:numId w:val="9"/>
        </w:numPr>
        <w:tabs>
          <w:tab w:val="left" w:pos="851"/>
          <w:tab w:val="left" w:pos="1134"/>
        </w:tabs>
        <w:ind w:left="0" w:firstLine="709"/>
        <w:jc w:val="both"/>
        <w:rPr>
          <w:sz w:val="28"/>
          <w:szCs w:val="28"/>
        </w:rPr>
      </w:pPr>
      <w:r w:rsidRPr="00BB23FC">
        <w:rPr>
          <w:b/>
          <w:sz w:val="28"/>
          <w:szCs w:val="28"/>
        </w:rPr>
        <w:t>Волонт</w:t>
      </w:r>
      <w:r w:rsidR="009A3235">
        <w:rPr>
          <w:b/>
          <w:sz w:val="28"/>
          <w:szCs w:val="28"/>
        </w:rPr>
        <w:t>ё</w:t>
      </w:r>
      <w:r w:rsidRPr="00BB23FC">
        <w:rPr>
          <w:b/>
          <w:sz w:val="28"/>
          <w:szCs w:val="28"/>
        </w:rPr>
        <w:t>рское движение.</w:t>
      </w:r>
      <w:r w:rsidRPr="00BB23FC">
        <w:rPr>
          <w:sz w:val="28"/>
          <w:szCs w:val="28"/>
        </w:rPr>
        <w:t xml:space="preserve"> В рамках реализации направления организовано регулярное привлечение добровольцев к организации различных мероприятий, в частности, волонтёры активно привлекались к организации </w:t>
      </w:r>
      <w:r w:rsidR="009A3235">
        <w:rPr>
          <w:sz w:val="28"/>
          <w:szCs w:val="28"/>
        </w:rPr>
        <w:t xml:space="preserve"> </w:t>
      </w:r>
      <w:r w:rsidRPr="00BB23FC">
        <w:rPr>
          <w:sz w:val="28"/>
          <w:szCs w:val="28"/>
        </w:rPr>
        <w:t xml:space="preserve">и </w:t>
      </w:r>
      <w:r w:rsidR="009A3235">
        <w:rPr>
          <w:sz w:val="28"/>
          <w:szCs w:val="28"/>
        </w:rPr>
        <w:t xml:space="preserve"> </w:t>
      </w:r>
      <w:r w:rsidRPr="00BB23FC">
        <w:rPr>
          <w:sz w:val="28"/>
          <w:szCs w:val="28"/>
        </w:rPr>
        <w:t>проведению мероприятий, приуроченных к празднованию 80-летия города Колпашево.</w:t>
      </w:r>
    </w:p>
    <w:p w:rsidR="00AD192D" w:rsidRPr="00BB23FC" w:rsidRDefault="00AD192D" w:rsidP="002647A1">
      <w:pPr>
        <w:tabs>
          <w:tab w:val="left" w:pos="851"/>
          <w:tab w:val="left" w:pos="1418"/>
        </w:tabs>
        <w:ind w:firstLine="709"/>
        <w:jc w:val="both"/>
        <w:rPr>
          <w:sz w:val="28"/>
          <w:szCs w:val="28"/>
        </w:rPr>
      </w:pPr>
      <w:r w:rsidRPr="00BB23FC">
        <w:rPr>
          <w:sz w:val="28"/>
          <w:szCs w:val="28"/>
        </w:rPr>
        <w:lastRenderedPageBreak/>
        <w:t xml:space="preserve">В декабре 2018 года наиболее активные представители волонтёрского движения района приняли участие в работе </w:t>
      </w:r>
      <w:r w:rsidRPr="00BB23FC">
        <w:rPr>
          <w:sz w:val="28"/>
          <w:szCs w:val="28"/>
          <w:lang w:val="en-US"/>
        </w:rPr>
        <w:t>IX</w:t>
      </w:r>
      <w:r w:rsidRPr="00BB23FC">
        <w:rPr>
          <w:sz w:val="28"/>
          <w:szCs w:val="28"/>
        </w:rPr>
        <w:t xml:space="preserve"> ежегодного слёта волонтеров в </w:t>
      </w:r>
      <w:proofErr w:type="spellStart"/>
      <w:r w:rsidRPr="00BB23FC">
        <w:rPr>
          <w:sz w:val="28"/>
          <w:szCs w:val="28"/>
        </w:rPr>
        <w:t>г.Томске</w:t>
      </w:r>
      <w:proofErr w:type="spellEnd"/>
      <w:r w:rsidRPr="00BB23FC">
        <w:rPr>
          <w:sz w:val="28"/>
          <w:szCs w:val="28"/>
        </w:rPr>
        <w:t>.</w:t>
      </w:r>
    </w:p>
    <w:p w:rsidR="00AD192D" w:rsidRPr="00BB23FC" w:rsidRDefault="00AD192D" w:rsidP="009A3235">
      <w:pPr>
        <w:numPr>
          <w:ilvl w:val="0"/>
          <w:numId w:val="9"/>
        </w:numPr>
        <w:tabs>
          <w:tab w:val="left" w:pos="851"/>
          <w:tab w:val="left" w:pos="993"/>
        </w:tabs>
        <w:ind w:left="0" w:firstLine="709"/>
        <w:jc w:val="both"/>
        <w:rPr>
          <w:sz w:val="28"/>
          <w:szCs w:val="28"/>
        </w:rPr>
      </w:pPr>
      <w:r w:rsidRPr="00BB23FC">
        <w:rPr>
          <w:b/>
          <w:sz w:val="28"/>
          <w:szCs w:val="28"/>
        </w:rPr>
        <w:t>Поддержка молодых семей</w:t>
      </w:r>
      <w:r w:rsidRPr="00BB23FC">
        <w:rPr>
          <w:sz w:val="28"/>
          <w:szCs w:val="28"/>
        </w:rPr>
        <w:t xml:space="preserve"> </w:t>
      </w:r>
      <w:r w:rsidRPr="00BB23FC">
        <w:rPr>
          <w:b/>
          <w:sz w:val="28"/>
          <w:szCs w:val="28"/>
        </w:rPr>
        <w:t xml:space="preserve">в строительстве и приобретении жилья. </w:t>
      </w:r>
      <w:r w:rsidRPr="00BB23FC">
        <w:rPr>
          <w:sz w:val="28"/>
          <w:szCs w:val="28"/>
        </w:rPr>
        <w:t>На территории района реализуется мероприятие по предоставлению молодым семьям социальной выплаты. Так в 2018 году 2 молодых семьи (11 человек) получили поддержку на приобретение (строительство) жилья, благодаря чему улучшили свои жилищные условия.</w:t>
      </w:r>
    </w:p>
    <w:p w:rsidR="00AD192D" w:rsidRPr="00BB23FC" w:rsidRDefault="00AD192D" w:rsidP="00755E3F">
      <w:pPr>
        <w:numPr>
          <w:ilvl w:val="0"/>
          <w:numId w:val="9"/>
        </w:numPr>
        <w:tabs>
          <w:tab w:val="left" w:pos="851"/>
          <w:tab w:val="left" w:pos="993"/>
        </w:tabs>
        <w:ind w:left="0" w:firstLine="709"/>
        <w:jc w:val="both"/>
        <w:rPr>
          <w:sz w:val="28"/>
          <w:szCs w:val="28"/>
        </w:rPr>
      </w:pPr>
      <w:r w:rsidRPr="00BB23FC">
        <w:rPr>
          <w:b/>
          <w:sz w:val="28"/>
          <w:szCs w:val="28"/>
        </w:rPr>
        <w:t xml:space="preserve">Участие в областных проектах. </w:t>
      </w:r>
      <w:r w:rsidRPr="00BB23FC">
        <w:rPr>
          <w:sz w:val="28"/>
          <w:szCs w:val="28"/>
        </w:rPr>
        <w:t>В 2018 году приняли участие в таких проектах как «Школа активного действия», «Территория добра», «Снежный десант», «</w:t>
      </w:r>
      <w:proofErr w:type="spellStart"/>
      <w:r w:rsidRPr="00BB23FC">
        <w:rPr>
          <w:sz w:val="28"/>
          <w:szCs w:val="28"/>
        </w:rPr>
        <w:t>Этноквиз</w:t>
      </w:r>
      <w:proofErr w:type="spellEnd"/>
      <w:r w:rsidRPr="00BB23FC">
        <w:rPr>
          <w:sz w:val="28"/>
          <w:szCs w:val="28"/>
        </w:rPr>
        <w:t>», на которые привлечено более 150-ти человек из числа молод</w:t>
      </w:r>
      <w:r w:rsidR="00755E3F">
        <w:rPr>
          <w:sz w:val="28"/>
          <w:szCs w:val="28"/>
        </w:rPr>
        <w:t>ё</w:t>
      </w:r>
      <w:r w:rsidRPr="00BB23FC">
        <w:rPr>
          <w:sz w:val="28"/>
          <w:szCs w:val="28"/>
        </w:rPr>
        <w:t xml:space="preserve">жи Колпашевского района. </w:t>
      </w:r>
    </w:p>
    <w:p w:rsidR="00AD192D" w:rsidRPr="00BB23FC" w:rsidRDefault="00AD192D" w:rsidP="002647A1">
      <w:pPr>
        <w:tabs>
          <w:tab w:val="left" w:pos="851"/>
          <w:tab w:val="left" w:pos="1418"/>
        </w:tabs>
        <w:ind w:firstLine="709"/>
        <w:jc w:val="both"/>
        <w:rPr>
          <w:sz w:val="28"/>
          <w:szCs w:val="28"/>
        </w:rPr>
      </w:pPr>
      <w:r w:rsidRPr="00BB23FC">
        <w:rPr>
          <w:sz w:val="28"/>
          <w:szCs w:val="28"/>
        </w:rPr>
        <w:t>Кроме этого, в декабре 2018 года представители молодёжного движения Колпашевского района приняли участие в Областном молодёжном форуме «Пок</w:t>
      </w:r>
      <w:r w:rsidR="008E2FEF">
        <w:rPr>
          <w:sz w:val="28"/>
          <w:szCs w:val="28"/>
        </w:rPr>
        <w:t>о</w:t>
      </w:r>
      <w:r w:rsidRPr="00BB23FC">
        <w:rPr>
          <w:sz w:val="28"/>
          <w:szCs w:val="28"/>
        </w:rPr>
        <w:t xml:space="preserve">ление ТО!» </w:t>
      </w:r>
    </w:p>
    <w:p w:rsidR="00E47B11" w:rsidRPr="00E47B11" w:rsidRDefault="003E1508" w:rsidP="002647A1">
      <w:pPr>
        <w:tabs>
          <w:tab w:val="left" w:pos="1418"/>
        </w:tabs>
        <w:ind w:firstLine="709"/>
        <w:jc w:val="both"/>
        <w:rPr>
          <w:b/>
          <w:i/>
          <w:color w:val="632423" w:themeColor="accent2" w:themeShade="80"/>
          <w:sz w:val="28"/>
          <w:szCs w:val="28"/>
        </w:rPr>
      </w:pPr>
      <w:r w:rsidRPr="00E47B11">
        <w:rPr>
          <w:b/>
          <w:i/>
          <w:color w:val="632423" w:themeColor="accent2" w:themeShade="80"/>
          <w:sz w:val="28"/>
          <w:szCs w:val="28"/>
        </w:rPr>
        <w:tab/>
      </w:r>
      <w:r w:rsidR="00E47B11" w:rsidRPr="00E47B11">
        <w:rPr>
          <w:b/>
          <w:i/>
          <w:color w:val="632423" w:themeColor="accent2" w:themeShade="80"/>
          <w:sz w:val="28"/>
          <w:szCs w:val="28"/>
        </w:rPr>
        <w:t>Перспективные задачи</w:t>
      </w:r>
    </w:p>
    <w:p w:rsidR="00E47B11" w:rsidRPr="00E47B11" w:rsidRDefault="00E47B11" w:rsidP="002647A1">
      <w:pPr>
        <w:tabs>
          <w:tab w:val="left" w:pos="1418"/>
        </w:tabs>
        <w:ind w:firstLine="709"/>
        <w:jc w:val="both"/>
      </w:pPr>
      <w:r w:rsidRPr="00E47B11">
        <w:t>-</w:t>
      </w:r>
      <w:r w:rsidRPr="00E47B11">
        <w:rPr>
          <w:sz w:val="28"/>
          <w:szCs w:val="28"/>
        </w:rPr>
        <w:t xml:space="preserve"> развитие волонтёрского движения, а также профилактика негативного влияния в молодёжной среде;</w:t>
      </w:r>
    </w:p>
    <w:p w:rsidR="00AD192D" w:rsidRPr="00E47B11" w:rsidRDefault="00E47B11" w:rsidP="002647A1">
      <w:pPr>
        <w:tabs>
          <w:tab w:val="left" w:pos="1418"/>
        </w:tabs>
        <w:ind w:firstLine="709"/>
        <w:jc w:val="both"/>
      </w:pPr>
      <w:r w:rsidRPr="00E47B11">
        <w:t>-</w:t>
      </w:r>
      <w:r w:rsidR="00755E3F">
        <w:rPr>
          <w:sz w:val="28"/>
          <w:szCs w:val="28"/>
        </w:rPr>
        <w:t> </w:t>
      </w:r>
      <w:r w:rsidRPr="00E47B11">
        <w:rPr>
          <w:sz w:val="28"/>
          <w:szCs w:val="28"/>
        </w:rPr>
        <w:t>дальнейшее участие муниципального образования «Колпашевский район» в государственной программ</w:t>
      </w:r>
      <w:r w:rsidR="0051014F">
        <w:rPr>
          <w:sz w:val="28"/>
          <w:szCs w:val="28"/>
        </w:rPr>
        <w:t>е</w:t>
      </w:r>
      <w:r w:rsidRPr="00E47B11">
        <w:rPr>
          <w:sz w:val="28"/>
          <w:szCs w:val="28"/>
        </w:rPr>
        <w:t xml:space="preserve"> Российской Федерации «Обеспечение доступным и комфортным жиль</w:t>
      </w:r>
      <w:r w:rsidR="00755E3F">
        <w:rPr>
          <w:sz w:val="28"/>
          <w:szCs w:val="28"/>
        </w:rPr>
        <w:t>ё</w:t>
      </w:r>
      <w:r w:rsidRPr="00E47B11">
        <w:rPr>
          <w:sz w:val="28"/>
          <w:szCs w:val="28"/>
        </w:rPr>
        <w:t>м и коммунальными услугами граждан Российской Федерации» в целях улучшения жилищных условий молодых семей.</w:t>
      </w:r>
    </w:p>
    <w:p w:rsidR="00EA0049" w:rsidRDefault="00EA0049" w:rsidP="002647A1">
      <w:pPr>
        <w:tabs>
          <w:tab w:val="left" w:pos="1418"/>
        </w:tabs>
        <w:ind w:firstLine="709"/>
        <w:rPr>
          <w:color w:val="FF0000"/>
        </w:rPr>
      </w:pPr>
    </w:p>
    <w:p w:rsidR="00AD192D" w:rsidRPr="00B5560C" w:rsidRDefault="002836DE" w:rsidP="002647A1">
      <w:pPr>
        <w:pStyle w:val="af"/>
        <w:tabs>
          <w:tab w:val="left" w:pos="1418"/>
        </w:tabs>
        <w:ind w:left="0" w:firstLine="709"/>
        <w:jc w:val="center"/>
        <w:rPr>
          <w:b/>
          <w:i/>
          <w:color w:val="00B050"/>
          <w:sz w:val="28"/>
          <w:szCs w:val="28"/>
        </w:rPr>
      </w:pPr>
      <w:r w:rsidRPr="00B5560C">
        <w:rPr>
          <w:b/>
          <w:i/>
          <w:color w:val="00B050"/>
          <w:sz w:val="28"/>
          <w:szCs w:val="28"/>
        </w:rPr>
        <w:t>2.</w:t>
      </w:r>
      <w:r w:rsidR="00AD192D" w:rsidRPr="00B5560C">
        <w:rPr>
          <w:b/>
          <w:i/>
          <w:color w:val="00B050"/>
          <w:sz w:val="28"/>
          <w:szCs w:val="28"/>
        </w:rPr>
        <w:t xml:space="preserve">3.6. Создание условий для развития жилищного строительства в </w:t>
      </w:r>
      <w:proofErr w:type="spellStart"/>
      <w:r w:rsidR="00AD192D" w:rsidRPr="00B5560C">
        <w:rPr>
          <w:b/>
          <w:i/>
          <w:color w:val="00B050"/>
          <w:sz w:val="28"/>
          <w:szCs w:val="28"/>
        </w:rPr>
        <w:t>Колпашевском</w:t>
      </w:r>
      <w:proofErr w:type="spellEnd"/>
      <w:r w:rsidR="00AD192D" w:rsidRPr="00B5560C">
        <w:rPr>
          <w:b/>
          <w:i/>
          <w:color w:val="00B050"/>
          <w:sz w:val="28"/>
          <w:szCs w:val="28"/>
        </w:rPr>
        <w:t xml:space="preserve"> районе, в том числе индивидуального</w:t>
      </w:r>
    </w:p>
    <w:p w:rsidR="00AD192D" w:rsidRPr="00B5560C" w:rsidRDefault="00AD192D" w:rsidP="002647A1">
      <w:pPr>
        <w:tabs>
          <w:tab w:val="left" w:pos="1418"/>
        </w:tabs>
        <w:ind w:firstLine="709"/>
        <w:rPr>
          <w:color w:val="00B050"/>
        </w:rPr>
      </w:pPr>
    </w:p>
    <w:p w:rsidR="002836DE" w:rsidRDefault="002836DE" w:rsidP="002647A1">
      <w:pPr>
        <w:tabs>
          <w:tab w:val="left" w:pos="0"/>
          <w:tab w:val="left" w:pos="1418"/>
        </w:tabs>
        <w:ind w:firstLine="709"/>
        <w:jc w:val="both"/>
        <w:rPr>
          <w:b/>
          <w:sz w:val="28"/>
          <w:szCs w:val="28"/>
        </w:rPr>
        <w:sectPr w:rsidR="002836DE" w:rsidSect="0028104B">
          <w:type w:val="continuous"/>
          <w:pgSz w:w="11906" w:h="16838"/>
          <w:pgMar w:top="1134" w:right="850" w:bottom="1134" w:left="1701" w:header="709" w:footer="709" w:gutter="0"/>
          <w:cols w:space="708"/>
          <w:titlePg/>
          <w:docGrid w:linePitch="360"/>
        </w:sectPr>
      </w:pPr>
    </w:p>
    <w:p w:rsidR="0017546B" w:rsidRDefault="0017546B" w:rsidP="002647A1">
      <w:pPr>
        <w:tabs>
          <w:tab w:val="left" w:pos="0"/>
          <w:tab w:val="left" w:pos="1418"/>
        </w:tabs>
        <w:ind w:firstLine="709"/>
        <w:jc w:val="both"/>
        <w:rPr>
          <w:b/>
          <w:sz w:val="28"/>
          <w:szCs w:val="28"/>
        </w:rPr>
      </w:pPr>
      <w:r w:rsidRPr="0017546B">
        <w:rPr>
          <w:b/>
          <w:noProof/>
          <w:sz w:val="28"/>
          <w:szCs w:val="28"/>
        </w:rPr>
        <w:lastRenderedPageBreak/>
        <w:drawing>
          <wp:inline distT="0" distB="0" distL="0" distR="0" wp14:anchorId="4252D611" wp14:editId="7EEB2E0D">
            <wp:extent cx="2781300" cy="2914650"/>
            <wp:effectExtent l="0" t="0" r="0" b="0"/>
            <wp:docPr id="2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7546B">
        <w:rPr>
          <w:b/>
          <w:sz w:val="28"/>
          <w:szCs w:val="28"/>
        </w:rPr>
        <w:t xml:space="preserve"> </w:t>
      </w:r>
    </w:p>
    <w:p w:rsidR="0017546B" w:rsidRPr="00D93A64" w:rsidRDefault="0017546B" w:rsidP="002647A1">
      <w:pPr>
        <w:tabs>
          <w:tab w:val="left" w:pos="0"/>
          <w:tab w:val="left" w:pos="1418"/>
        </w:tabs>
        <w:ind w:firstLine="709"/>
        <w:jc w:val="center"/>
        <w:rPr>
          <w:b/>
          <w:sz w:val="20"/>
          <w:szCs w:val="20"/>
        </w:rPr>
      </w:pPr>
      <w:r w:rsidRPr="00B5560C">
        <w:rPr>
          <w:b/>
          <w:color w:val="0070C0"/>
          <w:sz w:val="20"/>
          <w:szCs w:val="20"/>
        </w:rPr>
        <w:t>Рисунок</w:t>
      </w:r>
      <w:r w:rsidR="00F87C29">
        <w:rPr>
          <w:b/>
          <w:color w:val="0070C0"/>
          <w:sz w:val="20"/>
          <w:szCs w:val="20"/>
        </w:rPr>
        <w:t xml:space="preserve"> 20</w:t>
      </w:r>
      <w:r w:rsidRPr="00B5560C">
        <w:rPr>
          <w:b/>
          <w:color w:val="0070C0"/>
          <w:sz w:val="20"/>
          <w:szCs w:val="20"/>
        </w:rPr>
        <w:t>. Площадь введ</w:t>
      </w:r>
      <w:r w:rsidR="00755E3F">
        <w:rPr>
          <w:b/>
          <w:color w:val="0070C0"/>
          <w:sz w:val="20"/>
          <w:szCs w:val="20"/>
        </w:rPr>
        <w:t>ё</w:t>
      </w:r>
      <w:r w:rsidRPr="00B5560C">
        <w:rPr>
          <w:b/>
          <w:color w:val="0070C0"/>
          <w:sz w:val="20"/>
          <w:szCs w:val="20"/>
        </w:rPr>
        <w:t xml:space="preserve">нного в действие жилья в </w:t>
      </w:r>
      <w:proofErr w:type="spellStart"/>
      <w:r w:rsidRPr="00B5560C">
        <w:rPr>
          <w:b/>
          <w:color w:val="0070C0"/>
          <w:sz w:val="20"/>
          <w:szCs w:val="20"/>
        </w:rPr>
        <w:t>Колпашевском</w:t>
      </w:r>
      <w:proofErr w:type="spellEnd"/>
      <w:r w:rsidRPr="00B5560C">
        <w:rPr>
          <w:b/>
          <w:color w:val="0070C0"/>
          <w:sz w:val="20"/>
          <w:szCs w:val="20"/>
        </w:rPr>
        <w:t xml:space="preserve"> районе, </w:t>
      </w:r>
      <w:proofErr w:type="spellStart"/>
      <w:r w:rsidRPr="00B5560C">
        <w:rPr>
          <w:b/>
          <w:color w:val="0070C0"/>
          <w:sz w:val="20"/>
          <w:szCs w:val="20"/>
        </w:rPr>
        <w:t>кв</w:t>
      </w:r>
      <w:proofErr w:type="gramStart"/>
      <w:r w:rsidRPr="00B5560C">
        <w:rPr>
          <w:b/>
          <w:color w:val="0070C0"/>
          <w:sz w:val="20"/>
          <w:szCs w:val="20"/>
        </w:rPr>
        <w:t>.м</w:t>
      </w:r>
      <w:proofErr w:type="spellEnd"/>
      <w:proofErr w:type="gramEnd"/>
    </w:p>
    <w:p w:rsidR="00660ED1" w:rsidRDefault="002836DE" w:rsidP="002647A1">
      <w:pPr>
        <w:tabs>
          <w:tab w:val="left" w:pos="0"/>
          <w:tab w:val="left" w:pos="1418"/>
        </w:tabs>
        <w:ind w:firstLine="709"/>
        <w:jc w:val="both"/>
        <w:rPr>
          <w:rFonts w:eastAsiaTheme="minorHAnsi"/>
          <w:sz w:val="28"/>
          <w:szCs w:val="28"/>
        </w:rPr>
      </w:pPr>
      <w:r>
        <w:rPr>
          <w:b/>
          <w:sz w:val="28"/>
          <w:szCs w:val="28"/>
        </w:rPr>
        <w:lastRenderedPageBreak/>
        <w:t>В ж</w:t>
      </w:r>
      <w:r w:rsidRPr="005A1EBB">
        <w:rPr>
          <w:b/>
          <w:sz w:val="28"/>
          <w:szCs w:val="28"/>
        </w:rPr>
        <w:t>илищно</w:t>
      </w:r>
      <w:r>
        <w:rPr>
          <w:b/>
          <w:sz w:val="28"/>
          <w:szCs w:val="28"/>
        </w:rPr>
        <w:t>м</w:t>
      </w:r>
      <w:r w:rsidRPr="005A1EBB">
        <w:rPr>
          <w:b/>
          <w:sz w:val="28"/>
          <w:szCs w:val="28"/>
        </w:rPr>
        <w:t xml:space="preserve"> строительств</w:t>
      </w:r>
      <w:r>
        <w:rPr>
          <w:b/>
          <w:sz w:val="28"/>
          <w:szCs w:val="28"/>
        </w:rPr>
        <w:t xml:space="preserve">е </w:t>
      </w:r>
      <w:r w:rsidRPr="004D206A">
        <w:rPr>
          <w:sz w:val="28"/>
          <w:szCs w:val="28"/>
        </w:rPr>
        <w:t xml:space="preserve">отмечаются положительные тенденции. </w:t>
      </w:r>
      <w:r w:rsidRPr="004D206A">
        <w:rPr>
          <w:rFonts w:eastAsiaTheme="minorHAnsi"/>
          <w:sz w:val="28"/>
          <w:szCs w:val="28"/>
        </w:rPr>
        <w:t>За</w:t>
      </w:r>
      <w:r w:rsidRPr="00FF6F72">
        <w:rPr>
          <w:rFonts w:eastAsiaTheme="minorHAnsi"/>
          <w:sz w:val="28"/>
          <w:szCs w:val="28"/>
        </w:rPr>
        <w:t xml:space="preserve"> 2018 год в </w:t>
      </w:r>
      <w:proofErr w:type="spellStart"/>
      <w:r w:rsidRPr="00FF6F72">
        <w:rPr>
          <w:rFonts w:eastAsiaTheme="minorHAnsi"/>
          <w:sz w:val="28"/>
          <w:szCs w:val="28"/>
        </w:rPr>
        <w:t>Колпашевском</w:t>
      </w:r>
      <w:proofErr w:type="spellEnd"/>
      <w:r w:rsidRPr="00FF6F72">
        <w:rPr>
          <w:rFonts w:eastAsiaTheme="minorHAnsi"/>
          <w:sz w:val="28"/>
          <w:szCs w:val="28"/>
        </w:rPr>
        <w:t xml:space="preserve"> районе введено в действие 63 одноквартирных жилы</w:t>
      </w:r>
      <w:r w:rsidR="00755E3F">
        <w:rPr>
          <w:rFonts w:eastAsiaTheme="minorHAnsi"/>
          <w:sz w:val="28"/>
          <w:szCs w:val="28"/>
        </w:rPr>
        <w:t xml:space="preserve">х дома общей площадью 7 269 </w:t>
      </w:r>
      <w:proofErr w:type="spellStart"/>
      <w:r w:rsidR="00755E3F">
        <w:rPr>
          <w:rFonts w:eastAsiaTheme="minorHAnsi"/>
          <w:sz w:val="28"/>
          <w:szCs w:val="28"/>
        </w:rPr>
        <w:t>кв</w:t>
      </w:r>
      <w:proofErr w:type="gramStart"/>
      <w:r w:rsidR="00755E3F">
        <w:rPr>
          <w:rFonts w:eastAsiaTheme="minorHAnsi"/>
          <w:sz w:val="28"/>
          <w:szCs w:val="28"/>
        </w:rPr>
        <w:t>.</w:t>
      </w:r>
      <w:r w:rsidRPr="00FF6F72">
        <w:rPr>
          <w:rFonts w:eastAsiaTheme="minorHAnsi"/>
          <w:sz w:val="28"/>
          <w:szCs w:val="28"/>
        </w:rPr>
        <w:t>м</w:t>
      </w:r>
      <w:proofErr w:type="spellEnd"/>
      <w:proofErr w:type="gramEnd"/>
      <w:r w:rsidRPr="00FF6F72">
        <w:rPr>
          <w:rFonts w:eastAsiaTheme="minorHAnsi"/>
          <w:sz w:val="28"/>
          <w:szCs w:val="28"/>
        </w:rPr>
        <w:t xml:space="preserve"> (весь объём - индивидуальными застройщиками), что на 31,3% больше, чем за 2017 год (59 домов площадью 5 537 </w:t>
      </w:r>
      <w:proofErr w:type="spellStart"/>
      <w:r w:rsidRPr="00FF6F72">
        <w:rPr>
          <w:rFonts w:eastAsiaTheme="minorHAnsi"/>
          <w:sz w:val="28"/>
          <w:szCs w:val="28"/>
        </w:rPr>
        <w:t>кв.м</w:t>
      </w:r>
      <w:proofErr w:type="spellEnd"/>
      <w:r w:rsidRPr="00FF6F72">
        <w:rPr>
          <w:rFonts w:eastAsiaTheme="minorHAnsi"/>
          <w:sz w:val="28"/>
          <w:szCs w:val="28"/>
        </w:rPr>
        <w:t>). При этом 80,5% от общей площади жилья введено в городе Колпашево (за прошлый год – 79,8%).</w:t>
      </w:r>
      <w:r w:rsidR="00B17A3E">
        <w:rPr>
          <w:rFonts w:eastAsiaTheme="minorHAnsi"/>
          <w:sz w:val="28"/>
          <w:szCs w:val="28"/>
        </w:rPr>
        <w:t xml:space="preserve"> Также новое жиль</w:t>
      </w:r>
      <w:r w:rsidR="00755E3F">
        <w:rPr>
          <w:rFonts w:eastAsiaTheme="minorHAnsi"/>
          <w:sz w:val="28"/>
          <w:szCs w:val="28"/>
        </w:rPr>
        <w:t>ё</w:t>
      </w:r>
      <w:r w:rsidR="00B17A3E">
        <w:rPr>
          <w:rFonts w:eastAsiaTheme="minorHAnsi"/>
          <w:sz w:val="28"/>
          <w:szCs w:val="28"/>
        </w:rPr>
        <w:t xml:space="preserve"> вводится в </w:t>
      </w:r>
      <w:proofErr w:type="spellStart"/>
      <w:r w:rsidR="00B17A3E">
        <w:rPr>
          <w:rFonts w:eastAsiaTheme="minorHAnsi"/>
          <w:sz w:val="28"/>
          <w:szCs w:val="28"/>
        </w:rPr>
        <w:t>Чажемтовском</w:t>
      </w:r>
      <w:proofErr w:type="spellEnd"/>
      <w:r w:rsidR="00B17A3E">
        <w:rPr>
          <w:rFonts w:eastAsiaTheme="minorHAnsi"/>
          <w:sz w:val="28"/>
          <w:szCs w:val="28"/>
        </w:rPr>
        <w:t xml:space="preserve"> и </w:t>
      </w:r>
      <w:proofErr w:type="spellStart"/>
      <w:r w:rsidR="004B0D73">
        <w:rPr>
          <w:rFonts w:eastAsiaTheme="minorHAnsi"/>
          <w:sz w:val="28"/>
          <w:szCs w:val="28"/>
        </w:rPr>
        <w:t>Инкинском</w:t>
      </w:r>
      <w:proofErr w:type="spellEnd"/>
      <w:r w:rsidR="004B0D73">
        <w:rPr>
          <w:rFonts w:eastAsiaTheme="minorHAnsi"/>
          <w:sz w:val="28"/>
          <w:szCs w:val="28"/>
        </w:rPr>
        <w:t xml:space="preserve"> сельских поселениях.</w:t>
      </w:r>
    </w:p>
    <w:p w:rsidR="0017546B" w:rsidRDefault="0017546B" w:rsidP="002647A1">
      <w:pPr>
        <w:tabs>
          <w:tab w:val="left" w:pos="0"/>
          <w:tab w:val="left" w:pos="1418"/>
        </w:tabs>
        <w:ind w:firstLine="709"/>
        <w:jc w:val="both"/>
        <w:rPr>
          <w:rFonts w:eastAsiaTheme="minorHAnsi"/>
          <w:sz w:val="28"/>
          <w:szCs w:val="28"/>
        </w:rPr>
        <w:sectPr w:rsidR="0017546B" w:rsidSect="0028104B">
          <w:type w:val="continuous"/>
          <w:pgSz w:w="11906" w:h="16838"/>
          <w:pgMar w:top="1134" w:right="850" w:bottom="1134" w:left="1701" w:header="709" w:footer="709" w:gutter="0"/>
          <w:cols w:num="2" w:space="285"/>
          <w:titlePg/>
          <w:docGrid w:linePitch="360"/>
        </w:sectPr>
      </w:pPr>
    </w:p>
    <w:p w:rsidR="002836DE" w:rsidRDefault="002836DE" w:rsidP="002647A1">
      <w:pPr>
        <w:pStyle w:val="aa"/>
        <w:tabs>
          <w:tab w:val="left" w:pos="1418"/>
        </w:tabs>
        <w:ind w:firstLine="709"/>
        <w:jc w:val="both"/>
        <w:rPr>
          <w:rFonts w:ascii="Times New Roman" w:hAnsi="Times New Roman"/>
          <w:b/>
          <w:color w:val="00B0F0"/>
        </w:rPr>
      </w:pPr>
    </w:p>
    <w:p w:rsidR="002836DE" w:rsidRDefault="002836DE" w:rsidP="002647A1">
      <w:pPr>
        <w:pStyle w:val="a3"/>
        <w:tabs>
          <w:tab w:val="left" w:pos="1418"/>
        </w:tabs>
        <w:ind w:firstLine="709"/>
        <w:jc w:val="both"/>
        <w:rPr>
          <w:rFonts w:eastAsiaTheme="minorHAnsi"/>
          <w:sz w:val="28"/>
          <w:szCs w:val="28"/>
          <w:lang w:eastAsia="en-US"/>
        </w:rPr>
      </w:pPr>
      <w:r w:rsidRPr="005A1EBB">
        <w:rPr>
          <w:rFonts w:eastAsiaTheme="minorHAnsi"/>
          <w:sz w:val="28"/>
          <w:szCs w:val="28"/>
          <w:lang w:eastAsia="en-US"/>
        </w:rPr>
        <w:lastRenderedPageBreak/>
        <w:t xml:space="preserve">В рейтинге среди 19-ти районов и городов </w:t>
      </w:r>
      <w:r w:rsidR="00CB143A">
        <w:rPr>
          <w:rFonts w:eastAsiaTheme="minorHAnsi"/>
          <w:sz w:val="28"/>
          <w:szCs w:val="28"/>
          <w:lang w:eastAsia="en-US"/>
        </w:rPr>
        <w:t>ТО</w:t>
      </w:r>
      <w:r w:rsidRPr="005A1EBB">
        <w:rPr>
          <w:rFonts w:eastAsiaTheme="minorHAnsi"/>
          <w:sz w:val="28"/>
          <w:szCs w:val="28"/>
          <w:lang w:eastAsia="en-US"/>
        </w:rPr>
        <w:t xml:space="preserve"> Колпашевский район по итог</w:t>
      </w:r>
      <w:r>
        <w:rPr>
          <w:rFonts w:eastAsiaTheme="minorHAnsi"/>
          <w:sz w:val="28"/>
          <w:szCs w:val="28"/>
          <w:lang w:eastAsia="en-US"/>
        </w:rPr>
        <w:t>ам 2018 года занимает 3-е место</w:t>
      </w:r>
      <w:r w:rsidR="00B17A3E">
        <w:rPr>
          <w:rFonts w:eastAsiaTheme="minorHAnsi"/>
          <w:sz w:val="28"/>
          <w:szCs w:val="28"/>
          <w:lang w:eastAsia="en-US"/>
        </w:rPr>
        <w:t xml:space="preserve"> (план – вхождение в пятерку лидеров по региону)</w:t>
      </w:r>
      <w:r>
        <w:rPr>
          <w:rFonts w:eastAsiaTheme="minorHAnsi"/>
          <w:sz w:val="28"/>
          <w:szCs w:val="28"/>
          <w:lang w:eastAsia="en-US"/>
        </w:rPr>
        <w:t xml:space="preserve">, как по общему вводу жилья, так  и по площади </w:t>
      </w:r>
      <w:r w:rsidRPr="005A1EBB">
        <w:rPr>
          <w:rFonts w:eastAsiaTheme="minorHAnsi"/>
          <w:sz w:val="28"/>
          <w:szCs w:val="28"/>
          <w:lang w:eastAsia="en-US"/>
        </w:rPr>
        <w:t>жилья, введ</w:t>
      </w:r>
      <w:r w:rsidR="00755E3F">
        <w:rPr>
          <w:rFonts w:eastAsiaTheme="minorHAnsi"/>
          <w:sz w:val="28"/>
          <w:szCs w:val="28"/>
          <w:lang w:eastAsia="en-US"/>
        </w:rPr>
        <w:t>ё</w:t>
      </w:r>
      <w:r w:rsidRPr="005A1EBB">
        <w:rPr>
          <w:rFonts w:eastAsiaTheme="minorHAnsi"/>
          <w:sz w:val="28"/>
          <w:szCs w:val="28"/>
          <w:lang w:eastAsia="en-US"/>
        </w:rPr>
        <w:t>нного индивидуальными застройщиками.</w:t>
      </w:r>
    </w:p>
    <w:p w:rsidR="00DD351D" w:rsidRDefault="00DD351D" w:rsidP="002647A1">
      <w:pPr>
        <w:pStyle w:val="a3"/>
        <w:tabs>
          <w:tab w:val="left" w:pos="1418"/>
        </w:tabs>
        <w:ind w:firstLine="709"/>
        <w:jc w:val="both"/>
        <w:rPr>
          <w:rFonts w:eastAsiaTheme="minorHAnsi"/>
          <w:sz w:val="28"/>
          <w:szCs w:val="28"/>
          <w:lang w:eastAsia="en-US"/>
        </w:rPr>
      </w:pPr>
      <w:r w:rsidRPr="005A1EBB">
        <w:rPr>
          <w:rFonts w:eastAsiaTheme="minorHAnsi"/>
          <w:sz w:val="28"/>
          <w:szCs w:val="28"/>
          <w:lang w:eastAsia="en-US"/>
        </w:rPr>
        <w:t xml:space="preserve">Газификация населённых пунктов и сокращение сроков разрешительных процедур способствуют расширению индивидуального строительства. </w:t>
      </w:r>
    </w:p>
    <w:p w:rsidR="008D1B99" w:rsidRPr="005A1EBB" w:rsidRDefault="008D1B99" w:rsidP="002647A1">
      <w:pPr>
        <w:pStyle w:val="a3"/>
        <w:tabs>
          <w:tab w:val="left" w:pos="1418"/>
        </w:tabs>
        <w:ind w:firstLine="709"/>
        <w:jc w:val="both"/>
        <w:rPr>
          <w:rFonts w:eastAsiaTheme="minorHAnsi"/>
          <w:sz w:val="28"/>
          <w:szCs w:val="28"/>
          <w:lang w:eastAsia="en-US"/>
        </w:rPr>
      </w:pPr>
      <w:r>
        <w:rPr>
          <w:rFonts w:eastAsiaTheme="minorHAnsi"/>
          <w:sz w:val="28"/>
          <w:szCs w:val="28"/>
          <w:lang w:eastAsia="en-US"/>
        </w:rPr>
        <w:t xml:space="preserve">В целях удовлетворения спроса населения на земельные участки под жилищное строительство и обустройства микрорайонов индивидуальной жилой застройки Администрацией Колпашевского района совместно с Администрациями поселений проводятся организационные мероприятия, направленные на </w:t>
      </w:r>
      <w:r>
        <w:rPr>
          <w:sz w:val="28"/>
          <w:szCs w:val="28"/>
        </w:rPr>
        <w:t>р</w:t>
      </w:r>
      <w:r w:rsidRPr="007E6664">
        <w:rPr>
          <w:sz w:val="28"/>
          <w:szCs w:val="28"/>
        </w:rPr>
        <w:t xml:space="preserve">азвитие инфраструктуры микрорайонов индивидуальной жилой застройки г. Колпашево, с. Тогур, и с. </w:t>
      </w:r>
      <w:proofErr w:type="spellStart"/>
      <w:r w:rsidRPr="007E6664">
        <w:rPr>
          <w:sz w:val="28"/>
          <w:szCs w:val="28"/>
        </w:rPr>
        <w:t>Чажемто</w:t>
      </w:r>
      <w:proofErr w:type="spellEnd"/>
      <w:r w:rsidRPr="007E6664">
        <w:rPr>
          <w:sz w:val="28"/>
          <w:szCs w:val="28"/>
        </w:rPr>
        <w:t>.</w:t>
      </w:r>
    </w:p>
    <w:p w:rsidR="0077650C" w:rsidRPr="007E6664" w:rsidRDefault="0077650C" w:rsidP="002647A1">
      <w:pPr>
        <w:pStyle w:val="21"/>
        <w:tabs>
          <w:tab w:val="left" w:pos="1418"/>
        </w:tabs>
        <w:ind w:firstLine="709"/>
        <w:rPr>
          <w:sz w:val="28"/>
          <w:szCs w:val="28"/>
        </w:rPr>
      </w:pPr>
      <w:r w:rsidRPr="007E6664">
        <w:rPr>
          <w:sz w:val="28"/>
          <w:szCs w:val="28"/>
        </w:rPr>
        <w:t>Выпо</w:t>
      </w:r>
      <w:r>
        <w:rPr>
          <w:sz w:val="28"/>
          <w:szCs w:val="28"/>
        </w:rPr>
        <w:t>лнение данных мероприятий</w:t>
      </w:r>
      <w:r w:rsidRPr="007E6664">
        <w:rPr>
          <w:sz w:val="28"/>
          <w:szCs w:val="28"/>
        </w:rPr>
        <w:t xml:space="preserve"> позволит создать условия для формирования благоприятной среды для жизнедеятельности населения, повышения инвестиционной привлекательности, что в конечном итоге будет способствовать увеличению показателей обеспеченности жилыми помещениями и, соответственно, повышению качественного уровня жизни населения района. </w:t>
      </w:r>
    </w:p>
    <w:p w:rsidR="008D1B99" w:rsidRPr="00EA0049" w:rsidRDefault="00B5560C" w:rsidP="002647A1">
      <w:pPr>
        <w:pStyle w:val="a3"/>
        <w:tabs>
          <w:tab w:val="left" w:pos="1418"/>
        </w:tabs>
        <w:ind w:firstLine="709"/>
        <w:jc w:val="both"/>
        <w:rPr>
          <w:rFonts w:eastAsiaTheme="minorHAnsi"/>
          <w:b/>
          <w:i/>
          <w:color w:val="943634" w:themeColor="accent2" w:themeShade="BF"/>
          <w:sz w:val="28"/>
          <w:szCs w:val="28"/>
          <w:lang w:eastAsia="en-US"/>
        </w:rPr>
      </w:pPr>
      <w:r>
        <w:rPr>
          <w:rFonts w:eastAsiaTheme="minorHAnsi"/>
          <w:b/>
          <w:i/>
          <w:color w:val="943634" w:themeColor="accent2" w:themeShade="BF"/>
          <w:sz w:val="28"/>
          <w:szCs w:val="28"/>
          <w:lang w:eastAsia="en-US"/>
        </w:rPr>
        <w:t>Перспективные задачи</w:t>
      </w:r>
    </w:p>
    <w:p w:rsidR="0077650C" w:rsidRDefault="008D1B99" w:rsidP="002647A1">
      <w:pPr>
        <w:pStyle w:val="21"/>
        <w:tabs>
          <w:tab w:val="left" w:pos="1418"/>
        </w:tabs>
        <w:ind w:firstLine="709"/>
        <w:rPr>
          <w:sz w:val="28"/>
          <w:szCs w:val="28"/>
        </w:rPr>
      </w:pPr>
      <w:r>
        <w:rPr>
          <w:sz w:val="28"/>
          <w:szCs w:val="28"/>
        </w:rPr>
        <w:t>-</w:t>
      </w:r>
      <w:r w:rsidR="00755E3F">
        <w:rPr>
          <w:sz w:val="28"/>
          <w:szCs w:val="28"/>
        </w:rPr>
        <w:t> </w:t>
      </w:r>
      <w:r>
        <w:rPr>
          <w:sz w:val="28"/>
          <w:szCs w:val="28"/>
        </w:rPr>
        <w:t>начало строительства</w:t>
      </w:r>
      <w:r w:rsidRPr="008D1B99">
        <w:rPr>
          <w:sz w:val="28"/>
          <w:szCs w:val="28"/>
        </w:rPr>
        <w:t xml:space="preserve"> инже</w:t>
      </w:r>
      <w:r>
        <w:rPr>
          <w:sz w:val="28"/>
          <w:szCs w:val="28"/>
        </w:rPr>
        <w:t>не</w:t>
      </w:r>
      <w:r w:rsidRPr="008D1B99">
        <w:rPr>
          <w:sz w:val="28"/>
          <w:szCs w:val="28"/>
        </w:rPr>
        <w:t xml:space="preserve">рной инфраструктуры в новом микрорайоне комплексной застройки </w:t>
      </w:r>
      <w:r>
        <w:rPr>
          <w:sz w:val="28"/>
          <w:szCs w:val="28"/>
        </w:rPr>
        <w:t>«Юбилейный»</w:t>
      </w:r>
      <w:r w:rsidRPr="008D1B99">
        <w:rPr>
          <w:sz w:val="28"/>
          <w:szCs w:val="28"/>
        </w:rPr>
        <w:t xml:space="preserve"> в </w:t>
      </w:r>
      <w:proofErr w:type="spellStart"/>
      <w:r w:rsidRPr="008D1B99">
        <w:rPr>
          <w:sz w:val="28"/>
          <w:szCs w:val="28"/>
        </w:rPr>
        <w:t>с</w:t>
      </w:r>
      <w:proofErr w:type="gramStart"/>
      <w:r w:rsidRPr="008D1B99">
        <w:rPr>
          <w:sz w:val="28"/>
          <w:szCs w:val="28"/>
        </w:rPr>
        <w:t>.Ч</w:t>
      </w:r>
      <w:proofErr w:type="gramEnd"/>
      <w:r w:rsidRPr="008D1B99">
        <w:rPr>
          <w:sz w:val="28"/>
          <w:szCs w:val="28"/>
        </w:rPr>
        <w:t>ажемто</w:t>
      </w:r>
      <w:proofErr w:type="spellEnd"/>
      <w:r w:rsidRPr="008D1B99">
        <w:rPr>
          <w:sz w:val="28"/>
          <w:szCs w:val="28"/>
        </w:rPr>
        <w:t xml:space="preserve"> Колпашевского района</w:t>
      </w:r>
      <w:r>
        <w:rPr>
          <w:sz w:val="28"/>
          <w:szCs w:val="28"/>
        </w:rPr>
        <w:t xml:space="preserve"> (</w:t>
      </w:r>
      <w:r w:rsidR="00501748">
        <w:rPr>
          <w:sz w:val="28"/>
          <w:szCs w:val="28"/>
        </w:rPr>
        <w:t xml:space="preserve">в 2019 году </w:t>
      </w:r>
      <w:r>
        <w:rPr>
          <w:sz w:val="28"/>
          <w:szCs w:val="28"/>
        </w:rPr>
        <w:t xml:space="preserve">предоставлена субсидия </w:t>
      </w:r>
      <w:r w:rsidR="00501748">
        <w:rPr>
          <w:sz w:val="28"/>
          <w:szCs w:val="28"/>
        </w:rPr>
        <w:t xml:space="preserve">из областного бюджета </w:t>
      </w:r>
      <w:r>
        <w:rPr>
          <w:sz w:val="28"/>
          <w:szCs w:val="28"/>
        </w:rPr>
        <w:t>в размере</w:t>
      </w:r>
      <w:r w:rsidR="00501748">
        <w:rPr>
          <w:sz w:val="28"/>
          <w:szCs w:val="28"/>
        </w:rPr>
        <w:t xml:space="preserve"> 29,242 млн. рублей, средства местного бюджета предусмотрены в размере 6,998 млн. р</w:t>
      </w:r>
      <w:r w:rsidR="0077650C">
        <w:rPr>
          <w:sz w:val="28"/>
          <w:szCs w:val="28"/>
        </w:rPr>
        <w:t>ублей)</w:t>
      </w:r>
      <w:r w:rsidR="00571323">
        <w:rPr>
          <w:sz w:val="28"/>
          <w:szCs w:val="28"/>
        </w:rPr>
        <w:t>.</w:t>
      </w:r>
    </w:p>
    <w:p w:rsidR="00304303" w:rsidRPr="00B5560C" w:rsidRDefault="00AD192D" w:rsidP="002647A1">
      <w:pPr>
        <w:pStyle w:val="af"/>
        <w:numPr>
          <w:ilvl w:val="2"/>
          <w:numId w:val="22"/>
        </w:numPr>
        <w:tabs>
          <w:tab w:val="left" w:pos="1418"/>
        </w:tabs>
        <w:ind w:left="0" w:firstLine="709"/>
        <w:jc w:val="center"/>
        <w:rPr>
          <w:b/>
          <w:i/>
          <w:color w:val="00B050"/>
          <w:sz w:val="28"/>
          <w:szCs w:val="28"/>
        </w:rPr>
      </w:pPr>
      <w:r w:rsidRPr="00B5560C">
        <w:rPr>
          <w:b/>
          <w:i/>
          <w:color w:val="00B050"/>
          <w:sz w:val="28"/>
          <w:szCs w:val="28"/>
        </w:rPr>
        <w:t>Увеличение уровня благоустройства населённых пунктов</w:t>
      </w:r>
    </w:p>
    <w:p w:rsidR="00AD192D" w:rsidRPr="00B5560C" w:rsidRDefault="00AD192D" w:rsidP="002647A1">
      <w:pPr>
        <w:pStyle w:val="af"/>
        <w:tabs>
          <w:tab w:val="left" w:pos="1418"/>
        </w:tabs>
        <w:ind w:left="0" w:firstLine="709"/>
        <w:jc w:val="center"/>
        <w:rPr>
          <w:b/>
          <w:i/>
          <w:color w:val="00B050"/>
          <w:sz w:val="28"/>
          <w:szCs w:val="28"/>
        </w:rPr>
      </w:pPr>
      <w:r w:rsidRPr="00B5560C">
        <w:rPr>
          <w:b/>
          <w:i/>
          <w:color w:val="00B050"/>
          <w:sz w:val="28"/>
          <w:szCs w:val="28"/>
        </w:rPr>
        <w:t>и развитие системы утилизации и переработки отходов</w:t>
      </w:r>
    </w:p>
    <w:p w:rsidR="00F90BB1" w:rsidRPr="007E16FE" w:rsidRDefault="00D41DE0" w:rsidP="002647A1">
      <w:pPr>
        <w:tabs>
          <w:tab w:val="left" w:pos="1418"/>
        </w:tabs>
        <w:ind w:firstLine="709"/>
        <w:jc w:val="both"/>
        <w:rPr>
          <w:b/>
          <w:sz w:val="28"/>
          <w:szCs w:val="28"/>
        </w:rPr>
      </w:pPr>
      <w:r>
        <w:rPr>
          <w:b/>
          <w:sz w:val="28"/>
          <w:szCs w:val="28"/>
        </w:rPr>
        <w:t>Благоустройство</w:t>
      </w:r>
    </w:p>
    <w:p w:rsidR="004B0D73" w:rsidRDefault="004B0D73" w:rsidP="002647A1">
      <w:pPr>
        <w:shd w:val="clear" w:color="auto" w:fill="FFFFFF"/>
        <w:tabs>
          <w:tab w:val="left" w:pos="1418"/>
        </w:tabs>
        <w:ind w:firstLine="709"/>
        <w:jc w:val="both"/>
        <w:rPr>
          <w:sz w:val="28"/>
          <w:szCs w:val="28"/>
        </w:rPr>
      </w:pPr>
      <w:r>
        <w:rPr>
          <w:sz w:val="28"/>
          <w:szCs w:val="28"/>
        </w:rPr>
        <w:t xml:space="preserve">В </w:t>
      </w:r>
      <w:r w:rsidR="00EA0049">
        <w:rPr>
          <w:sz w:val="28"/>
          <w:szCs w:val="28"/>
        </w:rPr>
        <w:t>муниципальном образовании</w:t>
      </w:r>
      <w:r>
        <w:rPr>
          <w:sz w:val="28"/>
          <w:szCs w:val="28"/>
        </w:rPr>
        <w:t xml:space="preserve"> «Колпашевский район» реализуется муниципальная программа «</w:t>
      </w:r>
      <w:r w:rsidRPr="004B0D73">
        <w:rPr>
          <w:sz w:val="28"/>
          <w:szCs w:val="28"/>
        </w:rPr>
        <w:t>Формирование современной городской среды на террито</w:t>
      </w:r>
      <w:r>
        <w:rPr>
          <w:sz w:val="28"/>
          <w:szCs w:val="28"/>
        </w:rPr>
        <w:t>рии муниципального образования «</w:t>
      </w:r>
      <w:r w:rsidRPr="004B0D73">
        <w:rPr>
          <w:sz w:val="28"/>
          <w:szCs w:val="28"/>
        </w:rPr>
        <w:t>Колпаш</w:t>
      </w:r>
      <w:r>
        <w:rPr>
          <w:sz w:val="28"/>
          <w:szCs w:val="28"/>
        </w:rPr>
        <w:t>евский район» на 2018-2022 годы</w:t>
      </w:r>
      <w:r w:rsidRPr="004B0D73">
        <w:rPr>
          <w:sz w:val="28"/>
          <w:szCs w:val="28"/>
        </w:rPr>
        <w:t>, направленная на повышение качества и комфорта городской с</w:t>
      </w:r>
      <w:r>
        <w:rPr>
          <w:sz w:val="28"/>
          <w:szCs w:val="28"/>
        </w:rPr>
        <w:t>реды на территории муниципально</w:t>
      </w:r>
      <w:r w:rsidRPr="004B0D73">
        <w:rPr>
          <w:sz w:val="28"/>
          <w:szCs w:val="28"/>
        </w:rPr>
        <w:t>го образования «Колпашевский р</w:t>
      </w:r>
      <w:r>
        <w:rPr>
          <w:sz w:val="28"/>
          <w:szCs w:val="28"/>
        </w:rPr>
        <w:t>айон» посредством благоустройства дворовых и наиболее посе</w:t>
      </w:r>
      <w:r w:rsidRPr="004B0D73">
        <w:rPr>
          <w:sz w:val="28"/>
          <w:szCs w:val="28"/>
        </w:rPr>
        <w:t>щаемых  муниципальных территорий</w:t>
      </w:r>
      <w:r>
        <w:rPr>
          <w:sz w:val="28"/>
          <w:szCs w:val="28"/>
        </w:rPr>
        <w:t xml:space="preserve">. </w:t>
      </w:r>
    </w:p>
    <w:p w:rsidR="004B0D73" w:rsidRDefault="004B0D73" w:rsidP="002647A1">
      <w:pPr>
        <w:shd w:val="clear" w:color="auto" w:fill="FFFFFF"/>
        <w:tabs>
          <w:tab w:val="left" w:pos="1418"/>
        </w:tabs>
        <w:ind w:firstLine="709"/>
        <w:jc w:val="both"/>
        <w:rPr>
          <w:sz w:val="28"/>
          <w:szCs w:val="28"/>
        </w:rPr>
      </w:pPr>
      <w:r>
        <w:rPr>
          <w:sz w:val="28"/>
          <w:szCs w:val="28"/>
        </w:rPr>
        <w:t xml:space="preserve">Контрольными индикаторами </w:t>
      </w:r>
      <w:r w:rsidR="00D71AD2">
        <w:rPr>
          <w:sz w:val="28"/>
          <w:szCs w:val="28"/>
        </w:rPr>
        <w:t>являются:</w:t>
      </w:r>
    </w:p>
    <w:tbl>
      <w:tblPr>
        <w:tblW w:w="0" w:type="auto"/>
        <w:tblInd w:w="93" w:type="dxa"/>
        <w:tblLayout w:type="fixed"/>
        <w:tblLook w:val="04A0" w:firstRow="1" w:lastRow="0" w:firstColumn="1" w:lastColumn="0" w:noHBand="0" w:noVBand="1"/>
      </w:tblPr>
      <w:tblGrid>
        <w:gridCol w:w="2567"/>
        <w:gridCol w:w="760"/>
        <w:gridCol w:w="760"/>
        <w:gridCol w:w="760"/>
        <w:gridCol w:w="4524"/>
      </w:tblGrid>
      <w:tr w:rsidR="00D41DE0" w:rsidRPr="00660ED1" w:rsidTr="00755E3F">
        <w:trPr>
          <w:trHeight w:val="68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D41DE0" w:rsidRPr="00660ED1" w:rsidRDefault="00D41DE0" w:rsidP="00755E3F">
            <w:pPr>
              <w:tabs>
                <w:tab w:val="left" w:pos="1418"/>
              </w:tabs>
              <w:ind w:firstLine="49"/>
              <w:jc w:val="center"/>
            </w:pPr>
            <w:r w:rsidRPr="00660ED1">
              <w:rPr>
                <w:sz w:val="22"/>
                <w:szCs w:val="22"/>
              </w:rPr>
              <w:t>Наименование показателя,</w:t>
            </w:r>
          </w:p>
          <w:p w:rsidR="00D41DE0" w:rsidRPr="00660ED1" w:rsidRDefault="00D41DE0" w:rsidP="00755E3F">
            <w:pPr>
              <w:tabs>
                <w:tab w:val="left" w:pos="1418"/>
              </w:tabs>
              <w:ind w:firstLine="49"/>
              <w:jc w:val="center"/>
            </w:pPr>
            <w:r w:rsidRPr="00660ED1">
              <w:rPr>
                <w:sz w:val="22"/>
                <w:szCs w:val="22"/>
              </w:rPr>
              <w:t>единица измерения</w:t>
            </w:r>
          </w:p>
        </w:tc>
        <w:tc>
          <w:tcPr>
            <w:tcW w:w="760" w:type="dxa"/>
            <w:tcBorders>
              <w:top w:val="single" w:sz="4" w:space="0" w:color="auto"/>
              <w:left w:val="nil"/>
              <w:bottom w:val="single" w:sz="4" w:space="0" w:color="auto"/>
              <w:right w:val="single" w:sz="4" w:space="0" w:color="auto"/>
            </w:tcBorders>
            <w:shd w:val="clear" w:color="auto" w:fill="auto"/>
            <w:hideMark/>
          </w:tcPr>
          <w:p w:rsidR="00755E3F" w:rsidRDefault="00755E3F" w:rsidP="00755E3F">
            <w:pPr>
              <w:tabs>
                <w:tab w:val="left" w:pos="1418"/>
              </w:tabs>
              <w:jc w:val="center"/>
              <w:rPr>
                <w:sz w:val="22"/>
                <w:szCs w:val="22"/>
              </w:rPr>
            </w:pPr>
          </w:p>
          <w:p w:rsidR="00D41DE0" w:rsidRPr="00660ED1" w:rsidRDefault="00755E3F" w:rsidP="00755E3F">
            <w:pPr>
              <w:tabs>
                <w:tab w:val="left" w:pos="1418"/>
              </w:tabs>
              <w:jc w:val="center"/>
            </w:pPr>
            <w:r>
              <w:rPr>
                <w:sz w:val="22"/>
                <w:szCs w:val="22"/>
              </w:rPr>
              <w:t>2</w:t>
            </w:r>
            <w:r w:rsidR="00D41DE0" w:rsidRPr="00660ED1">
              <w:rPr>
                <w:sz w:val="22"/>
                <w:szCs w:val="22"/>
              </w:rPr>
              <w:t>016 год</w:t>
            </w:r>
          </w:p>
        </w:tc>
        <w:tc>
          <w:tcPr>
            <w:tcW w:w="760" w:type="dxa"/>
            <w:tcBorders>
              <w:top w:val="single" w:sz="4" w:space="0" w:color="auto"/>
              <w:left w:val="nil"/>
              <w:bottom w:val="single" w:sz="4" w:space="0" w:color="auto"/>
              <w:right w:val="single" w:sz="4" w:space="0" w:color="auto"/>
            </w:tcBorders>
            <w:shd w:val="clear" w:color="auto" w:fill="auto"/>
            <w:hideMark/>
          </w:tcPr>
          <w:p w:rsidR="00D41DE0" w:rsidRPr="00660ED1" w:rsidRDefault="00D41DE0" w:rsidP="00755E3F">
            <w:pPr>
              <w:tabs>
                <w:tab w:val="left" w:pos="1418"/>
              </w:tabs>
              <w:ind w:firstLine="709"/>
              <w:jc w:val="center"/>
            </w:pPr>
            <w:r w:rsidRPr="00660ED1">
              <w:rPr>
                <w:sz w:val="22"/>
                <w:szCs w:val="22"/>
              </w:rPr>
              <w:t>2</w:t>
            </w:r>
            <w:r w:rsidR="00755E3F">
              <w:rPr>
                <w:sz w:val="22"/>
                <w:szCs w:val="22"/>
              </w:rPr>
              <w:t>2</w:t>
            </w:r>
            <w:r w:rsidRPr="00660ED1">
              <w:rPr>
                <w:sz w:val="22"/>
                <w:szCs w:val="22"/>
              </w:rPr>
              <w:t>017 год</w:t>
            </w:r>
          </w:p>
        </w:tc>
        <w:tc>
          <w:tcPr>
            <w:tcW w:w="760" w:type="dxa"/>
            <w:tcBorders>
              <w:top w:val="single" w:sz="4" w:space="0" w:color="auto"/>
              <w:left w:val="nil"/>
              <w:bottom w:val="single" w:sz="4" w:space="0" w:color="auto"/>
              <w:right w:val="single" w:sz="4" w:space="0" w:color="auto"/>
            </w:tcBorders>
            <w:shd w:val="clear" w:color="auto" w:fill="auto"/>
            <w:hideMark/>
          </w:tcPr>
          <w:p w:rsidR="00D41DE0" w:rsidRPr="00660ED1" w:rsidRDefault="00D41DE0" w:rsidP="00755E3F">
            <w:pPr>
              <w:tabs>
                <w:tab w:val="left" w:pos="1418"/>
              </w:tabs>
              <w:ind w:firstLine="709"/>
              <w:jc w:val="center"/>
            </w:pPr>
            <w:r w:rsidRPr="00660ED1">
              <w:rPr>
                <w:sz w:val="22"/>
                <w:szCs w:val="22"/>
              </w:rPr>
              <w:t>2</w:t>
            </w:r>
            <w:r w:rsidR="00755E3F">
              <w:rPr>
                <w:sz w:val="22"/>
                <w:szCs w:val="22"/>
              </w:rPr>
              <w:t>2</w:t>
            </w:r>
            <w:r w:rsidRPr="00660ED1">
              <w:rPr>
                <w:sz w:val="22"/>
                <w:szCs w:val="22"/>
              </w:rPr>
              <w:t>018 год</w:t>
            </w:r>
          </w:p>
        </w:tc>
        <w:tc>
          <w:tcPr>
            <w:tcW w:w="4524" w:type="dxa"/>
            <w:tcBorders>
              <w:top w:val="single" w:sz="4" w:space="0" w:color="auto"/>
              <w:left w:val="single" w:sz="4" w:space="0" w:color="auto"/>
              <w:bottom w:val="single" w:sz="4" w:space="0" w:color="000000"/>
              <w:right w:val="single" w:sz="4" w:space="0" w:color="auto"/>
            </w:tcBorders>
            <w:shd w:val="clear" w:color="auto" w:fill="auto"/>
            <w:hideMark/>
          </w:tcPr>
          <w:p w:rsidR="00D41DE0" w:rsidRPr="00660ED1" w:rsidRDefault="00D41DE0" w:rsidP="00755E3F">
            <w:pPr>
              <w:tabs>
                <w:tab w:val="left" w:pos="1418"/>
              </w:tabs>
              <w:ind w:firstLine="709"/>
              <w:jc w:val="center"/>
            </w:pPr>
            <w:r w:rsidRPr="00660ED1">
              <w:rPr>
                <w:sz w:val="22"/>
                <w:szCs w:val="22"/>
              </w:rPr>
              <w:t>Примечание</w:t>
            </w:r>
          </w:p>
        </w:tc>
      </w:tr>
      <w:tr w:rsidR="00D41DE0" w:rsidRPr="00D41DE0" w:rsidTr="00055FD1">
        <w:trPr>
          <w:trHeight w:val="84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D41DE0" w:rsidRPr="00D41DE0" w:rsidRDefault="00D41DE0" w:rsidP="00755E3F">
            <w:pPr>
              <w:tabs>
                <w:tab w:val="left" w:pos="1418"/>
              </w:tabs>
              <w:jc w:val="center"/>
            </w:pPr>
            <w:r w:rsidRPr="00D41DE0">
              <w:rPr>
                <w:sz w:val="22"/>
                <w:szCs w:val="22"/>
              </w:rPr>
              <w:t>Число детских и спортивных площадок, единиц</w:t>
            </w:r>
          </w:p>
        </w:tc>
        <w:tc>
          <w:tcPr>
            <w:tcW w:w="760" w:type="dxa"/>
            <w:tcBorders>
              <w:top w:val="single" w:sz="4" w:space="0" w:color="auto"/>
              <w:left w:val="nil"/>
              <w:bottom w:val="single" w:sz="4" w:space="0" w:color="auto"/>
              <w:right w:val="single" w:sz="4" w:space="0" w:color="auto"/>
            </w:tcBorders>
            <w:shd w:val="clear" w:color="auto" w:fill="auto"/>
            <w:hideMark/>
          </w:tcPr>
          <w:p w:rsidR="00D41DE0" w:rsidRPr="00D41DE0" w:rsidRDefault="00D41DE0" w:rsidP="002647A1">
            <w:pPr>
              <w:tabs>
                <w:tab w:val="left" w:pos="1418"/>
              </w:tabs>
              <w:ind w:firstLine="709"/>
              <w:jc w:val="center"/>
            </w:pPr>
            <w:r w:rsidRPr="00D41DE0">
              <w:rPr>
                <w:sz w:val="22"/>
                <w:szCs w:val="22"/>
              </w:rPr>
              <w:t>5</w:t>
            </w:r>
            <w:r w:rsidR="007078F5" w:rsidRPr="00660ED1">
              <w:rPr>
                <w:sz w:val="22"/>
                <w:szCs w:val="22"/>
              </w:rPr>
              <w:t>6</w:t>
            </w:r>
          </w:p>
        </w:tc>
        <w:tc>
          <w:tcPr>
            <w:tcW w:w="760" w:type="dxa"/>
            <w:tcBorders>
              <w:top w:val="single" w:sz="4" w:space="0" w:color="auto"/>
              <w:left w:val="nil"/>
              <w:bottom w:val="single" w:sz="4" w:space="0" w:color="auto"/>
              <w:right w:val="single" w:sz="4" w:space="0" w:color="auto"/>
            </w:tcBorders>
            <w:shd w:val="clear" w:color="auto" w:fill="auto"/>
            <w:hideMark/>
          </w:tcPr>
          <w:p w:rsidR="00D41DE0" w:rsidRPr="00D41DE0" w:rsidRDefault="00D41DE0" w:rsidP="002647A1">
            <w:pPr>
              <w:tabs>
                <w:tab w:val="left" w:pos="1418"/>
              </w:tabs>
              <w:ind w:firstLine="709"/>
              <w:jc w:val="center"/>
            </w:pPr>
            <w:r w:rsidRPr="00D41DE0">
              <w:rPr>
                <w:sz w:val="22"/>
                <w:szCs w:val="22"/>
              </w:rPr>
              <w:t>5</w:t>
            </w:r>
            <w:r w:rsidR="007078F5" w:rsidRPr="00660ED1">
              <w:rPr>
                <w:sz w:val="22"/>
                <w:szCs w:val="22"/>
              </w:rPr>
              <w:t>7</w:t>
            </w:r>
          </w:p>
        </w:tc>
        <w:tc>
          <w:tcPr>
            <w:tcW w:w="760" w:type="dxa"/>
            <w:tcBorders>
              <w:top w:val="single" w:sz="4" w:space="0" w:color="auto"/>
              <w:left w:val="nil"/>
              <w:bottom w:val="single" w:sz="4" w:space="0" w:color="auto"/>
              <w:right w:val="single" w:sz="4" w:space="0" w:color="auto"/>
            </w:tcBorders>
            <w:shd w:val="clear" w:color="auto" w:fill="auto"/>
            <w:hideMark/>
          </w:tcPr>
          <w:p w:rsidR="00D41DE0" w:rsidRPr="00D41DE0" w:rsidRDefault="00D41DE0" w:rsidP="002647A1">
            <w:pPr>
              <w:tabs>
                <w:tab w:val="left" w:pos="1418"/>
              </w:tabs>
              <w:ind w:firstLine="709"/>
              <w:jc w:val="center"/>
            </w:pPr>
            <w:r w:rsidRPr="00660ED1">
              <w:rPr>
                <w:sz w:val="22"/>
                <w:szCs w:val="22"/>
              </w:rPr>
              <w:t>58</w:t>
            </w:r>
          </w:p>
        </w:tc>
        <w:tc>
          <w:tcPr>
            <w:tcW w:w="4524" w:type="dxa"/>
            <w:tcBorders>
              <w:top w:val="single" w:sz="4" w:space="0" w:color="auto"/>
              <w:left w:val="single" w:sz="4" w:space="0" w:color="auto"/>
              <w:bottom w:val="single" w:sz="4" w:space="0" w:color="000000"/>
              <w:right w:val="single" w:sz="4" w:space="0" w:color="auto"/>
            </w:tcBorders>
            <w:shd w:val="clear" w:color="auto" w:fill="auto"/>
            <w:hideMark/>
          </w:tcPr>
          <w:p w:rsidR="00D41DE0" w:rsidRPr="00B96B56" w:rsidRDefault="00EA0049" w:rsidP="00755E3F">
            <w:pPr>
              <w:tabs>
                <w:tab w:val="left" w:pos="1418"/>
              </w:tabs>
              <w:ind w:firstLine="22"/>
              <w:jc w:val="both"/>
            </w:pPr>
            <w:r w:rsidRPr="00B96B56">
              <w:rPr>
                <w:sz w:val="22"/>
                <w:szCs w:val="22"/>
              </w:rPr>
              <w:t xml:space="preserve">В 2018 году </w:t>
            </w:r>
            <w:r w:rsidR="00D93A64" w:rsidRPr="00B96B56">
              <w:rPr>
                <w:sz w:val="22"/>
                <w:szCs w:val="22"/>
              </w:rPr>
              <w:t xml:space="preserve">реализованы мероприятия </w:t>
            </w:r>
            <w:r w:rsidRPr="00B96B56">
              <w:rPr>
                <w:sz w:val="22"/>
                <w:szCs w:val="22"/>
              </w:rPr>
              <w:t xml:space="preserve">в рамках приоритетного проекта «Формирование современной городской </w:t>
            </w:r>
            <w:r w:rsidR="00D93A64" w:rsidRPr="00B96B56">
              <w:rPr>
                <w:sz w:val="22"/>
                <w:szCs w:val="22"/>
              </w:rPr>
              <w:t>среды» в парке «Кедровый»</w:t>
            </w:r>
            <w:r w:rsidR="00B96B56" w:rsidRPr="00B96B56">
              <w:rPr>
                <w:sz w:val="22"/>
                <w:szCs w:val="22"/>
              </w:rPr>
              <w:t xml:space="preserve"> на территории Колпашевского городского посе</w:t>
            </w:r>
            <w:r w:rsidR="00755E3F">
              <w:rPr>
                <w:sz w:val="22"/>
                <w:szCs w:val="22"/>
              </w:rPr>
              <w:t>ления</w:t>
            </w:r>
          </w:p>
        </w:tc>
      </w:tr>
      <w:tr w:rsidR="00055FD1" w:rsidRPr="00D41DE0" w:rsidTr="00055FD1">
        <w:trPr>
          <w:trHeight w:val="1570"/>
        </w:trPr>
        <w:tc>
          <w:tcPr>
            <w:tcW w:w="2567" w:type="dxa"/>
            <w:tcBorders>
              <w:top w:val="nil"/>
              <w:left w:val="single" w:sz="4" w:space="0" w:color="auto"/>
              <w:bottom w:val="single" w:sz="4" w:space="0" w:color="auto"/>
              <w:right w:val="single" w:sz="4" w:space="0" w:color="auto"/>
            </w:tcBorders>
            <w:shd w:val="clear" w:color="auto" w:fill="auto"/>
            <w:hideMark/>
          </w:tcPr>
          <w:p w:rsidR="00055FD1" w:rsidRPr="00D41DE0" w:rsidRDefault="00055FD1" w:rsidP="00755E3F">
            <w:pPr>
              <w:tabs>
                <w:tab w:val="left" w:pos="1418"/>
              </w:tabs>
              <w:jc w:val="center"/>
            </w:pPr>
            <w:r w:rsidRPr="00D41DE0">
              <w:rPr>
                <w:sz w:val="22"/>
                <w:szCs w:val="22"/>
              </w:rPr>
              <w:lastRenderedPageBreak/>
              <w:t xml:space="preserve">Доля </w:t>
            </w:r>
            <w:r>
              <w:rPr>
                <w:sz w:val="22"/>
                <w:szCs w:val="22"/>
              </w:rPr>
              <w:t>объ</w:t>
            </w:r>
            <w:r w:rsidR="00755E3F">
              <w:rPr>
                <w:sz w:val="22"/>
                <w:szCs w:val="22"/>
              </w:rPr>
              <w:t>ё</w:t>
            </w:r>
            <w:r>
              <w:rPr>
                <w:sz w:val="22"/>
                <w:szCs w:val="22"/>
              </w:rPr>
              <w:t>ма отходов производства, вовлекаемых во вторичное использование</w:t>
            </w:r>
            <w:r w:rsidRPr="00D41DE0">
              <w:rPr>
                <w:sz w:val="22"/>
                <w:szCs w:val="22"/>
              </w:rPr>
              <w:t>, %</w:t>
            </w:r>
          </w:p>
        </w:tc>
        <w:tc>
          <w:tcPr>
            <w:tcW w:w="760" w:type="dxa"/>
            <w:tcBorders>
              <w:top w:val="nil"/>
              <w:left w:val="single" w:sz="4" w:space="0" w:color="auto"/>
              <w:bottom w:val="single" w:sz="4" w:space="0" w:color="auto"/>
              <w:right w:val="single" w:sz="4" w:space="0" w:color="auto"/>
            </w:tcBorders>
            <w:shd w:val="clear" w:color="auto" w:fill="auto"/>
            <w:noWrap/>
            <w:hideMark/>
          </w:tcPr>
          <w:p w:rsidR="00055FD1" w:rsidRPr="00D41DE0" w:rsidRDefault="00055FD1" w:rsidP="00755E3F">
            <w:pPr>
              <w:tabs>
                <w:tab w:val="left" w:pos="1418"/>
              </w:tabs>
              <w:ind w:left="-691" w:right="-198" w:firstLine="709"/>
              <w:jc w:val="center"/>
            </w:pPr>
            <w:r>
              <w:rPr>
                <w:sz w:val="22"/>
                <w:szCs w:val="22"/>
              </w:rPr>
              <w:t>0,5</w:t>
            </w:r>
          </w:p>
        </w:tc>
        <w:tc>
          <w:tcPr>
            <w:tcW w:w="760" w:type="dxa"/>
            <w:tcBorders>
              <w:top w:val="nil"/>
              <w:left w:val="single" w:sz="4" w:space="0" w:color="auto"/>
              <w:bottom w:val="single" w:sz="4" w:space="0" w:color="auto"/>
              <w:right w:val="single" w:sz="4" w:space="0" w:color="auto"/>
            </w:tcBorders>
            <w:shd w:val="clear" w:color="auto" w:fill="auto"/>
            <w:noWrap/>
            <w:hideMark/>
          </w:tcPr>
          <w:p w:rsidR="00055FD1" w:rsidRPr="00D41DE0" w:rsidRDefault="00055FD1" w:rsidP="00755E3F">
            <w:pPr>
              <w:tabs>
                <w:tab w:val="left" w:pos="1418"/>
              </w:tabs>
              <w:ind w:left="-731" w:firstLine="709"/>
              <w:jc w:val="center"/>
            </w:pPr>
            <w:r>
              <w:rPr>
                <w:sz w:val="22"/>
                <w:szCs w:val="22"/>
              </w:rPr>
              <w:t>0,53</w:t>
            </w:r>
          </w:p>
        </w:tc>
        <w:tc>
          <w:tcPr>
            <w:tcW w:w="760" w:type="dxa"/>
            <w:tcBorders>
              <w:top w:val="nil"/>
              <w:left w:val="single" w:sz="4" w:space="0" w:color="auto"/>
              <w:bottom w:val="single" w:sz="4" w:space="0" w:color="auto"/>
              <w:right w:val="single" w:sz="4" w:space="0" w:color="auto"/>
            </w:tcBorders>
            <w:shd w:val="clear" w:color="auto" w:fill="auto"/>
            <w:noWrap/>
            <w:hideMark/>
          </w:tcPr>
          <w:p w:rsidR="00055FD1" w:rsidRPr="00E06907" w:rsidRDefault="00055FD1" w:rsidP="00755E3F">
            <w:pPr>
              <w:tabs>
                <w:tab w:val="left" w:pos="1418"/>
              </w:tabs>
              <w:ind w:left="-985" w:firstLine="709"/>
              <w:jc w:val="center"/>
            </w:pPr>
            <w:r>
              <w:t>0,6</w:t>
            </w:r>
          </w:p>
        </w:tc>
        <w:tc>
          <w:tcPr>
            <w:tcW w:w="4524"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055FD1" w:rsidRPr="00755E3F" w:rsidRDefault="00055FD1" w:rsidP="00755E3F">
            <w:pPr>
              <w:tabs>
                <w:tab w:val="left" w:pos="1418"/>
              </w:tabs>
              <w:ind w:firstLine="22"/>
              <w:jc w:val="both"/>
              <w:rPr>
                <w:sz w:val="22"/>
                <w:szCs w:val="22"/>
              </w:rPr>
            </w:pPr>
            <w:r w:rsidRPr="00755E3F">
              <w:rPr>
                <w:sz w:val="22"/>
                <w:szCs w:val="22"/>
              </w:rPr>
              <w:t>В отч</w:t>
            </w:r>
            <w:r w:rsidR="00755E3F" w:rsidRPr="00755E3F">
              <w:rPr>
                <w:sz w:val="22"/>
                <w:szCs w:val="22"/>
              </w:rPr>
              <w:t>ё</w:t>
            </w:r>
            <w:r w:rsidRPr="00755E3F">
              <w:rPr>
                <w:sz w:val="22"/>
                <w:szCs w:val="22"/>
              </w:rPr>
              <w:t>тном периоде производилась сортировка пластика и картона, осуществлялся вывоз для вторичного использования предприятиями «Риск» и «Заря-Сервис» за счет собственных средств.</w:t>
            </w:r>
          </w:p>
        </w:tc>
      </w:tr>
    </w:tbl>
    <w:p w:rsidR="00D41DE0" w:rsidRDefault="00D41DE0" w:rsidP="002647A1">
      <w:pPr>
        <w:tabs>
          <w:tab w:val="left" w:pos="1418"/>
        </w:tabs>
        <w:ind w:firstLine="709"/>
        <w:jc w:val="both"/>
        <w:rPr>
          <w:sz w:val="28"/>
          <w:szCs w:val="28"/>
        </w:rPr>
      </w:pPr>
    </w:p>
    <w:p w:rsidR="004B0D73" w:rsidRDefault="004B0D73" w:rsidP="002647A1">
      <w:pPr>
        <w:shd w:val="clear" w:color="auto" w:fill="FFFFFF"/>
        <w:tabs>
          <w:tab w:val="left" w:pos="1418"/>
        </w:tabs>
        <w:ind w:firstLine="709"/>
        <w:jc w:val="both"/>
        <w:rPr>
          <w:sz w:val="28"/>
          <w:szCs w:val="28"/>
        </w:rPr>
      </w:pPr>
      <w:r w:rsidRPr="007E16FE">
        <w:rPr>
          <w:sz w:val="28"/>
          <w:szCs w:val="28"/>
        </w:rPr>
        <w:t xml:space="preserve">Одним из приоритетных направлений работы является благоустройство </w:t>
      </w:r>
      <w:r>
        <w:rPr>
          <w:sz w:val="28"/>
          <w:szCs w:val="28"/>
        </w:rPr>
        <w:t>общественных и дворовых территорий</w:t>
      </w:r>
      <w:r w:rsidRPr="007E16FE">
        <w:rPr>
          <w:sz w:val="28"/>
          <w:szCs w:val="28"/>
        </w:rPr>
        <w:t xml:space="preserve"> района</w:t>
      </w:r>
      <w:r>
        <w:rPr>
          <w:sz w:val="28"/>
          <w:szCs w:val="28"/>
        </w:rPr>
        <w:t>.</w:t>
      </w:r>
    </w:p>
    <w:p w:rsidR="00D41DE0" w:rsidRPr="007E16FE" w:rsidRDefault="00D41DE0" w:rsidP="002647A1">
      <w:pPr>
        <w:tabs>
          <w:tab w:val="left" w:pos="1418"/>
        </w:tabs>
        <w:ind w:firstLine="709"/>
        <w:jc w:val="both"/>
        <w:rPr>
          <w:bCs/>
          <w:sz w:val="28"/>
          <w:szCs w:val="28"/>
        </w:rPr>
      </w:pPr>
      <w:r w:rsidRPr="007E16FE">
        <w:rPr>
          <w:sz w:val="28"/>
          <w:szCs w:val="28"/>
        </w:rPr>
        <w:t>В 201</w:t>
      </w:r>
      <w:r>
        <w:rPr>
          <w:sz w:val="28"/>
          <w:szCs w:val="28"/>
        </w:rPr>
        <w:t xml:space="preserve">8 </w:t>
      </w:r>
      <w:r w:rsidRPr="007E16FE">
        <w:rPr>
          <w:sz w:val="28"/>
          <w:szCs w:val="28"/>
        </w:rPr>
        <w:t>году в эт</w:t>
      </w:r>
      <w:r w:rsidR="00EA0049">
        <w:rPr>
          <w:sz w:val="28"/>
          <w:szCs w:val="28"/>
        </w:rPr>
        <w:t>у</w:t>
      </w:r>
      <w:r w:rsidRPr="007E16FE">
        <w:rPr>
          <w:sz w:val="28"/>
          <w:szCs w:val="28"/>
        </w:rPr>
        <w:t xml:space="preserve"> сфер</w:t>
      </w:r>
      <w:r w:rsidR="00EA0049">
        <w:rPr>
          <w:sz w:val="28"/>
          <w:szCs w:val="28"/>
        </w:rPr>
        <w:t>у</w:t>
      </w:r>
      <w:r w:rsidRPr="007E16FE">
        <w:rPr>
          <w:sz w:val="28"/>
          <w:szCs w:val="28"/>
        </w:rPr>
        <w:t xml:space="preserve"> </w:t>
      </w:r>
      <w:r>
        <w:rPr>
          <w:sz w:val="28"/>
          <w:szCs w:val="28"/>
        </w:rPr>
        <w:t>были привлечены бюджетные средства в размере 7</w:t>
      </w:r>
      <w:r w:rsidR="004B0D73">
        <w:rPr>
          <w:sz w:val="28"/>
          <w:szCs w:val="28"/>
        </w:rPr>
        <w:t>,</w:t>
      </w:r>
      <w:r>
        <w:rPr>
          <w:sz w:val="28"/>
          <w:szCs w:val="28"/>
        </w:rPr>
        <w:t xml:space="preserve">932 </w:t>
      </w:r>
      <w:r w:rsidR="004B0D73">
        <w:rPr>
          <w:sz w:val="28"/>
          <w:szCs w:val="28"/>
        </w:rPr>
        <w:t>млн</w:t>
      </w:r>
      <w:r>
        <w:rPr>
          <w:sz w:val="28"/>
          <w:szCs w:val="28"/>
        </w:rPr>
        <w:t>. руб</w:t>
      </w:r>
      <w:r w:rsidR="004B0D73">
        <w:rPr>
          <w:sz w:val="28"/>
          <w:szCs w:val="28"/>
        </w:rPr>
        <w:t>лей</w:t>
      </w:r>
      <w:r>
        <w:rPr>
          <w:sz w:val="28"/>
          <w:szCs w:val="28"/>
        </w:rPr>
        <w:t>.</w:t>
      </w:r>
      <w:r>
        <w:rPr>
          <w:rFonts w:ascii="Tahoma" w:hAnsi="Tahoma" w:cs="Tahoma"/>
          <w:b/>
          <w:bCs/>
          <w:sz w:val="20"/>
          <w:szCs w:val="20"/>
        </w:rPr>
        <w:t xml:space="preserve"> </w:t>
      </w:r>
      <w:r w:rsidRPr="007E16FE">
        <w:rPr>
          <w:bCs/>
          <w:sz w:val="28"/>
          <w:szCs w:val="28"/>
        </w:rPr>
        <w:t>В рамках благоустройства общественных территорий проведены мероприятия по повышению уровня благоустройства парка</w:t>
      </w:r>
      <w:r w:rsidR="00EA0049">
        <w:rPr>
          <w:bCs/>
          <w:sz w:val="28"/>
          <w:szCs w:val="28"/>
        </w:rPr>
        <w:t xml:space="preserve"> «Кедровый» на территории Колпашевского городского поселения</w:t>
      </w:r>
      <w:r w:rsidRPr="007E16FE">
        <w:rPr>
          <w:bCs/>
          <w:sz w:val="28"/>
          <w:szCs w:val="28"/>
        </w:rPr>
        <w:t>.</w:t>
      </w:r>
      <w:r>
        <w:rPr>
          <w:bCs/>
          <w:sz w:val="28"/>
          <w:szCs w:val="28"/>
        </w:rPr>
        <w:t xml:space="preserve"> </w:t>
      </w:r>
      <w:r w:rsidRPr="007E16FE">
        <w:rPr>
          <w:bCs/>
          <w:sz w:val="28"/>
          <w:szCs w:val="28"/>
        </w:rPr>
        <w:t>В парке выполнены следующие виды работ: ремонт асфальтового покрытия; устройство тротуара, озеленени</w:t>
      </w:r>
      <w:r>
        <w:rPr>
          <w:bCs/>
          <w:sz w:val="28"/>
          <w:szCs w:val="28"/>
        </w:rPr>
        <w:t>е</w:t>
      </w:r>
      <w:r w:rsidRPr="007E16FE">
        <w:rPr>
          <w:bCs/>
          <w:sz w:val="28"/>
          <w:szCs w:val="28"/>
        </w:rPr>
        <w:t xml:space="preserve">, </w:t>
      </w:r>
      <w:r>
        <w:rPr>
          <w:bCs/>
          <w:sz w:val="28"/>
          <w:szCs w:val="28"/>
        </w:rPr>
        <w:t xml:space="preserve">установка </w:t>
      </w:r>
      <w:r w:rsidRPr="007E16FE">
        <w:rPr>
          <w:bCs/>
          <w:sz w:val="28"/>
          <w:szCs w:val="28"/>
        </w:rPr>
        <w:t xml:space="preserve">лавочек, урн, </w:t>
      </w:r>
      <w:r>
        <w:rPr>
          <w:bCs/>
          <w:sz w:val="28"/>
          <w:szCs w:val="28"/>
        </w:rPr>
        <w:t xml:space="preserve">организация </w:t>
      </w:r>
      <w:r w:rsidRPr="007E16FE">
        <w:rPr>
          <w:bCs/>
          <w:sz w:val="28"/>
          <w:szCs w:val="28"/>
        </w:rPr>
        <w:t xml:space="preserve">уличного освещения, </w:t>
      </w:r>
      <w:r>
        <w:rPr>
          <w:bCs/>
          <w:sz w:val="28"/>
          <w:szCs w:val="28"/>
        </w:rPr>
        <w:t xml:space="preserve">установка </w:t>
      </w:r>
      <w:r w:rsidRPr="007E16FE">
        <w:rPr>
          <w:bCs/>
          <w:sz w:val="28"/>
          <w:szCs w:val="28"/>
        </w:rPr>
        <w:t xml:space="preserve">ограждения; устройство </w:t>
      </w:r>
      <w:proofErr w:type="spellStart"/>
      <w:r w:rsidRPr="007E16FE">
        <w:rPr>
          <w:bCs/>
          <w:sz w:val="28"/>
          <w:szCs w:val="28"/>
        </w:rPr>
        <w:t>рокария</w:t>
      </w:r>
      <w:proofErr w:type="spellEnd"/>
      <w:r w:rsidRPr="007E16FE">
        <w:rPr>
          <w:bCs/>
          <w:sz w:val="28"/>
          <w:szCs w:val="28"/>
        </w:rPr>
        <w:t>; устройс</w:t>
      </w:r>
      <w:r w:rsidR="00EA0049">
        <w:rPr>
          <w:bCs/>
          <w:sz w:val="28"/>
          <w:szCs w:val="28"/>
        </w:rPr>
        <w:t>тво детского игрового комплекса.</w:t>
      </w:r>
    </w:p>
    <w:p w:rsidR="00D41DE0" w:rsidRPr="007807A2" w:rsidRDefault="004936AC" w:rsidP="002647A1">
      <w:pPr>
        <w:tabs>
          <w:tab w:val="left" w:pos="1418"/>
        </w:tabs>
        <w:ind w:firstLine="709"/>
        <w:jc w:val="both"/>
        <w:rPr>
          <w:rFonts w:eastAsia="Calibri"/>
          <w:b/>
          <w:i/>
          <w:color w:val="943634" w:themeColor="accent2" w:themeShade="BF"/>
          <w:sz w:val="28"/>
          <w:szCs w:val="28"/>
        </w:rPr>
      </w:pPr>
      <w:r>
        <w:rPr>
          <w:rFonts w:eastAsia="Calibri"/>
          <w:b/>
          <w:i/>
          <w:color w:val="943634" w:themeColor="accent2" w:themeShade="BF"/>
          <w:sz w:val="28"/>
          <w:szCs w:val="28"/>
        </w:rPr>
        <w:t>Перспективные задачи</w:t>
      </w:r>
    </w:p>
    <w:p w:rsidR="00D41DE0" w:rsidRPr="007E16FE" w:rsidRDefault="00D41DE0" w:rsidP="002647A1">
      <w:pPr>
        <w:tabs>
          <w:tab w:val="left" w:pos="1418"/>
        </w:tabs>
        <w:ind w:firstLine="709"/>
        <w:jc w:val="both"/>
        <w:rPr>
          <w:rFonts w:eastAsia="Calibri"/>
          <w:sz w:val="28"/>
          <w:szCs w:val="28"/>
        </w:rPr>
      </w:pPr>
      <w:r w:rsidRPr="007E16FE">
        <w:rPr>
          <w:rFonts w:eastAsia="Calibri"/>
          <w:sz w:val="28"/>
          <w:szCs w:val="28"/>
        </w:rPr>
        <w:t>В 201</w:t>
      </w:r>
      <w:r>
        <w:rPr>
          <w:rFonts w:eastAsia="Calibri"/>
          <w:sz w:val="28"/>
          <w:szCs w:val="28"/>
        </w:rPr>
        <w:t>9</w:t>
      </w:r>
      <w:r w:rsidRPr="007E16FE">
        <w:rPr>
          <w:rFonts w:eastAsia="Calibri"/>
          <w:sz w:val="28"/>
          <w:szCs w:val="28"/>
        </w:rPr>
        <w:t xml:space="preserve"> году </w:t>
      </w:r>
      <w:r w:rsidR="007807A2">
        <w:rPr>
          <w:rFonts w:eastAsia="Calibri"/>
          <w:sz w:val="28"/>
          <w:szCs w:val="28"/>
        </w:rPr>
        <w:t>будет</w:t>
      </w:r>
      <w:r w:rsidRPr="007E16FE">
        <w:rPr>
          <w:rFonts w:eastAsia="Calibri"/>
          <w:sz w:val="28"/>
          <w:szCs w:val="28"/>
        </w:rPr>
        <w:t xml:space="preserve"> продолж</w:t>
      </w:r>
      <w:r w:rsidR="007807A2">
        <w:rPr>
          <w:rFonts w:eastAsia="Calibri"/>
          <w:sz w:val="28"/>
          <w:szCs w:val="28"/>
        </w:rPr>
        <w:t>ена</w:t>
      </w:r>
      <w:r w:rsidRPr="007E16FE">
        <w:rPr>
          <w:rFonts w:eastAsia="Calibri"/>
          <w:sz w:val="28"/>
          <w:szCs w:val="28"/>
        </w:rPr>
        <w:t xml:space="preserve"> работ</w:t>
      </w:r>
      <w:r w:rsidR="007807A2">
        <w:rPr>
          <w:rFonts w:eastAsia="Calibri"/>
          <w:sz w:val="28"/>
          <w:szCs w:val="28"/>
        </w:rPr>
        <w:t>а</w:t>
      </w:r>
      <w:r w:rsidRPr="007E16FE">
        <w:rPr>
          <w:rFonts w:eastAsia="Calibri"/>
          <w:sz w:val="28"/>
          <w:szCs w:val="28"/>
        </w:rPr>
        <w:t xml:space="preserve"> по обустройству парка и благоустройству насел</w:t>
      </w:r>
      <w:r w:rsidR="00755E3F">
        <w:rPr>
          <w:rFonts w:eastAsia="Calibri"/>
          <w:sz w:val="28"/>
          <w:szCs w:val="28"/>
        </w:rPr>
        <w:t>ё</w:t>
      </w:r>
      <w:r w:rsidRPr="007E16FE">
        <w:rPr>
          <w:rFonts w:eastAsia="Calibri"/>
          <w:sz w:val="28"/>
          <w:szCs w:val="28"/>
        </w:rPr>
        <w:t>нных пунктов района.</w:t>
      </w:r>
    </w:p>
    <w:p w:rsidR="005715DA" w:rsidRDefault="007807A2" w:rsidP="002647A1">
      <w:pPr>
        <w:tabs>
          <w:tab w:val="left" w:pos="1418"/>
        </w:tabs>
        <w:ind w:firstLine="709"/>
        <w:jc w:val="both"/>
        <w:rPr>
          <w:rFonts w:eastAsia="Calibri"/>
          <w:sz w:val="28"/>
          <w:szCs w:val="28"/>
        </w:rPr>
      </w:pPr>
      <w:r w:rsidRPr="007807A2">
        <w:rPr>
          <w:rFonts w:eastAsia="Calibri"/>
          <w:sz w:val="28"/>
          <w:szCs w:val="28"/>
        </w:rPr>
        <w:t>Планируется реализация 4 проектов</w:t>
      </w:r>
      <w:r w:rsidR="005715DA">
        <w:rPr>
          <w:rFonts w:eastAsia="Calibri"/>
          <w:sz w:val="28"/>
          <w:szCs w:val="28"/>
        </w:rPr>
        <w:t xml:space="preserve"> на территории Колпашевского городского поселения:</w:t>
      </w:r>
    </w:p>
    <w:p w:rsidR="005715DA" w:rsidRDefault="005715DA" w:rsidP="002647A1">
      <w:pPr>
        <w:tabs>
          <w:tab w:val="left" w:pos="1418"/>
        </w:tabs>
        <w:ind w:firstLine="709"/>
        <w:jc w:val="both"/>
        <w:rPr>
          <w:rFonts w:eastAsia="Calibri"/>
          <w:sz w:val="28"/>
          <w:szCs w:val="28"/>
        </w:rPr>
      </w:pPr>
      <w:r>
        <w:rPr>
          <w:rFonts w:eastAsia="Calibri"/>
          <w:sz w:val="28"/>
          <w:szCs w:val="28"/>
        </w:rPr>
        <w:t>-</w:t>
      </w:r>
      <w:r w:rsidR="00755E3F">
        <w:rPr>
          <w:rFonts w:eastAsia="Calibri"/>
          <w:sz w:val="28"/>
          <w:szCs w:val="28"/>
        </w:rPr>
        <w:t> </w:t>
      </w:r>
      <w:r w:rsidR="007807A2" w:rsidRPr="007807A2">
        <w:rPr>
          <w:rFonts w:eastAsia="Calibri"/>
          <w:sz w:val="28"/>
          <w:szCs w:val="28"/>
        </w:rPr>
        <w:t>продолжение благоустройства Парка «Кедровый» (планируется размещение мини-футбольного поля)</w:t>
      </w:r>
      <w:r>
        <w:rPr>
          <w:rFonts w:eastAsia="Calibri"/>
          <w:sz w:val="28"/>
          <w:szCs w:val="28"/>
        </w:rPr>
        <w:t>;</w:t>
      </w:r>
    </w:p>
    <w:p w:rsidR="00D84EEC" w:rsidRDefault="005715DA" w:rsidP="002647A1">
      <w:pPr>
        <w:tabs>
          <w:tab w:val="left" w:pos="1418"/>
        </w:tabs>
        <w:ind w:firstLine="709"/>
        <w:jc w:val="both"/>
        <w:rPr>
          <w:rFonts w:eastAsia="Calibri"/>
          <w:sz w:val="28"/>
          <w:szCs w:val="28"/>
        </w:rPr>
      </w:pPr>
      <w:r>
        <w:rPr>
          <w:rFonts w:eastAsia="Calibri"/>
          <w:sz w:val="28"/>
          <w:szCs w:val="28"/>
        </w:rPr>
        <w:t>- б</w:t>
      </w:r>
      <w:r w:rsidR="007807A2" w:rsidRPr="007807A2">
        <w:rPr>
          <w:rFonts w:eastAsia="Calibri"/>
          <w:sz w:val="28"/>
          <w:szCs w:val="28"/>
        </w:rPr>
        <w:t>лагоустройство т</w:t>
      </w:r>
      <w:r w:rsidR="00755E3F">
        <w:rPr>
          <w:rFonts w:eastAsia="Calibri"/>
          <w:sz w:val="28"/>
          <w:szCs w:val="28"/>
        </w:rPr>
        <w:t xml:space="preserve">ерритории, расположенной по </w:t>
      </w:r>
      <w:proofErr w:type="spellStart"/>
      <w:r w:rsidR="00755E3F">
        <w:rPr>
          <w:rFonts w:eastAsia="Calibri"/>
          <w:sz w:val="28"/>
          <w:szCs w:val="28"/>
        </w:rPr>
        <w:t>ул</w:t>
      </w:r>
      <w:proofErr w:type="gramStart"/>
      <w:r w:rsidR="00755E3F">
        <w:rPr>
          <w:rFonts w:eastAsia="Calibri"/>
          <w:sz w:val="28"/>
          <w:szCs w:val="28"/>
        </w:rPr>
        <w:t>.</w:t>
      </w:r>
      <w:r w:rsidR="007807A2" w:rsidRPr="007807A2">
        <w:rPr>
          <w:rFonts w:eastAsia="Calibri"/>
          <w:sz w:val="28"/>
          <w:szCs w:val="28"/>
        </w:rPr>
        <w:t>Б</w:t>
      </w:r>
      <w:proofErr w:type="gramEnd"/>
      <w:r w:rsidR="007807A2" w:rsidRPr="007807A2">
        <w:rPr>
          <w:rFonts w:eastAsia="Calibri"/>
          <w:sz w:val="28"/>
          <w:szCs w:val="28"/>
        </w:rPr>
        <w:t>елинского</w:t>
      </w:r>
      <w:proofErr w:type="spellEnd"/>
      <w:r w:rsidR="007807A2" w:rsidRPr="007807A2">
        <w:rPr>
          <w:rFonts w:eastAsia="Calibri"/>
          <w:sz w:val="28"/>
          <w:szCs w:val="28"/>
        </w:rPr>
        <w:t xml:space="preserve"> от </w:t>
      </w:r>
      <w:proofErr w:type="spellStart"/>
      <w:r w:rsidR="007807A2" w:rsidRPr="007807A2">
        <w:rPr>
          <w:rFonts w:eastAsia="Calibri"/>
          <w:sz w:val="28"/>
          <w:szCs w:val="28"/>
        </w:rPr>
        <w:t>ул.</w:t>
      </w:r>
      <w:r w:rsidR="00755E3F">
        <w:rPr>
          <w:rFonts w:eastAsia="Calibri"/>
          <w:sz w:val="28"/>
          <w:szCs w:val="28"/>
        </w:rPr>
        <w:t>Ленина</w:t>
      </w:r>
      <w:proofErr w:type="spellEnd"/>
      <w:r w:rsidR="00755E3F">
        <w:rPr>
          <w:rFonts w:eastAsia="Calibri"/>
          <w:sz w:val="28"/>
          <w:szCs w:val="28"/>
        </w:rPr>
        <w:t xml:space="preserve"> до </w:t>
      </w:r>
      <w:proofErr w:type="spellStart"/>
      <w:r w:rsidR="00755E3F">
        <w:rPr>
          <w:rFonts w:eastAsia="Calibri"/>
          <w:sz w:val="28"/>
          <w:szCs w:val="28"/>
        </w:rPr>
        <w:t>ул.</w:t>
      </w:r>
      <w:r w:rsidR="007807A2" w:rsidRPr="007807A2">
        <w:rPr>
          <w:rFonts w:eastAsia="Calibri"/>
          <w:sz w:val="28"/>
          <w:szCs w:val="28"/>
        </w:rPr>
        <w:t>Комсомольская</w:t>
      </w:r>
      <w:proofErr w:type="spellEnd"/>
      <w:r w:rsidR="007807A2" w:rsidRPr="007807A2">
        <w:rPr>
          <w:rFonts w:eastAsia="Calibri"/>
          <w:sz w:val="28"/>
          <w:szCs w:val="28"/>
        </w:rPr>
        <w:t>, т</w:t>
      </w:r>
      <w:r w:rsidR="00755E3F">
        <w:rPr>
          <w:rFonts w:eastAsia="Calibri"/>
          <w:sz w:val="28"/>
          <w:szCs w:val="28"/>
        </w:rPr>
        <w:t xml:space="preserve">ерритории, расположенной по </w:t>
      </w:r>
      <w:proofErr w:type="spellStart"/>
      <w:r w:rsidR="00755E3F">
        <w:rPr>
          <w:rFonts w:eastAsia="Calibri"/>
          <w:sz w:val="28"/>
          <w:szCs w:val="28"/>
        </w:rPr>
        <w:t>ул.Ленина</w:t>
      </w:r>
      <w:proofErr w:type="spellEnd"/>
      <w:r w:rsidR="00755E3F">
        <w:rPr>
          <w:rFonts w:eastAsia="Calibri"/>
          <w:sz w:val="28"/>
          <w:szCs w:val="28"/>
        </w:rPr>
        <w:t xml:space="preserve"> от </w:t>
      </w:r>
      <w:proofErr w:type="spellStart"/>
      <w:r w:rsidR="00755E3F">
        <w:rPr>
          <w:rFonts w:eastAsia="Calibri"/>
          <w:sz w:val="28"/>
          <w:szCs w:val="28"/>
        </w:rPr>
        <w:t>пер.Юбилейный</w:t>
      </w:r>
      <w:proofErr w:type="spellEnd"/>
      <w:r w:rsidR="00755E3F">
        <w:rPr>
          <w:rFonts w:eastAsia="Calibri"/>
          <w:sz w:val="28"/>
          <w:szCs w:val="28"/>
        </w:rPr>
        <w:t xml:space="preserve"> до </w:t>
      </w:r>
      <w:proofErr w:type="spellStart"/>
      <w:r w:rsidR="00755E3F">
        <w:rPr>
          <w:rFonts w:eastAsia="Calibri"/>
          <w:sz w:val="28"/>
          <w:szCs w:val="28"/>
        </w:rPr>
        <w:t>ул.</w:t>
      </w:r>
      <w:r w:rsidR="007807A2" w:rsidRPr="007807A2">
        <w:rPr>
          <w:rFonts w:eastAsia="Calibri"/>
          <w:sz w:val="28"/>
          <w:szCs w:val="28"/>
        </w:rPr>
        <w:t>Белинского</w:t>
      </w:r>
      <w:proofErr w:type="spellEnd"/>
      <w:r w:rsidR="007807A2" w:rsidRPr="007807A2">
        <w:rPr>
          <w:rFonts w:eastAsia="Calibri"/>
          <w:sz w:val="28"/>
          <w:szCs w:val="28"/>
        </w:rPr>
        <w:t xml:space="preserve"> (планируется устройство пешеходных дорожек, установка скамеек и урн, установка элементов освещения, установка вазонов, озеленение, устройство фонтана, устройство зон для активного и пассивного отдыха, ремонт пешеходных дорожек, установка скамеек и урн,</w:t>
      </w:r>
      <w:r w:rsidR="00D84EEC">
        <w:rPr>
          <w:rFonts w:eastAsia="Calibri"/>
          <w:sz w:val="28"/>
          <w:szCs w:val="28"/>
        </w:rPr>
        <w:t xml:space="preserve"> установка элементов освещения);</w:t>
      </w:r>
      <w:r w:rsidR="007807A2" w:rsidRPr="007807A2">
        <w:rPr>
          <w:rFonts w:eastAsia="Calibri"/>
          <w:sz w:val="28"/>
          <w:szCs w:val="28"/>
        </w:rPr>
        <w:t xml:space="preserve"> </w:t>
      </w:r>
    </w:p>
    <w:p w:rsidR="00D84EEC" w:rsidRDefault="00D84EEC" w:rsidP="002647A1">
      <w:pPr>
        <w:tabs>
          <w:tab w:val="left" w:pos="1418"/>
        </w:tabs>
        <w:ind w:firstLine="709"/>
        <w:jc w:val="both"/>
        <w:rPr>
          <w:rFonts w:eastAsia="Calibri"/>
          <w:sz w:val="28"/>
          <w:szCs w:val="28"/>
        </w:rPr>
      </w:pPr>
      <w:r>
        <w:rPr>
          <w:rFonts w:eastAsia="Calibri"/>
          <w:sz w:val="28"/>
          <w:szCs w:val="28"/>
        </w:rPr>
        <w:t xml:space="preserve">- </w:t>
      </w:r>
      <w:r w:rsidR="007807A2" w:rsidRPr="007807A2">
        <w:rPr>
          <w:rFonts w:eastAsia="Calibri"/>
          <w:sz w:val="28"/>
          <w:szCs w:val="28"/>
        </w:rPr>
        <w:t xml:space="preserve">благоустройство сквера у городского Дома Культуры по адресу: </w:t>
      </w:r>
      <w:proofErr w:type="spellStart"/>
      <w:r w:rsidR="007807A2" w:rsidRPr="007807A2">
        <w:rPr>
          <w:rFonts w:eastAsia="Calibri"/>
          <w:sz w:val="28"/>
          <w:szCs w:val="28"/>
        </w:rPr>
        <w:t>ул</w:t>
      </w:r>
      <w:proofErr w:type="gramStart"/>
      <w:r w:rsidR="007807A2" w:rsidRPr="007807A2">
        <w:rPr>
          <w:rFonts w:eastAsia="Calibri"/>
          <w:sz w:val="28"/>
          <w:szCs w:val="28"/>
        </w:rPr>
        <w:t>.К</w:t>
      </w:r>
      <w:proofErr w:type="gramEnd"/>
      <w:r w:rsidR="007807A2" w:rsidRPr="007807A2">
        <w:rPr>
          <w:rFonts w:eastAsia="Calibri"/>
          <w:sz w:val="28"/>
          <w:szCs w:val="28"/>
        </w:rPr>
        <w:t>ирова</w:t>
      </w:r>
      <w:proofErr w:type="spellEnd"/>
      <w:r w:rsidR="007807A2" w:rsidRPr="007807A2">
        <w:rPr>
          <w:rFonts w:eastAsia="Calibri"/>
          <w:sz w:val="28"/>
          <w:szCs w:val="28"/>
        </w:rPr>
        <w:t xml:space="preserve"> д.21 (планируется обустройство парковки, установка павильона, скамеек, </w:t>
      </w:r>
      <w:proofErr w:type="spellStart"/>
      <w:r w:rsidR="007807A2" w:rsidRPr="007807A2">
        <w:rPr>
          <w:rFonts w:eastAsia="Calibri"/>
          <w:sz w:val="28"/>
          <w:szCs w:val="28"/>
        </w:rPr>
        <w:t>боллардов</w:t>
      </w:r>
      <w:proofErr w:type="spellEnd"/>
      <w:r w:rsidR="007807A2" w:rsidRPr="007807A2">
        <w:rPr>
          <w:rFonts w:eastAsia="Calibri"/>
          <w:sz w:val="28"/>
          <w:szCs w:val="28"/>
        </w:rPr>
        <w:t xml:space="preserve"> (предназначен для регулирования потоков транспортных средств, например при</w:t>
      </w:r>
      <w:r>
        <w:rPr>
          <w:rFonts w:eastAsia="Calibri"/>
          <w:sz w:val="28"/>
          <w:szCs w:val="28"/>
        </w:rPr>
        <w:t xml:space="preserve"> въезде на территорию парковки);</w:t>
      </w:r>
    </w:p>
    <w:p w:rsidR="007807A2" w:rsidRPr="007E16FE" w:rsidRDefault="00D84EEC" w:rsidP="002647A1">
      <w:pPr>
        <w:tabs>
          <w:tab w:val="left" w:pos="1418"/>
        </w:tabs>
        <w:ind w:firstLine="709"/>
        <w:jc w:val="both"/>
        <w:rPr>
          <w:rFonts w:eastAsia="Calibri"/>
          <w:sz w:val="28"/>
          <w:szCs w:val="28"/>
        </w:rPr>
      </w:pPr>
      <w:r>
        <w:rPr>
          <w:rFonts w:eastAsia="Calibri"/>
          <w:sz w:val="28"/>
          <w:szCs w:val="28"/>
        </w:rPr>
        <w:t>-</w:t>
      </w:r>
      <w:r w:rsidR="007807A2" w:rsidRPr="007807A2">
        <w:rPr>
          <w:rFonts w:eastAsia="Calibri"/>
          <w:sz w:val="28"/>
          <w:szCs w:val="28"/>
        </w:rPr>
        <w:t xml:space="preserve"> </w:t>
      </w:r>
      <w:r>
        <w:rPr>
          <w:rFonts w:eastAsia="Calibri"/>
          <w:sz w:val="28"/>
          <w:szCs w:val="28"/>
        </w:rPr>
        <w:t xml:space="preserve">обустройство </w:t>
      </w:r>
      <w:r w:rsidR="007807A2" w:rsidRPr="007807A2">
        <w:rPr>
          <w:rFonts w:eastAsia="Calibri"/>
          <w:sz w:val="28"/>
          <w:szCs w:val="28"/>
        </w:rPr>
        <w:t>живой изгороди.</w:t>
      </w:r>
    </w:p>
    <w:p w:rsidR="00D41DE0" w:rsidRPr="007E16FE" w:rsidRDefault="00D41DE0" w:rsidP="002647A1">
      <w:pPr>
        <w:tabs>
          <w:tab w:val="left" w:pos="1418"/>
        </w:tabs>
        <w:ind w:firstLine="709"/>
        <w:jc w:val="both"/>
        <w:rPr>
          <w:rFonts w:eastAsia="Calibri"/>
          <w:b/>
          <w:sz w:val="28"/>
          <w:szCs w:val="28"/>
        </w:rPr>
      </w:pPr>
      <w:r w:rsidRPr="007E16FE">
        <w:rPr>
          <w:rFonts w:eastAsia="Calibri"/>
          <w:b/>
          <w:sz w:val="28"/>
          <w:szCs w:val="28"/>
        </w:rPr>
        <w:t xml:space="preserve">Экология </w:t>
      </w:r>
    </w:p>
    <w:p w:rsidR="00877A96" w:rsidRPr="007E16FE" w:rsidRDefault="00877A96" w:rsidP="002647A1">
      <w:pPr>
        <w:tabs>
          <w:tab w:val="left" w:pos="1418"/>
        </w:tabs>
        <w:ind w:firstLine="709"/>
        <w:jc w:val="both"/>
        <w:rPr>
          <w:sz w:val="28"/>
          <w:szCs w:val="28"/>
        </w:rPr>
      </w:pPr>
      <w:r w:rsidRPr="007E16FE">
        <w:rPr>
          <w:sz w:val="28"/>
          <w:szCs w:val="28"/>
        </w:rPr>
        <w:t>На территории района в 201</w:t>
      </w:r>
      <w:r>
        <w:rPr>
          <w:sz w:val="28"/>
          <w:szCs w:val="28"/>
        </w:rPr>
        <w:t>8</w:t>
      </w:r>
      <w:r w:rsidRPr="007E16FE">
        <w:rPr>
          <w:sz w:val="28"/>
          <w:szCs w:val="28"/>
        </w:rPr>
        <w:t xml:space="preserve"> году эксплуатировалось 2 полигона тв</w:t>
      </w:r>
      <w:r w:rsidR="00755E3F">
        <w:rPr>
          <w:sz w:val="28"/>
          <w:szCs w:val="28"/>
        </w:rPr>
        <w:t>ё</w:t>
      </w:r>
      <w:r w:rsidRPr="007E16FE">
        <w:rPr>
          <w:sz w:val="28"/>
          <w:szCs w:val="28"/>
        </w:rPr>
        <w:t xml:space="preserve">рдых бытовых отходов (в окрестностях </w:t>
      </w:r>
      <w:proofErr w:type="spellStart"/>
      <w:r w:rsidRPr="007E16FE">
        <w:rPr>
          <w:sz w:val="28"/>
          <w:szCs w:val="28"/>
        </w:rPr>
        <w:t>с</w:t>
      </w:r>
      <w:proofErr w:type="gramStart"/>
      <w:r w:rsidRPr="007E16FE">
        <w:rPr>
          <w:sz w:val="28"/>
          <w:szCs w:val="28"/>
        </w:rPr>
        <w:t>.Т</w:t>
      </w:r>
      <w:proofErr w:type="gramEnd"/>
      <w:r w:rsidRPr="007E16FE">
        <w:rPr>
          <w:sz w:val="28"/>
          <w:szCs w:val="28"/>
        </w:rPr>
        <w:t>огур</w:t>
      </w:r>
      <w:proofErr w:type="spellEnd"/>
      <w:r w:rsidRPr="007E16FE">
        <w:rPr>
          <w:sz w:val="28"/>
          <w:szCs w:val="28"/>
        </w:rPr>
        <w:t xml:space="preserve"> и </w:t>
      </w:r>
      <w:proofErr w:type="spellStart"/>
      <w:r w:rsidRPr="007E16FE">
        <w:rPr>
          <w:sz w:val="28"/>
          <w:szCs w:val="28"/>
        </w:rPr>
        <w:t>г.Колпашево</w:t>
      </w:r>
      <w:proofErr w:type="spellEnd"/>
      <w:r w:rsidRPr="007E16FE">
        <w:rPr>
          <w:sz w:val="28"/>
          <w:szCs w:val="28"/>
        </w:rPr>
        <w:t xml:space="preserve">), построенных в соответствии с рабочими проектами и 3 площадки временного накопления отходов в </w:t>
      </w:r>
      <w:proofErr w:type="spellStart"/>
      <w:r w:rsidRPr="007E16FE">
        <w:rPr>
          <w:sz w:val="28"/>
          <w:szCs w:val="28"/>
        </w:rPr>
        <w:t>с.Чажемто</w:t>
      </w:r>
      <w:proofErr w:type="spellEnd"/>
      <w:r w:rsidRPr="007E16FE">
        <w:rPr>
          <w:sz w:val="28"/>
          <w:szCs w:val="28"/>
        </w:rPr>
        <w:t xml:space="preserve">, </w:t>
      </w:r>
      <w:proofErr w:type="spellStart"/>
      <w:r w:rsidRPr="007E16FE">
        <w:rPr>
          <w:sz w:val="28"/>
          <w:szCs w:val="28"/>
        </w:rPr>
        <w:t>п.Дальнее</w:t>
      </w:r>
      <w:proofErr w:type="spellEnd"/>
      <w:r w:rsidRPr="007E16FE">
        <w:rPr>
          <w:sz w:val="28"/>
          <w:szCs w:val="28"/>
        </w:rPr>
        <w:t xml:space="preserve">, </w:t>
      </w:r>
      <w:proofErr w:type="spellStart"/>
      <w:r w:rsidRPr="007E16FE">
        <w:rPr>
          <w:sz w:val="28"/>
          <w:szCs w:val="28"/>
        </w:rPr>
        <w:t>с.Копыловка</w:t>
      </w:r>
      <w:proofErr w:type="spellEnd"/>
      <w:r w:rsidRPr="007E16FE">
        <w:rPr>
          <w:sz w:val="28"/>
          <w:szCs w:val="28"/>
        </w:rPr>
        <w:t>.</w:t>
      </w:r>
    </w:p>
    <w:p w:rsidR="00877A96" w:rsidRDefault="00877A96" w:rsidP="002647A1">
      <w:pPr>
        <w:tabs>
          <w:tab w:val="left" w:pos="1418"/>
        </w:tabs>
        <w:ind w:firstLine="709"/>
        <w:jc w:val="both"/>
        <w:rPr>
          <w:sz w:val="28"/>
          <w:szCs w:val="28"/>
        </w:rPr>
      </w:pPr>
      <w:r w:rsidRPr="007E16FE">
        <w:rPr>
          <w:sz w:val="28"/>
          <w:szCs w:val="28"/>
        </w:rPr>
        <w:t>В 201</w:t>
      </w:r>
      <w:r>
        <w:rPr>
          <w:sz w:val="28"/>
          <w:szCs w:val="28"/>
        </w:rPr>
        <w:t xml:space="preserve">8 </w:t>
      </w:r>
      <w:r w:rsidRPr="007E16FE">
        <w:rPr>
          <w:sz w:val="28"/>
          <w:szCs w:val="28"/>
        </w:rPr>
        <w:t>году на полигонах размещено более 6,0</w:t>
      </w:r>
      <w:r w:rsidRPr="00CD36CB">
        <w:rPr>
          <w:sz w:val="28"/>
          <w:szCs w:val="28"/>
        </w:rPr>
        <w:t xml:space="preserve"> </w:t>
      </w:r>
      <w:r w:rsidRPr="007E16FE">
        <w:rPr>
          <w:sz w:val="28"/>
          <w:szCs w:val="28"/>
        </w:rPr>
        <w:t>тыс. тонн отходов. Рост количества отходов и несвоевременное их удаление создаёт угрозу здоровья населения и требует внедрение новых технологий. В 201</w:t>
      </w:r>
      <w:r>
        <w:rPr>
          <w:sz w:val="28"/>
          <w:szCs w:val="28"/>
        </w:rPr>
        <w:t xml:space="preserve">8 </w:t>
      </w:r>
      <w:r w:rsidRPr="007E16FE">
        <w:rPr>
          <w:sz w:val="28"/>
          <w:szCs w:val="28"/>
        </w:rPr>
        <w:t xml:space="preserve">году одним из </w:t>
      </w:r>
      <w:r w:rsidRPr="007E16FE">
        <w:rPr>
          <w:sz w:val="28"/>
          <w:szCs w:val="28"/>
        </w:rPr>
        <w:lastRenderedPageBreak/>
        <w:t>предприятий района установлены контейнеры для раздельного сбора пластика, для дальнейшей вторичной переработки.</w:t>
      </w:r>
    </w:p>
    <w:p w:rsidR="00877A96" w:rsidRPr="007E16FE" w:rsidRDefault="00877A96" w:rsidP="002647A1">
      <w:pPr>
        <w:tabs>
          <w:tab w:val="left" w:pos="1418"/>
        </w:tabs>
        <w:autoSpaceDE w:val="0"/>
        <w:autoSpaceDN w:val="0"/>
        <w:adjustRightInd w:val="0"/>
        <w:ind w:firstLine="709"/>
        <w:jc w:val="both"/>
        <w:rPr>
          <w:bCs/>
          <w:sz w:val="28"/>
          <w:szCs w:val="28"/>
        </w:rPr>
      </w:pPr>
      <w:r w:rsidRPr="00877A96">
        <w:rPr>
          <w:bCs/>
          <w:sz w:val="28"/>
          <w:szCs w:val="28"/>
        </w:rPr>
        <w:t>В связи с осуществлением сбора и транспортирования ТКО из насел</w:t>
      </w:r>
      <w:r w:rsidR="00755E3F">
        <w:rPr>
          <w:bCs/>
          <w:sz w:val="28"/>
          <w:szCs w:val="28"/>
        </w:rPr>
        <w:t>ё</w:t>
      </w:r>
      <w:r w:rsidRPr="00877A96">
        <w:rPr>
          <w:bCs/>
          <w:sz w:val="28"/>
          <w:szCs w:val="28"/>
        </w:rPr>
        <w:t xml:space="preserve">нных пунктов </w:t>
      </w:r>
      <w:proofErr w:type="spellStart"/>
      <w:r w:rsidRPr="00877A96">
        <w:rPr>
          <w:bCs/>
          <w:sz w:val="28"/>
          <w:szCs w:val="28"/>
        </w:rPr>
        <w:t>Чажемтовского</w:t>
      </w:r>
      <w:proofErr w:type="spellEnd"/>
      <w:r w:rsidRPr="00877A96">
        <w:rPr>
          <w:bCs/>
          <w:sz w:val="28"/>
          <w:szCs w:val="28"/>
        </w:rPr>
        <w:t xml:space="preserve">, </w:t>
      </w:r>
      <w:proofErr w:type="spellStart"/>
      <w:r w:rsidRPr="00877A96">
        <w:rPr>
          <w:bCs/>
          <w:sz w:val="28"/>
          <w:szCs w:val="28"/>
        </w:rPr>
        <w:t>Инкинского</w:t>
      </w:r>
      <w:proofErr w:type="spellEnd"/>
      <w:r w:rsidRPr="00877A96">
        <w:rPr>
          <w:bCs/>
          <w:sz w:val="28"/>
          <w:szCs w:val="28"/>
        </w:rPr>
        <w:t xml:space="preserve"> и </w:t>
      </w:r>
      <w:proofErr w:type="spellStart"/>
      <w:r w:rsidRPr="00877A96">
        <w:rPr>
          <w:bCs/>
          <w:sz w:val="28"/>
          <w:szCs w:val="28"/>
        </w:rPr>
        <w:t>Новогоренского</w:t>
      </w:r>
      <w:proofErr w:type="spellEnd"/>
      <w:r w:rsidRPr="00877A96">
        <w:rPr>
          <w:bCs/>
          <w:sz w:val="28"/>
          <w:szCs w:val="28"/>
        </w:rPr>
        <w:t xml:space="preserve"> сельских поселений на временную площадку ТКО, расположенную в окрестностях </w:t>
      </w:r>
      <w:proofErr w:type="spellStart"/>
      <w:r w:rsidRPr="00877A96">
        <w:rPr>
          <w:bCs/>
          <w:sz w:val="28"/>
          <w:szCs w:val="28"/>
        </w:rPr>
        <w:t>с</w:t>
      </w:r>
      <w:proofErr w:type="gramStart"/>
      <w:r w:rsidRPr="00877A96">
        <w:rPr>
          <w:bCs/>
          <w:sz w:val="28"/>
          <w:szCs w:val="28"/>
        </w:rPr>
        <w:t>.Ч</w:t>
      </w:r>
      <w:proofErr w:type="gramEnd"/>
      <w:r w:rsidRPr="00877A96">
        <w:rPr>
          <w:bCs/>
          <w:sz w:val="28"/>
          <w:szCs w:val="28"/>
        </w:rPr>
        <w:t>ажемто</w:t>
      </w:r>
      <w:proofErr w:type="spellEnd"/>
      <w:r w:rsidRPr="00877A96">
        <w:rPr>
          <w:bCs/>
          <w:sz w:val="28"/>
          <w:szCs w:val="28"/>
        </w:rPr>
        <w:t xml:space="preserve">, существует острая необходимость в строительстве полигона ТКО в окрестностях с. </w:t>
      </w:r>
      <w:proofErr w:type="spellStart"/>
      <w:r w:rsidRPr="00877A96">
        <w:rPr>
          <w:bCs/>
          <w:sz w:val="28"/>
          <w:szCs w:val="28"/>
        </w:rPr>
        <w:t>Чажемто</w:t>
      </w:r>
      <w:proofErr w:type="spellEnd"/>
      <w:r w:rsidRPr="00877A96">
        <w:rPr>
          <w:bCs/>
          <w:sz w:val="28"/>
          <w:szCs w:val="28"/>
        </w:rPr>
        <w:t xml:space="preserve">. Более 800 тыс. рублей направлено в 2018 году на компенсацию расходов предприятию, осуществляющему доставку ТКО из </w:t>
      </w:r>
      <w:proofErr w:type="spellStart"/>
      <w:r w:rsidR="00755E3F">
        <w:rPr>
          <w:bCs/>
          <w:sz w:val="28"/>
          <w:szCs w:val="28"/>
        </w:rPr>
        <w:t>с</w:t>
      </w:r>
      <w:proofErr w:type="gramStart"/>
      <w:r w:rsidR="00755E3F">
        <w:rPr>
          <w:bCs/>
          <w:sz w:val="28"/>
          <w:szCs w:val="28"/>
        </w:rPr>
        <w:t>.</w:t>
      </w:r>
      <w:r w:rsidRPr="00877A96">
        <w:rPr>
          <w:bCs/>
          <w:sz w:val="28"/>
          <w:szCs w:val="28"/>
        </w:rPr>
        <w:t>И</w:t>
      </w:r>
      <w:proofErr w:type="gramEnd"/>
      <w:r w:rsidRPr="00877A96">
        <w:rPr>
          <w:bCs/>
          <w:sz w:val="28"/>
          <w:szCs w:val="28"/>
        </w:rPr>
        <w:t>нкино</w:t>
      </w:r>
      <w:proofErr w:type="spellEnd"/>
      <w:r w:rsidRPr="00877A96">
        <w:rPr>
          <w:bCs/>
          <w:sz w:val="28"/>
          <w:szCs w:val="28"/>
        </w:rPr>
        <w:t xml:space="preserve"> и </w:t>
      </w:r>
      <w:proofErr w:type="spellStart"/>
      <w:r w:rsidR="00755E3F">
        <w:rPr>
          <w:bCs/>
          <w:sz w:val="28"/>
          <w:szCs w:val="28"/>
        </w:rPr>
        <w:t>д.</w:t>
      </w:r>
      <w:r w:rsidRPr="00877A96">
        <w:rPr>
          <w:bCs/>
          <w:sz w:val="28"/>
          <w:szCs w:val="28"/>
        </w:rPr>
        <w:t>Новогорное</w:t>
      </w:r>
      <w:proofErr w:type="spellEnd"/>
      <w:r w:rsidRPr="00877A96">
        <w:rPr>
          <w:bCs/>
          <w:sz w:val="28"/>
          <w:szCs w:val="28"/>
        </w:rPr>
        <w:t>.</w:t>
      </w:r>
    </w:p>
    <w:p w:rsidR="00877A96" w:rsidRPr="007E16FE" w:rsidRDefault="00877A96" w:rsidP="002647A1">
      <w:pPr>
        <w:tabs>
          <w:tab w:val="left" w:pos="1418"/>
        </w:tabs>
        <w:ind w:firstLine="709"/>
        <w:jc w:val="both"/>
        <w:rPr>
          <w:bCs/>
          <w:sz w:val="28"/>
          <w:szCs w:val="28"/>
        </w:rPr>
      </w:pPr>
      <w:r w:rsidRPr="007E16FE">
        <w:rPr>
          <w:bCs/>
          <w:sz w:val="28"/>
          <w:szCs w:val="28"/>
        </w:rPr>
        <w:t>В 201</w:t>
      </w:r>
      <w:r>
        <w:rPr>
          <w:bCs/>
          <w:sz w:val="28"/>
          <w:szCs w:val="28"/>
        </w:rPr>
        <w:t>8</w:t>
      </w:r>
      <w:r w:rsidRPr="007E16FE">
        <w:rPr>
          <w:bCs/>
          <w:sz w:val="28"/>
          <w:szCs w:val="28"/>
        </w:rPr>
        <w:t xml:space="preserve"> году в </w:t>
      </w:r>
      <w:proofErr w:type="spellStart"/>
      <w:r w:rsidRPr="007E16FE">
        <w:rPr>
          <w:bCs/>
          <w:sz w:val="28"/>
          <w:szCs w:val="28"/>
        </w:rPr>
        <w:t>Колпашевском</w:t>
      </w:r>
      <w:proofErr w:type="spellEnd"/>
      <w:r w:rsidRPr="007E16FE">
        <w:rPr>
          <w:bCs/>
          <w:sz w:val="28"/>
          <w:szCs w:val="28"/>
        </w:rPr>
        <w:t xml:space="preserve"> районе в Днях защиты от экологической опасности приняли участие более 9000 человек. Проведено около 136 образовательных экологических мероприятий (конференции, семинары, конкурсы, выставки, экологические игры и экскурсии). Высажено более 100 деревьев и кустарников, ликвидировано более 1800 м² несанкционированных свал</w:t>
      </w:r>
      <w:r>
        <w:rPr>
          <w:bCs/>
          <w:sz w:val="28"/>
          <w:szCs w:val="28"/>
        </w:rPr>
        <w:t>ок</w:t>
      </w:r>
      <w:r w:rsidRPr="007E16FE">
        <w:rPr>
          <w:bCs/>
          <w:sz w:val="28"/>
          <w:szCs w:val="28"/>
        </w:rPr>
        <w:t>.</w:t>
      </w:r>
    </w:p>
    <w:p w:rsidR="00877A96" w:rsidRDefault="00877A96" w:rsidP="002647A1">
      <w:pPr>
        <w:tabs>
          <w:tab w:val="left" w:pos="1418"/>
        </w:tabs>
        <w:ind w:firstLine="709"/>
        <w:jc w:val="both"/>
        <w:rPr>
          <w:bCs/>
          <w:sz w:val="28"/>
          <w:szCs w:val="28"/>
        </w:rPr>
      </w:pPr>
      <w:r w:rsidRPr="007E16FE">
        <w:rPr>
          <w:bCs/>
          <w:sz w:val="28"/>
          <w:szCs w:val="28"/>
        </w:rPr>
        <w:t>Колпашевский район по итогам Дней защиты от экологической опасности – 201</w:t>
      </w:r>
      <w:r>
        <w:rPr>
          <w:bCs/>
          <w:sz w:val="28"/>
          <w:szCs w:val="28"/>
        </w:rPr>
        <w:t>8</w:t>
      </w:r>
      <w:r w:rsidRPr="007E16FE">
        <w:rPr>
          <w:bCs/>
          <w:sz w:val="28"/>
          <w:szCs w:val="28"/>
        </w:rPr>
        <w:t xml:space="preserve"> занял в рейтинге участия муниципальных образований Томской области </w:t>
      </w:r>
      <w:r>
        <w:rPr>
          <w:bCs/>
          <w:sz w:val="28"/>
          <w:szCs w:val="28"/>
        </w:rPr>
        <w:t>2</w:t>
      </w:r>
      <w:r w:rsidRPr="007E16FE">
        <w:rPr>
          <w:bCs/>
          <w:sz w:val="28"/>
          <w:szCs w:val="28"/>
        </w:rPr>
        <w:t xml:space="preserve"> место.</w:t>
      </w:r>
    </w:p>
    <w:p w:rsidR="00877A96" w:rsidRPr="00877A96" w:rsidRDefault="004936AC" w:rsidP="002647A1">
      <w:pPr>
        <w:tabs>
          <w:tab w:val="left" w:pos="1418"/>
        </w:tabs>
        <w:ind w:firstLine="709"/>
        <w:jc w:val="both"/>
        <w:rPr>
          <w:rFonts w:eastAsia="Calibri"/>
          <w:b/>
          <w:i/>
          <w:color w:val="943634" w:themeColor="accent2" w:themeShade="BF"/>
          <w:sz w:val="28"/>
          <w:szCs w:val="28"/>
        </w:rPr>
      </w:pPr>
      <w:r>
        <w:rPr>
          <w:rFonts w:eastAsia="Calibri"/>
          <w:b/>
          <w:i/>
          <w:color w:val="943634" w:themeColor="accent2" w:themeShade="BF"/>
          <w:sz w:val="28"/>
          <w:szCs w:val="28"/>
        </w:rPr>
        <w:t>Перспективные задачи</w:t>
      </w:r>
    </w:p>
    <w:p w:rsidR="00877A96" w:rsidRDefault="00877A96" w:rsidP="00755E3F">
      <w:pPr>
        <w:pStyle w:val="af"/>
        <w:numPr>
          <w:ilvl w:val="0"/>
          <w:numId w:val="23"/>
        </w:numPr>
        <w:tabs>
          <w:tab w:val="left" w:pos="851"/>
          <w:tab w:val="left" w:pos="993"/>
        </w:tabs>
        <w:ind w:left="0" w:firstLine="709"/>
        <w:jc w:val="both"/>
        <w:rPr>
          <w:bCs/>
          <w:sz w:val="28"/>
          <w:szCs w:val="28"/>
        </w:rPr>
      </w:pPr>
      <w:r w:rsidRPr="00734D2C">
        <w:rPr>
          <w:bCs/>
          <w:sz w:val="28"/>
          <w:szCs w:val="28"/>
        </w:rPr>
        <w:t>Проектирование полигона</w:t>
      </w:r>
      <w:r w:rsidR="003B0C5B" w:rsidRPr="00734D2C">
        <w:rPr>
          <w:bCs/>
          <w:sz w:val="28"/>
          <w:szCs w:val="28"/>
        </w:rPr>
        <w:t xml:space="preserve"> ТКО в окрестностях с. </w:t>
      </w:r>
      <w:proofErr w:type="spellStart"/>
      <w:r w:rsidR="003B0C5B" w:rsidRPr="00734D2C">
        <w:rPr>
          <w:bCs/>
          <w:sz w:val="28"/>
          <w:szCs w:val="28"/>
        </w:rPr>
        <w:t>Чажемто</w:t>
      </w:r>
      <w:proofErr w:type="spellEnd"/>
      <w:r w:rsidR="003B0C5B" w:rsidRPr="00734D2C">
        <w:rPr>
          <w:bCs/>
          <w:sz w:val="28"/>
          <w:szCs w:val="28"/>
        </w:rPr>
        <w:t xml:space="preserve"> </w:t>
      </w:r>
      <w:r w:rsidRPr="00734D2C">
        <w:rPr>
          <w:bCs/>
          <w:sz w:val="28"/>
          <w:szCs w:val="28"/>
        </w:rPr>
        <w:t xml:space="preserve">в рамках государственной программы «Воспроизводство и использование природных ресурсов Томской области» </w:t>
      </w:r>
      <w:r w:rsidR="003B0C5B" w:rsidRPr="00734D2C">
        <w:rPr>
          <w:bCs/>
          <w:sz w:val="28"/>
          <w:szCs w:val="28"/>
        </w:rPr>
        <w:t>(б</w:t>
      </w:r>
      <w:r w:rsidRPr="00734D2C">
        <w:rPr>
          <w:bCs/>
          <w:sz w:val="28"/>
          <w:szCs w:val="28"/>
        </w:rPr>
        <w:t>юджетные средства предусмотрены в размере 3,983 млн. рублей, в том числе средства местного бюджета в размере 669,4 тыс. рублей</w:t>
      </w:r>
      <w:r w:rsidR="003B0C5B" w:rsidRPr="00734D2C">
        <w:rPr>
          <w:bCs/>
          <w:sz w:val="28"/>
          <w:szCs w:val="28"/>
        </w:rPr>
        <w:t>);</w:t>
      </w:r>
    </w:p>
    <w:p w:rsidR="00734D2C" w:rsidRPr="00734D2C" w:rsidRDefault="003B0C5B" w:rsidP="002647A1">
      <w:pPr>
        <w:tabs>
          <w:tab w:val="left" w:pos="1418"/>
        </w:tabs>
        <w:ind w:firstLine="709"/>
        <w:jc w:val="both"/>
        <w:rPr>
          <w:bCs/>
          <w:sz w:val="28"/>
          <w:szCs w:val="28"/>
        </w:rPr>
      </w:pPr>
      <w:r w:rsidRPr="00734D2C">
        <w:rPr>
          <w:bCs/>
          <w:sz w:val="28"/>
          <w:szCs w:val="28"/>
        </w:rPr>
        <w:t>- реализация новой системы обращения с тв</w:t>
      </w:r>
      <w:r w:rsidR="00755E3F">
        <w:rPr>
          <w:bCs/>
          <w:sz w:val="28"/>
          <w:szCs w:val="28"/>
        </w:rPr>
        <w:t>ё</w:t>
      </w:r>
      <w:r w:rsidRPr="00734D2C">
        <w:rPr>
          <w:bCs/>
          <w:sz w:val="28"/>
          <w:szCs w:val="28"/>
        </w:rPr>
        <w:t>рдыми коммунальными отходами, в том числе</w:t>
      </w:r>
      <w:r w:rsidR="00734D2C" w:rsidRPr="00734D2C">
        <w:rPr>
          <w:bCs/>
          <w:sz w:val="28"/>
          <w:szCs w:val="28"/>
        </w:rPr>
        <w:t>:</w:t>
      </w:r>
    </w:p>
    <w:p w:rsidR="00734D2C" w:rsidRPr="00734D2C" w:rsidRDefault="003B0C5B" w:rsidP="00755E3F">
      <w:pPr>
        <w:pStyle w:val="af"/>
        <w:numPr>
          <w:ilvl w:val="0"/>
          <w:numId w:val="25"/>
        </w:numPr>
        <w:tabs>
          <w:tab w:val="left" w:pos="993"/>
        </w:tabs>
        <w:ind w:left="0" w:firstLine="709"/>
        <w:jc w:val="both"/>
        <w:rPr>
          <w:bCs/>
          <w:sz w:val="28"/>
          <w:szCs w:val="28"/>
        </w:rPr>
      </w:pPr>
      <w:r w:rsidRPr="00734D2C">
        <w:rPr>
          <w:bCs/>
          <w:sz w:val="28"/>
          <w:szCs w:val="28"/>
        </w:rPr>
        <w:t>создание мест накопления тв</w:t>
      </w:r>
      <w:r w:rsidR="00755E3F">
        <w:rPr>
          <w:bCs/>
          <w:sz w:val="28"/>
          <w:szCs w:val="28"/>
        </w:rPr>
        <w:t>ё</w:t>
      </w:r>
      <w:r w:rsidRPr="00734D2C">
        <w:rPr>
          <w:bCs/>
          <w:sz w:val="28"/>
          <w:szCs w:val="28"/>
        </w:rPr>
        <w:t>рдых коммунальных отходов (на приобретение 121 контейнера для сбора тв</w:t>
      </w:r>
      <w:r w:rsidR="00755E3F">
        <w:rPr>
          <w:bCs/>
          <w:sz w:val="28"/>
          <w:szCs w:val="28"/>
        </w:rPr>
        <w:t>ё</w:t>
      </w:r>
      <w:r w:rsidRPr="00734D2C">
        <w:rPr>
          <w:bCs/>
          <w:sz w:val="28"/>
          <w:szCs w:val="28"/>
        </w:rPr>
        <w:t>рдых коммунальных отходов для размещения их на территории насел</w:t>
      </w:r>
      <w:r w:rsidR="00755E3F">
        <w:rPr>
          <w:bCs/>
          <w:sz w:val="28"/>
          <w:szCs w:val="28"/>
        </w:rPr>
        <w:t>ё</w:t>
      </w:r>
      <w:r w:rsidRPr="00734D2C">
        <w:rPr>
          <w:bCs/>
          <w:sz w:val="28"/>
          <w:szCs w:val="28"/>
        </w:rPr>
        <w:t>нных пункт</w:t>
      </w:r>
      <w:r w:rsidR="00CC65B8">
        <w:rPr>
          <w:bCs/>
          <w:sz w:val="28"/>
          <w:szCs w:val="28"/>
        </w:rPr>
        <w:t xml:space="preserve">ов сельских поселений района и </w:t>
      </w:r>
      <w:r w:rsidR="00CC65B8" w:rsidRPr="00755E3F">
        <w:rPr>
          <w:bCs/>
          <w:sz w:val="28"/>
          <w:szCs w:val="28"/>
        </w:rPr>
        <w:t>360</w:t>
      </w:r>
      <w:r w:rsidRPr="00755E3F">
        <w:rPr>
          <w:bCs/>
          <w:sz w:val="28"/>
          <w:szCs w:val="28"/>
        </w:rPr>
        <w:t xml:space="preserve"> </w:t>
      </w:r>
      <w:r w:rsidRPr="00734D2C">
        <w:rPr>
          <w:bCs/>
          <w:sz w:val="28"/>
          <w:szCs w:val="28"/>
        </w:rPr>
        <w:t>контейнеров для Колпашевского городского поселения);</w:t>
      </w:r>
    </w:p>
    <w:p w:rsidR="003B0C5B" w:rsidRPr="00734D2C" w:rsidRDefault="003B0C5B" w:rsidP="00755E3F">
      <w:pPr>
        <w:pStyle w:val="af"/>
        <w:numPr>
          <w:ilvl w:val="0"/>
          <w:numId w:val="25"/>
        </w:numPr>
        <w:tabs>
          <w:tab w:val="left" w:pos="993"/>
        </w:tabs>
        <w:ind w:left="0" w:firstLine="709"/>
        <w:jc w:val="both"/>
        <w:rPr>
          <w:bCs/>
          <w:sz w:val="28"/>
          <w:szCs w:val="28"/>
        </w:rPr>
      </w:pPr>
      <w:r w:rsidRPr="00734D2C">
        <w:rPr>
          <w:bCs/>
          <w:sz w:val="28"/>
          <w:szCs w:val="28"/>
        </w:rPr>
        <w:t>приобре</w:t>
      </w:r>
      <w:r w:rsidR="00734D2C" w:rsidRPr="00734D2C">
        <w:rPr>
          <w:bCs/>
          <w:sz w:val="28"/>
          <w:szCs w:val="28"/>
        </w:rPr>
        <w:t>тение</w:t>
      </w:r>
      <w:r w:rsidRPr="00734D2C">
        <w:rPr>
          <w:bCs/>
          <w:sz w:val="28"/>
          <w:szCs w:val="28"/>
        </w:rPr>
        <w:t xml:space="preserve"> оборудовани</w:t>
      </w:r>
      <w:r w:rsidR="00734D2C" w:rsidRPr="00734D2C">
        <w:rPr>
          <w:bCs/>
          <w:sz w:val="28"/>
          <w:szCs w:val="28"/>
        </w:rPr>
        <w:t>я</w:t>
      </w:r>
      <w:r w:rsidRPr="00734D2C">
        <w:rPr>
          <w:bCs/>
          <w:sz w:val="28"/>
          <w:szCs w:val="28"/>
        </w:rPr>
        <w:t xml:space="preserve"> для муниципальных полигонов средствами измерения массы тв</w:t>
      </w:r>
      <w:r w:rsidR="00755E3F">
        <w:rPr>
          <w:bCs/>
          <w:sz w:val="28"/>
          <w:szCs w:val="28"/>
        </w:rPr>
        <w:t>ё</w:t>
      </w:r>
      <w:r w:rsidRPr="00734D2C">
        <w:rPr>
          <w:bCs/>
          <w:sz w:val="28"/>
          <w:szCs w:val="28"/>
        </w:rPr>
        <w:t xml:space="preserve">рдых коммунальных отходов. </w:t>
      </w:r>
    </w:p>
    <w:p w:rsidR="008574F5" w:rsidRPr="005146AF" w:rsidRDefault="008574F5" w:rsidP="002647A1">
      <w:pPr>
        <w:pStyle w:val="21"/>
        <w:tabs>
          <w:tab w:val="left" w:pos="1418"/>
        </w:tabs>
        <w:ind w:firstLine="709"/>
        <w:jc w:val="center"/>
        <w:rPr>
          <w:b/>
          <w:i/>
          <w:color w:val="17365D" w:themeColor="text2" w:themeShade="BF"/>
          <w:sz w:val="28"/>
          <w:szCs w:val="28"/>
        </w:rPr>
      </w:pPr>
      <w:r w:rsidRPr="005146AF">
        <w:rPr>
          <w:b/>
          <w:i/>
          <w:color w:val="17365D" w:themeColor="text2" w:themeShade="BF"/>
          <w:sz w:val="28"/>
          <w:szCs w:val="28"/>
        </w:rPr>
        <w:t xml:space="preserve">Мероприятия, реализуемые </w:t>
      </w:r>
      <w:r w:rsidR="00C4501B" w:rsidRPr="005146AF">
        <w:rPr>
          <w:b/>
          <w:i/>
          <w:color w:val="17365D" w:themeColor="text2" w:themeShade="BF"/>
          <w:sz w:val="28"/>
          <w:szCs w:val="28"/>
        </w:rPr>
        <w:t>помимо</w:t>
      </w:r>
      <w:r w:rsidRPr="005146AF">
        <w:rPr>
          <w:b/>
          <w:i/>
          <w:color w:val="17365D" w:themeColor="text2" w:themeShade="BF"/>
          <w:sz w:val="28"/>
          <w:szCs w:val="28"/>
        </w:rPr>
        <w:t xml:space="preserve"> муниципальных программ, но направленные в целом на достижение Стратегической цели</w:t>
      </w:r>
    </w:p>
    <w:p w:rsidR="00203AD8" w:rsidRPr="00BB23FC" w:rsidRDefault="00203AD8" w:rsidP="002647A1">
      <w:pPr>
        <w:tabs>
          <w:tab w:val="left" w:pos="1418"/>
        </w:tabs>
        <w:ind w:firstLine="709"/>
        <w:jc w:val="both"/>
        <w:rPr>
          <w:b/>
          <w:sz w:val="28"/>
          <w:szCs w:val="28"/>
        </w:rPr>
      </w:pPr>
      <w:r w:rsidRPr="00BB23FC">
        <w:rPr>
          <w:b/>
          <w:sz w:val="28"/>
          <w:szCs w:val="28"/>
        </w:rPr>
        <w:t>В социальной сфере</w:t>
      </w:r>
    </w:p>
    <w:p w:rsidR="00203AD8" w:rsidRPr="00BB23FC" w:rsidRDefault="00203AD8" w:rsidP="002647A1">
      <w:pPr>
        <w:tabs>
          <w:tab w:val="left" w:pos="1418"/>
        </w:tabs>
        <w:ind w:firstLine="709"/>
        <w:jc w:val="both"/>
        <w:rPr>
          <w:sz w:val="28"/>
          <w:szCs w:val="28"/>
        </w:rPr>
      </w:pPr>
      <w:r w:rsidRPr="00BB23FC">
        <w:rPr>
          <w:sz w:val="28"/>
          <w:szCs w:val="28"/>
        </w:rPr>
        <w:t>В рамках ВЦП по оказанию помощи в ремонте жилья для льготных категорий граждан в течение 2018 года был произвед</w:t>
      </w:r>
      <w:r w:rsidR="00755E3F">
        <w:rPr>
          <w:sz w:val="28"/>
          <w:szCs w:val="28"/>
        </w:rPr>
        <w:t>ё</w:t>
      </w:r>
      <w:r w:rsidRPr="00BB23FC">
        <w:rPr>
          <w:sz w:val="28"/>
          <w:szCs w:val="28"/>
        </w:rPr>
        <w:t>н ремонт в 27 домовладениях. По категориям граждан ремонт был произвед</w:t>
      </w:r>
      <w:r w:rsidR="00755E3F">
        <w:rPr>
          <w:sz w:val="28"/>
          <w:szCs w:val="28"/>
        </w:rPr>
        <w:t>ё</w:t>
      </w:r>
      <w:r w:rsidRPr="00BB23FC">
        <w:rPr>
          <w:sz w:val="28"/>
          <w:szCs w:val="28"/>
        </w:rPr>
        <w:t>н:</w:t>
      </w:r>
    </w:p>
    <w:p w:rsidR="00203AD8" w:rsidRPr="00BB23FC" w:rsidRDefault="00203AD8" w:rsidP="002647A1">
      <w:pPr>
        <w:tabs>
          <w:tab w:val="left" w:pos="1418"/>
        </w:tabs>
        <w:ind w:firstLine="709"/>
        <w:jc w:val="both"/>
        <w:rPr>
          <w:sz w:val="28"/>
          <w:szCs w:val="28"/>
        </w:rPr>
      </w:pPr>
      <w:r w:rsidRPr="00BB23FC">
        <w:rPr>
          <w:sz w:val="28"/>
          <w:szCs w:val="28"/>
        </w:rPr>
        <w:t xml:space="preserve">- 24 труженикам тыла военных лет; </w:t>
      </w:r>
    </w:p>
    <w:p w:rsidR="00203AD8" w:rsidRPr="00BB23FC" w:rsidRDefault="00203AD8" w:rsidP="002647A1">
      <w:pPr>
        <w:tabs>
          <w:tab w:val="left" w:pos="1418"/>
        </w:tabs>
        <w:ind w:firstLine="709"/>
        <w:jc w:val="both"/>
        <w:rPr>
          <w:sz w:val="28"/>
          <w:szCs w:val="28"/>
        </w:rPr>
      </w:pPr>
      <w:r w:rsidRPr="00BB23FC">
        <w:rPr>
          <w:sz w:val="28"/>
          <w:szCs w:val="28"/>
        </w:rPr>
        <w:t>-</w:t>
      </w:r>
      <w:r w:rsidR="00755E3F">
        <w:rPr>
          <w:sz w:val="28"/>
          <w:szCs w:val="28"/>
        </w:rPr>
        <w:t> </w:t>
      </w:r>
      <w:r w:rsidRPr="00BB23FC">
        <w:rPr>
          <w:sz w:val="28"/>
          <w:szCs w:val="28"/>
        </w:rPr>
        <w:t>2 вдовам погибших (умерших) участников Великой Отечественной войны 1941-1945 годов, не вступивши</w:t>
      </w:r>
      <w:r w:rsidR="00755E3F">
        <w:rPr>
          <w:sz w:val="28"/>
          <w:szCs w:val="28"/>
        </w:rPr>
        <w:t>м</w:t>
      </w:r>
      <w:r w:rsidRPr="00BB23FC">
        <w:rPr>
          <w:sz w:val="28"/>
          <w:szCs w:val="28"/>
        </w:rPr>
        <w:t xml:space="preserve"> в повторный брак;</w:t>
      </w:r>
    </w:p>
    <w:p w:rsidR="00203AD8" w:rsidRPr="00BB23FC" w:rsidRDefault="00203AD8" w:rsidP="002647A1">
      <w:pPr>
        <w:tabs>
          <w:tab w:val="left" w:pos="1418"/>
        </w:tabs>
        <w:ind w:firstLine="709"/>
        <w:jc w:val="both"/>
        <w:rPr>
          <w:sz w:val="28"/>
          <w:szCs w:val="28"/>
        </w:rPr>
      </w:pPr>
      <w:r w:rsidRPr="00BB23FC">
        <w:rPr>
          <w:sz w:val="28"/>
          <w:szCs w:val="28"/>
        </w:rPr>
        <w:t>-</w:t>
      </w:r>
      <w:r w:rsidR="00755E3F">
        <w:rPr>
          <w:sz w:val="28"/>
          <w:szCs w:val="28"/>
        </w:rPr>
        <w:t> </w:t>
      </w:r>
      <w:r w:rsidRPr="00BB23FC">
        <w:rPr>
          <w:sz w:val="28"/>
          <w:szCs w:val="28"/>
        </w:rPr>
        <w:t>1</w:t>
      </w:r>
      <w:r w:rsidR="00755E3F">
        <w:rPr>
          <w:sz w:val="28"/>
          <w:szCs w:val="28"/>
        </w:rPr>
        <w:t> </w:t>
      </w:r>
      <w:r w:rsidRPr="00BB23FC">
        <w:rPr>
          <w:sz w:val="28"/>
          <w:szCs w:val="28"/>
        </w:rPr>
        <w:t>гражданин</w:t>
      </w:r>
      <w:r w:rsidR="00755E3F">
        <w:rPr>
          <w:sz w:val="28"/>
          <w:szCs w:val="28"/>
        </w:rPr>
        <w:t>у</w:t>
      </w:r>
      <w:r w:rsidRPr="00BB23FC">
        <w:rPr>
          <w:sz w:val="28"/>
          <w:szCs w:val="28"/>
        </w:rPr>
        <w:t>, награждённ</w:t>
      </w:r>
      <w:r w:rsidR="00755E3F">
        <w:rPr>
          <w:sz w:val="28"/>
          <w:szCs w:val="28"/>
        </w:rPr>
        <w:t>ому</w:t>
      </w:r>
      <w:r w:rsidRPr="00BB23FC">
        <w:rPr>
          <w:sz w:val="28"/>
          <w:szCs w:val="28"/>
        </w:rPr>
        <w:t xml:space="preserve"> знаком «Жителю блокадного Ленинграда».</w:t>
      </w:r>
    </w:p>
    <w:p w:rsidR="00203AD8" w:rsidRPr="00BB23FC" w:rsidRDefault="00203AD8" w:rsidP="002647A1">
      <w:pPr>
        <w:tabs>
          <w:tab w:val="left" w:pos="1418"/>
        </w:tabs>
        <w:ind w:firstLine="709"/>
        <w:jc w:val="both"/>
        <w:rPr>
          <w:sz w:val="28"/>
          <w:szCs w:val="28"/>
        </w:rPr>
      </w:pPr>
      <w:r w:rsidRPr="00BB23FC">
        <w:rPr>
          <w:sz w:val="28"/>
          <w:szCs w:val="28"/>
        </w:rPr>
        <w:lastRenderedPageBreak/>
        <w:t>Всего оказана помощь в ремонте жилья на сумму 2 000,0 тыс. руб. за сч</w:t>
      </w:r>
      <w:r w:rsidR="00002EA8">
        <w:rPr>
          <w:sz w:val="28"/>
          <w:szCs w:val="28"/>
        </w:rPr>
        <w:t>ё</w:t>
      </w:r>
      <w:r w:rsidRPr="00BB23FC">
        <w:rPr>
          <w:sz w:val="28"/>
          <w:szCs w:val="28"/>
        </w:rPr>
        <w:t xml:space="preserve">т средств местного и областного бюджетов. </w:t>
      </w:r>
    </w:p>
    <w:p w:rsidR="00367AED" w:rsidRDefault="00203AD8" w:rsidP="002647A1">
      <w:pPr>
        <w:tabs>
          <w:tab w:val="left" w:pos="1418"/>
        </w:tabs>
        <w:ind w:firstLine="709"/>
        <w:jc w:val="both"/>
        <w:rPr>
          <w:color w:val="FF0000"/>
        </w:rPr>
      </w:pPr>
      <w:r w:rsidRPr="00BB23FC">
        <w:rPr>
          <w:sz w:val="28"/>
          <w:szCs w:val="28"/>
        </w:rPr>
        <w:t>Более 1 миллиона 300 тысяч рублей в 2018 году направлено  на поддержку 5 социально-ориентированных некоммерческих организаций, не являющихся муниципальными учреждениями: таких как  Совет ветеранов, общество инвалидов, общество глухих, общество слепых и общественной организации «Российский Союз ветеранов Афганистана».</w:t>
      </w:r>
    </w:p>
    <w:p w:rsidR="00367AED" w:rsidRDefault="00367AED" w:rsidP="002647A1">
      <w:pPr>
        <w:tabs>
          <w:tab w:val="left" w:pos="1418"/>
        </w:tabs>
        <w:ind w:firstLine="709"/>
        <w:rPr>
          <w:color w:val="FF0000"/>
        </w:rPr>
      </w:pPr>
    </w:p>
    <w:p w:rsidR="00B2441E" w:rsidRDefault="00B2441E" w:rsidP="002647A1">
      <w:pPr>
        <w:pStyle w:val="a3"/>
        <w:tabs>
          <w:tab w:val="left" w:pos="1418"/>
        </w:tabs>
        <w:ind w:firstLine="709"/>
        <w:jc w:val="both"/>
        <w:rPr>
          <w:sz w:val="28"/>
          <w:szCs w:val="28"/>
        </w:rPr>
      </w:pPr>
      <w:r w:rsidRPr="00002EA8">
        <w:rPr>
          <w:b/>
          <w:sz w:val="28"/>
          <w:szCs w:val="28"/>
        </w:rPr>
        <w:t>Организация деятельности по осуществлению  государственных полномочий по вопросам опеки и попечительства</w:t>
      </w:r>
      <w:r w:rsidRPr="00002EA8">
        <w:rPr>
          <w:sz w:val="28"/>
          <w:szCs w:val="28"/>
        </w:rPr>
        <w:t>, осуще</w:t>
      </w:r>
      <w:r w:rsidRPr="00F90BB1">
        <w:rPr>
          <w:sz w:val="28"/>
          <w:szCs w:val="28"/>
        </w:rPr>
        <w:t xml:space="preserve">ствляется в соответствии с Законом </w:t>
      </w:r>
      <w:r w:rsidR="00CB143A">
        <w:rPr>
          <w:sz w:val="28"/>
          <w:szCs w:val="28"/>
        </w:rPr>
        <w:t>ТО</w:t>
      </w:r>
      <w:r w:rsidRPr="00F90BB1">
        <w:rPr>
          <w:sz w:val="28"/>
          <w:szCs w:val="28"/>
        </w:rPr>
        <w:t xml:space="preserve"> от 28.12.2007 № 298-ОЗ «О наделении </w:t>
      </w:r>
      <w:r w:rsidR="009D56C2">
        <w:rPr>
          <w:sz w:val="28"/>
          <w:szCs w:val="28"/>
        </w:rPr>
        <w:t>ОМСУ</w:t>
      </w:r>
      <w:r w:rsidRPr="00F90BB1">
        <w:rPr>
          <w:sz w:val="28"/>
          <w:szCs w:val="28"/>
        </w:rPr>
        <w:t xml:space="preserve"> отдельными государственными полномочиями по организации и осуществлению деятельности по опеке  и попечительству в Томской области»</w:t>
      </w:r>
      <w:r>
        <w:rPr>
          <w:sz w:val="28"/>
          <w:szCs w:val="28"/>
        </w:rPr>
        <w:t>, в рамках исполнения переданных отдельных государственных полномочий</w:t>
      </w:r>
      <w:r w:rsidRPr="00F90BB1">
        <w:rPr>
          <w:sz w:val="28"/>
          <w:szCs w:val="28"/>
        </w:rPr>
        <w:t>.</w:t>
      </w:r>
    </w:p>
    <w:p w:rsidR="00B2441E" w:rsidRPr="00002EA8" w:rsidRDefault="00B2441E" w:rsidP="002647A1">
      <w:pPr>
        <w:pStyle w:val="a3"/>
        <w:tabs>
          <w:tab w:val="left" w:pos="1418"/>
        </w:tabs>
        <w:ind w:firstLine="709"/>
        <w:jc w:val="both"/>
        <w:rPr>
          <w:b/>
          <w:sz w:val="28"/>
          <w:szCs w:val="28"/>
        </w:rPr>
      </w:pPr>
      <w:r w:rsidRPr="00002EA8">
        <w:rPr>
          <w:b/>
          <w:sz w:val="28"/>
          <w:szCs w:val="28"/>
        </w:rPr>
        <w:t>Основными задачами  в сфере опеки и попечительств</w:t>
      </w:r>
      <w:r w:rsidR="00002EA8" w:rsidRPr="00002EA8">
        <w:rPr>
          <w:b/>
          <w:sz w:val="28"/>
          <w:szCs w:val="28"/>
        </w:rPr>
        <w:t>а</w:t>
      </w:r>
      <w:r w:rsidRPr="00002EA8">
        <w:rPr>
          <w:b/>
          <w:sz w:val="28"/>
          <w:szCs w:val="28"/>
        </w:rPr>
        <w:t xml:space="preserve"> являются:</w:t>
      </w:r>
    </w:p>
    <w:p w:rsidR="00B2441E" w:rsidRPr="0046283C" w:rsidRDefault="00C4501B" w:rsidP="002647A1">
      <w:pPr>
        <w:pStyle w:val="a3"/>
        <w:numPr>
          <w:ilvl w:val="0"/>
          <w:numId w:val="10"/>
        </w:numPr>
        <w:tabs>
          <w:tab w:val="left" w:pos="993"/>
          <w:tab w:val="left" w:pos="1418"/>
        </w:tabs>
        <w:ind w:left="0" w:firstLine="709"/>
        <w:jc w:val="both"/>
        <w:rPr>
          <w:sz w:val="28"/>
          <w:szCs w:val="28"/>
        </w:rPr>
      </w:pPr>
      <w:r>
        <w:rPr>
          <w:sz w:val="28"/>
          <w:szCs w:val="28"/>
        </w:rPr>
        <w:t>Выявление и устройство детей-</w:t>
      </w:r>
      <w:r w:rsidR="00B2441E" w:rsidRPr="00F90BB1">
        <w:rPr>
          <w:sz w:val="28"/>
          <w:szCs w:val="28"/>
        </w:rPr>
        <w:t xml:space="preserve">сирот и детей, оставшихся без попечения </w:t>
      </w:r>
      <w:r w:rsidR="00B2441E" w:rsidRPr="0046283C">
        <w:rPr>
          <w:sz w:val="28"/>
          <w:szCs w:val="28"/>
        </w:rPr>
        <w:t>родителей.</w:t>
      </w:r>
    </w:p>
    <w:p w:rsidR="00B2441E" w:rsidRPr="005C3911" w:rsidRDefault="00B2441E" w:rsidP="002647A1">
      <w:pPr>
        <w:pStyle w:val="a3"/>
        <w:numPr>
          <w:ilvl w:val="0"/>
          <w:numId w:val="10"/>
        </w:numPr>
        <w:tabs>
          <w:tab w:val="left" w:pos="993"/>
          <w:tab w:val="left" w:pos="1418"/>
        </w:tabs>
        <w:ind w:left="0" w:firstLine="709"/>
        <w:jc w:val="both"/>
        <w:rPr>
          <w:sz w:val="28"/>
          <w:szCs w:val="28"/>
        </w:rPr>
      </w:pPr>
      <w:r w:rsidRPr="00F90BB1">
        <w:rPr>
          <w:sz w:val="28"/>
          <w:szCs w:val="28"/>
        </w:rPr>
        <w:t xml:space="preserve">Обеспечение приоритета семейных форм устройства  детей-сирот и детей, </w:t>
      </w:r>
      <w:r w:rsidRPr="005C3911">
        <w:rPr>
          <w:sz w:val="28"/>
          <w:szCs w:val="28"/>
        </w:rPr>
        <w:t>оставшихся без попечения родителей, а при отсутствии такой возможно</w:t>
      </w:r>
      <w:r w:rsidR="00C4501B">
        <w:rPr>
          <w:sz w:val="28"/>
          <w:szCs w:val="28"/>
        </w:rPr>
        <w:t>сти – в организацию для детей–</w:t>
      </w:r>
      <w:r w:rsidRPr="005C3911">
        <w:rPr>
          <w:sz w:val="28"/>
          <w:szCs w:val="28"/>
        </w:rPr>
        <w:t>сирот и детей, оставшихся без попечения родителей.</w:t>
      </w:r>
    </w:p>
    <w:p w:rsidR="00B2441E" w:rsidRDefault="00B2441E" w:rsidP="002647A1">
      <w:pPr>
        <w:pStyle w:val="a3"/>
        <w:numPr>
          <w:ilvl w:val="0"/>
          <w:numId w:val="10"/>
        </w:numPr>
        <w:tabs>
          <w:tab w:val="left" w:pos="993"/>
          <w:tab w:val="left" w:pos="1418"/>
        </w:tabs>
        <w:ind w:left="0" w:firstLine="709"/>
        <w:jc w:val="both"/>
        <w:rPr>
          <w:sz w:val="28"/>
          <w:szCs w:val="28"/>
        </w:rPr>
      </w:pPr>
      <w:r w:rsidRPr="00F90BB1">
        <w:rPr>
          <w:sz w:val="28"/>
          <w:szCs w:val="28"/>
        </w:rPr>
        <w:t xml:space="preserve">Защита прав и законных интересов граждан, нуждающихся в установлении над </w:t>
      </w:r>
      <w:r w:rsidRPr="005C3911">
        <w:rPr>
          <w:sz w:val="28"/>
          <w:szCs w:val="28"/>
        </w:rPr>
        <w:t>ними опеки и попечительства, и граждан, находящихся под опекой или попечительством.</w:t>
      </w:r>
    </w:p>
    <w:p w:rsidR="00B2441E" w:rsidRPr="006537E9" w:rsidRDefault="00B2441E" w:rsidP="002647A1">
      <w:pPr>
        <w:pStyle w:val="af"/>
        <w:numPr>
          <w:ilvl w:val="0"/>
          <w:numId w:val="10"/>
        </w:numPr>
        <w:tabs>
          <w:tab w:val="left" w:pos="851"/>
          <w:tab w:val="left" w:pos="993"/>
          <w:tab w:val="left" w:pos="1418"/>
        </w:tabs>
        <w:ind w:left="0" w:firstLine="709"/>
        <w:jc w:val="both"/>
        <w:rPr>
          <w:sz w:val="28"/>
          <w:szCs w:val="28"/>
        </w:rPr>
      </w:pPr>
      <w:r w:rsidRPr="006537E9">
        <w:rPr>
          <w:bCs/>
          <w:iCs/>
          <w:sz w:val="28"/>
          <w:szCs w:val="28"/>
        </w:rPr>
        <w:t>Организация работы по ведению банка данных о детях, оставшихся без попечения родителей</w:t>
      </w:r>
      <w:r>
        <w:rPr>
          <w:bCs/>
          <w:iCs/>
          <w:sz w:val="28"/>
          <w:szCs w:val="28"/>
        </w:rPr>
        <w:t>.</w:t>
      </w:r>
    </w:p>
    <w:p w:rsidR="00B2441E" w:rsidRPr="006537E9" w:rsidRDefault="00B2441E" w:rsidP="002647A1">
      <w:pPr>
        <w:pStyle w:val="a3"/>
        <w:numPr>
          <w:ilvl w:val="0"/>
          <w:numId w:val="10"/>
        </w:numPr>
        <w:tabs>
          <w:tab w:val="left" w:pos="993"/>
          <w:tab w:val="left" w:pos="1418"/>
        </w:tabs>
        <w:ind w:left="0" w:firstLine="709"/>
        <w:jc w:val="both"/>
        <w:rPr>
          <w:sz w:val="28"/>
          <w:szCs w:val="28"/>
        </w:rPr>
      </w:pPr>
      <w:r w:rsidRPr="006537E9">
        <w:rPr>
          <w:sz w:val="28"/>
          <w:szCs w:val="28"/>
        </w:rPr>
        <w:t xml:space="preserve">Осуществление надзора за деятельностью опекунов и попечителей, а также организаций, в которые помещены недееспособные или не полностью дееспособные граждане. </w:t>
      </w:r>
    </w:p>
    <w:p w:rsidR="00B2441E" w:rsidRPr="00E9437E" w:rsidRDefault="00B2441E" w:rsidP="002647A1">
      <w:pPr>
        <w:pStyle w:val="a3"/>
        <w:numPr>
          <w:ilvl w:val="0"/>
          <w:numId w:val="10"/>
        </w:numPr>
        <w:tabs>
          <w:tab w:val="left" w:pos="993"/>
          <w:tab w:val="left" w:pos="1418"/>
        </w:tabs>
        <w:ind w:left="0" w:firstLine="709"/>
        <w:jc w:val="both"/>
        <w:rPr>
          <w:sz w:val="28"/>
          <w:szCs w:val="28"/>
        </w:rPr>
      </w:pPr>
      <w:r w:rsidRPr="00E9437E">
        <w:rPr>
          <w:sz w:val="28"/>
          <w:szCs w:val="28"/>
        </w:rPr>
        <w:t xml:space="preserve">Осуществление </w:t>
      </w:r>
      <w:proofErr w:type="gramStart"/>
      <w:r w:rsidRPr="00E9437E">
        <w:rPr>
          <w:sz w:val="28"/>
          <w:szCs w:val="28"/>
        </w:rPr>
        <w:t>контроля за</w:t>
      </w:r>
      <w:proofErr w:type="gramEnd"/>
      <w:r w:rsidRPr="00E9437E">
        <w:rPr>
          <w:sz w:val="28"/>
          <w:szCs w:val="28"/>
        </w:rPr>
        <w:t xml:space="preserve"> сохранностью имущества и управлением имуществом граждан, находящихся под опекой или попечительством либо помещ</w:t>
      </w:r>
      <w:r w:rsidR="00002EA8">
        <w:rPr>
          <w:sz w:val="28"/>
          <w:szCs w:val="28"/>
        </w:rPr>
        <w:t>ё</w:t>
      </w:r>
      <w:r w:rsidRPr="00E9437E">
        <w:rPr>
          <w:sz w:val="28"/>
          <w:szCs w:val="28"/>
        </w:rPr>
        <w:t>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 – сирот и детей, оставшихся без попечения родителей.</w:t>
      </w:r>
    </w:p>
    <w:p w:rsidR="00B2441E" w:rsidRPr="00F90BB1" w:rsidRDefault="00B2441E" w:rsidP="002647A1">
      <w:pPr>
        <w:pStyle w:val="a3"/>
        <w:tabs>
          <w:tab w:val="left" w:pos="993"/>
          <w:tab w:val="left" w:pos="1418"/>
        </w:tabs>
        <w:ind w:firstLine="709"/>
        <w:jc w:val="both"/>
        <w:rPr>
          <w:sz w:val="28"/>
          <w:szCs w:val="28"/>
        </w:rPr>
      </w:pPr>
      <w:r w:rsidRPr="00F90BB1">
        <w:rPr>
          <w:sz w:val="28"/>
          <w:szCs w:val="28"/>
        </w:rPr>
        <w:t>На 31.12.2018  на территории Колпаше</w:t>
      </w:r>
      <w:r>
        <w:rPr>
          <w:sz w:val="28"/>
          <w:szCs w:val="28"/>
        </w:rPr>
        <w:t>вского района численность детей</w:t>
      </w:r>
      <w:r w:rsidRPr="00F90BB1">
        <w:rPr>
          <w:sz w:val="28"/>
          <w:szCs w:val="28"/>
        </w:rPr>
        <w:t xml:space="preserve">–сирот и </w:t>
      </w:r>
      <w:proofErr w:type="gramStart"/>
      <w:r w:rsidRPr="00F90BB1">
        <w:rPr>
          <w:sz w:val="28"/>
          <w:szCs w:val="28"/>
        </w:rPr>
        <w:t>детей, оставшихся без попечения родителей составил</w:t>
      </w:r>
      <w:r>
        <w:rPr>
          <w:sz w:val="28"/>
          <w:szCs w:val="28"/>
        </w:rPr>
        <w:t>а</w:t>
      </w:r>
      <w:proofErr w:type="gramEnd"/>
      <w:r>
        <w:rPr>
          <w:sz w:val="28"/>
          <w:szCs w:val="28"/>
        </w:rPr>
        <w:t xml:space="preserve">  276 </w:t>
      </w:r>
      <w:r w:rsidRPr="00F90BB1">
        <w:rPr>
          <w:sz w:val="28"/>
          <w:szCs w:val="28"/>
        </w:rPr>
        <w:t>чел.</w:t>
      </w:r>
    </w:p>
    <w:p w:rsidR="00B2441E" w:rsidRDefault="00B2441E" w:rsidP="002647A1">
      <w:pPr>
        <w:pStyle w:val="a3"/>
        <w:tabs>
          <w:tab w:val="left" w:pos="993"/>
          <w:tab w:val="left" w:pos="1418"/>
        </w:tabs>
        <w:ind w:firstLine="709"/>
        <w:jc w:val="both"/>
        <w:rPr>
          <w:sz w:val="28"/>
          <w:szCs w:val="28"/>
        </w:rPr>
      </w:pPr>
      <w:r w:rsidRPr="00F90BB1">
        <w:rPr>
          <w:sz w:val="28"/>
          <w:szCs w:val="28"/>
        </w:rPr>
        <w:t>Из них: 248 детей проживает в замещающих семьях, 24 реб</w:t>
      </w:r>
      <w:r w:rsidR="00002EA8">
        <w:rPr>
          <w:sz w:val="28"/>
          <w:szCs w:val="28"/>
        </w:rPr>
        <w:t>ё</w:t>
      </w:r>
      <w:r w:rsidRPr="00F90BB1">
        <w:rPr>
          <w:sz w:val="28"/>
          <w:szCs w:val="28"/>
        </w:rPr>
        <w:t>нка – в организации для дете</w:t>
      </w:r>
      <w:proofErr w:type="gramStart"/>
      <w:r w:rsidRPr="00F90BB1">
        <w:rPr>
          <w:sz w:val="28"/>
          <w:szCs w:val="28"/>
        </w:rPr>
        <w:t>й-</w:t>
      </w:r>
      <w:proofErr w:type="gramEnd"/>
      <w:r w:rsidRPr="00F90BB1">
        <w:rPr>
          <w:sz w:val="28"/>
          <w:szCs w:val="28"/>
        </w:rPr>
        <w:t xml:space="preserve"> сирот и детей, оставшихся б</w:t>
      </w:r>
      <w:r w:rsidR="00002EA8">
        <w:rPr>
          <w:sz w:val="28"/>
          <w:szCs w:val="28"/>
        </w:rPr>
        <w:t xml:space="preserve">ез попечения родителей им. </w:t>
      </w:r>
      <w:proofErr w:type="spellStart"/>
      <w:r w:rsidR="00002EA8">
        <w:rPr>
          <w:sz w:val="28"/>
          <w:szCs w:val="28"/>
        </w:rPr>
        <w:t>М.И.</w:t>
      </w:r>
      <w:r w:rsidRPr="00F90BB1">
        <w:rPr>
          <w:sz w:val="28"/>
          <w:szCs w:val="28"/>
        </w:rPr>
        <w:t>Никульшина</w:t>
      </w:r>
      <w:proofErr w:type="spellEnd"/>
      <w:r w:rsidRPr="00F90BB1">
        <w:rPr>
          <w:sz w:val="28"/>
          <w:szCs w:val="28"/>
        </w:rPr>
        <w:t>»; 4 реб</w:t>
      </w:r>
      <w:r w:rsidR="00002EA8">
        <w:rPr>
          <w:sz w:val="28"/>
          <w:szCs w:val="28"/>
        </w:rPr>
        <w:t>ё</w:t>
      </w:r>
      <w:r w:rsidRPr="00F90BB1">
        <w:rPr>
          <w:sz w:val="28"/>
          <w:szCs w:val="28"/>
        </w:rPr>
        <w:t xml:space="preserve">нка – обучаются в организациях профессионального образования. </w:t>
      </w:r>
    </w:p>
    <w:p w:rsidR="00002EA8" w:rsidRDefault="00002EA8" w:rsidP="002647A1">
      <w:pPr>
        <w:pStyle w:val="a3"/>
        <w:tabs>
          <w:tab w:val="left" w:pos="993"/>
          <w:tab w:val="left" w:pos="1418"/>
        </w:tabs>
        <w:ind w:firstLine="709"/>
        <w:jc w:val="both"/>
        <w:rPr>
          <w:sz w:val="28"/>
          <w:szCs w:val="28"/>
        </w:rPr>
      </w:pPr>
    </w:p>
    <w:p w:rsidR="00B2441E" w:rsidRPr="004842F1" w:rsidRDefault="00C4501B" w:rsidP="002647A1">
      <w:pPr>
        <w:pStyle w:val="a3"/>
        <w:tabs>
          <w:tab w:val="left" w:pos="993"/>
          <w:tab w:val="left" w:pos="1418"/>
        </w:tabs>
        <w:ind w:firstLine="709"/>
        <w:jc w:val="both"/>
        <w:rPr>
          <w:b/>
          <w:sz w:val="28"/>
          <w:szCs w:val="28"/>
        </w:rPr>
      </w:pPr>
      <w:r>
        <w:rPr>
          <w:b/>
          <w:sz w:val="28"/>
          <w:szCs w:val="28"/>
        </w:rPr>
        <w:lastRenderedPageBreak/>
        <w:t>Выявление и устройство детей-</w:t>
      </w:r>
      <w:r w:rsidR="00B2441E" w:rsidRPr="004842F1">
        <w:rPr>
          <w:b/>
          <w:sz w:val="28"/>
          <w:szCs w:val="28"/>
        </w:rPr>
        <w:t xml:space="preserve">сирот и детей, оставшихся </w:t>
      </w:r>
      <w:proofErr w:type="gramStart"/>
      <w:r w:rsidR="00B2441E" w:rsidRPr="004842F1">
        <w:rPr>
          <w:b/>
          <w:sz w:val="28"/>
          <w:szCs w:val="28"/>
        </w:rPr>
        <w:t>без</w:t>
      </w:r>
      <w:proofErr w:type="gramEnd"/>
      <w:r w:rsidR="00B2441E" w:rsidRPr="004842F1">
        <w:rPr>
          <w:b/>
          <w:sz w:val="28"/>
          <w:szCs w:val="28"/>
        </w:rPr>
        <w:t xml:space="preserve"> попечения родителей</w:t>
      </w:r>
    </w:p>
    <w:p w:rsidR="00B2441E" w:rsidRPr="00F90BB1" w:rsidRDefault="00B2441E" w:rsidP="002647A1">
      <w:pPr>
        <w:pStyle w:val="a3"/>
        <w:tabs>
          <w:tab w:val="left" w:pos="993"/>
          <w:tab w:val="left" w:pos="1418"/>
        </w:tabs>
        <w:ind w:firstLine="709"/>
        <w:jc w:val="both"/>
        <w:rPr>
          <w:sz w:val="28"/>
          <w:szCs w:val="28"/>
        </w:rPr>
      </w:pPr>
      <w:r>
        <w:rPr>
          <w:sz w:val="28"/>
          <w:szCs w:val="28"/>
        </w:rPr>
        <w:t xml:space="preserve">В 2018 году на территории Колпашевского района было выявлено 36 детей-сирот и детей, оставшихся без попечения родителей. </w:t>
      </w:r>
    </w:p>
    <w:p w:rsidR="00B2441E" w:rsidRPr="004842F1" w:rsidRDefault="00B2441E" w:rsidP="002647A1">
      <w:pPr>
        <w:pStyle w:val="a3"/>
        <w:tabs>
          <w:tab w:val="left" w:pos="1418"/>
        </w:tabs>
        <w:ind w:firstLine="709"/>
        <w:jc w:val="both"/>
        <w:rPr>
          <w:b/>
          <w:color w:val="000000" w:themeColor="text1"/>
          <w:sz w:val="28"/>
          <w:szCs w:val="28"/>
        </w:rPr>
      </w:pPr>
      <w:r w:rsidRPr="004842F1">
        <w:rPr>
          <w:b/>
          <w:sz w:val="28"/>
          <w:szCs w:val="28"/>
        </w:rPr>
        <w:t>Обеспечение приоритета семейных форм устройства  детей-сирот и детей, оставшихся без попечения родителей, а при отсутствии такой возможности – в организацию для детей – сирот и детей, оставшихся без попечения родителей</w:t>
      </w:r>
    </w:p>
    <w:p w:rsidR="00B2441E" w:rsidRPr="00F90BB1" w:rsidRDefault="00B2441E" w:rsidP="002647A1">
      <w:pPr>
        <w:pStyle w:val="a3"/>
        <w:tabs>
          <w:tab w:val="left" w:pos="1418"/>
        </w:tabs>
        <w:ind w:firstLine="709"/>
        <w:jc w:val="both"/>
        <w:rPr>
          <w:b/>
          <w:sz w:val="28"/>
          <w:szCs w:val="28"/>
        </w:rPr>
      </w:pPr>
      <w:proofErr w:type="gramStart"/>
      <w:r w:rsidRPr="00F90BB1">
        <w:rPr>
          <w:sz w:val="28"/>
          <w:szCs w:val="28"/>
        </w:rPr>
        <w:t>В  2018 году муниципальное образование «Колпашевский район» достигло хороших показателей по семейному устройству детей – сирот и детей, оставшихся без попечения родителей, численность устроенных равна 47 (в том числе дети, переданные под предварительную опеку – 2 чел.). 20 детей – сирот и детей, оставшихся без попечения родителей, находящихся в организации для детей – сирот ОГКУ «Центр помощи детям, оставшимся без попечен</w:t>
      </w:r>
      <w:r w:rsidR="00002EA8">
        <w:rPr>
          <w:sz w:val="28"/>
          <w:szCs w:val="28"/>
        </w:rPr>
        <w:t xml:space="preserve">ия родителей им. </w:t>
      </w:r>
      <w:proofErr w:type="spellStart"/>
      <w:r w:rsidR="00002EA8">
        <w:rPr>
          <w:sz w:val="28"/>
          <w:szCs w:val="28"/>
        </w:rPr>
        <w:t>М.</w:t>
      </w:r>
      <w:proofErr w:type="gramEnd"/>
      <w:r w:rsidR="00002EA8">
        <w:rPr>
          <w:sz w:val="28"/>
          <w:szCs w:val="28"/>
        </w:rPr>
        <w:t>И.</w:t>
      </w:r>
      <w:r w:rsidRPr="00F90BB1">
        <w:rPr>
          <w:sz w:val="28"/>
          <w:szCs w:val="28"/>
        </w:rPr>
        <w:t>Никульшина</w:t>
      </w:r>
      <w:proofErr w:type="spellEnd"/>
      <w:r w:rsidRPr="00F90BB1">
        <w:rPr>
          <w:sz w:val="28"/>
          <w:szCs w:val="28"/>
        </w:rPr>
        <w:t>» обрели новую семью.</w:t>
      </w:r>
    </w:p>
    <w:p w:rsidR="00B2441E" w:rsidRDefault="00B2441E" w:rsidP="002647A1">
      <w:pPr>
        <w:pStyle w:val="a3"/>
        <w:tabs>
          <w:tab w:val="left" w:pos="1418"/>
        </w:tabs>
        <w:ind w:firstLine="709"/>
        <w:rPr>
          <w:b/>
        </w:rPr>
      </w:pPr>
    </w:p>
    <w:p w:rsidR="00B2441E" w:rsidRDefault="00B2441E" w:rsidP="002647A1">
      <w:pPr>
        <w:pStyle w:val="a3"/>
        <w:tabs>
          <w:tab w:val="left" w:pos="1418"/>
        </w:tabs>
        <w:ind w:firstLine="709"/>
        <w:rPr>
          <w:b/>
        </w:rPr>
      </w:pPr>
      <w:r w:rsidRPr="004A1198">
        <w:rPr>
          <w:b/>
          <w:noProof/>
        </w:rPr>
        <w:drawing>
          <wp:inline distT="0" distB="0" distL="0" distR="0" wp14:anchorId="1F52ADCC" wp14:editId="41E2355D">
            <wp:extent cx="4572638" cy="3429479"/>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572638" cy="3429479"/>
                    </a:xfrm>
                    <a:prstGeom prst="rect">
                      <a:avLst/>
                    </a:prstGeom>
                  </pic:spPr>
                </pic:pic>
              </a:graphicData>
            </a:graphic>
          </wp:inline>
        </w:drawing>
      </w:r>
    </w:p>
    <w:p w:rsidR="00B2441E" w:rsidRPr="00F90BB1" w:rsidRDefault="00B2441E" w:rsidP="002647A1">
      <w:pPr>
        <w:pStyle w:val="a3"/>
        <w:tabs>
          <w:tab w:val="left" w:pos="1418"/>
        </w:tabs>
        <w:ind w:firstLine="709"/>
        <w:rPr>
          <w:b/>
          <w:sz w:val="28"/>
          <w:szCs w:val="28"/>
        </w:rPr>
      </w:pPr>
      <w:r w:rsidRPr="00F90BB1">
        <w:rPr>
          <w:rFonts w:ascii="Arial" w:hAnsi="Arial" w:cs="Arial"/>
          <w:color w:val="333333"/>
          <w:sz w:val="28"/>
          <w:szCs w:val="28"/>
        </w:rPr>
        <w:t xml:space="preserve">         </w:t>
      </w:r>
      <w:r w:rsidRPr="00F90BB1">
        <w:rPr>
          <w:sz w:val="28"/>
          <w:szCs w:val="28"/>
        </w:rPr>
        <w:t xml:space="preserve"> </w:t>
      </w:r>
    </w:p>
    <w:p w:rsidR="00B2441E" w:rsidRDefault="00B2441E" w:rsidP="002647A1">
      <w:pPr>
        <w:tabs>
          <w:tab w:val="left" w:pos="1418"/>
        </w:tabs>
        <w:ind w:firstLine="709"/>
        <w:jc w:val="both"/>
        <w:rPr>
          <w:sz w:val="28"/>
          <w:szCs w:val="28"/>
        </w:rPr>
      </w:pPr>
      <w:r w:rsidRPr="006537E9">
        <w:rPr>
          <w:b/>
          <w:sz w:val="28"/>
          <w:szCs w:val="28"/>
        </w:rPr>
        <w:t>Защита прав и законных интересов граждан, нуждающихся в установлении над ними опеки и попечительства, и граждан, находящихся под опекой или попечительством</w:t>
      </w:r>
      <w:r w:rsidRPr="00F90BB1">
        <w:rPr>
          <w:sz w:val="28"/>
          <w:szCs w:val="28"/>
        </w:rPr>
        <w:t xml:space="preserve"> </w:t>
      </w:r>
    </w:p>
    <w:p w:rsidR="00B2441E" w:rsidRPr="00F90BB1" w:rsidRDefault="00B2441E" w:rsidP="002647A1">
      <w:pPr>
        <w:tabs>
          <w:tab w:val="left" w:pos="1418"/>
        </w:tabs>
        <w:ind w:firstLine="709"/>
        <w:jc w:val="both"/>
        <w:rPr>
          <w:sz w:val="28"/>
          <w:szCs w:val="28"/>
        </w:rPr>
      </w:pPr>
      <w:proofErr w:type="gramStart"/>
      <w:r w:rsidRPr="00F90BB1">
        <w:rPr>
          <w:sz w:val="28"/>
          <w:szCs w:val="28"/>
        </w:rPr>
        <w:t>С целью совершенствования работы по защите прав и законных интересов несовершеннолетних детей, повышения эффективности работы по профилактике социального сиротства, а также организации межведомственного взаимодействия по работе с семь</w:t>
      </w:r>
      <w:r w:rsidR="00002EA8">
        <w:rPr>
          <w:sz w:val="28"/>
          <w:szCs w:val="28"/>
        </w:rPr>
        <w:t>ё</w:t>
      </w:r>
      <w:r w:rsidRPr="00F90BB1">
        <w:rPr>
          <w:sz w:val="28"/>
          <w:szCs w:val="28"/>
        </w:rPr>
        <w:t>й и детьми работает межведомственный Совет по работе с семь</w:t>
      </w:r>
      <w:r w:rsidR="00002EA8">
        <w:rPr>
          <w:sz w:val="28"/>
          <w:szCs w:val="28"/>
        </w:rPr>
        <w:t>ё</w:t>
      </w:r>
      <w:r w:rsidRPr="00F90BB1">
        <w:rPr>
          <w:sz w:val="28"/>
          <w:szCs w:val="28"/>
        </w:rPr>
        <w:t xml:space="preserve">й и детьми Колпашевского района (в рамках 407-р от 29.12.2008 «О взаимодействии исполнительных органов государственной власти </w:t>
      </w:r>
      <w:r w:rsidR="00CB143A">
        <w:rPr>
          <w:sz w:val="28"/>
          <w:szCs w:val="28"/>
        </w:rPr>
        <w:t xml:space="preserve">ТО </w:t>
      </w:r>
      <w:r w:rsidRPr="00F90BB1">
        <w:rPr>
          <w:sz w:val="28"/>
          <w:szCs w:val="28"/>
        </w:rPr>
        <w:t>и с иными органами и организациями по</w:t>
      </w:r>
      <w:proofErr w:type="gramEnd"/>
      <w:r w:rsidRPr="00F90BB1">
        <w:rPr>
          <w:sz w:val="28"/>
          <w:szCs w:val="28"/>
        </w:rPr>
        <w:t xml:space="preserve"> </w:t>
      </w:r>
      <w:r w:rsidRPr="00F90BB1">
        <w:rPr>
          <w:sz w:val="28"/>
          <w:szCs w:val="28"/>
        </w:rPr>
        <w:lastRenderedPageBreak/>
        <w:t xml:space="preserve">вопросам выявления детей, нуждающихся в государственной защите, и устранения причин нарушения их прав и законных интересов»). </w:t>
      </w:r>
    </w:p>
    <w:p w:rsidR="00B2441E" w:rsidRDefault="00B2441E" w:rsidP="002647A1">
      <w:pPr>
        <w:tabs>
          <w:tab w:val="left" w:pos="1418"/>
        </w:tabs>
        <w:ind w:firstLine="709"/>
        <w:jc w:val="both"/>
        <w:rPr>
          <w:sz w:val="28"/>
          <w:szCs w:val="28"/>
        </w:rPr>
      </w:pPr>
      <w:r w:rsidRPr="00F90BB1">
        <w:rPr>
          <w:sz w:val="28"/>
          <w:szCs w:val="28"/>
        </w:rPr>
        <w:t>В 2018 году число поступивших обращений о нарушение прав детей - 120. По результатам проверки данных обращений с семьями, в которых были установлены нарушения прав детей, была организована работа в рамках распоряжения Губернатора Томской области от 29.12.2008 № 407-р «О взаимодействии исполнительных органов государственной власти Томской области с иными органами и организациями по вопросам выявления детей, нуждающихся в государственной защите, и устранения причин нарушения их прав и законных интересов».</w:t>
      </w:r>
    </w:p>
    <w:p w:rsidR="00B2441E" w:rsidRPr="004842F1" w:rsidRDefault="00B2441E" w:rsidP="002647A1">
      <w:pPr>
        <w:tabs>
          <w:tab w:val="left" w:pos="1418"/>
        </w:tabs>
        <w:ind w:firstLine="709"/>
        <w:jc w:val="both"/>
        <w:rPr>
          <w:sz w:val="28"/>
          <w:szCs w:val="28"/>
        </w:rPr>
      </w:pPr>
      <w:r w:rsidRPr="0001163E">
        <w:rPr>
          <w:b/>
          <w:bCs/>
          <w:iCs/>
          <w:sz w:val="28"/>
          <w:szCs w:val="28"/>
        </w:rPr>
        <w:t>Защита жилищных прав несовершеннолетних, оставшихся без попечения родителей.</w:t>
      </w:r>
    </w:p>
    <w:p w:rsidR="00B2441E" w:rsidRPr="006537E9" w:rsidRDefault="00B2441E" w:rsidP="002647A1">
      <w:pPr>
        <w:tabs>
          <w:tab w:val="left" w:pos="1418"/>
        </w:tabs>
        <w:ind w:firstLine="709"/>
        <w:jc w:val="both"/>
        <w:rPr>
          <w:sz w:val="28"/>
          <w:szCs w:val="28"/>
        </w:rPr>
      </w:pPr>
      <w:r w:rsidRPr="006537E9">
        <w:rPr>
          <w:sz w:val="28"/>
          <w:szCs w:val="28"/>
        </w:rPr>
        <w:t xml:space="preserve">Численность несовершеннолетних, обеспеченных жилыми </w:t>
      </w:r>
      <w:r w:rsidR="00F87C29">
        <w:rPr>
          <w:sz w:val="28"/>
          <w:szCs w:val="28"/>
        </w:rPr>
        <w:t>помещениями в 2018 году, составила 12 человек.</w:t>
      </w:r>
      <w:r w:rsidRPr="006537E9">
        <w:rPr>
          <w:sz w:val="28"/>
          <w:szCs w:val="28"/>
        </w:rPr>
        <w:t xml:space="preserve"> </w:t>
      </w:r>
    </w:p>
    <w:p w:rsidR="00B2441E" w:rsidRDefault="00B2441E" w:rsidP="002647A1">
      <w:pPr>
        <w:tabs>
          <w:tab w:val="left" w:pos="1418"/>
        </w:tabs>
        <w:ind w:firstLine="709"/>
        <w:jc w:val="center"/>
        <w:rPr>
          <w:i/>
          <w:u w:val="single"/>
        </w:rPr>
      </w:pPr>
      <w:r w:rsidRPr="00552759">
        <w:rPr>
          <w:i/>
          <w:noProof/>
          <w:u w:val="single"/>
        </w:rPr>
        <w:drawing>
          <wp:inline distT="0" distB="0" distL="0" distR="0" wp14:anchorId="1E260ADA" wp14:editId="347B0D69">
            <wp:extent cx="4467225" cy="3257550"/>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472041" cy="3261062"/>
                    </a:xfrm>
                    <a:prstGeom prst="rect">
                      <a:avLst/>
                    </a:prstGeom>
                  </pic:spPr>
                </pic:pic>
              </a:graphicData>
            </a:graphic>
          </wp:inline>
        </w:drawing>
      </w:r>
    </w:p>
    <w:p w:rsidR="00B2441E" w:rsidRPr="009F4D15" w:rsidRDefault="00B2441E" w:rsidP="002647A1">
      <w:pPr>
        <w:tabs>
          <w:tab w:val="left" w:pos="1418"/>
        </w:tabs>
        <w:ind w:firstLine="709"/>
        <w:jc w:val="both"/>
        <w:rPr>
          <w:sz w:val="28"/>
          <w:szCs w:val="28"/>
        </w:rPr>
      </w:pPr>
      <w:proofErr w:type="gramStart"/>
      <w:r w:rsidRPr="009F4D15">
        <w:rPr>
          <w:sz w:val="28"/>
          <w:szCs w:val="28"/>
        </w:rPr>
        <w:t xml:space="preserve">По состоянию на </w:t>
      </w:r>
      <w:r w:rsidRPr="00EB68B3">
        <w:rPr>
          <w:sz w:val="28"/>
          <w:szCs w:val="28"/>
        </w:rPr>
        <w:t>31.12.201</w:t>
      </w:r>
      <w:r w:rsidR="00EB68B3">
        <w:rPr>
          <w:sz w:val="28"/>
          <w:szCs w:val="28"/>
        </w:rPr>
        <w:t>8</w:t>
      </w:r>
      <w:r w:rsidR="00FE0A4A">
        <w:rPr>
          <w:sz w:val="28"/>
          <w:szCs w:val="28"/>
        </w:rPr>
        <w:t xml:space="preserve"> в Списке детей–</w:t>
      </w:r>
      <w:r w:rsidRPr="009F4D15">
        <w:rPr>
          <w:sz w:val="28"/>
          <w:szCs w:val="28"/>
        </w:rPr>
        <w:t>сирот и детей, оставшихся без попечения родителей, а также лиц из числа детей - сирот и детей, оставшихся без попечения родителей</w:t>
      </w:r>
      <w:r w:rsidR="00002EA8">
        <w:rPr>
          <w:sz w:val="28"/>
          <w:szCs w:val="28"/>
        </w:rPr>
        <w:t>,</w:t>
      </w:r>
      <w:r w:rsidRPr="009F4D15">
        <w:rPr>
          <w:sz w:val="28"/>
          <w:szCs w:val="28"/>
        </w:rPr>
        <w:t xml:space="preserve"> подлежащих обеспечению жилыми помещениями на территории муниципального образования «Колпашевский райо</w:t>
      </w:r>
      <w:r w:rsidR="00FE0A4A">
        <w:rPr>
          <w:sz w:val="28"/>
          <w:szCs w:val="28"/>
        </w:rPr>
        <w:t>н»</w:t>
      </w:r>
      <w:r w:rsidR="00002EA8">
        <w:rPr>
          <w:sz w:val="28"/>
          <w:szCs w:val="28"/>
        </w:rPr>
        <w:t>,</w:t>
      </w:r>
      <w:r w:rsidR="00FE0A4A">
        <w:rPr>
          <w:sz w:val="28"/>
          <w:szCs w:val="28"/>
        </w:rPr>
        <w:t xml:space="preserve">  116 человек из числа детей-</w:t>
      </w:r>
      <w:r w:rsidRPr="009F4D15">
        <w:rPr>
          <w:sz w:val="28"/>
          <w:szCs w:val="28"/>
        </w:rPr>
        <w:t>сирот и детей, оставшихся без попечения родителей, а также лиц из их числа, из них: детей до 18 лет -  70</w:t>
      </w:r>
      <w:proofErr w:type="gramEnd"/>
      <w:r w:rsidRPr="009F4D15">
        <w:rPr>
          <w:sz w:val="28"/>
          <w:szCs w:val="28"/>
        </w:rPr>
        <w:t xml:space="preserve"> чел., от 18 лет и старше  - 46 чел.</w:t>
      </w:r>
    </w:p>
    <w:p w:rsidR="00B2441E" w:rsidRPr="004842F1" w:rsidRDefault="00B2441E" w:rsidP="002647A1">
      <w:pPr>
        <w:tabs>
          <w:tab w:val="left" w:pos="1418"/>
        </w:tabs>
        <w:ind w:firstLine="709"/>
        <w:jc w:val="both"/>
        <w:rPr>
          <w:sz w:val="28"/>
          <w:szCs w:val="28"/>
        </w:rPr>
      </w:pPr>
      <w:r w:rsidRPr="0001163E">
        <w:rPr>
          <w:b/>
          <w:bCs/>
          <w:iCs/>
          <w:sz w:val="28"/>
          <w:szCs w:val="28"/>
        </w:rPr>
        <w:t>Организация работы по ведению банка данных о детях, оставшихся без попечения родителей</w:t>
      </w:r>
    </w:p>
    <w:p w:rsidR="00B2441E" w:rsidRPr="00F90BB1" w:rsidRDefault="00B2441E" w:rsidP="002647A1">
      <w:pPr>
        <w:tabs>
          <w:tab w:val="left" w:pos="1418"/>
        </w:tabs>
        <w:ind w:firstLine="709"/>
        <w:jc w:val="both"/>
        <w:rPr>
          <w:sz w:val="28"/>
          <w:szCs w:val="28"/>
        </w:rPr>
      </w:pPr>
      <w:r w:rsidRPr="00F90BB1">
        <w:rPr>
          <w:sz w:val="28"/>
          <w:szCs w:val="28"/>
        </w:rPr>
        <w:t xml:space="preserve">На учёте в  банке данных  о детях, оставшихся без попечения родителей, на конец 2018 года состояло </w:t>
      </w:r>
      <w:r w:rsidR="00FE0A4A">
        <w:rPr>
          <w:sz w:val="28"/>
          <w:szCs w:val="28"/>
        </w:rPr>
        <w:t>11</w:t>
      </w:r>
      <w:r w:rsidRPr="00F90BB1">
        <w:rPr>
          <w:sz w:val="28"/>
          <w:szCs w:val="28"/>
        </w:rPr>
        <w:t xml:space="preserve"> несовершеннолетних в возрасте от 0 до 18 лет, проживающих в организациях для детей-сирот и детей, оставшихся без попечения родителей, и обучающихся в системе </w:t>
      </w:r>
      <w:r w:rsidRPr="00F90BB1">
        <w:rPr>
          <w:sz w:val="28"/>
          <w:szCs w:val="28"/>
        </w:rPr>
        <w:lastRenderedPageBreak/>
        <w:t>профессионального образования, и не переданных на воспитание в семьи граждан.</w:t>
      </w:r>
    </w:p>
    <w:p w:rsidR="00B2441E" w:rsidRDefault="00B2441E" w:rsidP="002647A1">
      <w:pPr>
        <w:tabs>
          <w:tab w:val="left" w:pos="1418"/>
        </w:tabs>
        <w:ind w:firstLine="709"/>
        <w:jc w:val="both"/>
        <w:rPr>
          <w:sz w:val="28"/>
          <w:szCs w:val="28"/>
        </w:rPr>
      </w:pPr>
      <w:r w:rsidRPr="00F90BB1">
        <w:rPr>
          <w:sz w:val="28"/>
          <w:szCs w:val="28"/>
        </w:rPr>
        <w:t>Ежегодно число детей, состоящих на учёте, снижается, в связи с устройством детей в семьи граждан, так как активно вед</w:t>
      </w:r>
      <w:r w:rsidR="00002EA8">
        <w:rPr>
          <w:sz w:val="28"/>
          <w:szCs w:val="28"/>
        </w:rPr>
        <w:t>ё</w:t>
      </w:r>
      <w:r w:rsidRPr="00F90BB1">
        <w:rPr>
          <w:sz w:val="28"/>
          <w:szCs w:val="28"/>
        </w:rPr>
        <w:t xml:space="preserve">тся работа по устройству детей в замещающие семьи,  и в связи с достижением совершеннолетия. Сведения о детях, подлежащих устройству в замещающие семьи, публикуются в СМИ, а именно: «Газета </w:t>
      </w:r>
      <w:proofErr w:type="spellStart"/>
      <w:r w:rsidRPr="00F90BB1">
        <w:rPr>
          <w:sz w:val="28"/>
          <w:szCs w:val="28"/>
        </w:rPr>
        <w:t>Колпашевская</w:t>
      </w:r>
      <w:proofErr w:type="spellEnd"/>
      <w:r w:rsidRPr="00F90BB1">
        <w:rPr>
          <w:sz w:val="28"/>
          <w:szCs w:val="28"/>
        </w:rPr>
        <w:t xml:space="preserve">», «Советский север», под рубриками: «Мне нужна семья», «Поможем детям обрести семью», «Ищем маму и папу», «Из рук в руки». </w:t>
      </w:r>
    </w:p>
    <w:p w:rsidR="00B2441E" w:rsidRDefault="00B2441E" w:rsidP="002647A1">
      <w:pPr>
        <w:tabs>
          <w:tab w:val="left" w:pos="1418"/>
        </w:tabs>
        <w:ind w:firstLine="709"/>
        <w:jc w:val="both"/>
        <w:rPr>
          <w:b/>
          <w:sz w:val="28"/>
          <w:szCs w:val="28"/>
        </w:rPr>
      </w:pPr>
      <w:r w:rsidRPr="0001163E">
        <w:rPr>
          <w:b/>
          <w:sz w:val="28"/>
          <w:szCs w:val="28"/>
        </w:rPr>
        <w:t>Организация работы с недееспособными гражданами</w:t>
      </w:r>
    </w:p>
    <w:p w:rsidR="00B2441E" w:rsidRPr="006537E9" w:rsidRDefault="00B2441E" w:rsidP="002647A1">
      <w:pPr>
        <w:tabs>
          <w:tab w:val="left" w:pos="1418"/>
        </w:tabs>
        <w:ind w:firstLine="709"/>
        <w:jc w:val="both"/>
        <w:rPr>
          <w:b/>
          <w:sz w:val="28"/>
          <w:szCs w:val="28"/>
        </w:rPr>
      </w:pPr>
      <w:r w:rsidRPr="009F4D15">
        <w:rPr>
          <w:sz w:val="28"/>
          <w:szCs w:val="28"/>
        </w:rPr>
        <w:t>Специалисты по опеке и попечительства занимаются вопросами подбора и уч</w:t>
      </w:r>
      <w:r w:rsidR="00002EA8">
        <w:rPr>
          <w:sz w:val="28"/>
          <w:szCs w:val="28"/>
        </w:rPr>
        <w:t>ё</w:t>
      </w:r>
      <w:r w:rsidRPr="009F4D15">
        <w:rPr>
          <w:sz w:val="28"/>
          <w:szCs w:val="28"/>
        </w:rPr>
        <w:t>та граждан, выразивших желание стать опекунами или попечителями совершеннолетних недееспособных граждан, а также ведут при</w:t>
      </w:r>
      <w:r w:rsidR="00002EA8">
        <w:rPr>
          <w:sz w:val="28"/>
          <w:szCs w:val="28"/>
        </w:rPr>
        <w:t>ё</w:t>
      </w:r>
      <w:r w:rsidRPr="009F4D15">
        <w:rPr>
          <w:sz w:val="28"/>
          <w:szCs w:val="28"/>
        </w:rPr>
        <w:t xml:space="preserve">м граждан, выразивших желание стать опекунами.  </w:t>
      </w:r>
    </w:p>
    <w:p w:rsidR="00B2441E" w:rsidRPr="009F4D15" w:rsidRDefault="00B2441E" w:rsidP="002647A1">
      <w:pPr>
        <w:tabs>
          <w:tab w:val="left" w:pos="1418"/>
        </w:tabs>
        <w:ind w:firstLine="709"/>
        <w:jc w:val="both"/>
        <w:rPr>
          <w:sz w:val="28"/>
          <w:szCs w:val="28"/>
        </w:rPr>
      </w:pPr>
      <w:r w:rsidRPr="009F4D15">
        <w:rPr>
          <w:sz w:val="28"/>
          <w:szCs w:val="28"/>
        </w:rPr>
        <w:t>Численность недееспособных граждан, состоящих на уч</w:t>
      </w:r>
      <w:r w:rsidR="00002EA8">
        <w:rPr>
          <w:sz w:val="28"/>
          <w:szCs w:val="28"/>
        </w:rPr>
        <w:t>ё</w:t>
      </w:r>
      <w:r w:rsidRPr="009F4D15">
        <w:rPr>
          <w:sz w:val="28"/>
          <w:szCs w:val="28"/>
        </w:rPr>
        <w:t xml:space="preserve">те </w:t>
      </w:r>
      <w:r>
        <w:rPr>
          <w:sz w:val="28"/>
          <w:szCs w:val="28"/>
        </w:rPr>
        <w:t xml:space="preserve">в </w:t>
      </w:r>
      <w:proofErr w:type="spellStart"/>
      <w:r>
        <w:rPr>
          <w:sz w:val="28"/>
          <w:szCs w:val="28"/>
        </w:rPr>
        <w:t>Колпашевском</w:t>
      </w:r>
      <w:proofErr w:type="spellEnd"/>
      <w:r>
        <w:rPr>
          <w:sz w:val="28"/>
          <w:szCs w:val="28"/>
        </w:rPr>
        <w:t xml:space="preserve"> районе</w:t>
      </w:r>
      <w:r w:rsidR="00F87C29">
        <w:rPr>
          <w:sz w:val="28"/>
          <w:szCs w:val="28"/>
        </w:rPr>
        <w:t>,</w:t>
      </w:r>
      <w:r w:rsidRPr="009F4D15">
        <w:rPr>
          <w:sz w:val="28"/>
          <w:szCs w:val="28"/>
        </w:rPr>
        <w:t xml:space="preserve"> составила на 31.12.2018</w:t>
      </w:r>
      <w:r w:rsidR="00002EA8">
        <w:rPr>
          <w:sz w:val="28"/>
          <w:szCs w:val="28"/>
        </w:rPr>
        <w:t xml:space="preserve"> </w:t>
      </w:r>
      <w:r w:rsidRPr="009F4D15">
        <w:rPr>
          <w:sz w:val="28"/>
          <w:szCs w:val="28"/>
        </w:rPr>
        <w:t xml:space="preserve"> 100 чел. </w:t>
      </w:r>
    </w:p>
    <w:p w:rsidR="00B2441E" w:rsidRPr="009F4D15" w:rsidRDefault="00002EA8" w:rsidP="002647A1">
      <w:pPr>
        <w:tabs>
          <w:tab w:val="left" w:pos="1418"/>
        </w:tabs>
        <w:ind w:firstLine="709"/>
        <w:jc w:val="both"/>
        <w:rPr>
          <w:sz w:val="28"/>
          <w:szCs w:val="28"/>
        </w:rPr>
      </w:pPr>
      <w:r>
        <w:rPr>
          <w:sz w:val="28"/>
          <w:szCs w:val="28"/>
        </w:rPr>
        <w:t xml:space="preserve"> </w:t>
      </w:r>
      <w:r w:rsidR="00B2441E" w:rsidRPr="009F4D15">
        <w:rPr>
          <w:sz w:val="28"/>
          <w:szCs w:val="28"/>
        </w:rPr>
        <w:t xml:space="preserve">Наряду с этим, специалисты осуществляют проверки </w:t>
      </w:r>
      <w:r>
        <w:rPr>
          <w:sz w:val="28"/>
          <w:szCs w:val="28"/>
        </w:rPr>
        <w:t xml:space="preserve">условий </w:t>
      </w:r>
      <w:r w:rsidR="00B2441E" w:rsidRPr="009F4D15">
        <w:rPr>
          <w:sz w:val="28"/>
          <w:szCs w:val="28"/>
        </w:rPr>
        <w:t>жизни совершеннолетних недееспособных граждан, соблюдения опекунами прав и законных интересов совершеннолетних недееспособных граждан, обеспечения сохранности их имущества, а также выполнения опекунами или попечителями требований осуществления своих обязанностей в отношении совершеннолетних недееспособных.</w:t>
      </w:r>
    </w:p>
    <w:p w:rsidR="00B2441E" w:rsidRPr="0001163E" w:rsidRDefault="00B2441E" w:rsidP="002647A1">
      <w:pPr>
        <w:tabs>
          <w:tab w:val="left" w:pos="1418"/>
        </w:tabs>
        <w:ind w:firstLine="709"/>
        <w:jc w:val="both"/>
        <w:rPr>
          <w:b/>
          <w:sz w:val="28"/>
          <w:szCs w:val="28"/>
        </w:rPr>
      </w:pPr>
      <w:r w:rsidRPr="0001163E">
        <w:rPr>
          <w:b/>
          <w:sz w:val="28"/>
          <w:szCs w:val="28"/>
        </w:rPr>
        <w:t>Организация работы по защите личных и имущественных прав детей.</w:t>
      </w:r>
    </w:p>
    <w:p w:rsidR="00B2441E" w:rsidRDefault="00B2441E" w:rsidP="002647A1">
      <w:pPr>
        <w:tabs>
          <w:tab w:val="left" w:pos="1418"/>
        </w:tabs>
        <w:ind w:firstLine="709"/>
        <w:jc w:val="both"/>
        <w:rPr>
          <w:sz w:val="28"/>
          <w:szCs w:val="28"/>
        </w:rPr>
      </w:pPr>
      <w:r w:rsidRPr="009F4D15">
        <w:rPr>
          <w:sz w:val="28"/>
          <w:szCs w:val="28"/>
        </w:rPr>
        <w:t>С целью защиты личных и имущественных прав несовершеннолетних подопечных специалистами отдела по опеке и попечительству проводится работа по взысканию алиментов с родителей, лиш</w:t>
      </w:r>
      <w:r w:rsidR="00002EA8">
        <w:rPr>
          <w:sz w:val="28"/>
          <w:szCs w:val="28"/>
        </w:rPr>
        <w:t>ё</w:t>
      </w:r>
      <w:r w:rsidRPr="009F4D15">
        <w:rPr>
          <w:sz w:val="28"/>
          <w:szCs w:val="28"/>
        </w:rPr>
        <w:t xml:space="preserve">нных либо ограниченных в родительских правах. Администрацией Колпашевского района исполнительные листы на взыскание алиментов предоставляются в </w:t>
      </w:r>
      <w:r w:rsidR="00002EA8">
        <w:rPr>
          <w:sz w:val="28"/>
          <w:szCs w:val="28"/>
        </w:rPr>
        <w:t>службу судебных приставов неза</w:t>
      </w:r>
      <w:r w:rsidRPr="009F4D15">
        <w:rPr>
          <w:sz w:val="28"/>
          <w:szCs w:val="28"/>
        </w:rPr>
        <w:t xml:space="preserve">медлительно после вступления в силу решения суда. </w:t>
      </w:r>
    </w:p>
    <w:p w:rsidR="00B2441E" w:rsidRPr="009F4D15" w:rsidRDefault="00B2441E" w:rsidP="002647A1">
      <w:pPr>
        <w:tabs>
          <w:tab w:val="left" w:pos="1418"/>
        </w:tabs>
        <w:ind w:firstLine="709"/>
        <w:jc w:val="both"/>
        <w:rPr>
          <w:sz w:val="28"/>
          <w:szCs w:val="28"/>
        </w:rPr>
      </w:pPr>
      <w:r w:rsidRPr="009F4D15">
        <w:rPr>
          <w:sz w:val="28"/>
          <w:szCs w:val="28"/>
        </w:rPr>
        <w:t xml:space="preserve">На сегодняшний день получателями алиментов являются – 186 детей. </w:t>
      </w:r>
    </w:p>
    <w:p w:rsidR="00B2441E" w:rsidRPr="0001163E" w:rsidRDefault="00B2441E" w:rsidP="002647A1">
      <w:pPr>
        <w:tabs>
          <w:tab w:val="left" w:pos="1418"/>
        </w:tabs>
        <w:ind w:firstLine="709"/>
        <w:jc w:val="both"/>
        <w:rPr>
          <w:b/>
          <w:sz w:val="28"/>
          <w:szCs w:val="28"/>
        </w:rPr>
      </w:pPr>
      <w:r w:rsidRPr="0001163E">
        <w:rPr>
          <w:b/>
          <w:sz w:val="28"/>
          <w:szCs w:val="28"/>
        </w:rPr>
        <w:t>Финансовое обеспечение по исполнению отдельных государственных полно</w:t>
      </w:r>
      <w:r>
        <w:rPr>
          <w:b/>
          <w:sz w:val="28"/>
          <w:szCs w:val="28"/>
        </w:rPr>
        <w:t>мочий по опеке и попечительству</w:t>
      </w:r>
    </w:p>
    <w:p w:rsidR="00B2441E" w:rsidRPr="009F4D15" w:rsidRDefault="00B2441E" w:rsidP="002647A1">
      <w:pPr>
        <w:pStyle w:val="a3"/>
        <w:tabs>
          <w:tab w:val="left" w:pos="1418"/>
        </w:tabs>
        <w:ind w:firstLine="709"/>
        <w:jc w:val="both"/>
        <w:rPr>
          <w:b/>
          <w:sz w:val="28"/>
          <w:szCs w:val="28"/>
        </w:rPr>
      </w:pPr>
      <w:r w:rsidRPr="009F4D15">
        <w:rPr>
          <w:color w:val="333333"/>
          <w:sz w:val="28"/>
          <w:szCs w:val="28"/>
        </w:rPr>
        <w:t>При устройстве ребёнка на воспитание  в замещающую семью, законным представителям - опекуну, попечителю, при</w:t>
      </w:r>
      <w:r w:rsidR="00002EA8">
        <w:rPr>
          <w:color w:val="333333"/>
          <w:sz w:val="28"/>
          <w:szCs w:val="28"/>
        </w:rPr>
        <w:t>ё</w:t>
      </w:r>
      <w:r w:rsidRPr="009F4D15">
        <w:rPr>
          <w:color w:val="333333"/>
          <w:sz w:val="28"/>
          <w:szCs w:val="28"/>
        </w:rPr>
        <w:t>мному родителю и усыновителю выплачивается на каждого принятого реб</w:t>
      </w:r>
      <w:r w:rsidR="00002EA8">
        <w:rPr>
          <w:color w:val="333333"/>
          <w:sz w:val="28"/>
          <w:szCs w:val="28"/>
        </w:rPr>
        <w:t>ё</w:t>
      </w:r>
      <w:r w:rsidRPr="009F4D15">
        <w:rPr>
          <w:color w:val="333333"/>
          <w:sz w:val="28"/>
          <w:szCs w:val="28"/>
        </w:rPr>
        <w:t xml:space="preserve">нка единовременное пособие. В 2018 году размер единовременного пособия составлял -  </w:t>
      </w:r>
      <w:r w:rsidRPr="009F4D15">
        <w:rPr>
          <w:sz w:val="28"/>
          <w:szCs w:val="28"/>
        </w:rPr>
        <w:t>25 138 ,64. Общая сумма выплаты единовременного пособия при устройстве детей на воспитание в се</w:t>
      </w:r>
      <w:r w:rsidR="00792C4E">
        <w:rPr>
          <w:sz w:val="28"/>
          <w:szCs w:val="28"/>
        </w:rPr>
        <w:t>мьи составила – 995, 9 тыс. рублей</w:t>
      </w:r>
      <w:r w:rsidRPr="009F4D15">
        <w:rPr>
          <w:sz w:val="28"/>
          <w:szCs w:val="28"/>
        </w:rPr>
        <w:t xml:space="preserve"> (33 реб</w:t>
      </w:r>
      <w:r w:rsidR="00002EA8">
        <w:rPr>
          <w:sz w:val="28"/>
          <w:szCs w:val="28"/>
        </w:rPr>
        <w:t>ё</w:t>
      </w:r>
      <w:r w:rsidRPr="009F4D15">
        <w:rPr>
          <w:sz w:val="28"/>
          <w:szCs w:val="28"/>
        </w:rPr>
        <w:t>нка).</w:t>
      </w:r>
    </w:p>
    <w:p w:rsidR="00B2441E" w:rsidRPr="00332BAA" w:rsidRDefault="00B2441E" w:rsidP="002647A1">
      <w:pPr>
        <w:pStyle w:val="a3"/>
        <w:tabs>
          <w:tab w:val="left" w:pos="1418"/>
        </w:tabs>
        <w:ind w:firstLine="709"/>
        <w:jc w:val="both"/>
        <w:rPr>
          <w:b/>
          <w:sz w:val="28"/>
          <w:szCs w:val="28"/>
        </w:rPr>
      </w:pPr>
      <w:r w:rsidRPr="00332BAA">
        <w:rPr>
          <w:sz w:val="28"/>
          <w:szCs w:val="28"/>
        </w:rPr>
        <w:t>При</w:t>
      </w:r>
      <w:r w:rsidR="00002EA8">
        <w:rPr>
          <w:sz w:val="28"/>
          <w:szCs w:val="28"/>
        </w:rPr>
        <w:t>ё</w:t>
      </w:r>
      <w:r w:rsidRPr="00332BAA">
        <w:rPr>
          <w:sz w:val="28"/>
          <w:szCs w:val="28"/>
        </w:rPr>
        <w:t>мным родителям (каждому) выплачивается вознаграждение с учётом каждого воспитываемого реб</w:t>
      </w:r>
      <w:r w:rsidR="00002EA8">
        <w:rPr>
          <w:sz w:val="28"/>
          <w:szCs w:val="28"/>
        </w:rPr>
        <w:t>ё</w:t>
      </w:r>
      <w:r w:rsidRPr="00332BAA">
        <w:rPr>
          <w:sz w:val="28"/>
          <w:szCs w:val="28"/>
        </w:rPr>
        <w:t>нка. На содержание подопечных детей, органом опеки и попечительства ежемесячно выплачиваются денежные средства.</w:t>
      </w:r>
    </w:p>
    <w:p w:rsidR="00B2441E" w:rsidRPr="00332BAA" w:rsidRDefault="00B2441E" w:rsidP="002647A1">
      <w:pPr>
        <w:pStyle w:val="a3"/>
        <w:tabs>
          <w:tab w:val="left" w:pos="1418"/>
        </w:tabs>
        <w:ind w:firstLine="709"/>
        <w:jc w:val="both"/>
        <w:rPr>
          <w:b/>
          <w:sz w:val="28"/>
          <w:szCs w:val="28"/>
        </w:rPr>
      </w:pPr>
      <w:r w:rsidRPr="00332BAA">
        <w:rPr>
          <w:sz w:val="28"/>
          <w:szCs w:val="28"/>
        </w:rPr>
        <w:lastRenderedPageBreak/>
        <w:t>В 2018 году размер денежного пособия на содержание опекаемого ребёнка составил 8 100.</w:t>
      </w:r>
    </w:p>
    <w:p w:rsidR="0015577A" w:rsidRDefault="00B2441E" w:rsidP="002647A1">
      <w:pPr>
        <w:pStyle w:val="a3"/>
        <w:tabs>
          <w:tab w:val="left" w:pos="1418"/>
        </w:tabs>
        <w:ind w:firstLine="709"/>
        <w:jc w:val="both"/>
        <w:rPr>
          <w:sz w:val="28"/>
          <w:szCs w:val="28"/>
        </w:rPr>
      </w:pPr>
      <w:r w:rsidRPr="00332BAA">
        <w:rPr>
          <w:sz w:val="28"/>
          <w:szCs w:val="28"/>
        </w:rPr>
        <w:t>Законные представители (опекуны, попечители, при</w:t>
      </w:r>
      <w:r w:rsidR="00002EA8">
        <w:rPr>
          <w:sz w:val="28"/>
          <w:szCs w:val="28"/>
        </w:rPr>
        <w:t>ё</w:t>
      </w:r>
      <w:r w:rsidRPr="00332BAA">
        <w:rPr>
          <w:sz w:val="28"/>
          <w:szCs w:val="28"/>
        </w:rPr>
        <w:t xml:space="preserve">мные родители) имеют право только с разрешения органов опеки и попечительства снимать и распоряжаться данными средствами только в интересах подопечного. </w:t>
      </w:r>
    </w:p>
    <w:p w:rsidR="00B2441E" w:rsidRPr="00332BAA" w:rsidRDefault="0015577A" w:rsidP="002647A1">
      <w:pPr>
        <w:pStyle w:val="a3"/>
        <w:tabs>
          <w:tab w:val="left" w:pos="1418"/>
        </w:tabs>
        <w:ind w:firstLine="709"/>
        <w:rPr>
          <w:sz w:val="10"/>
          <w:szCs w:val="10"/>
        </w:rPr>
        <w:sectPr w:rsidR="00B2441E" w:rsidRPr="00332BAA" w:rsidSect="0028104B">
          <w:type w:val="continuous"/>
          <w:pgSz w:w="11906" w:h="16838"/>
          <w:pgMar w:top="1134" w:right="850" w:bottom="1134" w:left="1701" w:header="709" w:footer="709" w:gutter="0"/>
          <w:cols w:space="708"/>
          <w:titlePg/>
          <w:docGrid w:linePitch="360"/>
        </w:sectPr>
      </w:pPr>
      <w:r w:rsidRPr="009F4D15">
        <w:rPr>
          <w:rFonts w:ascii="Monotype Corsiva" w:hAnsi="Monotype Corsiva"/>
          <w:b/>
          <w:i/>
          <w:iCs/>
          <w:noProof/>
          <w:color w:val="000000"/>
          <w:sz w:val="28"/>
          <w:szCs w:val="28"/>
        </w:rPr>
        <w:drawing>
          <wp:inline distT="0" distB="0" distL="0" distR="0" wp14:anchorId="6FBE422B" wp14:editId="70FD6155">
            <wp:extent cx="5895975" cy="429577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898102" cy="4297325"/>
                    </a:xfrm>
                    <a:prstGeom prst="rect">
                      <a:avLst/>
                    </a:prstGeom>
                  </pic:spPr>
                </pic:pic>
              </a:graphicData>
            </a:graphic>
          </wp:inline>
        </w:drawing>
      </w:r>
      <w:r w:rsidR="00B2441E" w:rsidRPr="00332BAA">
        <w:rPr>
          <w:sz w:val="28"/>
          <w:szCs w:val="28"/>
        </w:rPr>
        <w:br/>
      </w:r>
    </w:p>
    <w:p w:rsidR="00B2441E" w:rsidRPr="00332BAA" w:rsidRDefault="00B2441E" w:rsidP="002647A1">
      <w:pPr>
        <w:pStyle w:val="a3"/>
        <w:tabs>
          <w:tab w:val="left" w:pos="1418"/>
        </w:tabs>
        <w:ind w:firstLine="709"/>
        <w:jc w:val="both"/>
        <w:rPr>
          <w:b/>
          <w:sz w:val="28"/>
          <w:szCs w:val="28"/>
        </w:rPr>
      </w:pPr>
      <w:r w:rsidRPr="00332BAA">
        <w:rPr>
          <w:sz w:val="28"/>
          <w:szCs w:val="28"/>
        </w:rPr>
        <w:lastRenderedPageBreak/>
        <w:t>В 2018 году выплачено денежных средств на содержание детей – сирот и детей, оставшихся без попечения родителей, на сумму 12079, 9 тыс. руб</w:t>
      </w:r>
      <w:r w:rsidR="00640BCB" w:rsidRPr="00332BAA">
        <w:rPr>
          <w:sz w:val="28"/>
          <w:szCs w:val="28"/>
        </w:rPr>
        <w:t>лей</w:t>
      </w:r>
      <w:r w:rsidRPr="00332BAA">
        <w:rPr>
          <w:sz w:val="28"/>
          <w:szCs w:val="28"/>
        </w:rPr>
        <w:t>.</w:t>
      </w:r>
    </w:p>
    <w:p w:rsidR="00B2441E" w:rsidRPr="009F4D15" w:rsidRDefault="00B2441E" w:rsidP="002647A1">
      <w:pPr>
        <w:pStyle w:val="a3"/>
        <w:tabs>
          <w:tab w:val="left" w:pos="1418"/>
        </w:tabs>
        <w:ind w:firstLine="709"/>
        <w:jc w:val="both"/>
        <w:rPr>
          <w:b/>
          <w:sz w:val="28"/>
          <w:szCs w:val="28"/>
        </w:rPr>
      </w:pPr>
      <w:r w:rsidRPr="00332BAA">
        <w:rPr>
          <w:sz w:val="28"/>
          <w:szCs w:val="28"/>
        </w:rPr>
        <w:t>Общая сумма расходов на выплату вознаграждения при</w:t>
      </w:r>
      <w:r w:rsidR="00002EA8">
        <w:rPr>
          <w:sz w:val="28"/>
          <w:szCs w:val="28"/>
        </w:rPr>
        <w:t>ё</w:t>
      </w:r>
      <w:r w:rsidRPr="00332BAA">
        <w:rPr>
          <w:sz w:val="28"/>
          <w:szCs w:val="28"/>
        </w:rPr>
        <w:t xml:space="preserve">мным родителям составила </w:t>
      </w:r>
      <w:r w:rsidR="00640BCB" w:rsidRPr="00332BAA">
        <w:rPr>
          <w:sz w:val="28"/>
          <w:szCs w:val="28"/>
        </w:rPr>
        <w:t>13 318,</w:t>
      </w:r>
      <w:r w:rsidRPr="00332BAA">
        <w:rPr>
          <w:sz w:val="28"/>
          <w:szCs w:val="28"/>
        </w:rPr>
        <w:t>3 тыс. рублей.</w:t>
      </w:r>
      <w:r w:rsidRPr="009F4D15">
        <w:rPr>
          <w:sz w:val="28"/>
          <w:szCs w:val="28"/>
        </w:rPr>
        <w:t xml:space="preserve">  </w:t>
      </w:r>
    </w:p>
    <w:p w:rsidR="0015577A" w:rsidRDefault="0015577A" w:rsidP="002647A1">
      <w:pPr>
        <w:tabs>
          <w:tab w:val="left" w:pos="1418"/>
        </w:tabs>
        <w:ind w:firstLine="709"/>
        <w:jc w:val="both"/>
        <w:rPr>
          <w:color w:val="000000"/>
          <w:sz w:val="28"/>
          <w:szCs w:val="28"/>
          <w:shd w:val="clear" w:color="auto" w:fill="FFFFFF"/>
        </w:rPr>
        <w:sectPr w:rsidR="0015577A" w:rsidSect="0028104B">
          <w:type w:val="continuous"/>
          <w:pgSz w:w="11906" w:h="16838"/>
          <w:pgMar w:top="1134" w:right="850" w:bottom="1134" w:left="1701" w:header="709" w:footer="709" w:gutter="0"/>
          <w:cols w:space="708"/>
          <w:titlePg/>
          <w:docGrid w:linePitch="360"/>
        </w:sectPr>
      </w:pPr>
    </w:p>
    <w:p w:rsidR="00B2441E" w:rsidRPr="009F4D15" w:rsidRDefault="00B2441E" w:rsidP="002647A1">
      <w:pPr>
        <w:tabs>
          <w:tab w:val="left" w:pos="1418"/>
        </w:tabs>
        <w:ind w:firstLine="709"/>
        <w:jc w:val="both"/>
        <w:rPr>
          <w:color w:val="000000"/>
          <w:sz w:val="28"/>
          <w:szCs w:val="28"/>
          <w:shd w:val="clear" w:color="auto" w:fill="FFFFFF"/>
        </w:rPr>
      </w:pPr>
      <w:proofErr w:type="gramStart"/>
      <w:r w:rsidRPr="009F4D15">
        <w:rPr>
          <w:color w:val="000000"/>
          <w:sz w:val="28"/>
          <w:szCs w:val="28"/>
          <w:shd w:val="clear" w:color="auto" w:fill="FFFFFF"/>
        </w:rPr>
        <w:lastRenderedPageBreak/>
        <w:t xml:space="preserve">В рамках реализации государственной программы «Развитие культуры и туризма в Томской области» и муниципальной программы «Развитие культуры и туризма в </w:t>
      </w:r>
      <w:proofErr w:type="spellStart"/>
      <w:r w:rsidRPr="009F4D15">
        <w:rPr>
          <w:color w:val="000000"/>
          <w:sz w:val="28"/>
          <w:szCs w:val="28"/>
          <w:shd w:val="clear" w:color="auto" w:fill="FFFFFF"/>
        </w:rPr>
        <w:t>Колпашевском</w:t>
      </w:r>
      <w:proofErr w:type="spellEnd"/>
      <w:r w:rsidRPr="009F4D15">
        <w:rPr>
          <w:color w:val="000000"/>
          <w:sz w:val="28"/>
          <w:szCs w:val="28"/>
          <w:shd w:val="clear" w:color="auto" w:fill="FFFFFF"/>
        </w:rPr>
        <w:t xml:space="preserve"> районе» Управлением по культуре, спорту и молодёжной политике совместно с отделом по опеке и попечительству Администрации Колпашевского района в сентябре 2018 года была организована поездка детей-сирот и детей, оставшихся без попечения родителей, проживающих в замещающих семьях</w:t>
      </w:r>
      <w:r w:rsidR="00002EA8">
        <w:rPr>
          <w:color w:val="000000"/>
          <w:sz w:val="28"/>
          <w:szCs w:val="28"/>
          <w:shd w:val="clear" w:color="auto" w:fill="FFFFFF"/>
        </w:rPr>
        <w:t>,</w:t>
      </w:r>
      <w:r w:rsidRPr="009F4D15">
        <w:rPr>
          <w:color w:val="000000"/>
          <w:sz w:val="28"/>
          <w:szCs w:val="28"/>
          <w:shd w:val="clear" w:color="auto" w:fill="FFFFFF"/>
        </w:rPr>
        <w:t xml:space="preserve"> из Колпашевского района</w:t>
      </w:r>
      <w:proofErr w:type="gramEnd"/>
      <w:r w:rsidRPr="009F4D15">
        <w:rPr>
          <w:color w:val="000000"/>
          <w:sz w:val="28"/>
          <w:szCs w:val="28"/>
          <w:shd w:val="clear" w:color="auto" w:fill="FFFFFF"/>
        </w:rPr>
        <w:t xml:space="preserve"> в город Томск для посещения экскурсионной программы.</w:t>
      </w:r>
      <w:r w:rsidRPr="009F4D15">
        <w:rPr>
          <w:rStyle w:val="apple-converted-space"/>
          <w:color w:val="000000"/>
          <w:sz w:val="28"/>
          <w:szCs w:val="28"/>
          <w:shd w:val="clear" w:color="auto" w:fill="FFFFFF"/>
        </w:rPr>
        <w:t> </w:t>
      </w:r>
      <w:r w:rsidRPr="009F4D15">
        <w:rPr>
          <w:color w:val="000000"/>
          <w:sz w:val="28"/>
          <w:szCs w:val="28"/>
          <w:shd w:val="clear" w:color="auto" w:fill="FFFFFF"/>
        </w:rPr>
        <w:t xml:space="preserve"> В ходе экскурсий ребята получили новые знания и посетили исторически-значимые для нашей области места, познакомились с его историей. </w:t>
      </w:r>
    </w:p>
    <w:p w:rsidR="00002EA8" w:rsidRDefault="00002EA8" w:rsidP="002647A1">
      <w:pPr>
        <w:tabs>
          <w:tab w:val="left" w:pos="1418"/>
        </w:tabs>
        <w:ind w:firstLine="709"/>
        <w:jc w:val="both"/>
        <w:rPr>
          <w:rFonts w:eastAsia="Calibri"/>
          <w:b/>
          <w:i/>
          <w:color w:val="943634" w:themeColor="accent2" w:themeShade="BF"/>
          <w:sz w:val="28"/>
          <w:szCs w:val="28"/>
        </w:rPr>
      </w:pPr>
    </w:p>
    <w:p w:rsidR="00002EA8" w:rsidRDefault="00002EA8" w:rsidP="002647A1">
      <w:pPr>
        <w:tabs>
          <w:tab w:val="left" w:pos="1418"/>
        </w:tabs>
        <w:ind w:firstLine="709"/>
        <w:jc w:val="both"/>
        <w:rPr>
          <w:rFonts w:eastAsia="Calibri"/>
          <w:b/>
          <w:i/>
          <w:color w:val="943634" w:themeColor="accent2" w:themeShade="BF"/>
          <w:sz w:val="28"/>
          <w:szCs w:val="28"/>
        </w:rPr>
      </w:pPr>
    </w:p>
    <w:p w:rsidR="00B2441E" w:rsidRPr="004936AC" w:rsidRDefault="00B2441E" w:rsidP="002647A1">
      <w:pPr>
        <w:tabs>
          <w:tab w:val="left" w:pos="1418"/>
        </w:tabs>
        <w:ind w:firstLine="709"/>
        <w:jc w:val="both"/>
        <w:rPr>
          <w:rFonts w:eastAsia="Calibri"/>
          <w:b/>
          <w:i/>
          <w:color w:val="943634" w:themeColor="accent2" w:themeShade="BF"/>
          <w:sz w:val="28"/>
          <w:szCs w:val="28"/>
        </w:rPr>
      </w:pPr>
      <w:r w:rsidRPr="004936AC">
        <w:rPr>
          <w:rFonts w:eastAsia="Calibri"/>
          <w:b/>
          <w:i/>
          <w:color w:val="943634" w:themeColor="accent2" w:themeShade="BF"/>
          <w:sz w:val="28"/>
          <w:szCs w:val="28"/>
        </w:rPr>
        <w:lastRenderedPageBreak/>
        <w:t>Перспективные задачи</w:t>
      </w:r>
    </w:p>
    <w:p w:rsidR="00B2441E" w:rsidRPr="00C43C57" w:rsidRDefault="00B2441E" w:rsidP="002647A1">
      <w:pPr>
        <w:pStyle w:val="aa"/>
        <w:tabs>
          <w:tab w:val="left" w:pos="1418"/>
        </w:tabs>
        <w:ind w:firstLine="709"/>
        <w:jc w:val="both"/>
        <w:rPr>
          <w:rFonts w:ascii="Times New Roman" w:hAnsi="Times New Roman"/>
          <w:sz w:val="28"/>
          <w:szCs w:val="24"/>
          <w:lang w:eastAsia="ru-RU"/>
        </w:rPr>
      </w:pPr>
      <w:r>
        <w:rPr>
          <w:rFonts w:ascii="Times New Roman" w:hAnsi="Times New Roman"/>
          <w:sz w:val="28"/>
          <w:szCs w:val="24"/>
          <w:lang w:eastAsia="ru-RU"/>
        </w:rPr>
        <w:t>-</w:t>
      </w:r>
      <w:r w:rsidR="00002EA8">
        <w:rPr>
          <w:rFonts w:ascii="Times New Roman" w:hAnsi="Times New Roman"/>
          <w:sz w:val="28"/>
          <w:szCs w:val="24"/>
          <w:lang w:eastAsia="ru-RU"/>
        </w:rPr>
        <w:t> </w:t>
      </w:r>
      <w:r w:rsidRPr="00C43C57">
        <w:rPr>
          <w:rFonts w:ascii="Times New Roman" w:hAnsi="Times New Roman"/>
          <w:sz w:val="28"/>
          <w:szCs w:val="24"/>
          <w:lang w:eastAsia="ru-RU"/>
        </w:rPr>
        <w:t>Содействие развитию системы семейных форм устройства детей-сирот и детей, оставшихся без попечения родителей, а также повышению престижа института семьи на территории Колпашевского района</w:t>
      </w:r>
      <w:r w:rsidR="00002EA8">
        <w:rPr>
          <w:rFonts w:ascii="Times New Roman" w:hAnsi="Times New Roman"/>
          <w:sz w:val="28"/>
          <w:szCs w:val="24"/>
          <w:lang w:eastAsia="ru-RU"/>
        </w:rPr>
        <w:t>.</w:t>
      </w:r>
    </w:p>
    <w:p w:rsidR="00B2441E" w:rsidRPr="00C43C57" w:rsidRDefault="00B2441E" w:rsidP="002647A1">
      <w:pPr>
        <w:pStyle w:val="aa"/>
        <w:tabs>
          <w:tab w:val="left" w:pos="1418"/>
        </w:tabs>
        <w:ind w:firstLine="709"/>
        <w:jc w:val="both"/>
        <w:rPr>
          <w:rFonts w:ascii="Times New Roman" w:hAnsi="Times New Roman"/>
          <w:sz w:val="28"/>
          <w:szCs w:val="24"/>
          <w:lang w:eastAsia="ru-RU"/>
        </w:rPr>
      </w:pPr>
      <w:r>
        <w:rPr>
          <w:rFonts w:ascii="Times New Roman" w:hAnsi="Times New Roman"/>
          <w:sz w:val="28"/>
          <w:szCs w:val="24"/>
          <w:lang w:eastAsia="ru-RU"/>
        </w:rPr>
        <w:t xml:space="preserve">- </w:t>
      </w:r>
      <w:r w:rsidRPr="00C43C57">
        <w:rPr>
          <w:rFonts w:ascii="Times New Roman" w:hAnsi="Times New Roman"/>
          <w:sz w:val="28"/>
          <w:szCs w:val="24"/>
          <w:lang w:eastAsia="ru-RU"/>
        </w:rPr>
        <w:t>Совершенствование организации межведомственного взаимодействия с органами системы профилактики по профилактике социального сиротства, с целью снижения численности детей, оставшихся без попечения родителей</w:t>
      </w:r>
      <w:r w:rsidR="003A5157">
        <w:rPr>
          <w:rFonts w:ascii="Times New Roman" w:hAnsi="Times New Roman"/>
          <w:sz w:val="28"/>
          <w:szCs w:val="24"/>
          <w:lang w:eastAsia="ru-RU"/>
        </w:rPr>
        <w:t>.</w:t>
      </w:r>
    </w:p>
    <w:p w:rsidR="00B2441E" w:rsidRPr="00C43C57" w:rsidRDefault="00B2441E" w:rsidP="002647A1">
      <w:pPr>
        <w:pStyle w:val="aa"/>
        <w:tabs>
          <w:tab w:val="left" w:pos="1418"/>
        </w:tabs>
        <w:ind w:firstLine="709"/>
        <w:jc w:val="both"/>
        <w:rPr>
          <w:rFonts w:ascii="Times New Roman" w:hAnsi="Times New Roman"/>
          <w:sz w:val="28"/>
          <w:szCs w:val="24"/>
          <w:lang w:eastAsia="ru-RU"/>
        </w:rPr>
      </w:pPr>
      <w:r>
        <w:rPr>
          <w:rFonts w:ascii="Times New Roman" w:hAnsi="Times New Roman"/>
          <w:sz w:val="28"/>
          <w:szCs w:val="24"/>
          <w:lang w:eastAsia="ru-RU"/>
        </w:rPr>
        <w:t xml:space="preserve">- </w:t>
      </w:r>
      <w:r w:rsidRPr="00C43C57">
        <w:rPr>
          <w:rFonts w:ascii="Times New Roman" w:hAnsi="Times New Roman"/>
          <w:sz w:val="28"/>
          <w:szCs w:val="24"/>
          <w:lang w:eastAsia="ru-RU"/>
        </w:rPr>
        <w:t>Проведение мероприятий по увеличению числа детей-сирот и детей,</w:t>
      </w:r>
      <w:r>
        <w:rPr>
          <w:rFonts w:ascii="Times New Roman" w:hAnsi="Times New Roman"/>
          <w:sz w:val="28"/>
          <w:szCs w:val="24"/>
          <w:lang w:eastAsia="ru-RU"/>
        </w:rPr>
        <w:t xml:space="preserve"> </w:t>
      </w:r>
      <w:r w:rsidRPr="00C43C57">
        <w:rPr>
          <w:rFonts w:ascii="Times New Roman" w:hAnsi="Times New Roman"/>
          <w:sz w:val="28"/>
          <w:szCs w:val="24"/>
          <w:lang w:eastAsia="ru-RU"/>
        </w:rPr>
        <w:t>оставшихся без попечения, переданных на воспитание в семьи граждан</w:t>
      </w:r>
      <w:r w:rsidR="003A5157">
        <w:rPr>
          <w:rFonts w:ascii="Times New Roman" w:hAnsi="Times New Roman"/>
          <w:sz w:val="28"/>
          <w:szCs w:val="24"/>
          <w:lang w:eastAsia="ru-RU"/>
        </w:rPr>
        <w:t>.</w:t>
      </w:r>
    </w:p>
    <w:p w:rsidR="00B2441E" w:rsidRPr="00C43C57" w:rsidRDefault="00B2441E" w:rsidP="002647A1">
      <w:pPr>
        <w:pStyle w:val="aa"/>
        <w:tabs>
          <w:tab w:val="left" w:pos="1418"/>
        </w:tabs>
        <w:ind w:firstLine="709"/>
        <w:jc w:val="both"/>
        <w:rPr>
          <w:rFonts w:ascii="Times New Roman" w:hAnsi="Times New Roman"/>
          <w:sz w:val="28"/>
          <w:szCs w:val="24"/>
          <w:lang w:eastAsia="ru-RU"/>
        </w:rPr>
      </w:pPr>
      <w:r>
        <w:rPr>
          <w:rFonts w:ascii="Times New Roman" w:hAnsi="Times New Roman"/>
          <w:sz w:val="28"/>
          <w:szCs w:val="24"/>
          <w:lang w:eastAsia="ru-RU"/>
        </w:rPr>
        <w:t xml:space="preserve">- </w:t>
      </w:r>
      <w:r w:rsidRPr="00C43C57">
        <w:rPr>
          <w:rFonts w:ascii="Times New Roman" w:hAnsi="Times New Roman"/>
          <w:sz w:val="28"/>
          <w:szCs w:val="24"/>
          <w:lang w:eastAsia="ru-RU"/>
        </w:rPr>
        <w:t>Обеспечение социальных гарантий детей - сирот и детей, оставшихся без попечения родителей, а также лиц из их числа, в том числе обеспечение их жилыми помещениями на территории Колпашевского района</w:t>
      </w:r>
      <w:r w:rsidR="003A5157">
        <w:rPr>
          <w:rFonts w:ascii="Times New Roman" w:hAnsi="Times New Roman"/>
          <w:sz w:val="28"/>
          <w:szCs w:val="24"/>
          <w:lang w:eastAsia="ru-RU"/>
        </w:rPr>
        <w:t>.</w:t>
      </w:r>
    </w:p>
    <w:p w:rsidR="00B2441E" w:rsidRPr="00C43C57" w:rsidRDefault="00B2441E" w:rsidP="002647A1">
      <w:pPr>
        <w:pStyle w:val="aa"/>
        <w:tabs>
          <w:tab w:val="left" w:pos="1418"/>
        </w:tabs>
        <w:ind w:firstLine="709"/>
        <w:jc w:val="both"/>
        <w:rPr>
          <w:rFonts w:ascii="Times New Roman" w:hAnsi="Times New Roman"/>
          <w:sz w:val="28"/>
          <w:szCs w:val="24"/>
          <w:lang w:eastAsia="ru-RU"/>
        </w:rPr>
      </w:pPr>
      <w:r>
        <w:rPr>
          <w:rFonts w:ascii="Times New Roman" w:hAnsi="Times New Roman"/>
          <w:sz w:val="28"/>
          <w:szCs w:val="24"/>
          <w:lang w:eastAsia="ru-RU"/>
        </w:rPr>
        <w:t xml:space="preserve">- </w:t>
      </w:r>
      <w:r w:rsidRPr="00C43C57">
        <w:rPr>
          <w:rFonts w:ascii="Times New Roman" w:hAnsi="Times New Roman"/>
          <w:sz w:val="28"/>
          <w:szCs w:val="24"/>
          <w:lang w:eastAsia="ru-RU"/>
        </w:rPr>
        <w:t>Содействие развитию творческих способностей детей-сирот и детей, оставшихся без попечения родителей.</w:t>
      </w:r>
    </w:p>
    <w:p w:rsidR="00361848" w:rsidRPr="00361848" w:rsidRDefault="00361848" w:rsidP="002647A1">
      <w:pPr>
        <w:tabs>
          <w:tab w:val="left" w:pos="1418"/>
        </w:tabs>
        <w:ind w:firstLine="709"/>
        <w:jc w:val="both"/>
        <w:rPr>
          <w:sz w:val="28"/>
        </w:rPr>
      </w:pPr>
      <w:r w:rsidRPr="00361848">
        <w:rPr>
          <w:b/>
          <w:sz w:val="28"/>
          <w:szCs w:val="28"/>
        </w:rPr>
        <w:t xml:space="preserve">Организация деятельности комиссии по делам несовершеннолетних </w:t>
      </w:r>
      <w:r w:rsidRPr="00361848">
        <w:rPr>
          <w:sz w:val="28"/>
          <w:szCs w:val="28"/>
        </w:rPr>
        <w:t xml:space="preserve">осуществляется в рамках переданных отдельных государственных полномочий. Деятельность комиссии осуществляется в соответствии с </w:t>
      </w:r>
      <w:r w:rsidRPr="00361848">
        <w:rPr>
          <w:sz w:val="28"/>
        </w:rPr>
        <w:t xml:space="preserve">Законом </w:t>
      </w:r>
      <w:r w:rsidR="00CB143A">
        <w:rPr>
          <w:sz w:val="28"/>
        </w:rPr>
        <w:t>ТО</w:t>
      </w:r>
      <w:r w:rsidRPr="00361848">
        <w:rPr>
          <w:sz w:val="28"/>
        </w:rPr>
        <w:t xml:space="preserve"> от 09 ноября 2007 г</w:t>
      </w:r>
      <w:r w:rsidR="003A5157">
        <w:rPr>
          <w:sz w:val="28"/>
        </w:rPr>
        <w:t>.</w:t>
      </w:r>
      <w:r w:rsidRPr="00361848">
        <w:rPr>
          <w:sz w:val="28"/>
        </w:rPr>
        <w:t xml:space="preserve"> №</w:t>
      </w:r>
      <w:r w:rsidR="003A5157">
        <w:rPr>
          <w:sz w:val="28"/>
        </w:rPr>
        <w:t> </w:t>
      </w:r>
      <w:r w:rsidRPr="00361848">
        <w:rPr>
          <w:sz w:val="28"/>
        </w:rPr>
        <w:t xml:space="preserve">249-ОЗ «О комиссиях по делам несовершеннолетних и защите их прав </w:t>
      </w:r>
      <w:r w:rsidR="00C4501B">
        <w:rPr>
          <w:sz w:val="28"/>
        </w:rPr>
        <w:t>Т</w:t>
      </w:r>
      <w:r w:rsidRPr="00361848">
        <w:rPr>
          <w:sz w:val="28"/>
        </w:rPr>
        <w:t>омской области».</w:t>
      </w:r>
    </w:p>
    <w:p w:rsidR="00361848" w:rsidRPr="00361848" w:rsidRDefault="00361848" w:rsidP="002647A1">
      <w:pPr>
        <w:tabs>
          <w:tab w:val="left" w:pos="1418"/>
        </w:tabs>
        <w:ind w:firstLine="709"/>
        <w:jc w:val="both"/>
        <w:rPr>
          <w:rFonts w:eastAsia="Calibri"/>
          <w:sz w:val="28"/>
          <w:szCs w:val="28"/>
          <w:lang w:eastAsia="en-US"/>
        </w:rPr>
      </w:pPr>
      <w:r w:rsidRPr="00361848">
        <w:rPr>
          <w:sz w:val="28"/>
          <w:szCs w:val="28"/>
          <w:shd w:val="clear" w:color="auto" w:fill="FFFFFF"/>
        </w:rPr>
        <w:t xml:space="preserve">Основная цель работы комиссии - </w:t>
      </w:r>
      <w:r w:rsidRPr="00361848">
        <w:rPr>
          <w:rFonts w:eastAsia="Calibri"/>
          <w:sz w:val="28"/>
          <w:szCs w:val="28"/>
          <w:lang w:eastAsia="en-US"/>
        </w:rPr>
        <w:t>профилактика безнадзорности и правонарушений несовершеннолетних.</w:t>
      </w:r>
    </w:p>
    <w:p w:rsidR="00361848" w:rsidRPr="00361848" w:rsidRDefault="00361848" w:rsidP="002647A1">
      <w:pPr>
        <w:tabs>
          <w:tab w:val="left" w:pos="1418"/>
        </w:tabs>
        <w:ind w:firstLine="709"/>
        <w:jc w:val="both"/>
        <w:rPr>
          <w:sz w:val="28"/>
        </w:rPr>
      </w:pPr>
      <w:r w:rsidRPr="00361848">
        <w:rPr>
          <w:sz w:val="28"/>
          <w:szCs w:val="28"/>
          <w:shd w:val="clear" w:color="auto" w:fill="FFFFFF"/>
        </w:rPr>
        <w:t xml:space="preserve">Организация работы основана на межведомственном взаимодействии, которое осуществляется на всех уровнях социальной профилактики при соблюдении и применении воспитательных мер, скоординированного проведения просветительных, лечебно-реабилитационных и правоохранительных мероприятий. </w:t>
      </w:r>
      <w:r w:rsidRPr="00361848">
        <w:rPr>
          <w:sz w:val="28"/>
          <w:szCs w:val="28"/>
        </w:rPr>
        <w:t>Последовательное осуществление мероприятий согласно комплексно</w:t>
      </w:r>
      <w:r w:rsidR="003A5157">
        <w:rPr>
          <w:sz w:val="28"/>
          <w:szCs w:val="28"/>
        </w:rPr>
        <w:t>му</w:t>
      </w:r>
      <w:r w:rsidRPr="00361848">
        <w:rPr>
          <w:sz w:val="28"/>
          <w:szCs w:val="28"/>
        </w:rPr>
        <w:t xml:space="preserve"> план</w:t>
      </w:r>
      <w:r w:rsidR="003A5157">
        <w:rPr>
          <w:sz w:val="28"/>
          <w:szCs w:val="28"/>
        </w:rPr>
        <w:t>у</w:t>
      </w:r>
      <w:r w:rsidRPr="00361848">
        <w:rPr>
          <w:sz w:val="28"/>
          <w:szCs w:val="28"/>
        </w:rPr>
        <w:t xml:space="preserve"> обеспечило создание комплексной системы профилактической, коррекционной и реабилитационной работы с семьями и детьми группы риска.</w:t>
      </w:r>
    </w:p>
    <w:p w:rsidR="00361848" w:rsidRDefault="00361848" w:rsidP="002647A1">
      <w:pPr>
        <w:tabs>
          <w:tab w:val="left" w:pos="1418"/>
        </w:tabs>
        <w:ind w:firstLine="709"/>
        <w:jc w:val="both"/>
        <w:rPr>
          <w:sz w:val="28"/>
        </w:rPr>
      </w:pPr>
      <w:r w:rsidRPr="00361848">
        <w:rPr>
          <w:sz w:val="28"/>
        </w:rPr>
        <w:t xml:space="preserve">Итогом деятельности комиссии в 2018 </w:t>
      </w:r>
      <w:r w:rsidR="00C4501B">
        <w:rPr>
          <w:sz w:val="28"/>
        </w:rPr>
        <w:t xml:space="preserve">году стали показатели, приведенные в таблице </w:t>
      </w:r>
    </w:p>
    <w:p w:rsidR="00C4501B" w:rsidRPr="004936AC" w:rsidRDefault="00C4501B" w:rsidP="002647A1">
      <w:pPr>
        <w:tabs>
          <w:tab w:val="left" w:pos="1418"/>
        </w:tabs>
        <w:ind w:firstLine="709"/>
        <w:jc w:val="both"/>
        <w:rPr>
          <w:b/>
          <w:color w:val="0070C0"/>
          <w:sz w:val="20"/>
          <w:szCs w:val="20"/>
        </w:rPr>
      </w:pPr>
      <w:r w:rsidRPr="004936AC">
        <w:rPr>
          <w:b/>
          <w:color w:val="0070C0"/>
          <w:sz w:val="20"/>
          <w:szCs w:val="20"/>
        </w:rPr>
        <w:t xml:space="preserve">Таблица </w:t>
      </w:r>
      <w:r w:rsidR="00F87C29">
        <w:rPr>
          <w:b/>
          <w:color w:val="0070C0"/>
          <w:sz w:val="20"/>
          <w:szCs w:val="20"/>
        </w:rPr>
        <w:t xml:space="preserve">7. </w:t>
      </w:r>
      <w:r w:rsidRPr="004936AC">
        <w:rPr>
          <w:b/>
          <w:color w:val="0070C0"/>
          <w:sz w:val="20"/>
          <w:szCs w:val="20"/>
        </w:rPr>
        <w:t xml:space="preserve">Показатели деятельности комиссии по делам несовершеннолетних и защите их прав в </w:t>
      </w:r>
      <w:proofErr w:type="spellStart"/>
      <w:r w:rsidRPr="004936AC">
        <w:rPr>
          <w:b/>
          <w:color w:val="0070C0"/>
          <w:sz w:val="20"/>
          <w:szCs w:val="20"/>
        </w:rPr>
        <w:t>Колпашевском</w:t>
      </w:r>
      <w:proofErr w:type="spellEnd"/>
      <w:r w:rsidRPr="004936AC">
        <w:rPr>
          <w:b/>
          <w:color w:val="0070C0"/>
          <w:sz w:val="20"/>
          <w:szCs w:val="20"/>
        </w:rPr>
        <w:t xml:space="preserve"> районе, человек.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5"/>
        <w:gridCol w:w="1528"/>
        <w:gridCol w:w="1528"/>
        <w:gridCol w:w="1670"/>
      </w:tblGrid>
      <w:tr w:rsidR="00361848" w:rsidRPr="004936AC" w:rsidTr="00C4501B">
        <w:tc>
          <w:tcPr>
            <w:tcW w:w="4928" w:type="dxa"/>
          </w:tcPr>
          <w:p w:rsidR="00361848" w:rsidRPr="003A5157" w:rsidRDefault="00C4501B" w:rsidP="002647A1">
            <w:pPr>
              <w:pStyle w:val="a3"/>
              <w:tabs>
                <w:tab w:val="left" w:pos="1418"/>
              </w:tabs>
              <w:ind w:firstLine="709"/>
            </w:pPr>
            <w:r w:rsidRPr="003A5157">
              <w:t>Наименование показателей</w:t>
            </w:r>
          </w:p>
        </w:tc>
        <w:tc>
          <w:tcPr>
            <w:tcW w:w="1559" w:type="dxa"/>
          </w:tcPr>
          <w:p w:rsidR="00361848" w:rsidRPr="003A5157" w:rsidRDefault="00361848" w:rsidP="003A5157">
            <w:pPr>
              <w:pStyle w:val="a3"/>
              <w:tabs>
                <w:tab w:val="left" w:pos="1418"/>
              </w:tabs>
            </w:pPr>
            <w:r w:rsidRPr="003A5157">
              <w:t>2017</w:t>
            </w:r>
            <w:r w:rsidR="00C4501B" w:rsidRPr="003A5157">
              <w:t xml:space="preserve"> год</w:t>
            </w:r>
          </w:p>
        </w:tc>
        <w:tc>
          <w:tcPr>
            <w:tcW w:w="1559" w:type="dxa"/>
          </w:tcPr>
          <w:p w:rsidR="00361848" w:rsidRPr="003A5157" w:rsidRDefault="00361848" w:rsidP="003A5157">
            <w:pPr>
              <w:pStyle w:val="a3"/>
              <w:tabs>
                <w:tab w:val="left" w:pos="1418"/>
              </w:tabs>
            </w:pPr>
            <w:r w:rsidRPr="003A5157">
              <w:t>2018</w:t>
            </w:r>
            <w:r w:rsidR="00C4501B" w:rsidRPr="003A5157">
              <w:t xml:space="preserve"> год</w:t>
            </w:r>
          </w:p>
        </w:tc>
        <w:tc>
          <w:tcPr>
            <w:tcW w:w="1701" w:type="dxa"/>
          </w:tcPr>
          <w:p w:rsidR="00361848" w:rsidRPr="003A5157" w:rsidRDefault="00C4501B" w:rsidP="003A5157">
            <w:pPr>
              <w:pStyle w:val="a3"/>
              <w:tabs>
                <w:tab w:val="left" w:pos="1418"/>
              </w:tabs>
              <w:ind w:firstLine="37"/>
            </w:pPr>
            <w:r w:rsidRPr="003A5157">
              <w:t>Темп роста</w:t>
            </w:r>
          </w:p>
        </w:tc>
      </w:tr>
      <w:tr w:rsidR="00361848" w:rsidRPr="004936AC" w:rsidTr="00C4501B">
        <w:tc>
          <w:tcPr>
            <w:tcW w:w="4928" w:type="dxa"/>
          </w:tcPr>
          <w:p w:rsidR="00361848" w:rsidRPr="004936AC" w:rsidRDefault="00361848" w:rsidP="002647A1">
            <w:pPr>
              <w:pStyle w:val="a3"/>
              <w:tabs>
                <w:tab w:val="left" w:pos="1418"/>
              </w:tabs>
              <w:ind w:firstLine="709"/>
              <w:jc w:val="both"/>
            </w:pPr>
            <w:r w:rsidRPr="004936AC">
              <w:t>совершено преступлений несовершеннолетними</w:t>
            </w:r>
          </w:p>
        </w:tc>
        <w:tc>
          <w:tcPr>
            <w:tcW w:w="1559" w:type="dxa"/>
          </w:tcPr>
          <w:p w:rsidR="00361848" w:rsidRPr="004936AC" w:rsidRDefault="00361848" w:rsidP="002647A1">
            <w:pPr>
              <w:pStyle w:val="a3"/>
              <w:tabs>
                <w:tab w:val="left" w:pos="1418"/>
              </w:tabs>
              <w:ind w:firstLine="709"/>
              <w:jc w:val="right"/>
            </w:pPr>
            <w:r w:rsidRPr="004936AC">
              <w:t>31</w:t>
            </w:r>
          </w:p>
        </w:tc>
        <w:tc>
          <w:tcPr>
            <w:tcW w:w="1559" w:type="dxa"/>
          </w:tcPr>
          <w:p w:rsidR="00361848" w:rsidRPr="004936AC" w:rsidRDefault="00361848" w:rsidP="002647A1">
            <w:pPr>
              <w:pStyle w:val="a3"/>
              <w:tabs>
                <w:tab w:val="left" w:pos="1418"/>
              </w:tabs>
              <w:ind w:firstLine="709"/>
              <w:jc w:val="right"/>
            </w:pPr>
            <w:r w:rsidRPr="004936AC">
              <w:t>24</w:t>
            </w:r>
          </w:p>
        </w:tc>
        <w:tc>
          <w:tcPr>
            <w:tcW w:w="1701" w:type="dxa"/>
          </w:tcPr>
          <w:p w:rsidR="00361848" w:rsidRPr="004936AC" w:rsidRDefault="00361848" w:rsidP="002647A1">
            <w:pPr>
              <w:pStyle w:val="a3"/>
              <w:tabs>
                <w:tab w:val="left" w:pos="1418"/>
              </w:tabs>
              <w:ind w:firstLine="709"/>
              <w:jc w:val="right"/>
            </w:pPr>
            <w:r w:rsidRPr="004936AC">
              <w:t>-22%</w:t>
            </w:r>
          </w:p>
        </w:tc>
      </w:tr>
      <w:tr w:rsidR="00361848" w:rsidRPr="004936AC" w:rsidTr="00C4501B">
        <w:tc>
          <w:tcPr>
            <w:tcW w:w="4928" w:type="dxa"/>
          </w:tcPr>
          <w:p w:rsidR="00361848" w:rsidRPr="004936AC" w:rsidRDefault="00361848" w:rsidP="002647A1">
            <w:pPr>
              <w:pStyle w:val="a3"/>
              <w:tabs>
                <w:tab w:val="left" w:pos="1418"/>
              </w:tabs>
              <w:ind w:firstLine="709"/>
              <w:jc w:val="both"/>
            </w:pPr>
            <w:r w:rsidRPr="004936AC">
              <w:t>удельный вес</w:t>
            </w:r>
          </w:p>
        </w:tc>
        <w:tc>
          <w:tcPr>
            <w:tcW w:w="1559" w:type="dxa"/>
          </w:tcPr>
          <w:p w:rsidR="00361848" w:rsidRPr="004936AC" w:rsidRDefault="00361848" w:rsidP="002647A1">
            <w:pPr>
              <w:pStyle w:val="a3"/>
              <w:tabs>
                <w:tab w:val="left" w:pos="1418"/>
              </w:tabs>
              <w:ind w:firstLine="709"/>
              <w:jc w:val="right"/>
            </w:pPr>
            <w:r w:rsidRPr="004936AC">
              <w:t>6,14</w:t>
            </w:r>
          </w:p>
        </w:tc>
        <w:tc>
          <w:tcPr>
            <w:tcW w:w="1559" w:type="dxa"/>
          </w:tcPr>
          <w:p w:rsidR="00361848" w:rsidRPr="004936AC" w:rsidRDefault="00361848" w:rsidP="002647A1">
            <w:pPr>
              <w:pStyle w:val="a3"/>
              <w:tabs>
                <w:tab w:val="left" w:pos="1418"/>
              </w:tabs>
              <w:ind w:firstLine="709"/>
              <w:jc w:val="right"/>
            </w:pPr>
            <w:r w:rsidRPr="004936AC">
              <w:t>4,7</w:t>
            </w:r>
          </w:p>
        </w:tc>
        <w:tc>
          <w:tcPr>
            <w:tcW w:w="1701" w:type="dxa"/>
          </w:tcPr>
          <w:p w:rsidR="00361848" w:rsidRPr="004936AC" w:rsidRDefault="00C4501B" w:rsidP="002647A1">
            <w:pPr>
              <w:pStyle w:val="a3"/>
              <w:tabs>
                <w:tab w:val="left" w:pos="1418"/>
              </w:tabs>
              <w:ind w:firstLine="709"/>
              <w:jc w:val="right"/>
            </w:pPr>
            <w:r w:rsidRPr="004936AC">
              <w:t>-1,</w:t>
            </w:r>
            <w:r w:rsidR="00361848" w:rsidRPr="004936AC">
              <w:t>4%</w:t>
            </w:r>
          </w:p>
        </w:tc>
      </w:tr>
      <w:tr w:rsidR="00361848" w:rsidRPr="004936AC" w:rsidTr="00C4501B">
        <w:tc>
          <w:tcPr>
            <w:tcW w:w="4928" w:type="dxa"/>
          </w:tcPr>
          <w:p w:rsidR="00361848" w:rsidRPr="004936AC" w:rsidRDefault="00361848" w:rsidP="003A5157">
            <w:pPr>
              <w:pStyle w:val="a3"/>
              <w:tabs>
                <w:tab w:val="left" w:pos="1418"/>
              </w:tabs>
              <w:ind w:firstLine="709"/>
              <w:jc w:val="both"/>
            </w:pPr>
            <w:r w:rsidRPr="004936AC">
              <w:t>кол</w:t>
            </w:r>
            <w:r w:rsidR="003A5157">
              <w:t>ичест</w:t>
            </w:r>
            <w:r w:rsidRPr="004936AC">
              <w:t>во несовершеннолетних, совершивших преступления</w:t>
            </w:r>
          </w:p>
        </w:tc>
        <w:tc>
          <w:tcPr>
            <w:tcW w:w="1559" w:type="dxa"/>
          </w:tcPr>
          <w:p w:rsidR="00361848" w:rsidRPr="004936AC" w:rsidRDefault="00361848" w:rsidP="002647A1">
            <w:pPr>
              <w:pStyle w:val="a3"/>
              <w:tabs>
                <w:tab w:val="left" w:pos="1418"/>
              </w:tabs>
              <w:ind w:firstLine="709"/>
              <w:jc w:val="right"/>
            </w:pPr>
            <w:r w:rsidRPr="004936AC">
              <w:t>24</w:t>
            </w:r>
          </w:p>
        </w:tc>
        <w:tc>
          <w:tcPr>
            <w:tcW w:w="1559" w:type="dxa"/>
          </w:tcPr>
          <w:p w:rsidR="00361848" w:rsidRPr="004936AC" w:rsidRDefault="00361848" w:rsidP="002647A1">
            <w:pPr>
              <w:pStyle w:val="a3"/>
              <w:tabs>
                <w:tab w:val="left" w:pos="1418"/>
              </w:tabs>
              <w:ind w:firstLine="709"/>
              <w:jc w:val="right"/>
            </w:pPr>
            <w:r w:rsidRPr="004936AC">
              <w:t>26</w:t>
            </w:r>
          </w:p>
        </w:tc>
        <w:tc>
          <w:tcPr>
            <w:tcW w:w="1701" w:type="dxa"/>
          </w:tcPr>
          <w:p w:rsidR="00361848" w:rsidRPr="004936AC" w:rsidRDefault="00361848" w:rsidP="002647A1">
            <w:pPr>
              <w:pStyle w:val="a3"/>
              <w:tabs>
                <w:tab w:val="left" w:pos="1418"/>
              </w:tabs>
              <w:ind w:firstLine="709"/>
              <w:jc w:val="right"/>
            </w:pPr>
            <w:r w:rsidRPr="004936AC">
              <w:t>8,3%</w:t>
            </w:r>
          </w:p>
        </w:tc>
      </w:tr>
      <w:tr w:rsidR="00361848" w:rsidRPr="004936AC" w:rsidTr="00C4501B">
        <w:tc>
          <w:tcPr>
            <w:tcW w:w="4928" w:type="dxa"/>
          </w:tcPr>
          <w:p w:rsidR="00361848" w:rsidRPr="004936AC" w:rsidRDefault="00361848" w:rsidP="002647A1">
            <w:pPr>
              <w:pStyle w:val="a3"/>
              <w:tabs>
                <w:tab w:val="left" w:pos="1418"/>
              </w:tabs>
              <w:ind w:firstLine="709"/>
              <w:jc w:val="both"/>
            </w:pPr>
            <w:r w:rsidRPr="004936AC">
              <w:t>-</w:t>
            </w:r>
            <w:r w:rsidR="003A5157">
              <w:t> </w:t>
            </w:r>
            <w:r w:rsidRPr="004936AC">
              <w:t xml:space="preserve">в </w:t>
            </w:r>
            <w:proofErr w:type="spellStart"/>
            <w:r w:rsidRPr="004936AC">
              <w:t>т.ч</w:t>
            </w:r>
            <w:proofErr w:type="spellEnd"/>
            <w:r w:rsidRPr="004936AC">
              <w:t>. ранее совершавшими</w:t>
            </w:r>
          </w:p>
        </w:tc>
        <w:tc>
          <w:tcPr>
            <w:tcW w:w="1559" w:type="dxa"/>
          </w:tcPr>
          <w:p w:rsidR="00361848" w:rsidRPr="004936AC" w:rsidRDefault="00361848" w:rsidP="002647A1">
            <w:pPr>
              <w:pStyle w:val="a3"/>
              <w:tabs>
                <w:tab w:val="left" w:pos="1418"/>
              </w:tabs>
              <w:ind w:firstLine="709"/>
              <w:jc w:val="right"/>
            </w:pPr>
            <w:r w:rsidRPr="004936AC">
              <w:t>4</w:t>
            </w:r>
          </w:p>
        </w:tc>
        <w:tc>
          <w:tcPr>
            <w:tcW w:w="1559" w:type="dxa"/>
          </w:tcPr>
          <w:p w:rsidR="00361848" w:rsidRPr="004936AC" w:rsidRDefault="00361848" w:rsidP="002647A1">
            <w:pPr>
              <w:pStyle w:val="a3"/>
              <w:tabs>
                <w:tab w:val="left" w:pos="1418"/>
              </w:tabs>
              <w:ind w:firstLine="709"/>
              <w:jc w:val="right"/>
            </w:pPr>
            <w:r w:rsidRPr="004936AC">
              <w:t>7</w:t>
            </w:r>
          </w:p>
        </w:tc>
        <w:tc>
          <w:tcPr>
            <w:tcW w:w="1701" w:type="dxa"/>
          </w:tcPr>
          <w:p w:rsidR="00361848" w:rsidRPr="004936AC" w:rsidRDefault="00361848" w:rsidP="002647A1">
            <w:pPr>
              <w:pStyle w:val="a3"/>
              <w:tabs>
                <w:tab w:val="left" w:pos="1418"/>
              </w:tabs>
              <w:ind w:firstLine="709"/>
              <w:jc w:val="right"/>
            </w:pPr>
            <w:r w:rsidRPr="004936AC">
              <w:t>75,0%</w:t>
            </w:r>
          </w:p>
        </w:tc>
      </w:tr>
      <w:tr w:rsidR="00361848" w:rsidRPr="004936AC" w:rsidTr="00C4501B">
        <w:tc>
          <w:tcPr>
            <w:tcW w:w="4928" w:type="dxa"/>
          </w:tcPr>
          <w:p w:rsidR="00361848" w:rsidRPr="004936AC" w:rsidRDefault="00361848" w:rsidP="002647A1">
            <w:pPr>
              <w:pStyle w:val="a3"/>
              <w:tabs>
                <w:tab w:val="left" w:pos="1418"/>
              </w:tabs>
              <w:ind w:firstLine="709"/>
              <w:jc w:val="both"/>
            </w:pPr>
            <w:r w:rsidRPr="004936AC">
              <w:t>-</w:t>
            </w:r>
            <w:r w:rsidR="003A5157">
              <w:t> </w:t>
            </w:r>
            <w:r w:rsidRPr="004936AC">
              <w:t xml:space="preserve">в </w:t>
            </w:r>
            <w:proofErr w:type="spellStart"/>
            <w:r w:rsidRPr="004936AC">
              <w:t>т.ч</w:t>
            </w:r>
            <w:proofErr w:type="spellEnd"/>
            <w:r w:rsidRPr="004936AC">
              <w:t xml:space="preserve">. </w:t>
            </w:r>
            <w:proofErr w:type="gramStart"/>
            <w:r w:rsidRPr="004936AC">
              <w:t>условно-осужденных</w:t>
            </w:r>
            <w:proofErr w:type="gramEnd"/>
          </w:p>
        </w:tc>
        <w:tc>
          <w:tcPr>
            <w:tcW w:w="1559" w:type="dxa"/>
          </w:tcPr>
          <w:p w:rsidR="00361848" w:rsidRPr="004936AC" w:rsidRDefault="00361848" w:rsidP="002647A1">
            <w:pPr>
              <w:pStyle w:val="a3"/>
              <w:tabs>
                <w:tab w:val="left" w:pos="1418"/>
              </w:tabs>
              <w:ind w:firstLine="709"/>
              <w:jc w:val="right"/>
            </w:pPr>
            <w:r w:rsidRPr="004936AC">
              <w:t>1</w:t>
            </w:r>
          </w:p>
        </w:tc>
        <w:tc>
          <w:tcPr>
            <w:tcW w:w="1559" w:type="dxa"/>
          </w:tcPr>
          <w:p w:rsidR="00361848" w:rsidRPr="004936AC" w:rsidRDefault="00361848" w:rsidP="002647A1">
            <w:pPr>
              <w:pStyle w:val="a3"/>
              <w:tabs>
                <w:tab w:val="left" w:pos="1418"/>
              </w:tabs>
              <w:ind w:firstLine="709"/>
              <w:jc w:val="right"/>
            </w:pPr>
            <w:r w:rsidRPr="004936AC">
              <w:t>1</w:t>
            </w:r>
          </w:p>
        </w:tc>
        <w:tc>
          <w:tcPr>
            <w:tcW w:w="1701" w:type="dxa"/>
          </w:tcPr>
          <w:p w:rsidR="00361848" w:rsidRPr="004936AC" w:rsidRDefault="00361848" w:rsidP="002647A1">
            <w:pPr>
              <w:pStyle w:val="a3"/>
              <w:tabs>
                <w:tab w:val="left" w:pos="1418"/>
              </w:tabs>
              <w:ind w:firstLine="709"/>
              <w:jc w:val="right"/>
            </w:pPr>
            <w:r w:rsidRPr="004936AC">
              <w:t>0%</w:t>
            </w:r>
          </w:p>
        </w:tc>
      </w:tr>
      <w:tr w:rsidR="00361848" w:rsidRPr="004936AC" w:rsidTr="00C4501B">
        <w:tc>
          <w:tcPr>
            <w:tcW w:w="4928" w:type="dxa"/>
          </w:tcPr>
          <w:p w:rsidR="00361848" w:rsidRPr="004936AC" w:rsidRDefault="00361848" w:rsidP="002647A1">
            <w:pPr>
              <w:pStyle w:val="a3"/>
              <w:tabs>
                <w:tab w:val="left" w:pos="1418"/>
              </w:tabs>
              <w:ind w:firstLine="709"/>
              <w:jc w:val="both"/>
            </w:pPr>
            <w:r w:rsidRPr="004936AC">
              <w:t>совершено преступлений в группе</w:t>
            </w:r>
          </w:p>
        </w:tc>
        <w:tc>
          <w:tcPr>
            <w:tcW w:w="1559" w:type="dxa"/>
          </w:tcPr>
          <w:p w:rsidR="00361848" w:rsidRPr="004936AC" w:rsidRDefault="00361848" w:rsidP="002647A1">
            <w:pPr>
              <w:pStyle w:val="a3"/>
              <w:tabs>
                <w:tab w:val="left" w:pos="1418"/>
              </w:tabs>
              <w:ind w:firstLine="709"/>
              <w:jc w:val="right"/>
            </w:pPr>
            <w:r w:rsidRPr="004936AC">
              <w:t>13</w:t>
            </w:r>
          </w:p>
        </w:tc>
        <w:tc>
          <w:tcPr>
            <w:tcW w:w="1559" w:type="dxa"/>
          </w:tcPr>
          <w:p w:rsidR="00361848" w:rsidRPr="004936AC" w:rsidRDefault="00361848" w:rsidP="002647A1">
            <w:pPr>
              <w:pStyle w:val="a3"/>
              <w:tabs>
                <w:tab w:val="left" w:pos="1418"/>
              </w:tabs>
              <w:ind w:firstLine="709"/>
              <w:jc w:val="right"/>
            </w:pPr>
            <w:r w:rsidRPr="004936AC">
              <w:t>9</w:t>
            </w:r>
          </w:p>
        </w:tc>
        <w:tc>
          <w:tcPr>
            <w:tcW w:w="1701" w:type="dxa"/>
          </w:tcPr>
          <w:p w:rsidR="00361848" w:rsidRPr="004936AC" w:rsidRDefault="00361848" w:rsidP="002647A1">
            <w:pPr>
              <w:pStyle w:val="a3"/>
              <w:tabs>
                <w:tab w:val="left" w:pos="1418"/>
              </w:tabs>
              <w:ind w:firstLine="709"/>
              <w:jc w:val="right"/>
            </w:pPr>
            <w:r w:rsidRPr="004936AC">
              <w:t>-4%</w:t>
            </w:r>
          </w:p>
        </w:tc>
      </w:tr>
      <w:tr w:rsidR="00361848" w:rsidRPr="004936AC" w:rsidTr="00C4501B">
        <w:tc>
          <w:tcPr>
            <w:tcW w:w="4928" w:type="dxa"/>
          </w:tcPr>
          <w:p w:rsidR="00361848" w:rsidRPr="004936AC" w:rsidRDefault="00361848" w:rsidP="002647A1">
            <w:pPr>
              <w:pStyle w:val="a3"/>
              <w:tabs>
                <w:tab w:val="left" w:pos="1418"/>
              </w:tabs>
              <w:ind w:firstLine="709"/>
              <w:jc w:val="both"/>
            </w:pPr>
            <w:r w:rsidRPr="004936AC">
              <w:t>-</w:t>
            </w:r>
            <w:r w:rsidR="003A5157">
              <w:t> </w:t>
            </w:r>
            <w:r w:rsidRPr="004936AC">
              <w:t xml:space="preserve">в </w:t>
            </w:r>
            <w:proofErr w:type="spellStart"/>
            <w:r w:rsidRPr="004936AC">
              <w:t>т.ч</w:t>
            </w:r>
            <w:proofErr w:type="spellEnd"/>
            <w:r w:rsidRPr="004936AC">
              <w:t xml:space="preserve">. в группе </w:t>
            </w:r>
            <w:proofErr w:type="gramStart"/>
            <w:r w:rsidRPr="004936AC">
              <w:t>со</w:t>
            </w:r>
            <w:proofErr w:type="gramEnd"/>
            <w:r w:rsidRPr="004936AC">
              <w:t xml:space="preserve"> взрослыми</w:t>
            </w:r>
          </w:p>
        </w:tc>
        <w:tc>
          <w:tcPr>
            <w:tcW w:w="1559" w:type="dxa"/>
          </w:tcPr>
          <w:p w:rsidR="00361848" w:rsidRPr="004936AC" w:rsidRDefault="00361848" w:rsidP="002647A1">
            <w:pPr>
              <w:pStyle w:val="a3"/>
              <w:tabs>
                <w:tab w:val="left" w:pos="1418"/>
              </w:tabs>
              <w:ind w:firstLine="709"/>
              <w:jc w:val="right"/>
            </w:pPr>
            <w:r w:rsidRPr="004936AC">
              <w:t>3</w:t>
            </w:r>
          </w:p>
        </w:tc>
        <w:tc>
          <w:tcPr>
            <w:tcW w:w="1559" w:type="dxa"/>
          </w:tcPr>
          <w:p w:rsidR="00361848" w:rsidRPr="004936AC" w:rsidRDefault="00361848" w:rsidP="002647A1">
            <w:pPr>
              <w:pStyle w:val="a3"/>
              <w:tabs>
                <w:tab w:val="left" w:pos="1418"/>
              </w:tabs>
              <w:ind w:firstLine="709"/>
              <w:jc w:val="right"/>
            </w:pPr>
            <w:r w:rsidRPr="004936AC">
              <w:t>5</w:t>
            </w:r>
          </w:p>
        </w:tc>
        <w:tc>
          <w:tcPr>
            <w:tcW w:w="1701" w:type="dxa"/>
          </w:tcPr>
          <w:p w:rsidR="00361848" w:rsidRPr="004936AC" w:rsidRDefault="00361848" w:rsidP="002647A1">
            <w:pPr>
              <w:pStyle w:val="a3"/>
              <w:tabs>
                <w:tab w:val="left" w:pos="1418"/>
              </w:tabs>
              <w:ind w:firstLine="709"/>
              <w:jc w:val="right"/>
            </w:pPr>
            <w:r w:rsidRPr="004936AC">
              <w:t>2%</w:t>
            </w:r>
          </w:p>
        </w:tc>
      </w:tr>
    </w:tbl>
    <w:p w:rsidR="006F4E0D" w:rsidRDefault="006F4E0D" w:rsidP="002647A1">
      <w:pPr>
        <w:tabs>
          <w:tab w:val="left" w:pos="1418"/>
        </w:tabs>
        <w:ind w:firstLine="709"/>
        <w:rPr>
          <w:color w:val="FF0000"/>
        </w:rPr>
      </w:pPr>
      <w:r>
        <w:rPr>
          <w:color w:val="FF0000"/>
        </w:rPr>
        <w:br w:type="page"/>
      </w:r>
    </w:p>
    <w:p w:rsidR="0040014C" w:rsidRPr="004936AC" w:rsidRDefault="0040014C" w:rsidP="002647A1">
      <w:pPr>
        <w:pStyle w:val="af"/>
        <w:numPr>
          <w:ilvl w:val="1"/>
          <w:numId w:val="22"/>
        </w:numPr>
        <w:tabs>
          <w:tab w:val="left" w:pos="1418"/>
        </w:tabs>
        <w:ind w:firstLine="709"/>
        <w:jc w:val="center"/>
        <w:rPr>
          <w:b/>
          <w:color w:val="632423" w:themeColor="accent2" w:themeShade="80"/>
          <w:sz w:val="30"/>
          <w:szCs w:val="30"/>
        </w:rPr>
      </w:pPr>
      <w:r w:rsidRPr="004936AC">
        <w:rPr>
          <w:b/>
          <w:color w:val="632423" w:themeColor="accent2" w:themeShade="80"/>
          <w:sz w:val="30"/>
          <w:szCs w:val="30"/>
        </w:rPr>
        <w:lastRenderedPageBreak/>
        <w:t>Эффективное муниципальное управление</w:t>
      </w:r>
    </w:p>
    <w:p w:rsidR="00EA36F1" w:rsidRPr="009B65B4" w:rsidRDefault="00EA36F1" w:rsidP="002647A1">
      <w:pPr>
        <w:pStyle w:val="af2"/>
        <w:tabs>
          <w:tab w:val="left" w:pos="1418"/>
        </w:tabs>
        <w:spacing w:after="0"/>
        <w:ind w:left="0" w:firstLine="709"/>
        <w:jc w:val="both"/>
        <w:rPr>
          <w:bCs/>
          <w:sz w:val="28"/>
          <w:szCs w:val="28"/>
        </w:rPr>
      </w:pPr>
      <w:r>
        <w:rPr>
          <w:bCs/>
          <w:sz w:val="28"/>
          <w:szCs w:val="28"/>
        </w:rPr>
        <w:t>Данное направление</w:t>
      </w:r>
      <w:r w:rsidRPr="00B64728">
        <w:rPr>
          <w:sz w:val="28"/>
        </w:rPr>
        <w:t xml:space="preserve"> включает в себя задачи по</w:t>
      </w:r>
      <w:r w:rsidRPr="00B64728">
        <w:rPr>
          <w:sz w:val="28"/>
          <w:szCs w:val="20"/>
        </w:rPr>
        <w:t xml:space="preserve"> совершенствованию системы управления муниципальными финансами, повышению эффективности управления и распоряжения муниципальным имуществом и повышению </w:t>
      </w:r>
      <w:r w:rsidRPr="009B65B4">
        <w:rPr>
          <w:bCs/>
          <w:sz w:val="28"/>
          <w:szCs w:val="28"/>
        </w:rPr>
        <w:t>эффективности муниципального управления в целом.</w:t>
      </w:r>
    </w:p>
    <w:p w:rsidR="009B65B4" w:rsidRPr="009B65B4" w:rsidRDefault="009B65B4" w:rsidP="002647A1">
      <w:pPr>
        <w:pStyle w:val="af2"/>
        <w:tabs>
          <w:tab w:val="left" w:pos="1418"/>
        </w:tabs>
        <w:spacing w:after="0"/>
        <w:ind w:left="0" w:firstLine="709"/>
        <w:jc w:val="both"/>
        <w:rPr>
          <w:bCs/>
          <w:sz w:val="28"/>
          <w:szCs w:val="28"/>
        </w:rPr>
      </w:pPr>
      <w:r w:rsidRPr="009B65B4">
        <w:rPr>
          <w:bCs/>
          <w:sz w:val="28"/>
          <w:szCs w:val="28"/>
        </w:rPr>
        <w:t xml:space="preserve">Степень удовлетворённости жителей Колпашевского района качеством предоставления государственных и муниципальных услуг по данным социологического опроса в 2018 году составила 53,26% от числа опрошенных, что выше, чем в первый год реализации Стратегии развития (36,13%). </w:t>
      </w:r>
      <w:r>
        <w:rPr>
          <w:bCs/>
          <w:sz w:val="28"/>
          <w:szCs w:val="28"/>
        </w:rPr>
        <w:t xml:space="preserve">По результатам проведения социологического опроса определена степень </w:t>
      </w:r>
      <w:r w:rsidRPr="009B65B4">
        <w:rPr>
          <w:bCs/>
          <w:sz w:val="28"/>
          <w:szCs w:val="28"/>
        </w:rPr>
        <w:t>удовлетвор</w:t>
      </w:r>
      <w:r w:rsidR="003A5157">
        <w:rPr>
          <w:bCs/>
          <w:sz w:val="28"/>
          <w:szCs w:val="28"/>
        </w:rPr>
        <w:t>ё</w:t>
      </w:r>
      <w:r w:rsidRPr="009B65B4">
        <w:rPr>
          <w:bCs/>
          <w:sz w:val="28"/>
          <w:szCs w:val="28"/>
        </w:rPr>
        <w:t>нности жителей Колпашевского района образованием (общим, дополнительным, дошкольным), культурным обслуживанием, ЖКУ (теплоснабжени</w:t>
      </w:r>
      <w:r w:rsidR="003A5157">
        <w:rPr>
          <w:bCs/>
          <w:sz w:val="28"/>
          <w:szCs w:val="28"/>
        </w:rPr>
        <w:t>е</w:t>
      </w:r>
      <w:r w:rsidRPr="009B65B4">
        <w:rPr>
          <w:bCs/>
          <w:sz w:val="28"/>
          <w:szCs w:val="28"/>
        </w:rPr>
        <w:t>, во</w:t>
      </w:r>
      <w:r>
        <w:rPr>
          <w:bCs/>
          <w:sz w:val="28"/>
          <w:szCs w:val="28"/>
        </w:rPr>
        <w:t>доснабжени</w:t>
      </w:r>
      <w:r w:rsidR="003A5157">
        <w:rPr>
          <w:bCs/>
          <w:sz w:val="28"/>
          <w:szCs w:val="28"/>
        </w:rPr>
        <w:t>е</w:t>
      </w:r>
      <w:r>
        <w:rPr>
          <w:bCs/>
          <w:sz w:val="28"/>
          <w:szCs w:val="28"/>
        </w:rPr>
        <w:t xml:space="preserve"> и водоотведени</w:t>
      </w:r>
      <w:r w:rsidR="003A5157">
        <w:rPr>
          <w:bCs/>
          <w:sz w:val="28"/>
          <w:szCs w:val="28"/>
        </w:rPr>
        <w:t>е</w:t>
      </w:r>
      <w:r>
        <w:rPr>
          <w:bCs/>
          <w:sz w:val="28"/>
          <w:szCs w:val="28"/>
        </w:rPr>
        <w:t>, э</w:t>
      </w:r>
      <w:r w:rsidRPr="009B65B4">
        <w:rPr>
          <w:bCs/>
          <w:sz w:val="28"/>
          <w:szCs w:val="28"/>
        </w:rPr>
        <w:t>лектроснаб</w:t>
      </w:r>
      <w:r>
        <w:rPr>
          <w:bCs/>
          <w:sz w:val="28"/>
          <w:szCs w:val="28"/>
        </w:rPr>
        <w:t>жение, газоснабжение), трансп</w:t>
      </w:r>
      <w:r w:rsidRPr="009B65B4">
        <w:rPr>
          <w:bCs/>
          <w:sz w:val="28"/>
          <w:szCs w:val="28"/>
        </w:rPr>
        <w:t>ортным обслуживанием, качеством автомо</w:t>
      </w:r>
      <w:r>
        <w:rPr>
          <w:bCs/>
          <w:sz w:val="28"/>
          <w:szCs w:val="28"/>
        </w:rPr>
        <w:t>б</w:t>
      </w:r>
      <w:r w:rsidRPr="009B65B4">
        <w:rPr>
          <w:bCs/>
          <w:sz w:val="28"/>
          <w:szCs w:val="28"/>
        </w:rPr>
        <w:t xml:space="preserve">ильных дорог. </w:t>
      </w:r>
      <w:r>
        <w:rPr>
          <w:bCs/>
          <w:sz w:val="28"/>
          <w:szCs w:val="28"/>
        </w:rPr>
        <w:t>В основном, показатели на уровне 40</w:t>
      </w:r>
      <w:r w:rsidRPr="009B65B4">
        <w:rPr>
          <w:bCs/>
          <w:sz w:val="28"/>
          <w:szCs w:val="28"/>
        </w:rPr>
        <w:t>% и выше (до 82,5%).</w:t>
      </w:r>
    </w:p>
    <w:p w:rsidR="0040014C" w:rsidRDefault="0040014C" w:rsidP="002647A1">
      <w:pPr>
        <w:pStyle w:val="af"/>
        <w:tabs>
          <w:tab w:val="left" w:pos="1418"/>
        </w:tabs>
        <w:ind w:left="0" w:firstLine="709"/>
        <w:rPr>
          <w:color w:val="FF0000"/>
        </w:rPr>
      </w:pPr>
    </w:p>
    <w:p w:rsidR="0040014C" w:rsidRPr="004936AC" w:rsidRDefault="00487535" w:rsidP="002647A1">
      <w:pPr>
        <w:pStyle w:val="af"/>
        <w:tabs>
          <w:tab w:val="left" w:pos="1418"/>
        </w:tabs>
        <w:ind w:left="0" w:firstLine="709"/>
        <w:jc w:val="center"/>
        <w:rPr>
          <w:b/>
          <w:i/>
          <w:color w:val="00B050"/>
          <w:sz w:val="28"/>
          <w:szCs w:val="28"/>
        </w:rPr>
      </w:pPr>
      <w:r w:rsidRPr="004936AC">
        <w:rPr>
          <w:b/>
          <w:i/>
          <w:color w:val="00B050"/>
          <w:sz w:val="28"/>
          <w:szCs w:val="28"/>
        </w:rPr>
        <w:t>2.</w:t>
      </w:r>
      <w:r w:rsidR="0040014C" w:rsidRPr="004936AC">
        <w:rPr>
          <w:b/>
          <w:i/>
          <w:color w:val="00B050"/>
          <w:sz w:val="28"/>
          <w:szCs w:val="28"/>
        </w:rPr>
        <w:t>4.1. Совершенствование системы управления муниципальными финансами</w:t>
      </w:r>
    </w:p>
    <w:p w:rsidR="005D1E57" w:rsidRDefault="005D1E57" w:rsidP="002647A1">
      <w:pPr>
        <w:tabs>
          <w:tab w:val="left" w:pos="1418"/>
        </w:tabs>
        <w:suppressAutoHyphens/>
        <w:ind w:right="22" w:firstLine="709"/>
        <w:jc w:val="both"/>
        <w:rPr>
          <w:bCs/>
          <w:sz w:val="28"/>
          <w:szCs w:val="28"/>
        </w:rPr>
      </w:pPr>
      <w:r>
        <w:rPr>
          <w:bCs/>
          <w:sz w:val="28"/>
          <w:szCs w:val="28"/>
        </w:rPr>
        <w:t xml:space="preserve">В 2018 году в </w:t>
      </w:r>
      <w:proofErr w:type="spellStart"/>
      <w:r>
        <w:rPr>
          <w:bCs/>
          <w:sz w:val="28"/>
          <w:szCs w:val="28"/>
        </w:rPr>
        <w:t>Колпашевском</w:t>
      </w:r>
      <w:proofErr w:type="spellEnd"/>
      <w:r>
        <w:rPr>
          <w:bCs/>
          <w:sz w:val="28"/>
          <w:szCs w:val="28"/>
        </w:rPr>
        <w:t xml:space="preserve"> районе обеспечена стабильность и устойчивость бюджета.</w:t>
      </w:r>
    </w:p>
    <w:p w:rsidR="005D1E57" w:rsidRDefault="005D1E57" w:rsidP="002647A1">
      <w:pPr>
        <w:tabs>
          <w:tab w:val="left" w:pos="1418"/>
        </w:tabs>
        <w:suppressAutoHyphens/>
        <w:ind w:right="22" w:firstLine="709"/>
        <w:jc w:val="both"/>
        <w:rPr>
          <w:bCs/>
          <w:sz w:val="28"/>
          <w:szCs w:val="28"/>
        </w:rPr>
      </w:pPr>
      <w:r>
        <w:rPr>
          <w:bCs/>
          <w:sz w:val="28"/>
          <w:szCs w:val="28"/>
        </w:rPr>
        <w:t>МО «Колпашевский район» сохранил свои позиции в рейтинге</w:t>
      </w:r>
      <w:r w:rsidRPr="004F64AB">
        <w:t xml:space="preserve"> </w:t>
      </w:r>
      <w:r w:rsidRPr="004F64AB">
        <w:rPr>
          <w:bCs/>
          <w:sz w:val="28"/>
          <w:szCs w:val="28"/>
        </w:rPr>
        <w:t xml:space="preserve">муниципальных образований </w:t>
      </w:r>
      <w:r w:rsidR="00CB143A">
        <w:rPr>
          <w:bCs/>
          <w:sz w:val="28"/>
          <w:szCs w:val="28"/>
        </w:rPr>
        <w:t>ТО</w:t>
      </w:r>
      <w:r w:rsidRPr="004F64AB">
        <w:rPr>
          <w:bCs/>
          <w:sz w:val="28"/>
          <w:szCs w:val="28"/>
        </w:rPr>
        <w:t xml:space="preserve"> по итогам оценки качества управления бюджетным процессом</w:t>
      </w:r>
      <w:r>
        <w:rPr>
          <w:bCs/>
          <w:sz w:val="28"/>
          <w:szCs w:val="28"/>
        </w:rPr>
        <w:t xml:space="preserve"> за 2017 год и имеет вторую степень </w:t>
      </w:r>
      <w:r w:rsidRPr="004F64AB">
        <w:rPr>
          <w:bCs/>
          <w:sz w:val="28"/>
          <w:szCs w:val="28"/>
        </w:rPr>
        <w:t>качества управления бюджетным процессом</w:t>
      </w:r>
      <w:r>
        <w:rPr>
          <w:bCs/>
          <w:sz w:val="28"/>
          <w:szCs w:val="28"/>
        </w:rPr>
        <w:t>.</w:t>
      </w:r>
    </w:p>
    <w:p w:rsidR="005D1E57" w:rsidRDefault="005D1E57" w:rsidP="002647A1">
      <w:pPr>
        <w:tabs>
          <w:tab w:val="left" w:pos="1418"/>
        </w:tabs>
        <w:ind w:firstLine="709"/>
        <w:jc w:val="both"/>
        <w:rPr>
          <w:sz w:val="28"/>
          <w:szCs w:val="28"/>
        </w:rPr>
      </w:pPr>
      <w:r w:rsidRPr="00BC4187">
        <w:rPr>
          <w:sz w:val="28"/>
          <w:szCs w:val="28"/>
        </w:rPr>
        <w:t>По итогам 2018 года бюджет МО</w:t>
      </w:r>
      <w:r w:rsidR="009D56C2">
        <w:rPr>
          <w:sz w:val="28"/>
          <w:szCs w:val="28"/>
        </w:rPr>
        <w:t xml:space="preserve"> КР</w:t>
      </w:r>
      <w:r w:rsidRPr="00BC4187">
        <w:rPr>
          <w:sz w:val="28"/>
          <w:szCs w:val="28"/>
        </w:rPr>
        <w:t xml:space="preserve"> по доходам </w:t>
      </w:r>
      <w:r>
        <w:rPr>
          <w:sz w:val="28"/>
          <w:szCs w:val="28"/>
        </w:rPr>
        <w:t xml:space="preserve">в целом </w:t>
      </w:r>
      <w:r w:rsidRPr="00BC4187">
        <w:rPr>
          <w:sz w:val="28"/>
          <w:szCs w:val="28"/>
        </w:rPr>
        <w:t>исполнен в сумме 1</w:t>
      </w:r>
      <w:r w:rsidR="002A1379">
        <w:rPr>
          <w:sz w:val="28"/>
          <w:szCs w:val="28"/>
        </w:rPr>
        <w:t xml:space="preserve"> </w:t>
      </w:r>
      <w:r w:rsidRPr="00BC4187">
        <w:rPr>
          <w:sz w:val="28"/>
          <w:szCs w:val="28"/>
        </w:rPr>
        <w:t>704,6 млн. рублей, что на 8,7% (или 136 млн.</w:t>
      </w:r>
      <w:r w:rsidR="002A1379">
        <w:rPr>
          <w:sz w:val="28"/>
          <w:szCs w:val="28"/>
        </w:rPr>
        <w:t xml:space="preserve"> </w:t>
      </w:r>
      <w:r w:rsidRPr="00BC4187">
        <w:rPr>
          <w:sz w:val="28"/>
          <w:szCs w:val="28"/>
        </w:rPr>
        <w:t>рублей) больше, чем в 2017 году. Плановые назначения выполнены на 100,4%.</w:t>
      </w:r>
    </w:p>
    <w:p w:rsidR="005D1E57" w:rsidRDefault="005D1E57" w:rsidP="002647A1">
      <w:pPr>
        <w:tabs>
          <w:tab w:val="left" w:pos="1418"/>
        </w:tabs>
        <w:ind w:firstLine="709"/>
        <w:jc w:val="both"/>
        <w:rPr>
          <w:sz w:val="28"/>
          <w:szCs w:val="28"/>
        </w:rPr>
      </w:pPr>
      <w:r w:rsidRPr="00BC4187">
        <w:rPr>
          <w:sz w:val="28"/>
          <w:szCs w:val="28"/>
        </w:rPr>
        <w:t>План по налоговым и неналоговым доходам в 2018 году перевыполнен на 3,3%, общий объ</w:t>
      </w:r>
      <w:r w:rsidR="003A5157">
        <w:rPr>
          <w:sz w:val="28"/>
          <w:szCs w:val="28"/>
        </w:rPr>
        <w:t>ё</w:t>
      </w:r>
      <w:r w:rsidRPr="00BC4187">
        <w:rPr>
          <w:sz w:val="28"/>
          <w:szCs w:val="28"/>
        </w:rPr>
        <w:t>м поступлений составил 285,9 млн.</w:t>
      </w:r>
      <w:r w:rsidR="002A1379">
        <w:rPr>
          <w:sz w:val="28"/>
          <w:szCs w:val="28"/>
        </w:rPr>
        <w:t xml:space="preserve"> </w:t>
      </w:r>
      <w:r w:rsidRPr="00BC4187">
        <w:rPr>
          <w:sz w:val="28"/>
          <w:szCs w:val="28"/>
        </w:rPr>
        <w:t>рублей.</w:t>
      </w:r>
      <w:r w:rsidRPr="009A5B92">
        <w:rPr>
          <w:sz w:val="28"/>
          <w:szCs w:val="28"/>
        </w:rPr>
        <w:t xml:space="preserve"> </w:t>
      </w:r>
      <w:r>
        <w:rPr>
          <w:sz w:val="28"/>
          <w:szCs w:val="28"/>
        </w:rPr>
        <w:t>В структуре доходов н</w:t>
      </w:r>
      <w:r w:rsidRPr="000D0CC8">
        <w:rPr>
          <w:sz w:val="28"/>
          <w:szCs w:val="28"/>
        </w:rPr>
        <w:t>а долю налоговых</w:t>
      </w:r>
      <w:r>
        <w:rPr>
          <w:sz w:val="28"/>
          <w:szCs w:val="28"/>
        </w:rPr>
        <w:t xml:space="preserve"> и неналоговых</w:t>
      </w:r>
      <w:r w:rsidRPr="000D0CC8">
        <w:rPr>
          <w:sz w:val="28"/>
          <w:szCs w:val="28"/>
        </w:rPr>
        <w:t xml:space="preserve"> доходов приходится </w:t>
      </w:r>
      <w:r>
        <w:rPr>
          <w:sz w:val="28"/>
          <w:szCs w:val="28"/>
        </w:rPr>
        <w:t>16,8%, в том числе налоговые - 15,6</w:t>
      </w:r>
      <w:r w:rsidRPr="000D0CC8">
        <w:rPr>
          <w:sz w:val="28"/>
          <w:szCs w:val="28"/>
        </w:rPr>
        <w:t xml:space="preserve">% </w:t>
      </w:r>
      <w:r w:rsidRPr="00BC4187">
        <w:rPr>
          <w:sz w:val="28"/>
          <w:szCs w:val="28"/>
        </w:rPr>
        <w:t xml:space="preserve"> </w:t>
      </w:r>
      <w:r w:rsidRPr="00F2477A">
        <w:rPr>
          <w:sz w:val="28"/>
          <w:szCs w:val="28"/>
        </w:rPr>
        <w:t>или  265,</w:t>
      </w:r>
      <w:r>
        <w:rPr>
          <w:sz w:val="28"/>
          <w:szCs w:val="28"/>
        </w:rPr>
        <w:t>8</w:t>
      </w:r>
      <w:r w:rsidRPr="00F2477A">
        <w:rPr>
          <w:sz w:val="28"/>
          <w:szCs w:val="28"/>
        </w:rPr>
        <w:t xml:space="preserve"> млн.</w:t>
      </w:r>
      <w:r w:rsidR="002A1379">
        <w:rPr>
          <w:sz w:val="28"/>
          <w:szCs w:val="28"/>
        </w:rPr>
        <w:t xml:space="preserve"> </w:t>
      </w:r>
      <w:r w:rsidRPr="00F2477A">
        <w:rPr>
          <w:color w:val="000000" w:themeColor="text1"/>
          <w:sz w:val="28"/>
          <w:szCs w:val="28"/>
        </w:rPr>
        <w:t>рублей,</w:t>
      </w:r>
      <w:r w:rsidRPr="00BC4187">
        <w:rPr>
          <w:color w:val="000000" w:themeColor="text1"/>
          <w:sz w:val="28"/>
          <w:szCs w:val="28"/>
        </w:rPr>
        <w:t xml:space="preserve"> неналоговые доходы составляют 1,2% от общей суммы доходов, или 20,1 млн.</w:t>
      </w:r>
      <w:r w:rsidR="002A1379">
        <w:rPr>
          <w:color w:val="000000" w:themeColor="text1"/>
          <w:sz w:val="28"/>
          <w:szCs w:val="28"/>
        </w:rPr>
        <w:t xml:space="preserve"> </w:t>
      </w:r>
      <w:r w:rsidRPr="00BC4187">
        <w:rPr>
          <w:color w:val="000000" w:themeColor="text1"/>
          <w:sz w:val="28"/>
          <w:szCs w:val="28"/>
        </w:rPr>
        <w:t>рублей.</w:t>
      </w:r>
    </w:p>
    <w:p w:rsidR="005D1E57" w:rsidRDefault="005D1E57" w:rsidP="002647A1">
      <w:pPr>
        <w:tabs>
          <w:tab w:val="left" w:pos="1418"/>
        </w:tabs>
        <w:ind w:firstLine="709"/>
        <w:jc w:val="both"/>
        <w:rPr>
          <w:sz w:val="28"/>
          <w:szCs w:val="28"/>
        </w:rPr>
      </w:pPr>
      <w:r>
        <w:rPr>
          <w:sz w:val="28"/>
          <w:szCs w:val="28"/>
        </w:rPr>
        <w:t xml:space="preserve">Темп роста налоговых и неналоговых доходов к уровню 2017 года составил 116,2%. </w:t>
      </w:r>
    </w:p>
    <w:p w:rsidR="005D1E57" w:rsidRDefault="005D1E57" w:rsidP="002647A1">
      <w:pPr>
        <w:tabs>
          <w:tab w:val="left" w:pos="1418"/>
        </w:tabs>
        <w:ind w:firstLine="709"/>
        <w:jc w:val="both"/>
        <w:rPr>
          <w:sz w:val="28"/>
          <w:szCs w:val="28"/>
        </w:rPr>
      </w:pPr>
      <w:r>
        <w:rPr>
          <w:sz w:val="28"/>
          <w:szCs w:val="28"/>
        </w:rPr>
        <w:t xml:space="preserve">Рост доходов обусловлен ростом средней заработной </w:t>
      </w:r>
      <w:r w:rsidRPr="002A1379">
        <w:rPr>
          <w:sz w:val="28"/>
          <w:szCs w:val="28"/>
        </w:rPr>
        <w:t>платы в районе. Так, в 2018 году по кругу крупных и средних предприятий и организаций размер среднемесячной заработной платы в расч</w:t>
      </w:r>
      <w:r w:rsidR="003A5157">
        <w:rPr>
          <w:sz w:val="28"/>
          <w:szCs w:val="28"/>
        </w:rPr>
        <w:t>ё</w:t>
      </w:r>
      <w:r w:rsidRPr="002A1379">
        <w:rPr>
          <w:sz w:val="28"/>
          <w:szCs w:val="28"/>
        </w:rPr>
        <w:t>те на работника (без внешних совместителей) составил  45,419 тыс. рублей (2017 – 40,824 тыс.</w:t>
      </w:r>
      <w:r w:rsidR="002A1379" w:rsidRPr="002A1379">
        <w:rPr>
          <w:sz w:val="28"/>
          <w:szCs w:val="28"/>
        </w:rPr>
        <w:t xml:space="preserve"> </w:t>
      </w:r>
      <w:r w:rsidRPr="002A1379">
        <w:rPr>
          <w:sz w:val="28"/>
          <w:szCs w:val="28"/>
        </w:rPr>
        <w:t xml:space="preserve">рублей) или 111,3% к уровню прошлого года. Значительно увеличились поступления по штрафам – рост к 2017 году составил 138,1%. Также </w:t>
      </w:r>
      <w:r w:rsidR="00574503">
        <w:rPr>
          <w:sz w:val="28"/>
          <w:szCs w:val="28"/>
        </w:rPr>
        <w:t>отмечается</w:t>
      </w:r>
      <w:r w:rsidRPr="002A1379">
        <w:rPr>
          <w:sz w:val="28"/>
          <w:szCs w:val="28"/>
        </w:rPr>
        <w:t xml:space="preserve"> рост поступлений от аренды муниципального имущества на 15% к уровню 2017 года (договоры</w:t>
      </w:r>
      <w:r>
        <w:rPr>
          <w:sz w:val="28"/>
          <w:szCs w:val="28"/>
        </w:rPr>
        <w:t xml:space="preserve"> заключаются по итогам проведения аукционов, что положительно влияет на рост арендных платежей).</w:t>
      </w:r>
    </w:p>
    <w:p w:rsidR="005D1E57" w:rsidRDefault="005D1E57" w:rsidP="002647A1">
      <w:pPr>
        <w:tabs>
          <w:tab w:val="left" w:pos="1418"/>
        </w:tabs>
        <w:ind w:firstLine="709"/>
        <w:jc w:val="both"/>
        <w:rPr>
          <w:color w:val="000000" w:themeColor="text1"/>
          <w:sz w:val="28"/>
          <w:szCs w:val="28"/>
        </w:rPr>
      </w:pPr>
      <w:r>
        <w:rPr>
          <w:color w:val="000000"/>
          <w:sz w:val="28"/>
          <w:szCs w:val="28"/>
        </w:rPr>
        <w:lastRenderedPageBreak/>
        <w:t>Объё</w:t>
      </w:r>
      <w:r w:rsidRPr="00F156D8">
        <w:rPr>
          <w:color w:val="000000"/>
          <w:sz w:val="28"/>
          <w:szCs w:val="28"/>
        </w:rPr>
        <w:t>м безвозмездных поступлений в 2018 году составил 1</w:t>
      </w:r>
      <w:r w:rsidR="00574503">
        <w:rPr>
          <w:color w:val="000000"/>
          <w:sz w:val="28"/>
          <w:szCs w:val="28"/>
        </w:rPr>
        <w:t xml:space="preserve"> </w:t>
      </w:r>
      <w:r w:rsidRPr="00F156D8">
        <w:rPr>
          <w:color w:val="000000"/>
          <w:sz w:val="28"/>
          <w:szCs w:val="28"/>
        </w:rPr>
        <w:t>418,7 млн.</w:t>
      </w:r>
      <w:r w:rsidR="00574503">
        <w:rPr>
          <w:color w:val="000000"/>
          <w:sz w:val="28"/>
          <w:szCs w:val="28"/>
        </w:rPr>
        <w:t xml:space="preserve"> </w:t>
      </w:r>
      <w:r w:rsidRPr="00F156D8">
        <w:rPr>
          <w:color w:val="000000"/>
          <w:sz w:val="28"/>
          <w:szCs w:val="28"/>
        </w:rPr>
        <w:t>рублей, темп роста к 2017 году составил 107,3%, или плюсом 96,3 млн.</w:t>
      </w:r>
      <w:r w:rsidR="00574503">
        <w:rPr>
          <w:color w:val="000000"/>
          <w:sz w:val="28"/>
          <w:szCs w:val="28"/>
        </w:rPr>
        <w:t xml:space="preserve"> </w:t>
      </w:r>
      <w:r w:rsidRPr="00F156D8">
        <w:rPr>
          <w:color w:val="000000"/>
          <w:sz w:val="28"/>
          <w:szCs w:val="28"/>
        </w:rPr>
        <w:t>рублей.</w:t>
      </w:r>
      <w:r w:rsidRPr="00C66FDC">
        <w:rPr>
          <w:color w:val="000000" w:themeColor="text1"/>
          <w:sz w:val="28"/>
          <w:szCs w:val="28"/>
        </w:rPr>
        <w:t xml:space="preserve"> </w:t>
      </w:r>
      <w:r w:rsidRPr="00BC4187">
        <w:rPr>
          <w:color w:val="000000" w:themeColor="text1"/>
          <w:sz w:val="28"/>
          <w:szCs w:val="28"/>
        </w:rPr>
        <w:t>Безвозмездные поступления занимают в структуре доходов районного бюджета 83,2% от общей суммы доходов</w:t>
      </w:r>
      <w:r>
        <w:rPr>
          <w:color w:val="000000" w:themeColor="text1"/>
          <w:sz w:val="28"/>
          <w:szCs w:val="28"/>
        </w:rPr>
        <w:t>. Рост поступлений связан с увеличением финансовой помощи на реализацию дорожных карт в части обеспечения соответствующего уровня заработной платы работникам образования и культуры.</w:t>
      </w:r>
    </w:p>
    <w:p w:rsidR="005D1E57" w:rsidRDefault="005D1E57" w:rsidP="002647A1">
      <w:pPr>
        <w:pStyle w:val="31"/>
        <w:tabs>
          <w:tab w:val="left" w:pos="1418"/>
        </w:tabs>
        <w:spacing w:after="0"/>
        <w:ind w:left="0" w:firstLine="709"/>
        <w:jc w:val="both"/>
        <w:rPr>
          <w:sz w:val="28"/>
          <w:szCs w:val="28"/>
        </w:rPr>
      </w:pPr>
      <w:r>
        <w:rPr>
          <w:sz w:val="28"/>
          <w:szCs w:val="28"/>
        </w:rPr>
        <w:t xml:space="preserve">В 2018 году исполнение по расходам бюджета МО </w:t>
      </w:r>
      <w:proofErr w:type="gramStart"/>
      <w:r w:rsidR="009D56C2">
        <w:rPr>
          <w:sz w:val="28"/>
          <w:szCs w:val="28"/>
        </w:rPr>
        <w:t>КР</w:t>
      </w:r>
      <w:proofErr w:type="gramEnd"/>
      <w:r w:rsidRPr="00707E18">
        <w:rPr>
          <w:sz w:val="28"/>
          <w:szCs w:val="28"/>
        </w:rPr>
        <w:t xml:space="preserve"> составило </w:t>
      </w:r>
      <w:r>
        <w:rPr>
          <w:sz w:val="28"/>
          <w:szCs w:val="28"/>
        </w:rPr>
        <w:t>1 647,6</w:t>
      </w:r>
      <w:r w:rsidRPr="00707E18">
        <w:rPr>
          <w:sz w:val="28"/>
          <w:szCs w:val="28"/>
        </w:rPr>
        <w:t xml:space="preserve"> млн. рублей или </w:t>
      </w:r>
      <w:r>
        <w:rPr>
          <w:sz w:val="28"/>
          <w:szCs w:val="28"/>
        </w:rPr>
        <w:t>95,1</w:t>
      </w:r>
      <w:r w:rsidRPr="00707E18">
        <w:rPr>
          <w:sz w:val="28"/>
          <w:szCs w:val="28"/>
        </w:rPr>
        <w:t>% к плановым назначениям.</w:t>
      </w:r>
      <w:r w:rsidRPr="009545EA">
        <w:rPr>
          <w:sz w:val="28"/>
          <w:szCs w:val="28"/>
        </w:rPr>
        <w:t xml:space="preserve"> </w:t>
      </w:r>
    </w:p>
    <w:p w:rsidR="005D1E57" w:rsidRDefault="005D1E57" w:rsidP="002647A1">
      <w:pPr>
        <w:pStyle w:val="31"/>
        <w:tabs>
          <w:tab w:val="left" w:pos="1418"/>
        </w:tabs>
        <w:spacing w:after="0"/>
        <w:ind w:left="0" w:firstLine="709"/>
        <w:jc w:val="both"/>
        <w:rPr>
          <w:color w:val="FF0000"/>
          <w:sz w:val="28"/>
          <w:szCs w:val="28"/>
        </w:rPr>
      </w:pPr>
      <w:r>
        <w:rPr>
          <w:sz w:val="28"/>
          <w:szCs w:val="28"/>
        </w:rPr>
        <w:t xml:space="preserve">Формирование и исполнение </w:t>
      </w:r>
      <w:r w:rsidRPr="00D4727D">
        <w:rPr>
          <w:sz w:val="28"/>
          <w:szCs w:val="28"/>
        </w:rPr>
        <w:t xml:space="preserve"> расходной части бюджета </w:t>
      </w:r>
      <w:r>
        <w:rPr>
          <w:sz w:val="28"/>
          <w:szCs w:val="28"/>
        </w:rPr>
        <w:t>2018</w:t>
      </w:r>
      <w:r w:rsidRPr="00D4727D">
        <w:rPr>
          <w:sz w:val="28"/>
          <w:szCs w:val="28"/>
        </w:rPr>
        <w:t xml:space="preserve"> года был</w:t>
      </w:r>
      <w:r>
        <w:rPr>
          <w:sz w:val="28"/>
          <w:szCs w:val="28"/>
        </w:rPr>
        <w:t>и</w:t>
      </w:r>
      <w:r w:rsidRPr="00D4727D">
        <w:rPr>
          <w:sz w:val="28"/>
          <w:szCs w:val="28"/>
        </w:rPr>
        <w:t xml:space="preserve"> подчинен</w:t>
      </w:r>
      <w:r>
        <w:rPr>
          <w:sz w:val="28"/>
          <w:szCs w:val="28"/>
        </w:rPr>
        <w:t>ы</w:t>
      </w:r>
      <w:r w:rsidRPr="00D4727D">
        <w:rPr>
          <w:sz w:val="28"/>
          <w:szCs w:val="28"/>
        </w:rPr>
        <w:t xml:space="preserve"> основным направлениям и задачам, сформулированным в Стратегии </w:t>
      </w:r>
      <w:r w:rsidR="00410BAA">
        <w:rPr>
          <w:sz w:val="28"/>
          <w:szCs w:val="28"/>
        </w:rPr>
        <w:t>развития</w:t>
      </w:r>
      <w:r w:rsidRPr="00D4727D">
        <w:rPr>
          <w:sz w:val="28"/>
          <w:szCs w:val="28"/>
        </w:rPr>
        <w:t>, которые реализуются посредством выполнения мероприятий муниципальных и ведомственных целевых программ. В 201</w:t>
      </w:r>
      <w:r>
        <w:rPr>
          <w:sz w:val="28"/>
          <w:szCs w:val="28"/>
        </w:rPr>
        <w:t>8</w:t>
      </w:r>
      <w:r w:rsidRPr="00D4727D">
        <w:rPr>
          <w:sz w:val="28"/>
          <w:szCs w:val="28"/>
        </w:rPr>
        <w:t xml:space="preserve"> году были реализованы </w:t>
      </w:r>
      <w:r w:rsidR="003B70D7" w:rsidRPr="003B70D7">
        <w:rPr>
          <w:sz w:val="28"/>
          <w:szCs w:val="28"/>
        </w:rPr>
        <w:t>11</w:t>
      </w:r>
      <w:r w:rsidRPr="003B70D7">
        <w:rPr>
          <w:sz w:val="28"/>
          <w:szCs w:val="28"/>
        </w:rPr>
        <w:t xml:space="preserve"> МП</w:t>
      </w:r>
      <w:r w:rsidRPr="00D4727D">
        <w:rPr>
          <w:sz w:val="28"/>
          <w:szCs w:val="28"/>
        </w:rPr>
        <w:t xml:space="preserve"> и </w:t>
      </w:r>
      <w:r w:rsidRPr="003B70D7">
        <w:rPr>
          <w:sz w:val="28"/>
          <w:szCs w:val="28"/>
        </w:rPr>
        <w:t>21</w:t>
      </w:r>
      <w:r w:rsidRPr="00D4727D">
        <w:rPr>
          <w:sz w:val="28"/>
          <w:szCs w:val="28"/>
        </w:rPr>
        <w:t xml:space="preserve"> ВЦП, объ</w:t>
      </w:r>
      <w:r w:rsidR="003A5157">
        <w:rPr>
          <w:sz w:val="28"/>
          <w:szCs w:val="28"/>
        </w:rPr>
        <w:t>ё</w:t>
      </w:r>
      <w:r w:rsidRPr="00D4727D">
        <w:rPr>
          <w:sz w:val="28"/>
          <w:szCs w:val="28"/>
        </w:rPr>
        <w:t xml:space="preserve">м бюджетных расходов на реализацию программ составил  </w:t>
      </w:r>
      <w:r w:rsidRPr="004936AC">
        <w:rPr>
          <w:color w:val="000000" w:themeColor="text1"/>
          <w:sz w:val="28"/>
          <w:szCs w:val="28"/>
        </w:rPr>
        <w:t>551,9 млн.</w:t>
      </w:r>
      <w:r w:rsidR="00410BAA" w:rsidRPr="004936AC">
        <w:rPr>
          <w:color w:val="000000" w:themeColor="text1"/>
          <w:sz w:val="28"/>
          <w:szCs w:val="28"/>
        </w:rPr>
        <w:t xml:space="preserve"> </w:t>
      </w:r>
      <w:r w:rsidRPr="004936AC">
        <w:rPr>
          <w:color w:val="000000" w:themeColor="text1"/>
          <w:sz w:val="28"/>
          <w:szCs w:val="28"/>
        </w:rPr>
        <w:t>рублей</w:t>
      </w:r>
      <w:r w:rsidRPr="004936AC">
        <w:rPr>
          <w:sz w:val="28"/>
          <w:szCs w:val="28"/>
        </w:rPr>
        <w:t>.</w:t>
      </w:r>
    </w:p>
    <w:p w:rsidR="005D1E57" w:rsidRDefault="005D1E57" w:rsidP="002647A1">
      <w:pPr>
        <w:pStyle w:val="31"/>
        <w:tabs>
          <w:tab w:val="left" w:pos="1418"/>
        </w:tabs>
        <w:spacing w:after="0"/>
        <w:ind w:left="0" w:firstLine="709"/>
        <w:jc w:val="both"/>
        <w:rPr>
          <w:color w:val="000000" w:themeColor="text1"/>
          <w:sz w:val="28"/>
          <w:szCs w:val="28"/>
        </w:rPr>
      </w:pPr>
      <w:r w:rsidRPr="004201BA">
        <w:rPr>
          <w:color w:val="000000" w:themeColor="text1"/>
          <w:sz w:val="28"/>
          <w:szCs w:val="28"/>
        </w:rPr>
        <w:t xml:space="preserve">В силу имеющихся полномочий бюджет МО </w:t>
      </w:r>
      <w:proofErr w:type="gramStart"/>
      <w:r w:rsidR="009D56C2">
        <w:rPr>
          <w:color w:val="000000" w:themeColor="text1"/>
          <w:sz w:val="28"/>
          <w:szCs w:val="28"/>
        </w:rPr>
        <w:t>КР</w:t>
      </w:r>
      <w:proofErr w:type="gramEnd"/>
      <w:r w:rsidRPr="004201BA">
        <w:rPr>
          <w:color w:val="000000" w:themeColor="text1"/>
          <w:sz w:val="28"/>
          <w:szCs w:val="28"/>
        </w:rPr>
        <w:t xml:space="preserve"> имеет социальную направленность, так  </w:t>
      </w:r>
      <w:r w:rsidRPr="00740EBA">
        <w:rPr>
          <w:color w:val="000000" w:themeColor="text1"/>
          <w:sz w:val="28"/>
          <w:szCs w:val="28"/>
        </w:rPr>
        <w:t>69%</w:t>
      </w:r>
      <w:r w:rsidRPr="004201BA">
        <w:rPr>
          <w:color w:val="000000" w:themeColor="text1"/>
          <w:sz w:val="28"/>
          <w:szCs w:val="28"/>
        </w:rPr>
        <w:t xml:space="preserve"> расходов бюджета направлено на  социально-культурн</w:t>
      </w:r>
      <w:r>
        <w:rPr>
          <w:color w:val="000000" w:themeColor="text1"/>
          <w:sz w:val="28"/>
          <w:szCs w:val="28"/>
        </w:rPr>
        <w:t>ую</w:t>
      </w:r>
      <w:r w:rsidRPr="004201BA">
        <w:rPr>
          <w:color w:val="000000" w:themeColor="text1"/>
          <w:sz w:val="28"/>
          <w:szCs w:val="28"/>
        </w:rPr>
        <w:t xml:space="preserve"> сфер</w:t>
      </w:r>
      <w:r>
        <w:rPr>
          <w:color w:val="000000" w:themeColor="text1"/>
          <w:sz w:val="28"/>
          <w:szCs w:val="28"/>
        </w:rPr>
        <w:t>у</w:t>
      </w:r>
      <w:r w:rsidRPr="004201BA">
        <w:rPr>
          <w:color w:val="000000" w:themeColor="text1"/>
          <w:sz w:val="28"/>
          <w:szCs w:val="28"/>
        </w:rPr>
        <w:t>.</w:t>
      </w:r>
      <w:r w:rsidRPr="00BC25F1">
        <w:rPr>
          <w:color w:val="000000" w:themeColor="text1"/>
          <w:sz w:val="28"/>
          <w:szCs w:val="28"/>
        </w:rPr>
        <w:t xml:space="preserve"> </w:t>
      </w:r>
      <w:r>
        <w:rPr>
          <w:color w:val="000000" w:themeColor="text1"/>
          <w:sz w:val="28"/>
          <w:szCs w:val="28"/>
        </w:rPr>
        <w:t>Более 22% бюджетных расходов ид</w:t>
      </w:r>
      <w:r w:rsidR="003A5157">
        <w:rPr>
          <w:color w:val="000000" w:themeColor="text1"/>
          <w:sz w:val="28"/>
          <w:szCs w:val="28"/>
        </w:rPr>
        <w:t>ё</w:t>
      </w:r>
      <w:r>
        <w:rPr>
          <w:color w:val="000000" w:themeColor="text1"/>
          <w:sz w:val="28"/>
          <w:szCs w:val="28"/>
        </w:rPr>
        <w:t xml:space="preserve">т на поддержку отраслей экономики </w:t>
      </w:r>
      <w:r w:rsidRPr="00D805C6">
        <w:rPr>
          <w:color w:val="000000" w:themeColor="text1"/>
          <w:sz w:val="28"/>
          <w:szCs w:val="28"/>
        </w:rPr>
        <w:t>(дороги и транспорт, ЖКХ, поддержка сельского хозяйства и предпринимательства)</w:t>
      </w:r>
      <w:r>
        <w:rPr>
          <w:color w:val="000000" w:themeColor="text1"/>
          <w:sz w:val="28"/>
          <w:szCs w:val="28"/>
        </w:rPr>
        <w:t xml:space="preserve"> и предоставление финансовой помощи поселениям.</w:t>
      </w:r>
    </w:p>
    <w:p w:rsidR="005D1E57" w:rsidRDefault="005D1E57" w:rsidP="002647A1">
      <w:pPr>
        <w:pStyle w:val="31"/>
        <w:tabs>
          <w:tab w:val="left" w:pos="1418"/>
        </w:tabs>
        <w:spacing w:after="0"/>
        <w:ind w:left="0" w:firstLine="709"/>
        <w:jc w:val="both"/>
        <w:rPr>
          <w:color w:val="000000" w:themeColor="text1"/>
          <w:sz w:val="28"/>
          <w:szCs w:val="28"/>
        </w:rPr>
      </w:pPr>
      <w:r>
        <w:rPr>
          <w:color w:val="000000" w:themeColor="text1"/>
          <w:sz w:val="28"/>
          <w:szCs w:val="28"/>
        </w:rPr>
        <w:t>Объ</w:t>
      </w:r>
      <w:r w:rsidR="003A5157">
        <w:rPr>
          <w:color w:val="000000" w:themeColor="text1"/>
          <w:sz w:val="28"/>
          <w:szCs w:val="28"/>
        </w:rPr>
        <w:t>ё</w:t>
      </w:r>
      <w:r>
        <w:rPr>
          <w:color w:val="000000" w:themeColor="text1"/>
          <w:sz w:val="28"/>
          <w:szCs w:val="28"/>
        </w:rPr>
        <w:t>м бюджетных инвестиций составил 47 млн.</w:t>
      </w:r>
      <w:r w:rsidR="009D6F3B">
        <w:rPr>
          <w:color w:val="000000" w:themeColor="text1"/>
          <w:sz w:val="28"/>
          <w:szCs w:val="28"/>
        </w:rPr>
        <w:t xml:space="preserve"> </w:t>
      </w:r>
      <w:r>
        <w:rPr>
          <w:color w:val="000000" w:themeColor="text1"/>
          <w:sz w:val="28"/>
          <w:szCs w:val="28"/>
        </w:rPr>
        <w:t xml:space="preserve">рублей. В рамках бюджетных инвестиций начат проект по газификации  - </w:t>
      </w:r>
      <w:r w:rsidRPr="00992C31">
        <w:rPr>
          <w:bCs/>
          <w:i/>
          <w:color w:val="000000" w:themeColor="text1"/>
          <w:sz w:val="28"/>
          <w:szCs w:val="28"/>
        </w:rPr>
        <w:t xml:space="preserve">строительство объекта: «Газораспределительные сети </w:t>
      </w:r>
      <w:proofErr w:type="spellStart"/>
      <w:r w:rsidRPr="00992C31">
        <w:rPr>
          <w:bCs/>
          <w:i/>
          <w:color w:val="000000" w:themeColor="text1"/>
          <w:sz w:val="28"/>
          <w:szCs w:val="28"/>
        </w:rPr>
        <w:t>г</w:t>
      </w:r>
      <w:proofErr w:type="gramStart"/>
      <w:r w:rsidRPr="00992C31">
        <w:rPr>
          <w:bCs/>
          <w:i/>
          <w:color w:val="000000" w:themeColor="text1"/>
          <w:sz w:val="28"/>
          <w:szCs w:val="28"/>
        </w:rPr>
        <w:t>.К</w:t>
      </w:r>
      <w:proofErr w:type="gramEnd"/>
      <w:r w:rsidRPr="00992C31">
        <w:rPr>
          <w:bCs/>
          <w:i/>
          <w:color w:val="000000" w:themeColor="text1"/>
          <w:sz w:val="28"/>
          <w:szCs w:val="28"/>
        </w:rPr>
        <w:t>олпашево</w:t>
      </w:r>
      <w:proofErr w:type="spellEnd"/>
      <w:r w:rsidRPr="00992C31">
        <w:rPr>
          <w:bCs/>
          <w:i/>
          <w:color w:val="000000" w:themeColor="text1"/>
          <w:sz w:val="28"/>
          <w:szCs w:val="28"/>
        </w:rPr>
        <w:t xml:space="preserve"> и </w:t>
      </w:r>
      <w:proofErr w:type="spellStart"/>
      <w:r w:rsidRPr="00992C31">
        <w:rPr>
          <w:bCs/>
          <w:i/>
          <w:color w:val="000000" w:themeColor="text1"/>
          <w:sz w:val="28"/>
          <w:szCs w:val="28"/>
        </w:rPr>
        <w:t>с.Тогур</w:t>
      </w:r>
      <w:proofErr w:type="spellEnd"/>
      <w:r w:rsidRPr="00992C31">
        <w:rPr>
          <w:bCs/>
          <w:i/>
          <w:color w:val="000000" w:themeColor="text1"/>
          <w:sz w:val="28"/>
          <w:szCs w:val="28"/>
        </w:rPr>
        <w:t xml:space="preserve"> Колпашевского района Томской области.</w:t>
      </w:r>
      <w:r w:rsidR="003A5157">
        <w:rPr>
          <w:bCs/>
          <w:i/>
          <w:color w:val="000000" w:themeColor="text1"/>
          <w:sz w:val="28"/>
          <w:szCs w:val="28"/>
        </w:rPr>
        <w:t xml:space="preserve"> </w:t>
      </w:r>
      <w:r w:rsidRPr="00992C31">
        <w:rPr>
          <w:bCs/>
          <w:i/>
          <w:color w:val="000000" w:themeColor="text1"/>
          <w:sz w:val="28"/>
          <w:szCs w:val="28"/>
        </w:rPr>
        <w:t>7 очередь</w:t>
      </w:r>
      <w:r>
        <w:rPr>
          <w:color w:val="000000" w:themeColor="text1"/>
          <w:sz w:val="28"/>
          <w:szCs w:val="28"/>
        </w:rPr>
        <w:t xml:space="preserve">. </w:t>
      </w:r>
      <w:r w:rsidRPr="00802D01">
        <w:rPr>
          <w:color w:val="000000" w:themeColor="text1"/>
          <w:sz w:val="28"/>
          <w:szCs w:val="28"/>
        </w:rPr>
        <w:t>Произведена реконструкция нежилых помещ</w:t>
      </w:r>
      <w:r w:rsidR="003A5157">
        <w:rPr>
          <w:color w:val="000000" w:themeColor="text1"/>
          <w:sz w:val="28"/>
          <w:szCs w:val="28"/>
        </w:rPr>
        <w:t xml:space="preserve">ений под квартиры по адресу: </w:t>
      </w:r>
      <w:proofErr w:type="spellStart"/>
      <w:r w:rsidR="003A5157">
        <w:rPr>
          <w:color w:val="000000" w:themeColor="text1"/>
          <w:sz w:val="28"/>
          <w:szCs w:val="28"/>
        </w:rPr>
        <w:t>г</w:t>
      </w:r>
      <w:proofErr w:type="gramStart"/>
      <w:r w:rsidR="003A5157">
        <w:rPr>
          <w:color w:val="000000" w:themeColor="text1"/>
          <w:sz w:val="28"/>
          <w:szCs w:val="28"/>
        </w:rPr>
        <w:t>.</w:t>
      </w:r>
      <w:r w:rsidRPr="00802D01">
        <w:rPr>
          <w:color w:val="000000" w:themeColor="text1"/>
          <w:sz w:val="28"/>
          <w:szCs w:val="28"/>
        </w:rPr>
        <w:t>К</w:t>
      </w:r>
      <w:proofErr w:type="gramEnd"/>
      <w:r w:rsidRPr="00802D01">
        <w:rPr>
          <w:color w:val="000000" w:themeColor="text1"/>
          <w:sz w:val="28"/>
          <w:szCs w:val="28"/>
        </w:rPr>
        <w:t>олпашево</w:t>
      </w:r>
      <w:proofErr w:type="spellEnd"/>
      <w:r w:rsidRPr="00802D01">
        <w:rPr>
          <w:color w:val="000000" w:themeColor="text1"/>
          <w:sz w:val="28"/>
          <w:szCs w:val="28"/>
        </w:rPr>
        <w:t xml:space="preserve">, </w:t>
      </w:r>
      <w:proofErr w:type="spellStart"/>
      <w:r w:rsidRPr="00802D01">
        <w:rPr>
          <w:color w:val="000000" w:themeColor="text1"/>
          <w:sz w:val="28"/>
          <w:szCs w:val="28"/>
        </w:rPr>
        <w:t>ул.Л.Толстого</w:t>
      </w:r>
      <w:proofErr w:type="spellEnd"/>
      <w:r w:rsidRPr="00802D01">
        <w:rPr>
          <w:color w:val="000000" w:themeColor="text1"/>
          <w:sz w:val="28"/>
          <w:szCs w:val="28"/>
        </w:rPr>
        <w:t>, 14 - 4905,0 тыс.</w:t>
      </w:r>
      <w:r w:rsidR="009D6F3B">
        <w:rPr>
          <w:color w:val="000000" w:themeColor="text1"/>
          <w:sz w:val="28"/>
          <w:szCs w:val="28"/>
        </w:rPr>
        <w:t xml:space="preserve"> </w:t>
      </w:r>
      <w:r w:rsidRPr="00802D01">
        <w:rPr>
          <w:color w:val="000000" w:themeColor="text1"/>
          <w:sz w:val="28"/>
          <w:szCs w:val="28"/>
        </w:rPr>
        <w:t>рублей. В результате получилось 12 квартир</w:t>
      </w:r>
      <w:r>
        <w:rPr>
          <w:color w:val="000000" w:themeColor="text1"/>
          <w:sz w:val="28"/>
          <w:szCs w:val="28"/>
        </w:rPr>
        <w:t>, которые предоставлены</w:t>
      </w:r>
      <w:r w:rsidRPr="00802D01">
        <w:rPr>
          <w:color w:val="000000" w:themeColor="text1"/>
          <w:sz w:val="28"/>
          <w:szCs w:val="28"/>
        </w:rPr>
        <w:t xml:space="preserve"> специалист</w:t>
      </w:r>
      <w:r>
        <w:rPr>
          <w:color w:val="000000" w:themeColor="text1"/>
          <w:sz w:val="28"/>
          <w:szCs w:val="28"/>
        </w:rPr>
        <w:t>ам</w:t>
      </w:r>
      <w:r w:rsidRPr="00802D01">
        <w:rPr>
          <w:color w:val="000000" w:themeColor="text1"/>
          <w:sz w:val="28"/>
          <w:szCs w:val="28"/>
        </w:rPr>
        <w:t xml:space="preserve"> здравоохранения, образования и культуры</w:t>
      </w:r>
      <w:r>
        <w:rPr>
          <w:color w:val="000000" w:themeColor="text1"/>
          <w:sz w:val="28"/>
          <w:szCs w:val="28"/>
        </w:rPr>
        <w:t>. Приобретено имущество в виде нежилых помещений для реализации полномочий в области культуры.</w:t>
      </w:r>
    </w:p>
    <w:p w:rsidR="005D1E57" w:rsidRPr="00F209F4" w:rsidRDefault="005D1E57" w:rsidP="002647A1">
      <w:pPr>
        <w:tabs>
          <w:tab w:val="left" w:pos="1418"/>
        </w:tabs>
        <w:ind w:firstLine="709"/>
        <w:jc w:val="both"/>
      </w:pPr>
      <w:r>
        <w:rPr>
          <w:sz w:val="28"/>
          <w:szCs w:val="28"/>
        </w:rPr>
        <w:t>Все финансовые обязательства муниципального образования в 2018 году были выполнены в полном объ</w:t>
      </w:r>
      <w:r w:rsidR="003A5157">
        <w:rPr>
          <w:sz w:val="28"/>
          <w:szCs w:val="28"/>
        </w:rPr>
        <w:t>ё</w:t>
      </w:r>
      <w:r>
        <w:rPr>
          <w:sz w:val="28"/>
          <w:szCs w:val="28"/>
        </w:rPr>
        <w:t>ме. Это подтверждается тем, что согласно данным годовой отч</w:t>
      </w:r>
      <w:r w:rsidR="003A5157">
        <w:rPr>
          <w:sz w:val="28"/>
          <w:szCs w:val="28"/>
        </w:rPr>
        <w:t>ё</w:t>
      </w:r>
      <w:r>
        <w:rPr>
          <w:sz w:val="28"/>
          <w:szCs w:val="28"/>
        </w:rPr>
        <w:t>тности просроченная кредиторская задолженность по состоянию на 01.01.2019 отсутствует</w:t>
      </w:r>
      <w:r>
        <w:t>.</w:t>
      </w:r>
    </w:p>
    <w:p w:rsidR="005D1E57" w:rsidRDefault="005D1E57" w:rsidP="002647A1">
      <w:pPr>
        <w:tabs>
          <w:tab w:val="left" w:pos="1418"/>
        </w:tabs>
        <w:ind w:firstLine="709"/>
        <w:jc w:val="both"/>
        <w:rPr>
          <w:sz w:val="28"/>
          <w:szCs w:val="28"/>
        </w:rPr>
      </w:pPr>
      <w:r>
        <w:rPr>
          <w:sz w:val="28"/>
          <w:szCs w:val="28"/>
        </w:rPr>
        <w:t>В 2018 году выполнены все публично-нормативные обязательства района, соблюд</w:t>
      </w:r>
      <w:r w:rsidR="003A5157">
        <w:rPr>
          <w:sz w:val="28"/>
          <w:szCs w:val="28"/>
        </w:rPr>
        <w:t>ё</w:t>
      </w:r>
      <w:r>
        <w:rPr>
          <w:sz w:val="28"/>
          <w:szCs w:val="28"/>
        </w:rPr>
        <w:t xml:space="preserve">н уровень </w:t>
      </w:r>
      <w:proofErr w:type="spellStart"/>
      <w:r>
        <w:rPr>
          <w:sz w:val="28"/>
          <w:szCs w:val="28"/>
        </w:rPr>
        <w:t>софинансирования</w:t>
      </w:r>
      <w:proofErr w:type="spellEnd"/>
      <w:r>
        <w:rPr>
          <w:sz w:val="28"/>
          <w:szCs w:val="28"/>
        </w:rPr>
        <w:t xml:space="preserve"> расходов к финансовой помощи из областного бюджета. </w:t>
      </w:r>
    </w:p>
    <w:p w:rsidR="005D1E57" w:rsidRDefault="005D1E57" w:rsidP="002647A1">
      <w:pPr>
        <w:tabs>
          <w:tab w:val="left" w:pos="1418"/>
        </w:tabs>
        <w:ind w:firstLine="709"/>
        <w:jc w:val="both"/>
        <w:rPr>
          <w:color w:val="000000"/>
          <w:sz w:val="28"/>
          <w:szCs w:val="28"/>
        </w:rPr>
      </w:pPr>
      <w:r w:rsidRPr="00F209F4">
        <w:rPr>
          <w:sz w:val="28"/>
          <w:szCs w:val="28"/>
        </w:rPr>
        <w:t>В 201</w:t>
      </w:r>
      <w:r>
        <w:rPr>
          <w:sz w:val="28"/>
          <w:szCs w:val="28"/>
        </w:rPr>
        <w:t xml:space="preserve">8 году обеспечен соответствующий уровень минимальной заработной платы (в размере 22,326 тыс. рублей). </w:t>
      </w:r>
    </w:p>
    <w:p w:rsidR="005D1E57" w:rsidRDefault="005D1E57" w:rsidP="002647A1">
      <w:pPr>
        <w:pStyle w:val="af"/>
        <w:tabs>
          <w:tab w:val="left" w:pos="0"/>
          <w:tab w:val="left" w:pos="1418"/>
        </w:tabs>
        <w:ind w:left="0" w:firstLine="709"/>
        <w:jc w:val="both"/>
        <w:rPr>
          <w:sz w:val="28"/>
          <w:szCs w:val="28"/>
        </w:rPr>
      </w:pPr>
      <w:r>
        <w:rPr>
          <w:color w:val="000000"/>
          <w:sz w:val="28"/>
          <w:szCs w:val="28"/>
        </w:rPr>
        <w:t>В прошлом году</w:t>
      </w:r>
      <w:r w:rsidRPr="00D71090">
        <w:rPr>
          <w:sz w:val="28"/>
          <w:szCs w:val="28"/>
        </w:rPr>
        <w:t xml:space="preserve"> </w:t>
      </w:r>
      <w:r>
        <w:rPr>
          <w:sz w:val="28"/>
          <w:szCs w:val="28"/>
        </w:rPr>
        <w:t>достигнуты</w:t>
      </w:r>
      <w:r w:rsidRPr="00BC0366">
        <w:rPr>
          <w:sz w:val="28"/>
          <w:szCs w:val="28"/>
        </w:rPr>
        <w:t xml:space="preserve"> целевы</w:t>
      </w:r>
      <w:r>
        <w:rPr>
          <w:sz w:val="28"/>
          <w:szCs w:val="28"/>
        </w:rPr>
        <w:t>е</w:t>
      </w:r>
      <w:r w:rsidRPr="00BC0366">
        <w:rPr>
          <w:sz w:val="28"/>
          <w:szCs w:val="28"/>
        </w:rPr>
        <w:t xml:space="preserve"> показател</w:t>
      </w:r>
      <w:r>
        <w:rPr>
          <w:sz w:val="28"/>
          <w:szCs w:val="28"/>
        </w:rPr>
        <w:t>и</w:t>
      </w:r>
      <w:r w:rsidRPr="00BC0366">
        <w:rPr>
          <w:sz w:val="28"/>
          <w:szCs w:val="28"/>
        </w:rPr>
        <w:t xml:space="preserve"> по «дорожн</w:t>
      </w:r>
      <w:r>
        <w:rPr>
          <w:sz w:val="28"/>
          <w:szCs w:val="28"/>
        </w:rPr>
        <w:t>ым</w:t>
      </w:r>
      <w:r w:rsidRPr="00BC0366">
        <w:rPr>
          <w:sz w:val="28"/>
          <w:szCs w:val="28"/>
        </w:rPr>
        <w:t xml:space="preserve"> карт</w:t>
      </w:r>
      <w:r>
        <w:rPr>
          <w:sz w:val="28"/>
          <w:szCs w:val="28"/>
        </w:rPr>
        <w:t>ам» в соответствии с майскими указами Президента РФ</w:t>
      </w:r>
      <w:r w:rsidRPr="00BC0366">
        <w:rPr>
          <w:sz w:val="28"/>
          <w:szCs w:val="28"/>
        </w:rPr>
        <w:t xml:space="preserve">, в части повышения заработной платы работникам культуры и образования в </w:t>
      </w:r>
      <w:r>
        <w:rPr>
          <w:sz w:val="28"/>
          <w:szCs w:val="28"/>
        </w:rPr>
        <w:t>бюджетной сфере</w:t>
      </w:r>
      <w:r w:rsidRPr="00D71090">
        <w:rPr>
          <w:sz w:val="28"/>
          <w:szCs w:val="28"/>
        </w:rPr>
        <w:t xml:space="preserve">. </w:t>
      </w:r>
    </w:p>
    <w:p w:rsidR="005D1E57" w:rsidRPr="00D71090" w:rsidRDefault="005D1E57" w:rsidP="002647A1">
      <w:pPr>
        <w:pStyle w:val="af"/>
        <w:tabs>
          <w:tab w:val="left" w:pos="0"/>
          <w:tab w:val="left" w:pos="1418"/>
        </w:tabs>
        <w:ind w:left="0" w:firstLine="709"/>
        <w:jc w:val="both"/>
        <w:rPr>
          <w:sz w:val="28"/>
          <w:szCs w:val="28"/>
        </w:rPr>
      </w:pPr>
    </w:p>
    <w:p w:rsidR="005D1E57" w:rsidRPr="003F7D7A" w:rsidRDefault="005D1E57" w:rsidP="002647A1">
      <w:pPr>
        <w:tabs>
          <w:tab w:val="left" w:pos="1418"/>
        </w:tabs>
        <w:ind w:firstLine="709"/>
        <w:jc w:val="both"/>
        <w:rPr>
          <w:sz w:val="28"/>
          <w:szCs w:val="28"/>
        </w:rPr>
      </w:pPr>
      <w:r>
        <w:rPr>
          <w:sz w:val="28"/>
          <w:szCs w:val="28"/>
        </w:rPr>
        <w:lastRenderedPageBreak/>
        <w:t>Муниципальный долг</w:t>
      </w:r>
      <w:r w:rsidRPr="003F7D7A">
        <w:rPr>
          <w:sz w:val="28"/>
          <w:szCs w:val="28"/>
        </w:rPr>
        <w:t xml:space="preserve"> по состоянию на 01.01.2019 составил 10,0 млн.</w:t>
      </w:r>
      <w:r w:rsidR="009D6F3B">
        <w:rPr>
          <w:sz w:val="28"/>
          <w:szCs w:val="28"/>
        </w:rPr>
        <w:t xml:space="preserve"> </w:t>
      </w:r>
      <w:r w:rsidRPr="003F7D7A">
        <w:rPr>
          <w:sz w:val="28"/>
          <w:szCs w:val="28"/>
        </w:rPr>
        <w:t xml:space="preserve">рублей. </w:t>
      </w:r>
      <w:r>
        <w:rPr>
          <w:sz w:val="28"/>
          <w:szCs w:val="28"/>
        </w:rPr>
        <w:t>В сравнении с предыдущим отч</w:t>
      </w:r>
      <w:r w:rsidR="003A5157">
        <w:rPr>
          <w:sz w:val="28"/>
          <w:szCs w:val="28"/>
        </w:rPr>
        <w:t>ё</w:t>
      </w:r>
      <w:r>
        <w:rPr>
          <w:sz w:val="28"/>
          <w:szCs w:val="28"/>
        </w:rPr>
        <w:t>тным периодом он вырос на 4 млн.</w:t>
      </w:r>
      <w:r w:rsidR="009D6F3B">
        <w:rPr>
          <w:sz w:val="28"/>
          <w:szCs w:val="28"/>
        </w:rPr>
        <w:t xml:space="preserve"> </w:t>
      </w:r>
      <w:r>
        <w:rPr>
          <w:sz w:val="28"/>
          <w:szCs w:val="28"/>
        </w:rPr>
        <w:t>рублей.</w:t>
      </w:r>
    </w:p>
    <w:p w:rsidR="005D1E57" w:rsidRPr="003F7D7A" w:rsidRDefault="005D1E57" w:rsidP="002647A1">
      <w:pPr>
        <w:tabs>
          <w:tab w:val="left" w:pos="1418"/>
        </w:tabs>
        <w:ind w:firstLine="709"/>
        <w:jc w:val="both"/>
        <w:rPr>
          <w:sz w:val="28"/>
          <w:szCs w:val="28"/>
        </w:rPr>
      </w:pPr>
      <w:r w:rsidRPr="003F7D7A">
        <w:rPr>
          <w:sz w:val="28"/>
          <w:szCs w:val="28"/>
        </w:rPr>
        <w:t>В ноябре 2018 года, был взят бюджетны</w:t>
      </w:r>
      <w:r>
        <w:rPr>
          <w:sz w:val="28"/>
          <w:szCs w:val="28"/>
        </w:rPr>
        <w:t>й</w:t>
      </w:r>
      <w:r w:rsidRPr="003F7D7A">
        <w:rPr>
          <w:sz w:val="28"/>
          <w:szCs w:val="28"/>
        </w:rPr>
        <w:t xml:space="preserve"> кредит </w:t>
      </w:r>
      <w:r>
        <w:rPr>
          <w:sz w:val="28"/>
          <w:szCs w:val="28"/>
        </w:rPr>
        <w:t>6</w:t>
      </w:r>
      <w:r w:rsidRPr="003F7D7A">
        <w:rPr>
          <w:sz w:val="28"/>
          <w:szCs w:val="28"/>
        </w:rPr>
        <w:t>,0 млн.</w:t>
      </w:r>
      <w:r w:rsidR="009D6F3B">
        <w:rPr>
          <w:sz w:val="28"/>
          <w:szCs w:val="28"/>
        </w:rPr>
        <w:t xml:space="preserve"> </w:t>
      </w:r>
      <w:r w:rsidRPr="003F7D7A">
        <w:rPr>
          <w:sz w:val="28"/>
          <w:szCs w:val="28"/>
        </w:rPr>
        <w:t>рублей на 3 года</w:t>
      </w:r>
      <w:r>
        <w:rPr>
          <w:sz w:val="28"/>
          <w:szCs w:val="28"/>
        </w:rPr>
        <w:t>.</w:t>
      </w:r>
      <w:r w:rsidRPr="003F7D7A">
        <w:rPr>
          <w:sz w:val="28"/>
          <w:szCs w:val="28"/>
        </w:rPr>
        <w:t xml:space="preserve"> </w:t>
      </w:r>
      <w:r>
        <w:rPr>
          <w:sz w:val="28"/>
          <w:szCs w:val="28"/>
        </w:rPr>
        <w:t>И одновременно с этим, в 2018 году частично погашен кредит, который брали в 2017 году, на сумму 2 млн.</w:t>
      </w:r>
      <w:r w:rsidR="009D6F3B">
        <w:rPr>
          <w:sz w:val="28"/>
          <w:szCs w:val="28"/>
        </w:rPr>
        <w:t xml:space="preserve"> </w:t>
      </w:r>
      <w:r>
        <w:rPr>
          <w:sz w:val="28"/>
          <w:szCs w:val="28"/>
        </w:rPr>
        <w:t xml:space="preserve">рублей. </w:t>
      </w:r>
    </w:p>
    <w:p w:rsidR="005D1E57" w:rsidRPr="003F7D7A" w:rsidRDefault="005D1E57" w:rsidP="002647A1">
      <w:pPr>
        <w:tabs>
          <w:tab w:val="left" w:pos="1418"/>
        </w:tabs>
        <w:ind w:firstLine="709"/>
        <w:jc w:val="both"/>
        <w:rPr>
          <w:sz w:val="28"/>
          <w:szCs w:val="28"/>
        </w:rPr>
      </w:pPr>
      <w:r>
        <w:rPr>
          <w:sz w:val="28"/>
          <w:szCs w:val="28"/>
        </w:rPr>
        <w:t xml:space="preserve">Осуществление муниципальных заимствований было связано </w:t>
      </w:r>
      <w:r w:rsidRPr="003F7D7A">
        <w:rPr>
          <w:sz w:val="28"/>
          <w:szCs w:val="28"/>
        </w:rPr>
        <w:t>с необходимостью увеличения расходов местного бюджета</w:t>
      </w:r>
      <w:r>
        <w:rPr>
          <w:sz w:val="28"/>
          <w:szCs w:val="28"/>
        </w:rPr>
        <w:t xml:space="preserve"> для</w:t>
      </w:r>
      <w:r w:rsidRPr="003F7D7A">
        <w:rPr>
          <w:sz w:val="28"/>
          <w:szCs w:val="28"/>
        </w:rPr>
        <w:t xml:space="preserve"> предоставлени</w:t>
      </w:r>
      <w:r>
        <w:rPr>
          <w:sz w:val="28"/>
          <w:szCs w:val="28"/>
        </w:rPr>
        <w:t>я</w:t>
      </w:r>
      <w:r w:rsidRPr="003F7D7A">
        <w:rPr>
          <w:sz w:val="28"/>
          <w:szCs w:val="28"/>
        </w:rPr>
        <w:t xml:space="preserve"> дополнительной финансовой помощи бюджету МО «</w:t>
      </w:r>
      <w:proofErr w:type="spellStart"/>
      <w:r w:rsidRPr="003F7D7A">
        <w:rPr>
          <w:sz w:val="28"/>
          <w:szCs w:val="28"/>
        </w:rPr>
        <w:t>Колпашевское</w:t>
      </w:r>
      <w:proofErr w:type="spellEnd"/>
      <w:r w:rsidRPr="003F7D7A">
        <w:rPr>
          <w:sz w:val="28"/>
          <w:szCs w:val="28"/>
        </w:rPr>
        <w:t xml:space="preserve"> городское поселение» </w:t>
      </w:r>
      <w:r>
        <w:rPr>
          <w:sz w:val="28"/>
          <w:szCs w:val="28"/>
        </w:rPr>
        <w:t xml:space="preserve">в целях </w:t>
      </w:r>
      <w:r w:rsidRPr="003F7D7A">
        <w:rPr>
          <w:sz w:val="28"/>
          <w:szCs w:val="28"/>
        </w:rPr>
        <w:t>обеспечения начала отопительно</w:t>
      </w:r>
      <w:r>
        <w:rPr>
          <w:sz w:val="28"/>
          <w:szCs w:val="28"/>
        </w:rPr>
        <w:t>го сезона в установленные сроки.</w:t>
      </w:r>
      <w:r w:rsidRPr="003F7D7A">
        <w:rPr>
          <w:sz w:val="28"/>
          <w:szCs w:val="28"/>
        </w:rPr>
        <w:t xml:space="preserve"> </w:t>
      </w:r>
    </w:p>
    <w:p w:rsidR="005D1E57" w:rsidRDefault="005D1E57" w:rsidP="002647A1">
      <w:pPr>
        <w:tabs>
          <w:tab w:val="left" w:pos="1418"/>
        </w:tabs>
        <w:ind w:firstLine="709"/>
        <w:jc w:val="both"/>
        <w:rPr>
          <w:sz w:val="28"/>
          <w:szCs w:val="28"/>
        </w:rPr>
      </w:pPr>
      <w:r w:rsidRPr="003F7D7A">
        <w:rPr>
          <w:sz w:val="28"/>
          <w:szCs w:val="28"/>
        </w:rPr>
        <w:t>Обслуживание муниципального долга в 2018 году осуществлялось без нарушения графика гашения бюджетных кредитов. Расходы на обслуживание муниципального долга в 2018 году составили 514,4 тыс.</w:t>
      </w:r>
      <w:r w:rsidR="009D6F3B">
        <w:rPr>
          <w:sz w:val="28"/>
          <w:szCs w:val="28"/>
        </w:rPr>
        <w:t xml:space="preserve"> </w:t>
      </w:r>
      <w:r w:rsidRPr="003F7D7A">
        <w:rPr>
          <w:sz w:val="28"/>
          <w:szCs w:val="28"/>
        </w:rPr>
        <w:t>рублей (9,0% ставка по кредиту 2017 года, 7,5% ставка по кредиту 2018 года).</w:t>
      </w:r>
    </w:p>
    <w:p w:rsidR="005D1E57" w:rsidRDefault="005D1E57" w:rsidP="002647A1">
      <w:pPr>
        <w:tabs>
          <w:tab w:val="left" w:pos="1418"/>
        </w:tabs>
        <w:ind w:firstLine="709"/>
        <w:jc w:val="both"/>
        <w:rPr>
          <w:sz w:val="28"/>
          <w:szCs w:val="28"/>
        </w:rPr>
      </w:pPr>
      <w:r>
        <w:rPr>
          <w:sz w:val="28"/>
          <w:szCs w:val="28"/>
        </w:rPr>
        <w:t>В целях обеспечения сбалансированности и устойчивости местного бюджета проводятся мероприятия по увеличению налоговых и неналоговых доходов, по повышению эффективности бюджетных расходов.</w:t>
      </w:r>
    </w:p>
    <w:p w:rsidR="005D1E57" w:rsidRDefault="005D1E57" w:rsidP="002647A1">
      <w:pPr>
        <w:tabs>
          <w:tab w:val="left" w:pos="1418"/>
        </w:tabs>
        <w:ind w:firstLine="709"/>
        <w:jc w:val="both"/>
        <w:rPr>
          <w:sz w:val="28"/>
          <w:szCs w:val="28"/>
        </w:rPr>
      </w:pPr>
      <w:r>
        <w:rPr>
          <w:sz w:val="28"/>
          <w:szCs w:val="28"/>
        </w:rPr>
        <w:t>Распоряжением Администрации Колпашевского района от 26.04.2018 №</w:t>
      </w:r>
      <w:r w:rsidR="003A5157">
        <w:rPr>
          <w:sz w:val="28"/>
          <w:szCs w:val="28"/>
        </w:rPr>
        <w:t> </w:t>
      </w:r>
      <w:r>
        <w:rPr>
          <w:sz w:val="28"/>
          <w:szCs w:val="28"/>
        </w:rPr>
        <w:t>189 были утверждены Планы мероприятий, направленных на рост доходов и оптимизации расходов бюджета муниципального образования «Колпашевский район» на 2018 год и на плановый период 2019 и 2020 годов.</w:t>
      </w:r>
    </w:p>
    <w:p w:rsidR="005D1E57" w:rsidRDefault="005D1E57" w:rsidP="002647A1">
      <w:pPr>
        <w:tabs>
          <w:tab w:val="left" w:pos="1418"/>
        </w:tabs>
        <w:ind w:firstLine="709"/>
        <w:jc w:val="both"/>
        <w:rPr>
          <w:color w:val="000000" w:themeColor="text1"/>
          <w:sz w:val="28"/>
          <w:szCs w:val="28"/>
        </w:rPr>
      </w:pPr>
      <w:r>
        <w:rPr>
          <w:color w:val="000000" w:themeColor="text1"/>
          <w:sz w:val="28"/>
          <w:szCs w:val="28"/>
        </w:rPr>
        <w:t xml:space="preserve">Работа по </w:t>
      </w:r>
      <w:r w:rsidRPr="00BC4187">
        <w:rPr>
          <w:color w:val="000000" w:themeColor="text1"/>
          <w:sz w:val="28"/>
          <w:szCs w:val="28"/>
        </w:rPr>
        <w:t>увеличени</w:t>
      </w:r>
      <w:r>
        <w:rPr>
          <w:color w:val="000000" w:themeColor="text1"/>
          <w:sz w:val="28"/>
          <w:szCs w:val="28"/>
        </w:rPr>
        <w:t>ю</w:t>
      </w:r>
      <w:r w:rsidRPr="00BC4187">
        <w:rPr>
          <w:color w:val="000000" w:themeColor="text1"/>
          <w:sz w:val="28"/>
          <w:szCs w:val="28"/>
        </w:rPr>
        <w:t xml:space="preserve"> налоговых и неналоговых доходов</w:t>
      </w:r>
      <w:r>
        <w:rPr>
          <w:color w:val="000000" w:themeColor="text1"/>
          <w:sz w:val="28"/>
          <w:szCs w:val="28"/>
        </w:rPr>
        <w:t xml:space="preserve"> проводилась</w:t>
      </w:r>
      <w:r w:rsidRPr="00BC4187">
        <w:rPr>
          <w:color w:val="000000" w:themeColor="text1"/>
          <w:sz w:val="28"/>
          <w:szCs w:val="28"/>
        </w:rPr>
        <w:t xml:space="preserve"> по </w:t>
      </w:r>
      <w:r>
        <w:rPr>
          <w:color w:val="000000" w:themeColor="text1"/>
          <w:sz w:val="28"/>
          <w:szCs w:val="28"/>
        </w:rPr>
        <w:t xml:space="preserve">следующим направлениям: </w:t>
      </w:r>
    </w:p>
    <w:p w:rsidR="005D1E57" w:rsidRDefault="009D6F3B" w:rsidP="002647A1">
      <w:pPr>
        <w:tabs>
          <w:tab w:val="left" w:pos="1418"/>
        </w:tabs>
        <w:ind w:firstLine="709"/>
        <w:jc w:val="both"/>
        <w:rPr>
          <w:color w:val="000000" w:themeColor="text1"/>
          <w:sz w:val="28"/>
          <w:szCs w:val="28"/>
        </w:rPr>
      </w:pPr>
      <w:r>
        <w:rPr>
          <w:color w:val="000000" w:themeColor="text1"/>
          <w:sz w:val="28"/>
          <w:szCs w:val="28"/>
        </w:rPr>
        <w:t>-</w:t>
      </w:r>
      <w:r w:rsidR="003A5157">
        <w:rPr>
          <w:color w:val="000000" w:themeColor="text1"/>
          <w:sz w:val="28"/>
          <w:szCs w:val="28"/>
        </w:rPr>
        <w:t> </w:t>
      </w:r>
      <w:r w:rsidR="005D1E57" w:rsidRPr="00BC4187">
        <w:rPr>
          <w:color w:val="000000" w:themeColor="text1"/>
          <w:sz w:val="28"/>
          <w:szCs w:val="28"/>
        </w:rPr>
        <w:t>повышени</w:t>
      </w:r>
      <w:r w:rsidR="005D1E57">
        <w:rPr>
          <w:color w:val="000000" w:themeColor="text1"/>
          <w:sz w:val="28"/>
          <w:szCs w:val="28"/>
        </w:rPr>
        <w:t>е</w:t>
      </w:r>
      <w:r w:rsidR="005D1E57" w:rsidRPr="00BC4187">
        <w:rPr>
          <w:color w:val="000000" w:themeColor="text1"/>
          <w:sz w:val="28"/>
          <w:szCs w:val="28"/>
        </w:rPr>
        <w:t xml:space="preserve"> эффективности использ</w:t>
      </w:r>
      <w:r w:rsidR="005D1E57">
        <w:rPr>
          <w:color w:val="000000" w:themeColor="text1"/>
          <w:sz w:val="28"/>
          <w:szCs w:val="28"/>
        </w:rPr>
        <w:t>ования муниципального имущества,</w:t>
      </w:r>
      <w:r w:rsidR="005D1E57" w:rsidRPr="00BC4187">
        <w:rPr>
          <w:color w:val="000000" w:themeColor="text1"/>
          <w:sz w:val="28"/>
          <w:szCs w:val="28"/>
        </w:rPr>
        <w:t xml:space="preserve"> </w:t>
      </w:r>
    </w:p>
    <w:p w:rsidR="005D1E57" w:rsidRDefault="009D6F3B" w:rsidP="002647A1">
      <w:pPr>
        <w:tabs>
          <w:tab w:val="left" w:pos="1418"/>
        </w:tabs>
        <w:ind w:firstLine="709"/>
        <w:jc w:val="both"/>
        <w:rPr>
          <w:color w:val="000000" w:themeColor="text1"/>
          <w:sz w:val="28"/>
          <w:szCs w:val="28"/>
        </w:rPr>
      </w:pPr>
      <w:r>
        <w:rPr>
          <w:color w:val="000000" w:themeColor="text1"/>
          <w:sz w:val="28"/>
          <w:szCs w:val="28"/>
        </w:rPr>
        <w:t xml:space="preserve">- </w:t>
      </w:r>
      <w:r w:rsidR="005D1E57" w:rsidRPr="00BC4187">
        <w:rPr>
          <w:color w:val="000000" w:themeColor="text1"/>
          <w:sz w:val="28"/>
          <w:szCs w:val="28"/>
        </w:rPr>
        <w:t>привлечени</w:t>
      </w:r>
      <w:r w:rsidR="005D1E57">
        <w:rPr>
          <w:color w:val="000000" w:themeColor="text1"/>
          <w:sz w:val="28"/>
          <w:szCs w:val="28"/>
        </w:rPr>
        <w:t>е</w:t>
      </w:r>
      <w:r w:rsidR="005D1E57" w:rsidRPr="00BC4187">
        <w:rPr>
          <w:color w:val="000000" w:themeColor="text1"/>
          <w:sz w:val="28"/>
          <w:szCs w:val="28"/>
        </w:rPr>
        <w:t xml:space="preserve"> инвестиций, </w:t>
      </w:r>
    </w:p>
    <w:p w:rsidR="005D1E57" w:rsidRDefault="009D6F3B" w:rsidP="002647A1">
      <w:pPr>
        <w:tabs>
          <w:tab w:val="left" w:pos="1418"/>
        </w:tabs>
        <w:ind w:firstLine="709"/>
        <w:jc w:val="both"/>
        <w:rPr>
          <w:color w:val="000000" w:themeColor="text1"/>
          <w:sz w:val="28"/>
          <w:szCs w:val="28"/>
        </w:rPr>
      </w:pPr>
      <w:r>
        <w:rPr>
          <w:color w:val="000000" w:themeColor="text1"/>
          <w:sz w:val="28"/>
          <w:szCs w:val="28"/>
        </w:rPr>
        <w:t xml:space="preserve">- </w:t>
      </w:r>
      <w:r w:rsidR="005D1E57" w:rsidRPr="00BC4187">
        <w:rPr>
          <w:color w:val="000000" w:themeColor="text1"/>
          <w:sz w:val="28"/>
          <w:szCs w:val="28"/>
        </w:rPr>
        <w:t xml:space="preserve">коллегиальная работа с должниками по задолженности в бюджет, </w:t>
      </w:r>
    </w:p>
    <w:p w:rsidR="005D1E57" w:rsidRDefault="009D6F3B" w:rsidP="002647A1">
      <w:pPr>
        <w:tabs>
          <w:tab w:val="left" w:pos="1418"/>
        </w:tabs>
        <w:ind w:firstLine="709"/>
        <w:jc w:val="both"/>
        <w:rPr>
          <w:color w:val="000000" w:themeColor="text1"/>
          <w:sz w:val="28"/>
          <w:szCs w:val="28"/>
        </w:rPr>
      </w:pPr>
      <w:r>
        <w:rPr>
          <w:color w:val="000000" w:themeColor="text1"/>
          <w:sz w:val="28"/>
          <w:szCs w:val="28"/>
        </w:rPr>
        <w:t xml:space="preserve">- </w:t>
      </w:r>
      <w:r w:rsidR="005D1E57" w:rsidRPr="00BC4187">
        <w:rPr>
          <w:color w:val="000000" w:themeColor="text1"/>
          <w:sz w:val="28"/>
          <w:szCs w:val="28"/>
        </w:rPr>
        <w:t>легализаци</w:t>
      </w:r>
      <w:r w:rsidR="005D1E57">
        <w:rPr>
          <w:color w:val="000000" w:themeColor="text1"/>
          <w:sz w:val="28"/>
          <w:szCs w:val="28"/>
        </w:rPr>
        <w:t>я</w:t>
      </w:r>
      <w:r w:rsidR="005D1E57" w:rsidRPr="00BC4187">
        <w:rPr>
          <w:color w:val="000000" w:themeColor="text1"/>
          <w:sz w:val="28"/>
          <w:szCs w:val="28"/>
        </w:rPr>
        <w:t xml:space="preserve"> неформальной занятости.</w:t>
      </w:r>
      <w:r w:rsidR="005D1E57" w:rsidRPr="0010608B">
        <w:rPr>
          <w:color w:val="000000" w:themeColor="text1"/>
          <w:sz w:val="28"/>
          <w:szCs w:val="28"/>
        </w:rPr>
        <w:t xml:space="preserve"> </w:t>
      </w:r>
    </w:p>
    <w:p w:rsidR="005D1E57" w:rsidRDefault="005D1E57" w:rsidP="002647A1">
      <w:pPr>
        <w:tabs>
          <w:tab w:val="left" w:pos="1418"/>
        </w:tabs>
        <w:ind w:firstLine="709"/>
        <w:jc w:val="both"/>
        <w:rPr>
          <w:color w:val="000000"/>
          <w:sz w:val="28"/>
          <w:szCs w:val="28"/>
        </w:rPr>
      </w:pPr>
      <w:r w:rsidRPr="00BC4187">
        <w:rPr>
          <w:color w:val="000000" w:themeColor="text1"/>
          <w:sz w:val="28"/>
          <w:szCs w:val="28"/>
        </w:rPr>
        <w:t>Основны</w:t>
      </w:r>
      <w:r>
        <w:rPr>
          <w:color w:val="000000" w:themeColor="text1"/>
          <w:sz w:val="28"/>
          <w:szCs w:val="28"/>
        </w:rPr>
        <w:t>м</w:t>
      </w:r>
      <w:r w:rsidRPr="00BC4187">
        <w:rPr>
          <w:color w:val="000000" w:themeColor="text1"/>
          <w:sz w:val="28"/>
          <w:szCs w:val="28"/>
        </w:rPr>
        <w:t xml:space="preserve"> итог</w:t>
      </w:r>
      <w:r>
        <w:rPr>
          <w:color w:val="000000" w:themeColor="text1"/>
          <w:sz w:val="28"/>
          <w:szCs w:val="28"/>
        </w:rPr>
        <w:t>ом проведения</w:t>
      </w:r>
      <w:r w:rsidRPr="00BC4187">
        <w:rPr>
          <w:color w:val="000000" w:themeColor="text1"/>
          <w:sz w:val="28"/>
          <w:szCs w:val="28"/>
        </w:rPr>
        <w:t xml:space="preserve"> </w:t>
      </w:r>
      <w:r>
        <w:rPr>
          <w:color w:val="000000" w:themeColor="text1"/>
          <w:sz w:val="28"/>
          <w:szCs w:val="28"/>
        </w:rPr>
        <w:t xml:space="preserve">этих </w:t>
      </w:r>
      <w:r w:rsidRPr="00BC4187">
        <w:rPr>
          <w:color w:val="000000" w:themeColor="text1"/>
          <w:sz w:val="28"/>
          <w:szCs w:val="28"/>
        </w:rPr>
        <w:t xml:space="preserve">мероприятий </w:t>
      </w:r>
      <w:r>
        <w:rPr>
          <w:color w:val="000000" w:themeColor="text1"/>
          <w:sz w:val="28"/>
          <w:szCs w:val="28"/>
        </w:rPr>
        <w:t xml:space="preserve">стало увеличение плана по налоговым и неналоговым доходам в течение 2018 года </w:t>
      </w:r>
      <w:r w:rsidRPr="00F156D8">
        <w:rPr>
          <w:color w:val="000000"/>
          <w:sz w:val="28"/>
          <w:szCs w:val="28"/>
        </w:rPr>
        <w:t>на 14,2 млн.</w:t>
      </w:r>
      <w:r w:rsidR="00024DC3">
        <w:rPr>
          <w:color w:val="000000"/>
          <w:sz w:val="28"/>
          <w:szCs w:val="28"/>
        </w:rPr>
        <w:t xml:space="preserve"> </w:t>
      </w:r>
      <w:r w:rsidRPr="00F156D8">
        <w:rPr>
          <w:color w:val="000000"/>
          <w:sz w:val="28"/>
          <w:szCs w:val="28"/>
        </w:rPr>
        <w:t>рублей.</w:t>
      </w:r>
    </w:p>
    <w:p w:rsidR="005D1E57" w:rsidRDefault="005D1E57" w:rsidP="002647A1">
      <w:pPr>
        <w:tabs>
          <w:tab w:val="left" w:pos="1418"/>
        </w:tabs>
        <w:ind w:firstLine="709"/>
        <w:jc w:val="both"/>
        <w:rPr>
          <w:color w:val="000000"/>
          <w:sz w:val="28"/>
          <w:szCs w:val="28"/>
        </w:rPr>
      </w:pPr>
      <w:r>
        <w:rPr>
          <w:color w:val="000000"/>
          <w:sz w:val="28"/>
          <w:szCs w:val="28"/>
        </w:rPr>
        <w:t>Мероприятия по повышению эффективности бюджетных расходов включали:</w:t>
      </w:r>
    </w:p>
    <w:p w:rsidR="005D1E57" w:rsidRDefault="009D6F3B" w:rsidP="002647A1">
      <w:pPr>
        <w:tabs>
          <w:tab w:val="left" w:pos="1418"/>
        </w:tabs>
        <w:ind w:firstLine="709"/>
        <w:jc w:val="both"/>
        <w:rPr>
          <w:color w:val="000000"/>
          <w:sz w:val="28"/>
          <w:szCs w:val="28"/>
        </w:rPr>
      </w:pPr>
      <w:r>
        <w:rPr>
          <w:color w:val="000000"/>
          <w:sz w:val="28"/>
          <w:szCs w:val="28"/>
        </w:rPr>
        <w:t xml:space="preserve">- </w:t>
      </w:r>
      <w:r w:rsidR="005D1E57">
        <w:rPr>
          <w:color w:val="000000"/>
          <w:sz w:val="28"/>
          <w:szCs w:val="28"/>
        </w:rPr>
        <w:t>оптимизация сети муниципальных учреждений,</w:t>
      </w:r>
    </w:p>
    <w:p w:rsidR="005D1E57" w:rsidRDefault="009D6F3B" w:rsidP="002647A1">
      <w:pPr>
        <w:tabs>
          <w:tab w:val="left" w:pos="1418"/>
        </w:tabs>
        <w:ind w:firstLine="709"/>
        <w:jc w:val="both"/>
        <w:rPr>
          <w:color w:val="000000"/>
          <w:sz w:val="28"/>
          <w:szCs w:val="28"/>
        </w:rPr>
      </w:pPr>
      <w:r>
        <w:rPr>
          <w:color w:val="000000"/>
          <w:sz w:val="28"/>
          <w:szCs w:val="28"/>
        </w:rPr>
        <w:t xml:space="preserve">- </w:t>
      </w:r>
      <w:r w:rsidR="005D1E57">
        <w:rPr>
          <w:color w:val="000000"/>
          <w:sz w:val="28"/>
          <w:szCs w:val="28"/>
        </w:rPr>
        <w:t>приоритет конкурсных процедур при осуществлении муниципальных закупок,</w:t>
      </w:r>
    </w:p>
    <w:p w:rsidR="005D1E57" w:rsidRDefault="009D6F3B" w:rsidP="002647A1">
      <w:pPr>
        <w:tabs>
          <w:tab w:val="left" w:pos="1418"/>
        </w:tabs>
        <w:ind w:firstLine="709"/>
        <w:jc w:val="both"/>
        <w:rPr>
          <w:color w:val="000000"/>
          <w:sz w:val="28"/>
          <w:szCs w:val="28"/>
        </w:rPr>
      </w:pPr>
      <w:r>
        <w:rPr>
          <w:color w:val="000000"/>
          <w:sz w:val="28"/>
          <w:szCs w:val="28"/>
        </w:rPr>
        <w:t>-</w:t>
      </w:r>
      <w:r w:rsidR="003A5157">
        <w:rPr>
          <w:color w:val="000000"/>
          <w:sz w:val="28"/>
          <w:szCs w:val="28"/>
        </w:rPr>
        <w:t> </w:t>
      </w:r>
      <w:r w:rsidR="005D1E57">
        <w:rPr>
          <w:color w:val="000000"/>
          <w:sz w:val="28"/>
          <w:szCs w:val="28"/>
        </w:rPr>
        <w:t>р</w:t>
      </w:r>
      <w:r w:rsidR="005D1E57" w:rsidRPr="00E333CB">
        <w:rPr>
          <w:color w:val="000000"/>
          <w:sz w:val="28"/>
          <w:szCs w:val="28"/>
        </w:rPr>
        <w:t>еализация Ведомственных планов повышения эффективности  бюджетных расходов</w:t>
      </w:r>
      <w:r w:rsidR="005D1E57">
        <w:rPr>
          <w:color w:val="000000"/>
          <w:sz w:val="28"/>
          <w:szCs w:val="28"/>
        </w:rPr>
        <w:t xml:space="preserve"> в отраслях образования и культуры,</w:t>
      </w:r>
    </w:p>
    <w:p w:rsidR="005D1E57" w:rsidRDefault="009D6F3B" w:rsidP="002647A1">
      <w:pPr>
        <w:tabs>
          <w:tab w:val="left" w:pos="1418"/>
        </w:tabs>
        <w:ind w:firstLine="709"/>
        <w:jc w:val="both"/>
        <w:rPr>
          <w:color w:val="000000"/>
          <w:sz w:val="28"/>
          <w:szCs w:val="28"/>
        </w:rPr>
      </w:pPr>
      <w:r>
        <w:rPr>
          <w:color w:val="000000"/>
          <w:sz w:val="28"/>
          <w:szCs w:val="28"/>
        </w:rPr>
        <w:t xml:space="preserve">- </w:t>
      </w:r>
      <w:r w:rsidR="005D1E57">
        <w:rPr>
          <w:color w:val="000000"/>
          <w:sz w:val="28"/>
          <w:szCs w:val="28"/>
        </w:rPr>
        <w:t>развитие платных услуг.</w:t>
      </w:r>
    </w:p>
    <w:p w:rsidR="005D1E57" w:rsidRPr="00721C6A" w:rsidRDefault="005D1E57" w:rsidP="002647A1">
      <w:pPr>
        <w:tabs>
          <w:tab w:val="left" w:pos="1418"/>
        </w:tabs>
        <w:ind w:firstLine="709"/>
        <w:jc w:val="both"/>
        <w:rPr>
          <w:color w:val="000000"/>
          <w:sz w:val="28"/>
          <w:szCs w:val="28"/>
        </w:rPr>
      </w:pPr>
      <w:r w:rsidRPr="00E333CB">
        <w:rPr>
          <w:color w:val="000000"/>
          <w:sz w:val="28"/>
          <w:szCs w:val="28"/>
        </w:rPr>
        <w:t xml:space="preserve"> </w:t>
      </w:r>
      <w:r w:rsidRPr="00F637ED">
        <w:rPr>
          <w:sz w:val="28"/>
          <w:szCs w:val="28"/>
        </w:rPr>
        <w:t>В целом в 2018 году сэкономили по разным направлениям около 10 млн.</w:t>
      </w:r>
      <w:r w:rsidR="009D6F3B">
        <w:rPr>
          <w:sz w:val="28"/>
          <w:szCs w:val="28"/>
        </w:rPr>
        <w:t xml:space="preserve"> </w:t>
      </w:r>
      <w:r w:rsidRPr="00F637ED">
        <w:rPr>
          <w:sz w:val="28"/>
          <w:szCs w:val="28"/>
        </w:rPr>
        <w:t>рублей. Прирост от платных услуг составил 3,9 млн.</w:t>
      </w:r>
      <w:r w:rsidR="00024DC3">
        <w:rPr>
          <w:sz w:val="28"/>
          <w:szCs w:val="28"/>
        </w:rPr>
        <w:t xml:space="preserve"> </w:t>
      </w:r>
      <w:r w:rsidRPr="00F637ED">
        <w:rPr>
          <w:sz w:val="28"/>
          <w:szCs w:val="28"/>
        </w:rPr>
        <w:t>рублей.</w:t>
      </w:r>
    </w:p>
    <w:p w:rsidR="005D1E57" w:rsidRDefault="005D1E57" w:rsidP="002647A1">
      <w:pPr>
        <w:tabs>
          <w:tab w:val="left" w:pos="1418"/>
        </w:tabs>
        <w:ind w:firstLine="709"/>
        <w:jc w:val="both"/>
        <w:rPr>
          <w:sz w:val="28"/>
          <w:szCs w:val="28"/>
        </w:rPr>
      </w:pPr>
      <w:r>
        <w:rPr>
          <w:sz w:val="28"/>
          <w:szCs w:val="28"/>
        </w:rPr>
        <w:t xml:space="preserve">В рамках повышения прозрачности и открытости бюджетных данных для населения УФЭП продолжает работу по формированию </w:t>
      </w:r>
      <w:r>
        <w:rPr>
          <w:sz w:val="28"/>
          <w:szCs w:val="28"/>
        </w:rPr>
        <w:lastRenderedPageBreak/>
        <w:t>информационного ресурса «Бюджет для граждан». В целях информирования широких сло</w:t>
      </w:r>
      <w:r w:rsidR="003A5157">
        <w:rPr>
          <w:sz w:val="28"/>
          <w:szCs w:val="28"/>
        </w:rPr>
        <w:t>ё</w:t>
      </w:r>
      <w:r>
        <w:rPr>
          <w:sz w:val="28"/>
          <w:szCs w:val="28"/>
        </w:rPr>
        <w:t xml:space="preserve">в населения в доступной форме о принимаемых бюджетных решениях на официальном сайте </w:t>
      </w:r>
      <w:r w:rsidR="009D6F3B">
        <w:rPr>
          <w:sz w:val="28"/>
          <w:szCs w:val="28"/>
        </w:rPr>
        <w:t>ОМСУ МО «Колпашевский район»</w:t>
      </w:r>
      <w:r>
        <w:rPr>
          <w:sz w:val="28"/>
          <w:szCs w:val="28"/>
        </w:rPr>
        <w:t xml:space="preserve"> размещ</w:t>
      </w:r>
      <w:r w:rsidR="00D769DA">
        <w:rPr>
          <w:sz w:val="28"/>
          <w:szCs w:val="28"/>
        </w:rPr>
        <w:t>ё</w:t>
      </w:r>
      <w:r>
        <w:rPr>
          <w:sz w:val="28"/>
          <w:szCs w:val="28"/>
        </w:rPr>
        <w:t>н «Бюджет для граждан» на основе принятого решения о бюджете на 2018 год и на основе годового отч</w:t>
      </w:r>
      <w:r w:rsidR="00D769DA">
        <w:rPr>
          <w:sz w:val="28"/>
          <w:szCs w:val="28"/>
        </w:rPr>
        <w:t>ё</w:t>
      </w:r>
      <w:r>
        <w:rPr>
          <w:sz w:val="28"/>
          <w:szCs w:val="28"/>
        </w:rPr>
        <w:t>та об исполнении бюджета на 2017 год. Проводятся публичные слушания по проектам решений Думы Колпашевского района об утверждении бюджета и об утверждении отч</w:t>
      </w:r>
      <w:r w:rsidR="00D769DA">
        <w:rPr>
          <w:sz w:val="28"/>
          <w:szCs w:val="28"/>
        </w:rPr>
        <w:t>ё</w:t>
      </w:r>
      <w:r>
        <w:rPr>
          <w:sz w:val="28"/>
          <w:szCs w:val="28"/>
        </w:rPr>
        <w:t>та об исполнении бюджета.</w:t>
      </w:r>
    </w:p>
    <w:p w:rsidR="005D1E57" w:rsidRPr="007E2CE8" w:rsidRDefault="005D1E57" w:rsidP="002647A1">
      <w:pPr>
        <w:pStyle w:val="af2"/>
        <w:tabs>
          <w:tab w:val="left" w:pos="1418"/>
        </w:tabs>
        <w:spacing w:after="0"/>
        <w:ind w:left="0" w:right="22" w:firstLine="709"/>
        <w:jc w:val="both"/>
        <w:rPr>
          <w:color w:val="000000" w:themeColor="text1"/>
          <w:sz w:val="28"/>
          <w:szCs w:val="28"/>
        </w:rPr>
      </w:pPr>
      <w:r w:rsidRPr="00721C6A">
        <w:rPr>
          <w:sz w:val="28"/>
          <w:szCs w:val="28"/>
        </w:rPr>
        <w:t xml:space="preserve">В 2018 году в </w:t>
      </w:r>
      <w:proofErr w:type="spellStart"/>
      <w:r w:rsidRPr="00721C6A">
        <w:rPr>
          <w:sz w:val="28"/>
          <w:szCs w:val="28"/>
        </w:rPr>
        <w:t>Колпашевском</w:t>
      </w:r>
      <w:proofErr w:type="spellEnd"/>
      <w:r w:rsidRPr="00721C6A">
        <w:rPr>
          <w:sz w:val="28"/>
          <w:szCs w:val="28"/>
        </w:rPr>
        <w:t xml:space="preserve"> районе при методологической поддержке Департамента финансов </w:t>
      </w:r>
      <w:r w:rsidR="00CB143A">
        <w:rPr>
          <w:sz w:val="28"/>
          <w:szCs w:val="28"/>
        </w:rPr>
        <w:t>ТО</w:t>
      </w:r>
      <w:r w:rsidR="009D6F3B">
        <w:rPr>
          <w:sz w:val="28"/>
          <w:szCs w:val="28"/>
        </w:rPr>
        <w:t xml:space="preserve"> </w:t>
      </w:r>
      <w:r w:rsidRPr="00721C6A">
        <w:rPr>
          <w:sz w:val="28"/>
          <w:szCs w:val="28"/>
        </w:rPr>
        <w:t xml:space="preserve">стартовал проект инициативного бюджетирования, направленный на вовлечение населения в бюджетный процесс. </w:t>
      </w:r>
      <w:r w:rsidRPr="00721C6A">
        <w:rPr>
          <w:color w:val="000000" w:themeColor="text1"/>
          <w:sz w:val="28"/>
          <w:szCs w:val="28"/>
        </w:rPr>
        <w:t>Колпашевский район в лице Колпашевского городского поселения принял участие в конкурсном отборе проектов инициативного бюджетирования, привл</w:t>
      </w:r>
      <w:r w:rsidR="00D769DA">
        <w:rPr>
          <w:color w:val="000000" w:themeColor="text1"/>
          <w:sz w:val="28"/>
          <w:szCs w:val="28"/>
        </w:rPr>
        <w:t>ё</w:t>
      </w:r>
      <w:r w:rsidRPr="00721C6A">
        <w:rPr>
          <w:color w:val="000000" w:themeColor="text1"/>
          <w:sz w:val="28"/>
          <w:szCs w:val="28"/>
        </w:rPr>
        <w:t>к средства областного бюджета – 986 тыс.</w:t>
      </w:r>
      <w:r w:rsidR="009D6F3B">
        <w:rPr>
          <w:color w:val="000000" w:themeColor="text1"/>
          <w:sz w:val="28"/>
          <w:szCs w:val="28"/>
        </w:rPr>
        <w:t xml:space="preserve"> </w:t>
      </w:r>
      <w:r w:rsidRPr="00721C6A">
        <w:rPr>
          <w:color w:val="000000" w:themeColor="text1"/>
          <w:sz w:val="28"/>
          <w:szCs w:val="28"/>
        </w:rPr>
        <w:t>рублей, местного бюджета – 126 тыс.</w:t>
      </w:r>
      <w:r w:rsidR="009D6F3B">
        <w:rPr>
          <w:color w:val="000000" w:themeColor="text1"/>
          <w:sz w:val="28"/>
          <w:szCs w:val="28"/>
        </w:rPr>
        <w:t xml:space="preserve"> </w:t>
      </w:r>
      <w:r w:rsidRPr="00721C6A">
        <w:rPr>
          <w:color w:val="000000" w:themeColor="text1"/>
          <w:sz w:val="28"/>
          <w:szCs w:val="28"/>
        </w:rPr>
        <w:t>рублей, населения – 61,5 тыс.</w:t>
      </w:r>
      <w:r w:rsidR="009D6F3B">
        <w:rPr>
          <w:color w:val="000000" w:themeColor="text1"/>
          <w:sz w:val="28"/>
          <w:szCs w:val="28"/>
        </w:rPr>
        <w:t xml:space="preserve"> </w:t>
      </w:r>
      <w:r w:rsidRPr="00721C6A">
        <w:rPr>
          <w:color w:val="000000" w:themeColor="text1"/>
          <w:sz w:val="28"/>
          <w:szCs w:val="28"/>
        </w:rPr>
        <w:t>рублей, предпринимателей - 25 тыс.</w:t>
      </w:r>
      <w:r w:rsidR="009D6F3B">
        <w:rPr>
          <w:color w:val="000000" w:themeColor="text1"/>
          <w:sz w:val="28"/>
          <w:szCs w:val="28"/>
        </w:rPr>
        <w:t xml:space="preserve"> </w:t>
      </w:r>
      <w:r w:rsidRPr="00721C6A">
        <w:rPr>
          <w:color w:val="000000" w:themeColor="text1"/>
          <w:sz w:val="28"/>
          <w:szCs w:val="28"/>
        </w:rPr>
        <w:t xml:space="preserve">рублей на осуществление </w:t>
      </w:r>
      <w:r w:rsidR="009D6F3B">
        <w:rPr>
          <w:sz w:val="28"/>
          <w:szCs w:val="28"/>
        </w:rPr>
        <w:t>р</w:t>
      </w:r>
      <w:r w:rsidRPr="00721C6A">
        <w:rPr>
          <w:sz w:val="28"/>
          <w:szCs w:val="28"/>
        </w:rPr>
        <w:t xml:space="preserve">емонта асфальтобетонного покрытия пешеходного тротуара в </w:t>
      </w:r>
      <w:proofErr w:type="spellStart"/>
      <w:r w:rsidRPr="00721C6A">
        <w:rPr>
          <w:sz w:val="28"/>
          <w:szCs w:val="28"/>
        </w:rPr>
        <w:t>г</w:t>
      </w:r>
      <w:proofErr w:type="gramStart"/>
      <w:r w:rsidRPr="00721C6A">
        <w:rPr>
          <w:sz w:val="28"/>
          <w:szCs w:val="28"/>
        </w:rPr>
        <w:t>.К</w:t>
      </w:r>
      <w:proofErr w:type="gramEnd"/>
      <w:r w:rsidRPr="00721C6A">
        <w:rPr>
          <w:sz w:val="28"/>
          <w:szCs w:val="28"/>
        </w:rPr>
        <w:t>олпашево</w:t>
      </w:r>
      <w:proofErr w:type="spellEnd"/>
      <w:r w:rsidRPr="00721C6A">
        <w:rPr>
          <w:sz w:val="28"/>
          <w:szCs w:val="28"/>
        </w:rPr>
        <w:t xml:space="preserve"> по </w:t>
      </w:r>
      <w:proofErr w:type="spellStart"/>
      <w:r w:rsidRPr="00721C6A">
        <w:rPr>
          <w:sz w:val="28"/>
          <w:szCs w:val="28"/>
        </w:rPr>
        <w:t>ул.Горького</w:t>
      </w:r>
      <w:proofErr w:type="spellEnd"/>
      <w:r w:rsidRPr="00721C6A">
        <w:rPr>
          <w:sz w:val="28"/>
          <w:szCs w:val="28"/>
        </w:rPr>
        <w:t>»</w:t>
      </w:r>
      <w:r>
        <w:rPr>
          <w:color w:val="000000" w:themeColor="text1"/>
          <w:sz w:val="28"/>
          <w:szCs w:val="28"/>
        </w:rPr>
        <w:t xml:space="preserve">. Этот проект </w:t>
      </w:r>
      <w:r w:rsidRPr="00721C6A">
        <w:rPr>
          <w:color w:val="000000" w:themeColor="text1"/>
          <w:sz w:val="28"/>
          <w:szCs w:val="28"/>
        </w:rPr>
        <w:t>в прошлом году успешно реализован.</w:t>
      </w:r>
    </w:p>
    <w:p w:rsidR="005D1E57" w:rsidRDefault="005D1E57" w:rsidP="002647A1">
      <w:pPr>
        <w:pStyle w:val="31"/>
        <w:tabs>
          <w:tab w:val="left" w:pos="1418"/>
        </w:tabs>
        <w:spacing w:after="0"/>
        <w:ind w:left="0" w:firstLine="709"/>
        <w:jc w:val="both"/>
        <w:rPr>
          <w:color w:val="000000" w:themeColor="text1"/>
          <w:sz w:val="28"/>
          <w:szCs w:val="28"/>
        </w:rPr>
      </w:pPr>
      <w:r w:rsidRPr="00384F94">
        <w:rPr>
          <w:color w:val="000000" w:themeColor="text1"/>
          <w:sz w:val="28"/>
          <w:szCs w:val="28"/>
        </w:rPr>
        <w:t>Таким образом, подводя итоги исполнения бюджета 201</w:t>
      </w:r>
      <w:r>
        <w:rPr>
          <w:color w:val="000000" w:themeColor="text1"/>
          <w:sz w:val="28"/>
          <w:szCs w:val="28"/>
        </w:rPr>
        <w:t xml:space="preserve">8 года, следует отметить, </w:t>
      </w:r>
      <w:r w:rsidRPr="00384F94">
        <w:rPr>
          <w:color w:val="000000" w:themeColor="text1"/>
          <w:sz w:val="28"/>
          <w:szCs w:val="28"/>
        </w:rPr>
        <w:t>что</w:t>
      </w:r>
      <w:r>
        <w:rPr>
          <w:color w:val="000000" w:themeColor="text1"/>
          <w:sz w:val="28"/>
          <w:szCs w:val="28"/>
        </w:rPr>
        <w:t xml:space="preserve"> обеспечена устойчивость районного бюджета, сохран</w:t>
      </w:r>
      <w:r w:rsidR="00D769DA">
        <w:rPr>
          <w:color w:val="000000" w:themeColor="text1"/>
          <w:sz w:val="28"/>
          <w:szCs w:val="28"/>
        </w:rPr>
        <w:t>ё</w:t>
      </w:r>
      <w:r>
        <w:rPr>
          <w:color w:val="000000" w:themeColor="text1"/>
          <w:sz w:val="28"/>
          <w:szCs w:val="28"/>
        </w:rPr>
        <w:t xml:space="preserve">н баланс между доходами и расходами местного бюджета. </w:t>
      </w:r>
    </w:p>
    <w:p w:rsidR="005D1E57" w:rsidRPr="00D62E8F" w:rsidRDefault="005D1E57" w:rsidP="002647A1">
      <w:pPr>
        <w:pStyle w:val="31"/>
        <w:tabs>
          <w:tab w:val="left" w:pos="1418"/>
        </w:tabs>
        <w:spacing w:after="0"/>
        <w:ind w:left="0" w:firstLine="709"/>
        <w:jc w:val="both"/>
        <w:rPr>
          <w:b/>
          <w:i/>
          <w:color w:val="632423" w:themeColor="accent2" w:themeShade="80"/>
          <w:sz w:val="28"/>
          <w:szCs w:val="28"/>
        </w:rPr>
      </w:pPr>
      <w:r w:rsidRPr="00D62E8F">
        <w:rPr>
          <w:b/>
          <w:i/>
          <w:color w:val="632423" w:themeColor="accent2" w:themeShade="80"/>
          <w:sz w:val="28"/>
          <w:szCs w:val="28"/>
        </w:rPr>
        <w:t>Перспективные задачи</w:t>
      </w:r>
    </w:p>
    <w:p w:rsidR="005D1E57" w:rsidRPr="00770EDA" w:rsidRDefault="005D1E57" w:rsidP="002647A1">
      <w:pPr>
        <w:tabs>
          <w:tab w:val="left" w:pos="1418"/>
        </w:tabs>
        <w:ind w:firstLine="709"/>
        <w:jc w:val="both"/>
        <w:rPr>
          <w:sz w:val="28"/>
          <w:szCs w:val="28"/>
        </w:rPr>
      </w:pPr>
      <w:r w:rsidRPr="00770EDA">
        <w:rPr>
          <w:sz w:val="28"/>
          <w:szCs w:val="28"/>
        </w:rPr>
        <w:t>-</w:t>
      </w:r>
      <w:r w:rsidR="00D769DA">
        <w:rPr>
          <w:sz w:val="28"/>
          <w:szCs w:val="28"/>
        </w:rPr>
        <w:t> </w:t>
      </w:r>
      <w:r w:rsidR="00D647C0" w:rsidRPr="00770EDA">
        <w:rPr>
          <w:sz w:val="28"/>
          <w:szCs w:val="28"/>
        </w:rPr>
        <w:t>Продолжение</w:t>
      </w:r>
      <w:r w:rsidRPr="00770EDA">
        <w:rPr>
          <w:sz w:val="28"/>
          <w:szCs w:val="28"/>
        </w:rPr>
        <w:t xml:space="preserve"> работ</w:t>
      </w:r>
      <w:r w:rsidR="00D647C0" w:rsidRPr="00770EDA">
        <w:rPr>
          <w:sz w:val="28"/>
          <w:szCs w:val="28"/>
        </w:rPr>
        <w:t>ы</w:t>
      </w:r>
      <w:r w:rsidRPr="00770EDA">
        <w:rPr>
          <w:sz w:val="28"/>
          <w:szCs w:val="28"/>
        </w:rPr>
        <w:t xml:space="preserve"> по увеличению доходов бюджета МО «Колпашевский район»</w:t>
      </w:r>
      <w:r w:rsidR="00D769DA">
        <w:rPr>
          <w:sz w:val="28"/>
          <w:szCs w:val="28"/>
        </w:rPr>
        <w:t>.</w:t>
      </w:r>
    </w:p>
    <w:p w:rsidR="005D1E57" w:rsidRPr="00770EDA" w:rsidRDefault="00D769DA" w:rsidP="002647A1">
      <w:pPr>
        <w:tabs>
          <w:tab w:val="left" w:pos="1418"/>
        </w:tabs>
        <w:ind w:firstLine="709"/>
        <w:jc w:val="both"/>
        <w:rPr>
          <w:sz w:val="28"/>
          <w:szCs w:val="28"/>
        </w:rPr>
      </w:pPr>
      <w:r>
        <w:rPr>
          <w:sz w:val="28"/>
          <w:szCs w:val="28"/>
        </w:rPr>
        <w:t>- </w:t>
      </w:r>
      <w:r w:rsidR="005D1E57" w:rsidRPr="00770EDA">
        <w:rPr>
          <w:sz w:val="28"/>
          <w:szCs w:val="28"/>
        </w:rPr>
        <w:t>Про</w:t>
      </w:r>
      <w:r w:rsidR="00D647C0" w:rsidRPr="00770EDA">
        <w:rPr>
          <w:sz w:val="28"/>
          <w:szCs w:val="28"/>
        </w:rPr>
        <w:t>должение</w:t>
      </w:r>
      <w:r w:rsidR="005D1E57" w:rsidRPr="00770EDA">
        <w:rPr>
          <w:sz w:val="28"/>
          <w:szCs w:val="28"/>
        </w:rPr>
        <w:t xml:space="preserve"> работ</w:t>
      </w:r>
      <w:r w:rsidR="00D647C0" w:rsidRPr="00770EDA">
        <w:rPr>
          <w:sz w:val="28"/>
          <w:szCs w:val="28"/>
        </w:rPr>
        <w:t>ы</w:t>
      </w:r>
      <w:r w:rsidR="005D1E57" w:rsidRPr="00770EDA">
        <w:rPr>
          <w:sz w:val="28"/>
          <w:szCs w:val="28"/>
        </w:rPr>
        <w:t xml:space="preserve"> по повышению эффективности бюджетных расходов</w:t>
      </w:r>
      <w:r>
        <w:rPr>
          <w:sz w:val="28"/>
          <w:szCs w:val="28"/>
        </w:rPr>
        <w:t>.</w:t>
      </w:r>
    </w:p>
    <w:p w:rsidR="005D1E57" w:rsidRPr="00770EDA" w:rsidRDefault="00D647C0" w:rsidP="002647A1">
      <w:pPr>
        <w:tabs>
          <w:tab w:val="left" w:pos="1418"/>
        </w:tabs>
        <w:ind w:firstLine="709"/>
        <w:jc w:val="both"/>
        <w:rPr>
          <w:sz w:val="28"/>
          <w:szCs w:val="28"/>
        </w:rPr>
      </w:pPr>
      <w:r w:rsidRPr="00770EDA">
        <w:rPr>
          <w:sz w:val="28"/>
          <w:szCs w:val="28"/>
        </w:rPr>
        <w:t>- Обеспечение выполнения</w:t>
      </w:r>
      <w:r w:rsidR="005D1E57" w:rsidRPr="00770EDA">
        <w:rPr>
          <w:sz w:val="28"/>
          <w:szCs w:val="28"/>
        </w:rPr>
        <w:t xml:space="preserve"> всех принятых расходных обяза</w:t>
      </w:r>
      <w:r w:rsidRPr="00770EDA">
        <w:rPr>
          <w:sz w:val="28"/>
          <w:szCs w:val="28"/>
        </w:rPr>
        <w:t>тельств МО «Колпашевский район»</w:t>
      </w:r>
      <w:r w:rsidR="00D769DA">
        <w:rPr>
          <w:sz w:val="28"/>
          <w:szCs w:val="28"/>
        </w:rPr>
        <w:t>.</w:t>
      </w:r>
    </w:p>
    <w:p w:rsidR="00D647C0" w:rsidRPr="00770EDA" w:rsidRDefault="00D647C0" w:rsidP="002647A1">
      <w:pPr>
        <w:tabs>
          <w:tab w:val="left" w:pos="1418"/>
        </w:tabs>
        <w:ind w:firstLine="709"/>
        <w:jc w:val="both"/>
        <w:rPr>
          <w:sz w:val="28"/>
          <w:szCs w:val="28"/>
        </w:rPr>
      </w:pPr>
      <w:r w:rsidRPr="00770EDA">
        <w:rPr>
          <w:sz w:val="28"/>
          <w:szCs w:val="28"/>
        </w:rPr>
        <w:t>- Совершенствование порядка разработки и реализации МП</w:t>
      </w:r>
      <w:r w:rsidR="00D769DA">
        <w:rPr>
          <w:sz w:val="28"/>
          <w:szCs w:val="28"/>
        </w:rPr>
        <w:t>.</w:t>
      </w:r>
    </w:p>
    <w:p w:rsidR="00D647C0" w:rsidRPr="00770EDA" w:rsidRDefault="00D647C0" w:rsidP="002647A1">
      <w:pPr>
        <w:tabs>
          <w:tab w:val="left" w:pos="1418"/>
        </w:tabs>
        <w:ind w:firstLine="709"/>
        <w:jc w:val="both"/>
        <w:rPr>
          <w:sz w:val="28"/>
          <w:szCs w:val="28"/>
        </w:rPr>
      </w:pPr>
      <w:r w:rsidRPr="00770EDA">
        <w:rPr>
          <w:sz w:val="28"/>
          <w:szCs w:val="28"/>
        </w:rPr>
        <w:t>- Совершенствование методики оценки эффективности реализации МП.</w:t>
      </w:r>
    </w:p>
    <w:p w:rsidR="00B24B8D" w:rsidRPr="00001B5B" w:rsidRDefault="00E860B2" w:rsidP="002647A1">
      <w:pPr>
        <w:pStyle w:val="2"/>
        <w:tabs>
          <w:tab w:val="left" w:pos="1418"/>
        </w:tabs>
        <w:spacing w:before="0"/>
        <w:ind w:firstLine="709"/>
        <w:rPr>
          <w:rFonts w:ascii="Times New Roman" w:hAnsi="Times New Roman" w:cs="Times New Roman"/>
          <w:sz w:val="28"/>
          <w:szCs w:val="28"/>
        </w:rPr>
      </w:pPr>
      <w:r w:rsidRPr="00001B5B">
        <w:rPr>
          <w:rFonts w:ascii="Times New Roman" w:hAnsi="Times New Roman" w:cs="Times New Roman"/>
          <w:sz w:val="28"/>
          <w:szCs w:val="28"/>
        </w:rPr>
        <w:t>В</w:t>
      </w:r>
      <w:r w:rsidR="00810F87" w:rsidRPr="00001B5B">
        <w:rPr>
          <w:rFonts w:ascii="Times New Roman" w:hAnsi="Times New Roman" w:cs="Times New Roman"/>
          <w:sz w:val="28"/>
          <w:szCs w:val="28"/>
        </w:rPr>
        <w:t xml:space="preserve"> сфере муниципальных закупок </w:t>
      </w:r>
    </w:p>
    <w:p w:rsidR="00810F87" w:rsidRPr="00CE0BEF" w:rsidRDefault="00810F87" w:rsidP="002647A1">
      <w:pPr>
        <w:tabs>
          <w:tab w:val="left" w:pos="1418"/>
        </w:tabs>
        <w:ind w:firstLine="709"/>
        <w:jc w:val="both"/>
        <w:rPr>
          <w:sz w:val="28"/>
          <w:szCs w:val="28"/>
        </w:rPr>
      </w:pPr>
      <w:r w:rsidRPr="00915F2E">
        <w:rPr>
          <w:sz w:val="28"/>
          <w:szCs w:val="28"/>
        </w:rPr>
        <w:t xml:space="preserve">В </w:t>
      </w:r>
      <w:r>
        <w:rPr>
          <w:sz w:val="28"/>
          <w:szCs w:val="28"/>
        </w:rPr>
        <w:t>2018</w:t>
      </w:r>
      <w:r w:rsidRPr="00915F2E">
        <w:rPr>
          <w:sz w:val="28"/>
          <w:szCs w:val="28"/>
        </w:rPr>
        <w:t xml:space="preserve"> году уполномоченным органом по размещению закупок являлась Администрация Колпашевского района. Уполномоченным органом осуществлялось размещение закупок для заказчи</w:t>
      </w:r>
      <w:r w:rsidR="00D769DA">
        <w:rPr>
          <w:sz w:val="28"/>
          <w:szCs w:val="28"/>
        </w:rPr>
        <w:t>ков муниципального образования «</w:t>
      </w:r>
      <w:r w:rsidRPr="00915F2E">
        <w:rPr>
          <w:sz w:val="28"/>
          <w:szCs w:val="28"/>
        </w:rPr>
        <w:t>Колпашевский район</w:t>
      </w:r>
      <w:r w:rsidR="00D769DA">
        <w:rPr>
          <w:sz w:val="28"/>
          <w:szCs w:val="28"/>
        </w:rPr>
        <w:t>»</w:t>
      </w:r>
      <w:r w:rsidRPr="00915F2E">
        <w:rPr>
          <w:sz w:val="28"/>
          <w:szCs w:val="28"/>
        </w:rPr>
        <w:t xml:space="preserve"> и заказчиков сельских поселений Колпашевского района, а это 3</w:t>
      </w:r>
      <w:r>
        <w:rPr>
          <w:sz w:val="28"/>
          <w:szCs w:val="28"/>
        </w:rPr>
        <w:t>6</w:t>
      </w:r>
      <w:r w:rsidRPr="00CE0BEF">
        <w:rPr>
          <w:sz w:val="28"/>
          <w:szCs w:val="28"/>
        </w:rPr>
        <w:t xml:space="preserve"> </w:t>
      </w:r>
      <w:r>
        <w:rPr>
          <w:sz w:val="28"/>
          <w:szCs w:val="28"/>
        </w:rPr>
        <w:t>муниципальных учреждений</w:t>
      </w:r>
      <w:r w:rsidRPr="00915F2E">
        <w:rPr>
          <w:sz w:val="28"/>
          <w:szCs w:val="28"/>
        </w:rPr>
        <w:t xml:space="preserve">. Централизация закупок в </w:t>
      </w:r>
      <w:proofErr w:type="spellStart"/>
      <w:r w:rsidRPr="00915F2E">
        <w:rPr>
          <w:sz w:val="28"/>
          <w:szCs w:val="28"/>
        </w:rPr>
        <w:t>Колпашевском</w:t>
      </w:r>
      <w:proofErr w:type="spellEnd"/>
      <w:r w:rsidRPr="00915F2E">
        <w:rPr>
          <w:sz w:val="28"/>
          <w:szCs w:val="28"/>
        </w:rPr>
        <w:t xml:space="preserve"> районе позволяет </w:t>
      </w:r>
      <w:r w:rsidRPr="00CE0BEF">
        <w:rPr>
          <w:sz w:val="28"/>
          <w:szCs w:val="28"/>
        </w:rPr>
        <w:t>значительно сократить непроизводственные затраты на закупочную деятельность и сэкономить бюджетные средства  за сч</w:t>
      </w:r>
      <w:r w:rsidR="00D769DA">
        <w:rPr>
          <w:sz w:val="28"/>
          <w:szCs w:val="28"/>
        </w:rPr>
        <w:t>ё</w:t>
      </w:r>
      <w:r w:rsidRPr="00CE0BEF">
        <w:rPr>
          <w:sz w:val="28"/>
          <w:szCs w:val="28"/>
        </w:rPr>
        <w:t>т грамотной организации закупок и снижения цен на товары, работы, услуги, приобретаемые для муниципальных нужд.</w:t>
      </w:r>
    </w:p>
    <w:p w:rsidR="00810F87" w:rsidRPr="00CE0BEF"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proofErr w:type="gramStart"/>
      <w:r w:rsidRPr="00CE0BEF">
        <w:rPr>
          <w:sz w:val="28"/>
          <w:szCs w:val="28"/>
        </w:rPr>
        <w:t>Совокупный объём объявленных закупок (пут</w:t>
      </w:r>
      <w:r w:rsidR="00D769DA">
        <w:rPr>
          <w:sz w:val="28"/>
          <w:szCs w:val="28"/>
        </w:rPr>
        <w:t>ё</w:t>
      </w:r>
      <w:r w:rsidRPr="00CE0BEF">
        <w:rPr>
          <w:sz w:val="28"/>
          <w:szCs w:val="28"/>
        </w:rPr>
        <w:t>м проведения конкурентных способов определения поставщиков (подрядчиков, исполнителей) составил 104,5 млн. рублей, это больше на 33,5 млн. рублей, чем в  2017 году.</w:t>
      </w:r>
      <w:proofErr w:type="gramEnd"/>
    </w:p>
    <w:p w:rsidR="00810F87" w:rsidRPr="00CE0BEF" w:rsidRDefault="00810F87" w:rsidP="002647A1">
      <w:pPr>
        <w:tabs>
          <w:tab w:val="left" w:pos="1418"/>
        </w:tabs>
        <w:ind w:firstLine="709"/>
        <w:jc w:val="both"/>
        <w:rPr>
          <w:sz w:val="28"/>
          <w:szCs w:val="28"/>
        </w:rPr>
      </w:pPr>
      <w:r w:rsidRPr="00CE0BEF">
        <w:rPr>
          <w:sz w:val="28"/>
          <w:szCs w:val="28"/>
        </w:rPr>
        <w:lastRenderedPageBreak/>
        <w:t>Наибольший объём закупок размещён для нужд образования, жилищно-коммунального хозяйства и нужд сельских поселений.</w:t>
      </w:r>
    </w:p>
    <w:p w:rsidR="00810F87" w:rsidRPr="00CE0BEF"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sidRPr="00CE0BEF">
        <w:rPr>
          <w:sz w:val="28"/>
          <w:szCs w:val="28"/>
        </w:rPr>
        <w:t>Фактически в 2018 году Администрацией Колпашевского района проведено 164 процедур закупок, что на 19 процедур больше, чем в 2017 году. Из них наибольшая часть осуществлялась пут</w:t>
      </w:r>
      <w:r w:rsidR="00D769DA">
        <w:rPr>
          <w:sz w:val="28"/>
          <w:szCs w:val="28"/>
        </w:rPr>
        <w:t>ё</w:t>
      </w:r>
      <w:r w:rsidRPr="00CE0BEF">
        <w:rPr>
          <w:sz w:val="28"/>
          <w:szCs w:val="28"/>
        </w:rPr>
        <w:t>м проведения электронного аукциона.</w:t>
      </w:r>
    </w:p>
    <w:p w:rsidR="00810F87" w:rsidRPr="00CE0BEF"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sidRPr="00CE0BEF">
        <w:rPr>
          <w:sz w:val="28"/>
          <w:szCs w:val="28"/>
        </w:rPr>
        <w:t>Основную часть размещённых закупок составили работы по капитальному и текущему ремонту. Значительные доли в общем объёме размещённых закупок составили приобретение жилья для детей сирот и детей, оставшихся без попечения родителей</w:t>
      </w:r>
      <w:r w:rsidR="00D769DA">
        <w:rPr>
          <w:sz w:val="28"/>
          <w:szCs w:val="28"/>
        </w:rPr>
        <w:t>,</w:t>
      </w:r>
      <w:r w:rsidRPr="00CE0BEF">
        <w:rPr>
          <w:sz w:val="28"/>
          <w:szCs w:val="28"/>
        </w:rPr>
        <w:t xml:space="preserve"> и закупки товаров, работ и услуг</w:t>
      </w:r>
      <w:r w:rsidR="00D769DA">
        <w:rPr>
          <w:sz w:val="28"/>
          <w:szCs w:val="28"/>
        </w:rPr>
        <w:t>,</w:t>
      </w:r>
      <w:r w:rsidRPr="00CE0BEF">
        <w:rPr>
          <w:sz w:val="28"/>
          <w:szCs w:val="28"/>
        </w:rPr>
        <w:t xml:space="preserve"> необходимых для осуществления функций </w:t>
      </w:r>
      <w:r w:rsidR="009D56C2">
        <w:rPr>
          <w:sz w:val="28"/>
          <w:szCs w:val="28"/>
        </w:rPr>
        <w:t>ОМСУ</w:t>
      </w:r>
      <w:r w:rsidRPr="00CE0BEF">
        <w:rPr>
          <w:sz w:val="28"/>
          <w:szCs w:val="28"/>
        </w:rPr>
        <w:t xml:space="preserve"> Колпашевского района.</w:t>
      </w:r>
    </w:p>
    <w:p w:rsidR="00810F87" w:rsidRPr="00CE0BEF"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sidRPr="00CE0BEF">
        <w:rPr>
          <w:sz w:val="28"/>
          <w:szCs w:val="28"/>
        </w:rPr>
        <w:t>Важнейшим показателем, характеризующим экономическую эффективность осуществления закупок, является общая экономия бюджетных средств. В 2018 году экономия составила 3,38 млн. руб. (3,79 %).</w:t>
      </w:r>
    </w:p>
    <w:p w:rsidR="00810F87" w:rsidRPr="00CE0BEF"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sidRPr="00CE0BEF">
        <w:rPr>
          <w:sz w:val="28"/>
          <w:szCs w:val="28"/>
        </w:rPr>
        <w:t xml:space="preserve">Не прекращается работа по приведению муниципальных  правовых актов в соответствие с Федеральным законом от 5 апреля 2013 г. </w:t>
      </w:r>
      <w:r w:rsidR="00D769DA">
        <w:rPr>
          <w:sz w:val="28"/>
          <w:szCs w:val="28"/>
        </w:rPr>
        <w:t>№</w:t>
      </w:r>
      <w:r w:rsidRPr="00CE0BEF">
        <w:rPr>
          <w:sz w:val="28"/>
          <w:szCs w:val="28"/>
        </w:rPr>
        <w:t xml:space="preserve"> 44-ФЗ </w:t>
      </w:r>
      <w:r w:rsidR="00D769DA">
        <w:rPr>
          <w:sz w:val="28"/>
          <w:szCs w:val="28"/>
        </w:rPr>
        <w:t>«</w:t>
      </w:r>
      <w:r w:rsidRPr="00CE0BEF">
        <w:rPr>
          <w:sz w:val="28"/>
          <w:szCs w:val="28"/>
        </w:rPr>
        <w:t>О контрактной системе в сфере закупок товаров, работ, услуг для обеспечения государственных и муниципальных нужд</w:t>
      </w:r>
      <w:r w:rsidR="00D769DA">
        <w:rPr>
          <w:sz w:val="28"/>
          <w:szCs w:val="28"/>
        </w:rPr>
        <w:t>»</w:t>
      </w:r>
      <w:r w:rsidRPr="00CE0BEF">
        <w:rPr>
          <w:sz w:val="28"/>
          <w:szCs w:val="28"/>
        </w:rPr>
        <w:t>, ввиду частых изменений действующего законодательства. Постоянно осуществлялось информационное и консультационное сопровождение принятия правовых актов на уровне поселений Колпашевского района и заказчи</w:t>
      </w:r>
      <w:r w:rsidR="00D769DA">
        <w:rPr>
          <w:sz w:val="28"/>
          <w:szCs w:val="28"/>
        </w:rPr>
        <w:t>ков муниципального образования «Колпашевский район»</w:t>
      </w:r>
      <w:r w:rsidRPr="00CE0BEF">
        <w:rPr>
          <w:sz w:val="28"/>
          <w:szCs w:val="28"/>
        </w:rPr>
        <w:t>.</w:t>
      </w:r>
    </w:p>
    <w:p w:rsidR="00810F87"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Pr>
          <w:sz w:val="28"/>
          <w:szCs w:val="28"/>
        </w:rPr>
        <w:t>Ежедневно специалистами отдела закупок осуществляется консультирование заказчиков по вопросам применения законодательства о контрактной системе. За 2018 год было осуществлено более 600 консультаций.</w:t>
      </w:r>
    </w:p>
    <w:p w:rsidR="00810F87"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Pr>
          <w:sz w:val="28"/>
          <w:szCs w:val="28"/>
        </w:rPr>
        <w:t>Специалистами отдела закупок Администрации Колпашевского района при осуществлении контрактного управления реализован принцип открытости и прозрачности закупок пут</w:t>
      </w:r>
      <w:r w:rsidR="00D769DA">
        <w:rPr>
          <w:sz w:val="28"/>
          <w:szCs w:val="28"/>
        </w:rPr>
        <w:t>ё</w:t>
      </w:r>
      <w:r>
        <w:rPr>
          <w:sz w:val="28"/>
          <w:szCs w:val="28"/>
        </w:rPr>
        <w:t>м опубликования информации о каждой закупке в единой информационной системе.</w:t>
      </w:r>
    </w:p>
    <w:p w:rsidR="00810F87" w:rsidRPr="00670F4D" w:rsidRDefault="00810F87" w:rsidP="002647A1">
      <w:pPr>
        <w:pStyle w:val="12"/>
        <w:shd w:val="clear" w:color="auto" w:fill="FFFFFF"/>
        <w:tabs>
          <w:tab w:val="left" w:pos="1418"/>
        </w:tabs>
        <w:spacing w:before="0" w:beforeAutospacing="0" w:after="0" w:afterAutospacing="0"/>
        <w:ind w:firstLine="709"/>
        <w:jc w:val="both"/>
        <w:textAlignment w:val="baseline"/>
        <w:rPr>
          <w:sz w:val="28"/>
          <w:szCs w:val="28"/>
        </w:rPr>
      </w:pPr>
      <w:r w:rsidRPr="00670F4D">
        <w:rPr>
          <w:sz w:val="28"/>
          <w:szCs w:val="28"/>
        </w:rPr>
        <w:t>Также на действия заказчиков и единой комиссии по осуществлению закупок Колпашевского района было подано всего 3 жалобы в УФАС по Томской области</w:t>
      </w:r>
      <w:r>
        <w:rPr>
          <w:sz w:val="28"/>
          <w:szCs w:val="28"/>
        </w:rPr>
        <w:t>,</w:t>
      </w:r>
      <w:r w:rsidRPr="00670F4D">
        <w:rPr>
          <w:sz w:val="28"/>
          <w:szCs w:val="28"/>
        </w:rPr>
        <w:t xml:space="preserve"> которые были признаны необоснованными, что говорит о достигнутом уровне профессионализма специалистами отдела закупок Администрации Колпашевского района.</w:t>
      </w:r>
    </w:p>
    <w:p w:rsidR="00810F87" w:rsidRDefault="008B284A" w:rsidP="002647A1">
      <w:pPr>
        <w:pStyle w:val="12"/>
        <w:shd w:val="clear" w:color="auto" w:fill="FFFFFF"/>
        <w:tabs>
          <w:tab w:val="left" w:pos="1418"/>
        </w:tabs>
        <w:spacing w:before="0" w:beforeAutospacing="0" w:after="0" w:afterAutospacing="0"/>
        <w:ind w:firstLine="709"/>
        <w:jc w:val="both"/>
        <w:textAlignment w:val="baseline"/>
        <w:rPr>
          <w:color w:val="252525"/>
          <w:sz w:val="28"/>
          <w:szCs w:val="28"/>
          <w:bdr w:val="none" w:sz="0" w:space="0" w:color="auto" w:frame="1"/>
        </w:rPr>
      </w:pPr>
      <w:proofErr w:type="gramStart"/>
      <w:r>
        <w:rPr>
          <w:color w:val="252525"/>
          <w:sz w:val="28"/>
          <w:szCs w:val="28"/>
          <w:bdr w:val="none" w:sz="0" w:space="0" w:color="auto" w:frame="1"/>
        </w:rPr>
        <w:t xml:space="preserve">Основными задачами </w:t>
      </w:r>
      <w:r w:rsidR="00D769DA">
        <w:rPr>
          <w:color w:val="252525"/>
          <w:sz w:val="28"/>
          <w:szCs w:val="28"/>
          <w:bdr w:val="none" w:sz="0" w:space="0" w:color="auto" w:frame="1"/>
        </w:rPr>
        <w:t>о</w:t>
      </w:r>
      <w:r>
        <w:rPr>
          <w:color w:val="252525"/>
          <w:sz w:val="28"/>
          <w:szCs w:val="28"/>
          <w:bdr w:val="none" w:sz="0" w:space="0" w:color="auto" w:frame="1"/>
        </w:rPr>
        <w:t>тдела закупок являются продолжение работы по своевременной, эффективному и прозрачному обеспечению потребностей МО «Колпашевский район» и муниципальных бюджетных учреждений необходимыми товарно-материальными ценностями, оборудованием, работами и услугами соответствующего качества в необходимом количестве и с уч</w:t>
      </w:r>
      <w:r w:rsidR="00D769DA">
        <w:rPr>
          <w:color w:val="252525"/>
          <w:sz w:val="28"/>
          <w:szCs w:val="28"/>
          <w:bdr w:val="none" w:sz="0" w:space="0" w:color="auto" w:frame="1"/>
        </w:rPr>
        <w:t>ё</w:t>
      </w:r>
      <w:r>
        <w:rPr>
          <w:color w:val="252525"/>
          <w:sz w:val="28"/>
          <w:szCs w:val="28"/>
          <w:bdr w:val="none" w:sz="0" w:space="0" w:color="auto" w:frame="1"/>
        </w:rPr>
        <w:t xml:space="preserve">том обеспечения целевого, экономически эффективного расходования денежных средств, реализации мер, направленных на сокращение издержек, предотвращение коррупции и других злоупотреблений в сфере закупок, </w:t>
      </w:r>
      <w:r>
        <w:rPr>
          <w:color w:val="252525"/>
          <w:sz w:val="28"/>
          <w:szCs w:val="28"/>
          <w:bdr w:val="none" w:sz="0" w:space="0" w:color="auto" w:frame="1"/>
        </w:rPr>
        <w:lastRenderedPageBreak/>
        <w:t>обеспечение равноправия, справедливости</w:t>
      </w:r>
      <w:proofErr w:type="gramEnd"/>
      <w:r>
        <w:rPr>
          <w:color w:val="252525"/>
          <w:sz w:val="28"/>
          <w:szCs w:val="28"/>
          <w:bdr w:val="none" w:sz="0" w:space="0" w:color="auto" w:frame="1"/>
        </w:rPr>
        <w:t>, отсутствия дискриминации и необоснованных ограничений конкуренции по отношению к участникам закупок, уменьшение количества и тяжести нарушений при осуществлении указанной деятельности.</w:t>
      </w:r>
    </w:p>
    <w:p w:rsidR="009D56C2" w:rsidRDefault="009D56C2" w:rsidP="002647A1">
      <w:pPr>
        <w:pStyle w:val="af"/>
        <w:tabs>
          <w:tab w:val="left" w:pos="1418"/>
        </w:tabs>
        <w:ind w:left="0" w:firstLine="709"/>
        <w:rPr>
          <w:color w:val="FF0000"/>
        </w:rPr>
      </w:pPr>
    </w:p>
    <w:p w:rsidR="0068624E" w:rsidRPr="004936AC" w:rsidRDefault="00024DC3" w:rsidP="002647A1">
      <w:pPr>
        <w:pStyle w:val="af"/>
        <w:tabs>
          <w:tab w:val="left" w:pos="1418"/>
        </w:tabs>
        <w:ind w:left="0" w:firstLine="709"/>
        <w:jc w:val="center"/>
        <w:rPr>
          <w:b/>
          <w:i/>
          <w:color w:val="00B050"/>
          <w:sz w:val="28"/>
          <w:szCs w:val="28"/>
        </w:rPr>
      </w:pPr>
      <w:r w:rsidRPr="004936AC">
        <w:rPr>
          <w:b/>
          <w:i/>
          <w:color w:val="00B050"/>
          <w:sz w:val="28"/>
          <w:szCs w:val="28"/>
        </w:rPr>
        <w:t>2.</w:t>
      </w:r>
      <w:r w:rsidR="0068624E" w:rsidRPr="004936AC">
        <w:rPr>
          <w:b/>
          <w:i/>
          <w:color w:val="00B050"/>
          <w:sz w:val="28"/>
          <w:szCs w:val="28"/>
        </w:rPr>
        <w:t>4.2. Повышение эффективности управления и распоряжения муниципальным имуществом</w:t>
      </w:r>
    </w:p>
    <w:p w:rsidR="004232DA" w:rsidRDefault="00764989" w:rsidP="002647A1">
      <w:pPr>
        <w:pStyle w:val="af"/>
        <w:tabs>
          <w:tab w:val="left" w:pos="1418"/>
        </w:tabs>
        <w:ind w:left="0" w:firstLine="709"/>
        <w:jc w:val="both"/>
        <w:rPr>
          <w:color w:val="252525"/>
          <w:sz w:val="28"/>
          <w:szCs w:val="28"/>
          <w:bdr w:val="none" w:sz="0" w:space="0" w:color="auto" w:frame="1"/>
        </w:rPr>
      </w:pPr>
      <w:r w:rsidRPr="00764989">
        <w:rPr>
          <w:color w:val="252525"/>
          <w:sz w:val="28"/>
          <w:szCs w:val="28"/>
          <w:bdr w:val="none" w:sz="0" w:space="0" w:color="auto" w:frame="1"/>
        </w:rPr>
        <w:t xml:space="preserve">В результате реализации задач в 2018 году осуществлялась реализация ведомственной целевой программы «Управление и распоряжение имуществом, находящемся в казне МО </w:t>
      </w:r>
      <w:r w:rsidR="009D56C2">
        <w:rPr>
          <w:color w:val="252525"/>
          <w:sz w:val="28"/>
          <w:szCs w:val="28"/>
          <w:bdr w:val="none" w:sz="0" w:space="0" w:color="auto" w:frame="1"/>
        </w:rPr>
        <w:t>КР</w:t>
      </w:r>
      <w:r w:rsidRPr="00764989">
        <w:rPr>
          <w:color w:val="252525"/>
          <w:sz w:val="28"/>
          <w:szCs w:val="28"/>
          <w:bdr w:val="none" w:sz="0" w:space="0" w:color="auto" w:frame="1"/>
        </w:rPr>
        <w:t>.</w:t>
      </w:r>
    </w:p>
    <w:p w:rsidR="00025E44" w:rsidRDefault="00025E44" w:rsidP="002647A1">
      <w:pPr>
        <w:pStyle w:val="af"/>
        <w:tabs>
          <w:tab w:val="left" w:pos="1418"/>
        </w:tabs>
        <w:ind w:left="0" w:firstLine="709"/>
        <w:rPr>
          <w:color w:val="252525"/>
          <w:sz w:val="28"/>
          <w:szCs w:val="28"/>
          <w:bdr w:val="none" w:sz="0" w:space="0" w:color="auto" w:frame="1"/>
        </w:rPr>
        <w:sectPr w:rsidR="00025E44" w:rsidSect="0028104B">
          <w:type w:val="continuous"/>
          <w:pgSz w:w="11906" w:h="16838"/>
          <w:pgMar w:top="1134" w:right="850" w:bottom="1134" w:left="1701" w:header="709" w:footer="709" w:gutter="0"/>
          <w:cols w:space="708"/>
          <w:titlePg/>
          <w:docGrid w:linePitch="360"/>
        </w:sectPr>
      </w:pPr>
    </w:p>
    <w:p w:rsidR="004232DA" w:rsidRDefault="000A2168" w:rsidP="002647A1">
      <w:pPr>
        <w:pStyle w:val="af"/>
        <w:tabs>
          <w:tab w:val="left" w:pos="1418"/>
        </w:tabs>
        <w:ind w:left="0" w:firstLine="709"/>
        <w:rPr>
          <w:color w:val="252525"/>
          <w:sz w:val="28"/>
          <w:szCs w:val="28"/>
          <w:bdr w:val="none" w:sz="0" w:space="0" w:color="auto" w:frame="1"/>
        </w:rPr>
      </w:pPr>
      <w:r>
        <w:rPr>
          <w:noProof/>
          <w:color w:val="252525"/>
          <w:sz w:val="28"/>
          <w:szCs w:val="28"/>
          <w:bdr w:val="none" w:sz="0" w:space="0" w:color="auto" w:frame="1"/>
        </w:rPr>
        <w:lastRenderedPageBreak/>
        <w:drawing>
          <wp:inline distT="0" distB="0" distL="0" distR="0" wp14:anchorId="438BE181" wp14:editId="6856F3CB">
            <wp:extent cx="2657475" cy="25812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7546B" w:rsidRPr="004936AC" w:rsidRDefault="0017546B" w:rsidP="002647A1">
      <w:pPr>
        <w:pStyle w:val="af"/>
        <w:tabs>
          <w:tab w:val="left" w:pos="1418"/>
        </w:tabs>
        <w:ind w:left="0" w:firstLine="709"/>
        <w:jc w:val="center"/>
        <w:rPr>
          <w:b/>
          <w:color w:val="0070C0"/>
          <w:sz w:val="20"/>
          <w:szCs w:val="20"/>
        </w:rPr>
      </w:pPr>
      <w:r w:rsidRPr="004936AC">
        <w:rPr>
          <w:b/>
          <w:color w:val="0070C0"/>
          <w:sz w:val="20"/>
          <w:szCs w:val="20"/>
        </w:rPr>
        <w:t>Рисунок</w:t>
      </w:r>
      <w:r w:rsidR="00F87C29">
        <w:rPr>
          <w:b/>
          <w:color w:val="0070C0"/>
          <w:sz w:val="20"/>
          <w:szCs w:val="20"/>
        </w:rPr>
        <w:t xml:space="preserve"> 21</w:t>
      </w:r>
      <w:r w:rsidRPr="004936AC">
        <w:rPr>
          <w:b/>
          <w:color w:val="0070C0"/>
          <w:sz w:val="20"/>
          <w:szCs w:val="20"/>
        </w:rPr>
        <w:t>. Объ</w:t>
      </w:r>
      <w:r w:rsidR="00D769DA">
        <w:rPr>
          <w:b/>
          <w:color w:val="0070C0"/>
          <w:sz w:val="20"/>
          <w:szCs w:val="20"/>
        </w:rPr>
        <w:t>ё</w:t>
      </w:r>
      <w:r w:rsidRPr="004936AC">
        <w:rPr>
          <w:b/>
          <w:color w:val="0070C0"/>
          <w:sz w:val="20"/>
          <w:szCs w:val="20"/>
        </w:rPr>
        <w:t>м поступлений в бюджет МО «Колпашевский район»  по доходам от сдачи в аренду временно неиспользуемого муниципального имущества и земельных участков, тыс. рублей.</w:t>
      </w:r>
    </w:p>
    <w:p w:rsidR="00025E44" w:rsidRDefault="00025E44" w:rsidP="002647A1">
      <w:pPr>
        <w:pStyle w:val="af"/>
        <w:tabs>
          <w:tab w:val="left" w:pos="1418"/>
        </w:tabs>
        <w:ind w:left="0" w:firstLine="709"/>
        <w:jc w:val="both"/>
        <w:rPr>
          <w:color w:val="252525"/>
          <w:sz w:val="28"/>
          <w:szCs w:val="28"/>
          <w:bdr w:val="none" w:sz="0" w:space="0" w:color="auto" w:frame="1"/>
        </w:rPr>
      </w:pPr>
    </w:p>
    <w:p w:rsidR="000A2168" w:rsidRPr="00764989" w:rsidRDefault="00025E44" w:rsidP="002647A1">
      <w:pPr>
        <w:pStyle w:val="af"/>
        <w:tabs>
          <w:tab w:val="left" w:pos="1418"/>
        </w:tabs>
        <w:ind w:left="0" w:firstLine="709"/>
        <w:jc w:val="both"/>
        <w:rPr>
          <w:color w:val="252525"/>
          <w:sz w:val="28"/>
          <w:szCs w:val="28"/>
          <w:bdr w:val="none" w:sz="0" w:space="0" w:color="auto" w:frame="1"/>
        </w:rPr>
      </w:pPr>
      <w:r w:rsidRPr="00025E44">
        <w:rPr>
          <w:color w:val="252525"/>
          <w:sz w:val="28"/>
          <w:szCs w:val="28"/>
          <w:bdr w:val="none" w:sz="0" w:space="0" w:color="auto" w:frame="1"/>
        </w:rPr>
        <w:lastRenderedPageBreak/>
        <w:t>В период реализации Стратегии развития отмечается у</w:t>
      </w:r>
      <w:r w:rsidR="0017546B" w:rsidRPr="00025E44">
        <w:rPr>
          <w:color w:val="252525"/>
          <w:sz w:val="28"/>
          <w:szCs w:val="28"/>
          <w:bdr w:val="none" w:sz="0" w:space="0" w:color="auto" w:frame="1"/>
        </w:rPr>
        <w:t>величение объёма поступлений в бюджет МО КР по доходам от сдачи в аренду временно неиспользуемого муниципального имущества и земельных участков</w:t>
      </w:r>
      <w:r w:rsidRPr="00025E44">
        <w:rPr>
          <w:color w:val="252525"/>
          <w:sz w:val="28"/>
          <w:szCs w:val="28"/>
          <w:bdr w:val="none" w:sz="0" w:space="0" w:color="auto" w:frame="1"/>
        </w:rPr>
        <w:t xml:space="preserve">. Прирост в 2018 году составил </w:t>
      </w:r>
      <w:r w:rsidR="00E94079" w:rsidRPr="00E94079">
        <w:rPr>
          <w:color w:val="252525"/>
          <w:sz w:val="28"/>
          <w:szCs w:val="28"/>
          <w:bdr w:val="none" w:sz="0" w:space="0" w:color="auto" w:frame="1"/>
        </w:rPr>
        <w:t>15,6</w:t>
      </w:r>
      <w:r w:rsidRPr="00E94079">
        <w:rPr>
          <w:color w:val="252525"/>
          <w:sz w:val="28"/>
          <w:szCs w:val="28"/>
          <w:bdr w:val="none" w:sz="0" w:space="0" w:color="auto" w:frame="1"/>
        </w:rPr>
        <w:t>%</w:t>
      </w:r>
      <w:r w:rsidR="00E94079">
        <w:rPr>
          <w:color w:val="252525"/>
          <w:sz w:val="28"/>
          <w:szCs w:val="28"/>
          <w:bdr w:val="none" w:sz="0" w:space="0" w:color="auto" w:frame="1"/>
        </w:rPr>
        <w:t xml:space="preserve"> </w:t>
      </w:r>
      <w:r w:rsidRPr="00025E44">
        <w:rPr>
          <w:color w:val="252525"/>
          <w:sz w:val="28"/>
          <w:szCs w:val="28"/>
          <w:bdr w:val="none" w:sz="0" w:space="0" w:color="auto" w:frame="1"/>
        </w:rPr>
        <w:t xml:space="preserve"> к уровню 2017 года.</w:t>
      </w:r>
      <w:r w:rsidR="0017546B" w:rsidRPr="00025E44">
        <w:rPr>
          <w:color w:val="252525"/>
          <w:sz w:val="28"/>
          <w:szCs w:val="28"/>
          <w:bdr w:val="none" w:sz="0" w:space="0" w:color="auto" w:frame="1"/>
        </w:rPr>
        <w:t xml:space="preserve"> В 2018 году действовало порядка 2,5 тыс. долгосрочных договоров на аренду временно неиспользуемого имущества и земельных участков. Увеличение арендных платежей в отчётном году связано с проведением конкурсной процедуры на предоставление</w:t>
      </w:r>
      <w:r w:rsidRPr="00025E44">
        <w:rPr>
          <w:color w:val="252525"/>
          <w:sz w:val="28"/>
          <w:szCs w:val="28"/>
          <w:bdr w:val="none" w:sz="0" w:space="0" w:color="auto" w:frame="1"/>
        </w:rPr>
        <w:t xml:space="preserve"> </w:t>
      </w:r>
      <w:r w:rsidR="00326D50" w:rsidRPr="00326D50">
        <w:rPr>
          <w:color w:val="252525"/>
          <w:sz w:val="28"/>
          <w:szCs w:val="28"/>
          <w:bdr w:val="none" w:sz="0" w:space="0" w:color="auto" w:frame="1"/>
        </w:rPr>
        <w:t>в аренду недвижимого имущества (в 2018 году заключен</w:t>
      </w:r>
      <w:r w:rsidR="00326D50">
        <w:rPr>
          <w:color w:val="252525"/>
          <w:sz w:val="28"/>
          <w:szCs w:val="28"/>
          <w:bdr w:val="none" w:sz="0" w:space="0" w:color="auto" w:frame="1"/>
        </w:rPr>
        <w:t>о</w:t>
      </w:r>
      <w:r w:rsidR="00326D50" w:rsidRPr="00326D50">
        <w:rPr>
          <w:color w:val="252525"/>
          <w:sz w:val="28"/>
          <w:szCs w:val="28"/>
          <w:bdr w:val="none" w:sz="0" w:space="0" w:color="auto" w:frame="1"/>
        </w:rPr>
        <w:t xml:space="preserve"> 2 договора аренды посредством проведения аукциона).</w:t>
      </w:r>
    </w:p>
    <w:p w:rsidR="00025E44" w:rsidRDefault="00025E44" w:rsidP="002647A1">
      <w:pPr>
        <w:pStyle w:val="af"/>
        <w:tabs>
          <w:tab w:val="left" w:pos="1418"/>
        </w:tabs>
        <w:ind w:left="0" w:firstLine="709"/>
        <w:rPr>
          <w:color w:val="FF0000"/>
        </w:rPr>
        <w:sectPr w:rsidR="00025E44" w:rsidSect="00001B5B">
          <w:type w:val="continuous"/>
          <w:pgSz w:w="11906" w:h="16838"/>
          <w:pgMar w:top="1134" w:right="850" w:bottom="1134" w:left="1701" w:header="709" w:footer="709" w:gutter="0"/>
          <w:cols w:num="2" w:space="710" w:equalWidth="0">
            <w:col w:w="3828" w:space="460"/>
            <w:col w:w="5067"/>
          </w:cols>
          <w:titlePg/>
          <w:docGrid w:linePitch="360"/>
        </w:sectPr>
      </w:pPr>
    </w:p>
    <w:p w:rsidR="00BB1D67" w:rsidRPr="00BB1D67" w:rsidRDefault="00BB1D67" w:rsidP="002647A1">
      <w:pPr>
        <w:pStyle w:val="af"/>
        <w:tabs>
          <w:tab w:val="left" w:pos="1418"/>
        </w:tabs>
        <w:ind w:left="0" w:firstLine="709"/>
        <w:jc w:val="both"/>
        <w:rPr>
          <w:color w:val="252525"/>
          <w:sz w:val="28"/>
          <w:szCs w:val="28"/>
          <w:bdr w:val="none" w:sz="0" w:space="0" w:color="auto" w:frame="1"/>
        </w:rPr>
      </w:pPr>
      <w:r w:rsidRPr="00BB1D67">
        <w:rPr>
          <w:color w:val="252525"/>
          <w:sz w:val="28"/>
          <w:szCs w:val="28"/>
          <w:bdr w:val="none" w:sz="0" w:space="0" w:color="auto" w:frame="1"/>
        </w:rPr>
        <w:lastRenderedPageBreak/>
        <w:t>Реализуются мероприятия, направленные на снижение расходов на содержание временно неиспользуемого имущества. В 2018 году такие расходы уменьшены по сравнению с 2017 годом на 17% (в 2017 году такое снижение составляло 13%).</w:t>
      </w:r>
    </w:p>
    <w:p w:rsidR="0068624E" w:rsidRPr="00326D50" w:rsidRDefault="00103EEB" w:rsidP="002647A1">
      <w:pPr>
        <w:pStyle w:val="af"/>
        <w:tabs>
          <w:tab w:val="left" w:pos="1418"/>
        </w:tabs>
        <w:ind w:left="0" w:firstLine="709"/>
        <w:jc w:val="both"/>
        <w:rPr>
          <w:color w:val="252525"/>
          <w:sz w:val="28"/>
          <w:szCs w:val="28"/>
          <w:bdr w:val="none" w:sz="0" w:space="0" w:color="auto" w:frame="1"/>
        </w:rPr>
      </w:pPr>
      <w:r w:rsidRPr="00326D50">
        <w:rPr>
          <w:color w:val="252525"/>
          <w:sz w:val="28"/>
          <w:szCs w:val="28"/>
          <w:bdr w:val="none" w:sz="0" w:space="0" w:color="auto" w:frame="1"/>
        </w:rPr>
        <w:t xml:space="preserve">В 2018 году проведена реконструкция пустующих нежилых помещений под квартиры по адресу: </w:t>
      </w:r>
      <w:proofErr w:type="spellStart"/>
      <w:r w:rsidRPr="00326D50">
        <w:rPr>
          <w:color w:val="252525"/>
          <w:sz w:val="28"/>
          <w:szCs w:val="28"/>
          <w:bdr w:val="none" w:sz="0" w:space="0" w:color="auto" w:frame="1"/>
        </w:rPr>
        <w:t>г.Колпашево</w:t>
      </w:r>
      <w:proofErr w:type="spellEnd"/>
      <w:r w:rsidRPr="00326D50">
        <w:rPr>
          <w:color w:val="252525"/>
          <w:sz w:val="28"/>
          <w:szCs w:val="28"/>
          <w:bdr w:val="none" w:sz="0" w:space="0" w:color="auto" w:frame="1"/>
        </w:rPr>
        <w:t xml:space="preserve">, ул. </w:t>
      </w:r>
      <w:proofErr w:type="spellStart"/>
      <w:r w:rsidRPr="00326D50">
        <w:rPr>
          <w:color w:val="252525"/>
          <w:sz w:val="28"/>
          <w:szCs w:val="28"/>
          <w:bdr w:val="none" w:sz="0" w:space="0" w:color="auto" w:frame="1"/>
        </w:rPr>
        <w:t>Л.Толстого</w:t>
      </w:r>
      <w:proofErr w:type="spellEnd"/>
      <w:r w:rsidRPr="00326D50">
        <w:rPr>
          <w:color w:val="252525"/>
          <w:sz w:val="28"/>
          <w:szCs w:val="28"/>
          <w:bdr w:val="none" w:sz="0" w:space="0" w:color="auto" w:frame="1"/>
        </w:rPr>
        <w:t>, 14. Введено в эксплуатацию 12 квартир (6</w:t>
      </w:r>
      <w:r w:rsidR="00EC6AEF">
        <w:rPr>
          <w:color w:val="252525"/>
          <w:sz w:val="28"/>
          <w:szCs w:val="28"/>
          <w:bdr w:val="none" w:sz="0" w:space="0" w:color="auto" w:frame="1"/>
        </w:rPr>
        <w:t xml:space="preserve"> </w:t>
      </w:r>
      <w:r w:rsidRPr="00326D50">
        <w:rPr>
          <w:color w:val="252525"/>
          <w:sz w:val="28"/>
          <w:szCs w:val="28"/>
          <w:bdr w:val="none" w:sz="0" w:space="0" w:color="auto" w:frame="1"/>
        </w:rPr>
        <w:t>- однокомнатных, 6</w:t>
      </w:r>
      <w:r w:rsidR="00EC6AEF">
        <w:rPr>
          <w:color w:val="252525"/>
          <w:sz w:val="28"/>
          <w:szCs w:val="28"/>
          <w:bdr w:val="none" w:sz="0" w:space="0" w:color="auto" w:frame="1"/>
        </w:rPr>
        <w:t xml:space="preserve"> </w:t>
      </w:r>
      <w:r w:rsidRPr="00326D50">
        <w:rPr>
          <w:color w:val="252525"/>
          <w:sz w:val="28"/>
          <w:szCs w:val="28"/>
          <w:bdr w:val="none" w:sz="0" w:space="0" w:color="auto" w:frame="1"/>
        </w:rPr>
        <w:t>- двухкомнатных). Квартиры предоставлены по договорам найма служебного жилого помещения работникам учреждений образования, к</w:t>
      </w:r>
      <w:r w:rsidR="0017546B" w:rsidRPr="00326D50">
        <w:rPr>
          <w:color w:val="252525"/>
          <w:sz w:val="28"/>
          <w:szCs w:val="28"/>
          <w:bdr w:val="none" w:sz="0" w:space="0" w:color="auto" w:frame="1"/>
        </w:rPr>
        <w:t>ультуры и здравоохранения. Стои</w:t>
      </w:r>
      <w:r w:rsidRPr="00326D50">
        <w:rPr>
          <w:color w:val="252525"/>
          <w:sz w:val="28"/>
          <w:szCs w:val="28"/>
          <w:bdr w:val="none" w:sz="0" w:space="0" w:color="auto" w:frame="1"/>
        </w:rPr>
        <w:t>м</w:t>
      </w:r>
      <w:r w:rsidR="0017546B" w:rsidRPr="00326D50">
        <w:rPr>
          <w:color w:val="252525"/>
          <w:sz w:val="28"/>
          <w:szCs w:val="28"/>
          <w:bdr w:val="none" w:sz="0" w:space="0" w:color="auto" w:frame="1"/>
        </w:rPr>
        <w:t>ост</w:t>
      </w:r>
      <w:r w:rsidRPr="00326D50">
        <w:rPr>
          <w:color w:val="252525"/>
          <w:sz w:val="28"/>
          <w:szCs w:val="28"/>
          <w:bdr w:val="none" w:sz="0" w:space="0" w:color="auto" w:frame="1"/>
        </w:rPr>
        <w:t xml:space="preserve">ь работ составила </w:t>
      </w:r>
      <w:r w:rsidR="0017546B" w:rsidRPr="00326D50">
        <w:rPr>
          <w:color w:val="252525"/>
          <w:sz w:val="28"/>
          <w:szCs w:val="28"/>
          <w:bdr w:val="none" w:sz="0" w:space="0" w:color="auto" w:frame="1"/>
        </w:rPr>
        <w:t>4,905 млн. рублей.</w:t>
      </w:r>
    </w:p>
    <w:p w:rsidR="0017546B" w:rsidRPr="00326D50" w:rsidRDefault="0017546B" w:rsidP="002647A1">
      <w:pPr>
        <w:pStyle w:val="af"/>
        <w:tabs>
          <w:tab w:val="left" w:pos="1418"/>
        </w:tabs>
        <w:ind w:left="0" w:firstLine="709"/>
        <w:jc w:val="both"/>
        <w:rPr>
          <w:color w:val="252525"/>
          <w:sz w:val="28"/>
          <w:szCs w:val="28"/>
          <w:bdr w:val="none" w:sz="0" w:space="0" w:color="auto" w:frame="1"/>
        </w:rPr>
      </w:pPr>
      <w:r w:rsidRPr="00326D50">
        <w:rPr>
          <w:color w:val="252525"/>
          <w:sz w:val="28"/>
          <w:szCs w:val="28"/>
          <w:bdr w:val="none" w:sz="0" w:space="0" w:color="auto" w:frame="1"/>
        </w:rPr>
        <w:t xml:space="preserve">В дальнейшем планируется проведение реконструкции пустующих нежилых помещений под квартиры по адресу: </w:t>
      </w:r>
      <w:proofErr w:type="spellStart"/>
      <w:r w:rsidRPr="00326D50">
        <w:rPr>
          <w:color w:val="252525"/>
          <w:sz w:val="28"/>
          <w:szCs w:val="28"/>
          <w:bdr w:val="none" w:sz="0" w:space="0" w:color="auto" w:frame="1"/>
        </w:rPr>
        <w:t>г</w:t>
      </w:r>
      <w:proofErr w:type="gramStart"/>
      <w:r w:rsidRPr="00326D50">
        <w:rPr>
          <w:color w:val="252525"/>
          <w:sz w:val="28"/>
          <w:szCs w:val="28"/>
          <w:bdr w:val="none" w:sz="0" w:space="0" w:color="auto" w:frame="1"/>
        </w:rPr>
        <w:t>.К</w:t>
      </w:r>
      <w:proofErr w:type="gramEnd"/>
      <w:r w:rsidRPr="00326D50">
        <w:rPr>
          <w:color w:val="252525"/>
          <w:sz w:val="28"/>
          <w:szCs w:val="28"/>
          <w:bdr w:val="none" w:sz="0" w:space="0" w:color="auto" w:frame="1"/>
        </w:rPr>
        <w:t>олпашево</w:t>
      </w:r>
      <w:proofErr w:type="spellEnd"/>
      <w:r w:rsidRPr="00326D50">
        <w:rPr>
          <w:color w:val="252525"/>
          <w:sz w:val="28"/>
          <w:szCs w:val="28"/>
          <w:bdr w:val="none" w:sz="0" w:space="0" w:color="auto" w:frame="1"/>
        </w:rPr>
        <w:t xml:space="preserve">, </w:t>
      </w:r>
      <w:proofErr w:type="spellStart"/>
      <w:r w:rsidRPr="00326D50">
        <w:rPr>
          <w:color w:val="252525"/>
          <w:sz w:val="28"/>
          <w:szCs w:val="28"/>
          <w:bdr w:val="none" w:sz="0" w:space="0" w:color="auto" w:frame="1"/>
        </w:rPr>
        <w:t>ул.Комсомольская</w:t>
      </w:r>
      <w:proofErr w:type="spellEnd"/>
      <w:r w:rsidRPr="00326D50">
        <w:rPr>
          <w:color w:val="252525"/>
          <w:sz w:val="28"/>
          <w:szCs w:val="28"/>
          <w:bdr w:val="none" w:sz="0" w:space="0" w:color="auto" w:frame="1"/>
        </w:rPr>
        <w:t>, 3/1 (23 квартиры).</w:t>
      </w:r>
    </w:p>
    <w:p w:rsidR="008515A6" w:rsidRPr="004936AC" w:rsidRDefault="00D80AEB" w:rsidP="00D769DA">
      <w:pPr>
        <w:pStyle w:val="af"/>
        <w:tabs>
          <w:tab w:val="left" w:pos="1418"/>
        </w:tabs>
        <w:ind w:left="0" w:firstLine="709"/>
        <w:rPr>
          <w:b/>
          <w:i/>
          <w:color w:val="00B050"/>
          <w:sz w:val="28"/>
          <w:szCs w:val="28"/>
        </w:rPr>
      </w:pPr>
      <w:r>
        <w:rPr>
          <w:color w:val="FF0000"/>
        </w:rPr>
        <w:tab/>
      </w:r>
      <w:r w:rsidR="000A7A44" w:rsidRPr="004936AC">
        <w:rPr>
          <w:b/>
          <w:i/>
          <w:color w:val="00B050"/>
          <w:sz w:val="28"/>
          <w:szCs w:val="28"/>
        </w:rPr>
        <w:t>2.</w:t>
      </w:r>
      <w:r w:rsidR="008515A6" w:rsidRPr="004936AC">
        <w:rPr>
          <w:b/>
          <w:i/>
          <w:color w:val="00B050"/>
          <w:sz w:val="28"/>
          <w:szCs w:val="28"/>
        </w:rPr>
        <w:t>4.3. Повышение эффективности муниципального управления</w:t>
      </w:r>
    </w:p>
    <w:p w:rsidR="000A7A44" w:rsidRPr="00D769DA" w:rsidRDefault="000A7A44" w:rsidP="002647A1">
      <w:pPr>
        <w:tabs>
          <w:tab w:val="left" w:pos="1418"/>
        </w:tabs>
        <w:ind w:firstLine="709"/>
        <w:jc w:val="both"/>
        <w:outlineLvl w:val="0"/>
        <w:rPr>
          <w:color w:val="FF0000"/>
          <w:sz w:val="28"/>
          <w:szCs w:val="28"/>
        </w:rPr>
      </w:pPr>
      <w:r w:rsidRPr="00EF6669">
        <w:rPr>
          <w:color w:val="000000"/>
          <w:sz w:val="28"/>
          <w:szCs w:val="28"/>
          <w:shd w:val="clear" w:color="auto" w:fill="FFFFFF"/>
        </w:rPr>
        <w:t xml:space="preserve">В настоящее время повышение эффективности муниципального управления - одна из основных задач, стоящих как перед органами местного самоуправления района, так и перед Россией в целом. Эта проблема очень </w:t>
      </w:r>
      <w:r w:rsidRPr="00D769DA">
        <w:rPr>
          <w:color w:val="FF0000"/>
          <w:sz w:val="28"/>
          <w:szCs w:val="28"/>
          <w:shd w:val="clear" w:color="auto" w:fill="FFFFFF"/>
        </w:rPr>
        <w:lastRenderedPageBreak/>
        <w:t>актуальна, поскольку уровень жизни и благосостояния общества напрямую зависит от того, насколько эффективно муниципальное управление.</w:t>
      </w:r>
      <w:r w:rsidRPr="00D769DA">
        <w:rPr>
          <w:rFonts w:ascii="Roboto-Regular" w:hAnsi="Roboto-Regular"/>
          <w:color w:val="FF0000"/>
          <w:sz w:val="15"/>
          <w:szCs w:val="15"/>
          <w:shd w:val="clear" w:color="auto" w:fill="FFFFFF"/>
        </w:rPr>
        <w:t> </w:t>
      </w:r>
      <w:r w:rsidRPr="00D769DA">
        <w:rPr>
          <w:color w:val="FF0000"/>
          <w:sz w:val="28"/>
          <w:szCs w:val="28"/>
        </w:rPr>
        <w:t xml:space="preserve"> </w:t>
      </w:r>
    </w:p>
    <w:p w:rsidR="00F4366D" w:rsidRPr="00D769DA" w:rsidRDefault="00F4366D" w:rsidP="002647A1">
      <w:pPr>
        <w:tabs>
          <w:tab w:val="left" w:pos="1418"/>
        </w:tabs>
        <w:ind w:firstLine="709"/>
        <w:jc w:val="both"/>
        <w:rPr>
          <w:color w:val="FF0000"/>
          <w:sz w:val="28"/>
          <w:szCs w:val="28"/>
        </w:rPr>
      </w:pPr>
      <w:r w:rsidRPr="00D769DA">
        <w:rPr>
          <w:color w:val="FF0000"/>
          <w:sz w:val="28"/>
          <w:szCs w:val="28"/>
        </w:rPr>
        <w:t>На повышение эффективности работы органов местного самоуправления муниципального образования «Колпашевский район», развития информационных технологий, уровня профессиональной подготовленности муниципальных служащих, обеспечение защиты прав и законных интересов граждан, общества от угроз, связанных с коррупцией в органах местного самоуправления направлена муниципальная программа «Обеспечение повышения эффективности муниципального управления в муниципальном образовании «Колпашевский район».</w:t>
      </w:r>
    </w:p>
    <w:p w:rsidR="00F4366D" w:rsidRPr="00D769DA" w:rsidRDefault="00F4366D" w:rsidP="002647A1">
      <w:pPr>
        <w:tabs>
          <w:tab w:val="left" w:pos="1418"/>
        </w:tabs>
        <w:ind w:firstLine="709"/>
        <w:jc w:val="both"/>
        <w:rPr>
          <w:color w:val="FF0000"/>
          <w:sz w:val="28"/>
          <w:szCs w:val="28"/>
        </w:rPr>
      </w:pPr>
      <w:r w:rsidRPr="00D769DA">
        <w:rPr>
          <w:color w:val="FF0000"/>
          <w:sz w:val="28"/>
          <w:szCs w:val="28"/>
        </w:rPr>
        <w:t>Степень достижения определенных в ней задач отражает следующий показатель:</w:t>
      </w:r>
    </w:p>
    <w:tbl>
      <w:tblPr>
        <w:tblW w:w="9371" w:type="dxa"/>
        <w:tblInd w:w="93" w:type="dxa"/>
        <w:tblLayout w:type="fixed"/>
        <w:tblLook w:val="04A0" w:firstRow="1" w:lastRow="0" w:firstColumn="1" w:lastColumn="0" w:noHBand="0" w:noVBand="1"/>
      </w:tblPr>
      <w:tblGrid>
        <w:gridCol w:w="2425"/>
        <w:gridCol w:w="798"/>
        <w:gridCol w:w="798"/>
        <w:gridCol w:w="798"/>
        <w:gridCol w:w="4552"/>
      </w:tblGrid>
      <w:tr w:rsidR="00F4366D" w:rsidRPr="00D769DA" w:rsidTr="00001B5B">
        <w:trPr>
          <w:trHeight w:val="885"/>
        </w:trPr>
        <w:tc>
          <w:tcPr>
            <w:tcW w:w="2425" w:type="dxa"/>
            <w:tcBorders>
              <w:top w:val="single" w:sz="4" w:space="0" w:color="auto"/>
              <w:left w:val="single" w:sz="4" w:space="0" w:color="auto"/>
              <w:bottom w:val="single" w:sz="4" w:space="0" w:color="auto"/>
              <w:right w:val="single" w:sz="4" w:space="0" w:color="auto"/>
            </w:tcBorders>
            <w:hideMark/>
          </w:tcPr>
          <w:p w:rsidR="00F4366D" w:rsidRPr="00D769DA" w:rsidRDefault="00F4366D" w:rsidP="002647A1">
            <w:pPr>
              <w:tabs>
                <w:tab w:val="left" w:pos="1418"/>
              </w:tabs>
              <w:ind w:firstLine="709"/>
              <w:jc w:val="center"/>
              <w:rPr>
                <w:color w:val="FF0000"/>
              </w:rPr>
            </w:pPr>
            <w:r w:rsidRPr="00D769DA">
              <w:rPr>
                <w:color w:val="FF0000"/>
              </w:rPr>
              <w:t xml:space="preserve">Наименование показателя, </w:t>
            </w:r>
          </w:p>
          <w:p w:rsidR="00F4366D" w:rsidRPr="00D769DA" w:rsidRDefault="00F4366D" w:rsidP="002647A1">
            <w:pPr>
              <w:tabs>
                <w:tab w:val="left" w:pos="1418"/>
              </w:tabs>
              <w:ind w:firstLine="709"/>
              <w:jc w:val="center"/>
              <w:rPr>
                <w:color w:val="FF0000"/>
              </w:rPr>
            </w:pPr>
            <w:r w:rsidRPr="00D769DA">
              <w:rPr>
                <w:color w:val="FF0000"/>
              </w:rPr>
              <w:t>единица измерения</w:t>
            </w:r>
          </w:p>
        </w:tc>
        <w:tc>
          <w:tcPr>
            <w:tcW w:w="798" w:type="dxa"/>
            <w:tcBorders>
              <w:top w:val="single" w:sz="4" w:space="0" w:color="auto"/>
              <w:left w:val="single" w:sz="4" w:space="0" w:color="auto"/>
              <w:bottom w:val="single" w:sz="4" w:space="0" w:color="auto"/>
              <w:right w:val="single" w:sz="4" w:space="0" w:color="auto"/>
            </w:tcBorders>
            <w:hideMark/>
          </w:tcPr>
          <w:p w:rsidR="00F4366D" w:rsidRPr="00D769DA" w:rsidRDefault="00F4366D" w:rsidP="002647A1">
            <w:pPr>
              <w:tabs>
                <w:tab w:val="left" w:pos="1418"/>
              </w:tabs>
              <w:ind w:firstLine="709"/>
              <w:jc w:val="center"/>
              <w:rPr>
                <w:color w:val="FF0000"/>
              </w:rPr>
            </w:pPr>
            <w:r w:rsidRPr="00D769DA">
              <w:rPr>
                <w:color w:val="FF0000"/>
              </w:rPr>
              <w:t>2016 год</w:t>
            </w:r>
          </w:p>
        </w:tc>
        <w:tc>
          <w:tcPr>
            <w:tcW w:w="798" w:type="dxa"/>
            <w:tcBorders>
              <w:top w:val="single" w:sz="4" w:space="0" w:color="auto"/>
              <w:left w:val="single" w:sz="4" w:space="0" w:color="auto"/>
              <w:bottom w:val="single" w:sz="4" w:space="0" w:color="auto"/>
              <w:right w:val="single" w:sz="4" w:space="0" w:color="auto"/>
            </w:tcBorders>
            <w:hideMark/>
          </w:tcPr>
          <w:p w:rsidR="00F4366D" w:rsidRPr="00D769DA" w:rsidRDefault="00F4366D" w:rsidP="002647A1">
            <w:pPr>
              <w:tabs>
                <w:tab w:val="left" w:pos="1418"/>
              </w:tabs>
              <w:ind w:firstLine="709"/>
              <w:jc w:val="center"/>
              <w:rPr>
                <w:color w:val="FF0000"/>
              </w:rPr>
            </w:pPr>
            <w:r w:rsidRPr="00D769DA">
              <w:rPr>
                <w:color w:val="FF0000"/>
              </w:rPr>
              <w:t>2017 год</w:t>
            </w:r>
          </w:p>
        </w:tc>
        <w:tc>
          <w:tcPr>
            <w:tcW w:w="798" w:type="dxa"/>
            <w:tcBorders>
              <w:top w:val="single" w:sz="4" w:space="0" w:color="auto"/>
              <w:left w:val="single" w:sz="4" w:space="0" w:color="auto"/>
              <w:bottom w:val="single" w:sz="4" w:space="0" w:color="auto"/>
              <w:right w:val="single" w:sz="4" w:space="0" w:color="auto"/>
            </w:tcBorders>
            <w:hideMark/>
          </w:tcPr>
          <w:p w:rsidR="00F4366D" w:rsidRPr="00D769DA" w:rsidRDefault="00F4366D" w:rsidP="002647A1">
            <w:pPr>
              <w:tabs>
                <w:tab w:val="left" w:pos="1418"/>
              </w:tabs>
              <w:ind w:firstLine="709"/>
              <w:jc w:val="center"/>
              <w:rPr>
                <w:color w:val="FF0000"/>
              </w:rPr>
            </w:pPr>
            <w:r w:rsidRPr="00D769DA">
              <w:rPr>
                <w:color w:val="FF0000"/>
              </w:rPr>
              <w:t>2018 год</w:t>
            </w:r>
          </w:p>
        </w:tc>
        <w:tc>
          <w:tcPr>
            <w:tcW w:w="4552" w:type="dxa"/>
            <w:tcBorders>
              <w:top w:val="single" w:sz="4" w:space="0" w:color="auto"/>
              <w:left w:val="single" w:sz="4" w:space="0" w:color="auto"/>
              <w:bottom w:val="single" w:sz="4" w:space="0" w:color="auto"/>
              <w:right w:val="single" w:sz="4" w:space="0" w:color="auto"/>
            </w:tcBorders>
            <w:hideMark/>
          </w:tcPr>
          <w:p w:rsidR="00F4366D" w:rsidRPr="00D769DA" w:rsidRDefault="00F4366D" w:rsidP="002647A1">
            <w:pPr>
              <w:tabs>
                <w:tab w:val="left" w:pos="1418"/>
              </w:tabs>
              <w:ind w:firstLine="709"/>
              <w:jc w:val="center"/>
              <w:rPr>
                <w:color w:val="FF0000"/>
              </w:rPr>
            </w:pPr>
            <w:r w:rsidRPr="00D769DA">
              <w:rPr>
                <w:color w:val="FF0000"/>
              </w:rPr>
              <w:t>Примечание</w:t>
            </w:r>
          </w:p>
        </w:tc>
      </w:tr>
      <w:tr w:rsidR="008515A6" w:rsidRPr="00D769DA" w:rsidTr="00001B5B">
        <w:trPr>
          <w:trHeight w:val="93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15A6" w:rsidRPr="00D769DA" w:rsidRDefault="008515A6" w:rsidP="002647A1">
            <w:pPr>
              <w:tabs>
                <w:tab w:val="left" w:pos="1418"/>
              </w:tabs>
              <w:ind w:firstLine="709"/>
              <w:jc w:val="center"/>
              <w:rPr>
                <w:color w:val="FF0000"/>
              </w:rPr>
            </w:pPr>
            <w:r w:rsidRPr="00D769DA">
              <w:rPr>
                <w:color w:val="FF0000"/>
              </w:rPr>
              <w:t>Доля населения, удовлетворённого деятельностью органов местного самоуправления Колпашевского района</w:t>
            </w:r>
            <w:r w:rsidR="004936AC" w:rsidRPr="00D769DA">
              <w:rPr>
                <w:color w:val="FF0000"/>
              </w:rPr>
              <w:t>, %</w:t>
            </w:r>
          </w:p>
        </w:tc>
        <w:tc>
          <w:tcPr>
            <w:tcW w:w="7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15A6" w:rsidRPr="00D769DA" w:rsidRDefault="008515A6" w:rsidP="002647A1">
            <w:pPr>
              <w:tabs>
                <w:tab w:val="left" w:pos="1418"/>
              </w:tabs>
              <w:ind w:firstLine="709"/>
              <w:jc w:val="center"/>
              <w:rPr>
                <w:color w:val="FF0000"/>
              </w:rPr>
            </w:pPr>
            <w:r w:rsidRPr="00D769DA">
              <w:rPr>
                <w:color w:val="FF0000"/>
              </w:rPr>
              <w:t>57,9</w:t>
            </w:r>
          </w:p>
        </w:tc>
        <w:tc>
          <w:tcPr>
            <w:tcW w:w="7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15A6" w:rsidRPr="00D769DA" w:rsidRDefault="008515A6" w:rsidP="002647A1">
            <w:pPr>
              <w:tabs>
                <w:tab w:val="left" w:pos="1418"/>
              </w:tabs>
              <w:ind w:firstLine="709"/>
              <w:jc w:val="center"/>
              <w:rPr>
                <w:color w:val="FF0000"/>
              </w:rPr>
            </w:pPr>
            <w:r w:rsidRPr="00D769DA">
              <w:rPr>
                <w:color w:val="FF0000"/>
              </w:rPr>
              <w:t>56,14</w:t>
            </w:r>
          </w:p>
        </w:tc>
        <w:tc>
          <w:tcPr>
            <w:tcW w:w="7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15A6" w:rsidRPr="00D769DA" w:rsidRDefault="00F4366D" w:rsidP="002647A1">
            <w:pPr>
              <w:tabs>
                <w:tab w:val="left" w:pos="1418"/>
              </w:tabs>
              <w:ind w:firstLine="709"/>
              <w:jc w:val="center"/>
              <w:rPr>
                <w:color w:val="FF0000"/>
              </w:rPr>
            </w:pPr>
            <w:r w:rsidRPr="00D769DA">
              <w:rPr>
                <w:color w:val="FF0000"/>
              </w:rPr>
              <w:t>51,</w:t>
            </w:r>
            <w:r w:rsidR="00776D9B" w:rsidRPr="00D769DA">
              <w:rPr>
                <w:color w:val="FF0000"/>
              </w:rPr>
              <w:t>26</w:t>
            </w:r>
          </w:p>
        </w:tc>
        <w:tc>
          <w:tcPr>
            <w:tcW w:w="455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15A6" w:rsidRPr="00D769DA" w:rsidRDefault="00F4366D" w:rsidP="002647A1">
            <w:pPr>
              <w:tabs>
                <w:tab w:val="left" w:pos="1418"/>
              </w:tabs>
              <w:ind w:firstLine="709"/>
              <w:rPr>
                <w:color w:val="FF0000"/>
              </w:rPr>
            </w:pPr>
            <w:r w:rsidRPr="00D769DA">
              <w:rPr>
                <w:color w:val="FF0000"/>
              </w:rPr>
              <w:t>Но итогам 2018</w:t>
            </w:r>
            <w:r w:rsidR="008515A6" w:rsidRPr="00D769DA">
              <w:rPr>
                <w:color w:val="FF0000"/>
              </w:rPr>
              <w:t xml:space="preserve"> года фактическое значение показателя ниже запланированного значения на </w:t>
            </w:r>
            <w:r w:rsidRPr="00D769DA">
              <w:rPr>
                <w:color w:val="FF0000"/>
              </w:rPr>
              <w:t>8,7</w:t>
            </w:r>
            <w:r w:rsidR="008515A6" w:rsidRPr="00D769DA">
              <w:rPr>
                <w:color w:val="FF0000"/>
              </w:rPr>
              <w:t xml:space="preserve"> процентных пункта. При этом, согласно опросным данным, улучшение жизни в </w:t>
            </w:r>
            <w:proofErr w:type="spellStart"/>
            <w:r w:rsidR="008515A6" w:rsidRPr="00D769DA">
              <w:rPr>
                <w:color w:val="FF0000"/>
              </w:rPr>
              <w:t>Колпашевском</w:t>
            </w:r>
            <w:proofErr w:type="spellEnd"/>
            <w:r w:rsidR="008515A6" w:rsidRPr="00D769DA">
              <w:rPr>
                <w:color w:val="FF0000"/>
              </w:rPr>
              <w:t xml:space="preserve"> районе отметили </w:t>
            </w:r>
            <w:r w:rsidRPr="00D769DA">
              <w:rPr>
                <w:color w:val="FF0000"/>
              </w:rPr>
              <w:t>61,1</w:t>
            </w:r>
            <w:r w:rsidR="008515A6" w:rsidRPr="00D769DA">
              <w:rPr>
                <w:color w:val="FF0000"/>
              </w:rPr>
              <w:t xml:space="preserve">% респондентов, </w:t>
            </w:r>
            <w:r w:rsidRPr="00D769DA">
              <w:rPr>
                <w:color w:val="FF0000"/>
              </w:rPr>
              <w:t>29,2</w:t>
            </w:r>
            <w:r w:rsidR="008515A6" w:rsidRPr="00D769DA">
              <w:rPr>
                <w:color w:val="FF0000"/>
              </w:rPr>
              <w:t xml:space="preserve"> % респондентов не отметили никаких изменений, </w:t>
            </w:r>
            <w:r w:rsidRPr="00D769DA">
              <w:rPr>
                <w:color w:val="FF0000"/>
              </w:rPr>
              <w:t>5,7</w:t>
            </w:r>
            <w:r w:rsidR="008515A6" w:rsidRPr="00D769DA">
              <w:rPr>
                <w:color w:val="FF0000"/>
              </w:rPr>
              <w:t xml:space="preserve"> % из числа опрошенных заметили негативные изменения</w:t>
            </w:r>
          </w:p>
        </w:tc>
      </w:tr>
      <w:tr w:rsidR="008515A6" w:rsidRPr="00EF6669" w:rsidTr="00001B5B">
        <w:trPr>
          <w:trHeight w:val="78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4552"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r>
      <w:tr w:rsidR="008515A6" w:rsidRPr="00EF6669" w:rsidTr="00001B5B">
        <w:trPr>
          <w:trHeight w:val="87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798"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c>
          <w:tcPr>
            <w:tcW w:w="4552" w:type="dxa"/>
            <w:vMerge/>
            <w:tcBorders>
              <w:top w:val="single" w:sz="4" w:space="0" w:color="auto"/>
              <w:left w:val="single" w:sz="4" w:space="0" w:color="auto"/>
              <w:bottom w:val="single" w:sz="4" w:space="0" w:color="000000"/>
              <w:right w:val="single" w:sz="4" w:space="0" w:color="auto"/>
            </w:tcBorders>
            <w:vAlign w:val="center"/>
            <w:hideMark/>
          </w:tcPr>
          <w:p w:rsidR="008515A6" w:rsidRPr="00EF6669" w:rsidRDefault="008515A6" w:rsidP="002647A1">
            <w:pPr>
              <w:tabs>
                <w:tab w:val="left" w:pos="1418"/>
              </w:tabs>
              <w:ind w:firstLine="709"/>
              <w:rPr>
                <w:color w:val="FF0000"/>
                <w:sz w:val="20"/>
                <w:szCs w:val="20"/>
              </w:rPr>
            </w:pPr>
          </w:p>
        </w:tc>
      </w:tr>
    </w:tbl>
    <w:p w:rsidR="00AE62AF" w:rsidRPr="00EF6669" w:rsidRDefault="00AE62AF" w:rsidP="002647A1">
      <w:pPr>
        <w:tabs>
          <w:tab w:val="left" w:pos="1418"/>
        </w:tabs>
        <w:ind w:firstLine="709"/>
        <w:jc w:val="center"/>
        <w:rPr>
          <w:sz w:val="28"/>
          <w:szCs w:val="28"/>
        </w:rPr>
      </w:pPr>
    </w:p>
    <w:p w:rsidR="00EF6669" w:rsidRPr="00EF6669" w:rsidRDefault="00EF6669" w:rsidP="002647A1">
      <w:pPr>
        <w:tabs>
          <w:tab w:val="left" w:pos="1418"/>
        </w:tabs>
        <w:ind w:firstLine="709"/>
        <w:jc w:val="both"/>
        <w:outlineLvl w:val="0"/>
        <w:rPr>
          <w:sz w:val="28"/>
          <w:szCs w:val="28"/>
          <w:shd w:val="clear" w:color="auto" w:fill="FFFFFF"/>
        </w:rPr>
      </w:pPr>
      <w:r w:rsidRPr="00EF6669">
        <w:rPr>
          <w:sz w:val="28"/>
          <w:szCs w:val="28"/>
          <w:shd w:val="clear" w:color="auto" w:fill="FFFFFF"/>
        </w:rPr>
        <w:t xml:space="preserve">Учитывая важное </w:t>
      </w:r>
      <w:r w:rsidR="00001B5B">
        <w:rPr>
          <w:sz w:val="28"/>
          <w:szCs w:val="28"/>
          <w:shd w:val="clear" w:color="auto" w:fill="FFFFFF"/>
        </w:rPr>
        <w:t xml:space="preserve"> </w:t>
      </w:r>
      <w:r w:rsidRPr="00EF6669">
        <w:rPr>
          <w:sz w:val="28"/>
          <w:szCs w:val="28"/>
          <w:shd w:val="clear" w:color="auto" w:fill="FFFFFF"/>
        </w:rPr>
        <w:t xml:space="preserve">значение местного самоуправления в России, следует отметить особую роль работников, исполняющих муниципальную службу. От того, насколько специалисты будут профессионально подготовлены, порядочны, компетентны, зависит не только настоящее, но и будущее местного самоуправления. </w:t>
      </w:r>
    </w:p>
    <w:p w:rsidR="00EF6669" w:rsidRPr="00EF6669" w:rsidRDefault="00EF6669" w:rsidP="002647A1">
      <w:pPr>
        <w:tabs>
          <w:tab w:val="left" w:pos="1418"/>
        </w:tabs>
        <w:ind w:firstLine="709"/>
        <w:jc w:val="both"/>
        <w:outlineLvl w:val="0"/>
        <w:rPr>
          <w:sz w:val="28"/>
          <w:szCs w:val="28"/>
        </w:rPr>
      </w:pPr>
      <w:r w:rsidRPr="00EF6669">
        <w:rPr>
          <w:sz w:val="28"/>
          <w:szCs w:val="28"/>
        </w:rPr>
        <w:t xml:space="preserve">В связи с этим в направлениях программы нашли отражения </w:t>
      </w:r>
      <w:r w:rsidRPr="00EF6669">
        <w:rPr>
          <w:b/>
          <w:sz w:val="28"/>
          <w:szCs w:val="28"/>
        </w:rPr>
        <w:t>мероприятия, способствующие развитию кадрового потенциала ОМСУ</w:t>
      </w:r>
      <w:r w:rsidRPr="00EF6669">
        <w:rPr>
          <w:sz w:val="28"/>
          <w:szCs w:val="28"/>
        </w:rPr>
        <w:t>.</w:t>
      </w:r>
    </w:p>
    <w:p w:rsidR="00EF6669" w:rsidRPr="00EF6669" w:rsidRDefault="00EF6669" w:rsidP="002647A1">
      <w:pPr>
        <w:tabs>
          <w:tab w:val="left" w:pos="1418"/>
        </w:tabs>
        <w:ind w:firstLine="709"/>
        <w:jc w:val="both"/>
        <w:outlineLvl w:val="0"/>
        <w:rPr>
          <w:sz w:val="28"/>
          <w:szCs w:val="28"/>
        </w:rPr>
      </w:pPr>
      <w:r w:rsidRPr="00EF6669">
        <w:rPr>
          <w:sz w:val="28"/>
          <w:szCs w:val="28"/>
        </w:rPr>
        <w:t xml:space="preserve">В администрации Колпашевского района создан кадровый резерв для замещения должностей муниципальной службы. В  течение 2018 года проведено 13 конкурсов на включение в кадровый резерв, участие в конкурсах приняли 73 человека, по итогам проведенных конкурсов включены в кадровый резерв 37 человек. В отчетном году 16 человек из кадрового резерва были приняты на работу в Администрацию Колпашевского района и органы Администрации Колпашевского района. </w:t>
      </w:r>
    </w:p>
    <w:p w:rsidR="00EF6669" w:rsidRPr="00EF6669" w:rsidRDefault="00EF6669" w:rsidP="002647A1">
      <w:pPr>
        <w:tabs>
          <w:tab w:val="left" w:pos="1418"/>
        </w:tabs>
        <w:ind w:firstLine="709"/>
        <w:jc w:val="both"/>
        <w:outlineLvl w:val="0"/>
        <w:rPr>
          <w:sz w:val="28"/>
          <w:szCs w:val="28"/>
        </w:rPr>
      </w:pPr>
      <w:r w:rsidRPr="00EF6669">
        <w:rPr>
          <w:sz w:val="28"/>
          <w:szCs w:val="28"/>
        </w:rPr>
        <w:t>Особое внимание уделяется повышению уровня профессиональной подготовки муниципальных служащих. В 2018 году были обучены по программам повышения квалификации 14 муниципальных служащих.</w:t>
      </w:r>
    </w:p>
    <w:p w:rsidR="00EF6669" w:rsidRPr="00EF6669" w:rsidRDefault="00EF6669" w:rsidP="002647A1">
      <w:pPr>
        <w:tabs>
          <w:tab w:val="left" w:pos="1418"/>
        </w:tabs>
        <w:ind w:firstLine="709"/>
        <w:jc w:val="both"/>
        <w:rPr>
          <w:sz w:val="28"/>
          <w:szCs w:val="28"/>
        </w:rPr>
      </w:pPr>
      <w:r w:rsidRPr="00EF6669">
        <w:rPr>
          <w:sz w:val="28"/>
          <w:szCs w:val="28"/>
        </w:rPr>
        <w:t xml:space="preserve">В соответствии с действующим законодательством РФ в 2018 году была проведена аттестация муниципальных служащих Администрации </w:t>
      </w:r>
      <w:r w:rsidRPr="00EF6669">
        <w:rPr>
          <w:sz w:val="28"/>
          <w:szCs w:val="28"/>
        </w:rPr>
        <w:lastRenderedPageBreak/>
        <w:t>Колпашевского района и органов Администрации Колпашевского района с целью определения соответствия замещаемым должностям муниципальной службы на основе оценки профессиональной служебной деятельности.</w:t>
      </w:r>
    </w:p>
    <w:p w:rsidR="00EF6669" w:rsidRPr="00EF6669" w:rsidRDefault="00EF6669" w:rsidP="002647A1">
      <w:pPr>
        <w:tabs>
          <w:tab w:val="left" w:pos="1418"/>
        </w:tabs>
        <w:ind w:firstLine="709"/>
        <w:jc w:val="both"/>
        <w:rPr>
          <w:sz w:val="28"/>
          <w:szCs w:val="28"/>
        </w:rPr>
      </w:pPr>
      <w:r w:rsidRPr="00EF6669">
        <w:rPr>
          <w:sz w:val="28"/>
          <w:szCs w:val="28"/>
        </w:rPr>
        <w:t xml:space="preserve">Пристальное внимание в ОМСУ Колпашевского района уделяется </w:t>
      </w:r>
      <w:r w:rsidRPr="00EF6669">
        <w:rPr>
          <w:b/>
          <w:sz w:val="28"/>
          <w:szCs w:val="28"/>
        </w:rPr>
        <w:t>осуществлению мер по противодействию коррупции</w:t>
      </w:r>
      <w:r w:rsidRPr="00EF6669">
        <w:rPr>
          <w:sz w:val="28"/>
          <w:szCs w:val="28"/>
        </w:rPr>
        <w:t xml:space="preserve">. </w:t>
      </w:r>
    </w:p>
    <w:p w:rsidR="00EF6669" w:rsidRPr="00EF6669" w:rsidRDefault="00EF6669" w:rsidP="002647A1">
      <w:pPr>
        <w:tabs>
          <w:tab w:val="left" w:pos="1418"/>
        </w:tabs>
        <w:ind w:firstLine="709"/>
        <w:jc w:val="both"/>
        <w:rPr>
          <w:bCs/>
          <w:sz w:val="28"/>
          <w:szCs w:val="28"/>
        </w:rPr>
      </w:pPr>
      <w:r w:rsidRPr="00EF6669">
        <w:rPr>
          <w:sz w:val="28"/>
          <w:szCs w:val="28"/>
        </w:rPr>
        <w:t xml:space="preserve">Мероприятия по противодействию коррупции на территории Колпашевского района проводились органами местного самоуправления муниципального образования «Колпашевский район» в соответствии с утвержденным планом </w:t>
      </w:r>
      <w:r w:rsidRPr="00EF6669">
        <w:rPr>
          <w:bCs/>
          <w:sz w:val="28"/>
          <w:szCs w:val="28"/>
        </w:rPr>
        <w:t>противодействия коррупции в органах местного самоуправления Колпашевского района на 2018 – 2023 годы.</w:t>
      </w:r>
    </w:p>
    <w:p w:rsidR="00EF6669" w:rsidRPr="00EF6669" w:rsidRDefault="00EF6669" w:rsidP="002647A1">
      <w:pPr>
        <w:tabs>
          <w:tab w:val="left" w:pos="1418"/>
        </w:tabs>
        <w:ind w:firstLine="709"/>
        <w:jc w:val="both"/>
        <w:rPr>
          <w:bCs/>
          <w:sz w:val="28"/>
          <w:szCs w:val="28"/>
        </w:rPr>
      </w:pPr>
      <w:r w:rsidRPr="00EF6669">
        <w:rPr>
          <w:bCs/>
          <w:sz w:val="28"/>
          <w:szCs w:val="28"/>
        </w:rPr>
        <w:t>Основными направлениями деятельности по противодействию коррупции в органах местного самоуправления Колпашевского района в 2018г. являлись:</w:t>
      </w:r>
    </w:p>
    <w:p w:rsidR="00EF6669" w:rsidRPr="00EF6669" w:rsidRDefault="00EF6669" w:rsidP="002647A1">
      <w:pPr>
        <w:tabs>
          <w:tab w:val="left" w:pos="1418"/>
        </w:tabs>
        <w:ind w:firstLine="709"/>
        <w:jc w:val="both"/>
        <w:rPr>
          <w:sz w:val="28"/>
          <w:szCs w:val="28"/>
        </w:rPr>
      </w:pPr>
      <w:r w:rsidRPr="00EF6669">
        <w:rPr>
          <w:sz w:val="28"/>
          <w:szCs w:val="28"/>
        </w:rPr>
        <w:t>Мониторинг антикоррупционного законодательства, принятие нормативных правовых актов органов местного самоуправления Колпашевского района, направленных на противодействие коррупции, в том числе приведение действующих нормативных правовых актов органов местного самоуправления Колпашевского района в соответствие с законодательством Российской Федерации по вопросам противодействия коррупции;</w:t>
      </w:r>
    </w:p>
    <w:p w:rsidR="00EF6669" w:rsidRPr="00EF6669" w:rsidRDefault="00EF6669" w:rsidP="002647A1">
      <w:pPr>
        <w:tabs>
          <w:tab w:val="left" w:pos="1418"/>
        </w:tabs>
        <w:ind w:firstLine="709"/>
        <w:jc w:val="both"/>
        <w:rPr>
          <w:sz w:val="28"/>
          <w:szCs w:val="28"/>
        </w:rPr>
      </w:pPr>
      <w:r w:rsidRPr="00EF6669">
        <w:rPr>
          <w:sz w:val="28"/>
          <w:szCs w:val="28"/>
        </w:rPr>
        <w:t>Проведение с соблюдением требований законодательства о муниципальной службе, о противодействии коррупции проверки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лицами, замещающими муниципальные должности; гражданами, претендующими на замещение указанных должностей;</w:t>
      </w:r>
    </w:p>
    <w:p w:rsidR="00EF6669" w:rsidRPr="00EF6669" w:rsidRDefault="00EF6669" w:rsidP="002647A1">
      <w:pPr>
        <w:tabs>
          <w:tab w:val="left" w:pos="1418"/>
        </w:tabs>
        <w:ind w:firstLine="709"/>
        <w:jc w:val="both"/>
        <w:rPr>
          <w:sz w:val="28"/>
          <w:szCs w:val="28"/>
        </w:rPr>
      </w:pPr>
      <w:r w:rsidRPr="00EF6669">
        <w:rPr>
          <w:sz w:val="28"/>
          <w:szCs w:val="28"/>
        </w:rPr>
        <w:t>Проведение текущей антикоррупционной экспертизы проектов нормативных правовых актов органов местного самоуправления Колпашевского района;</w:t>
      </w:r>
    </w:p>
    <w:p w:rsidR="00EF6669" w:rsidRPr="00EF6669" w:rsidRDefault="00EF6669" w:rsidP="002647A1">
      <w:pPr>
        <w:tabs>
          <w:tab w:val="left" w:pos="1418"/>
        </w:tabs>
        <w:ind w:firstLine="709"/>
        <w:jc w:val="both"/>
        <w:rPr>
          <w:sz w:val="28"/>
          <w:szCs w:val="28"/>
        </w:rPr>
      </w:pPr>
      <w:r w:rsidRPr="00EF6669">
        <w:rPr>
          <w:sz w:val="28"/>
          <w:szCs w:val="28"/>
        </w:rPr>
        <w:t>Проведение плановой антикоррупционной экспертизы нормативных правовых актов органов местного самоуправления Колпашевского района;</w:t>
      </w:r>
    </w:p>
    <w:p w:rsidR="00EF6669" w:rsidRPr="00EF6669" w:rsidRDefault="00EF6669" w:rsidP="002647A1">
      <w:pPr>
        <w:tabs>
          <w:tab w:val="left" w:pos="1418"/>
        </w:tabs>
        <w:ind w:firstLine="709"/>
        <w:jc w:val="both"/>
        <w:rPr>
          <w:sz w:val="28"/>
          <w:szCs w:val="28"/>
        </w:rPr>
      </w:pPr>
      <w:r w:rsidRPr="00EF6669">
        <w:rPr>
          <w:sz w:val="28"/>
          <w:szCs w:val="28"/>
        </w:rPr>
        <w:t>Организация работы "горячих линий", позволяющих гражданам сообщать о фактах коррупции;</w:t>
      </w:r>
    </w:p>
    <w:p w:rsidR="00EF6669" w:rsidRPr="00EF6669" w:rsidRDefault="00EF6669" w:rsidP="002647A1">
      <w:pPr>
        <w:tabs>
          <w:tab w:val="left" w:pos="1418"/>
        </w:tabs>
        <w:autoSpaceDE w:val="0"/>
        <w:autoSpaceDN w:val="0"/>
        <w:adjustRightInd w:val="0"/>
        <w:ind w:firstLine="709"/>
        <w:jc w:val="both"/>
        <w:rPr>
          <w:sz w:val="28"/>
          <w:szCs w:val="28"/>
        </w:rPr>
      </w:pPr>
      <w:r w:rsidRPr="00EF6669">
        <w:rPr>
          <w:sz w:val="28"/>
          <w:szCs w:val="28"/>
        </w:rPr>
        <w:t>Оказание консультативной помощи органам местного самоуправления поселений Колпашевского района по вопросам противодействия коррупции.</w:t>
      </w:r>
    </w:p>
    <w:p w:rsidR="00EF6669" w:rsidRPr="00EF6669" w:rsidRDefault="00EF6669" w:rsidP="002647A1">
      <w:pPr>
        <w:tabs>
          <w:tab w:val="left" w:pos="1418"/>
        </w:tabs>
        <w:ind w:firstLine="709"/>
        <w:jc w:val="both"/>
        <w:rPr>
          <w:iCs/>
          <w:color w:val="000000"/>
          <w:sz w:val="28"/>
          <w:szCs w:val="28"/>
          <w:shd w:val="clear" w:color="auto" w:fill="FFFFFF"/>
        </w:rPr>
      </w:pPr>
      <w:r w:rsidRPr="00EF6669">
        <w:rPr>
          <w:b/>
          <w:iCs/>
          <w:color w:val="000000"/>
          <w:sz w:val="28"/>
          <w:szCs w:val="28"/>
          <w:shd w:val="clear" w:color="auto" w:fill="FFFFFF"/>
        </w:rPr>
        <w:t>Открытость и доступность информации</w:t>
      </w:r>
      <w:r w:rsidRPr="00EF6669">
        <w:rPr>
          <w:iCs/>
          <w:color w:val="000000"/>
          <w:sz w:val="28"/>
          <w:szCs w:val="28"/>
          <w:shd w:val="clear" w:color="auto" w:fill="FFFFFF"/>
        </w:rPr>
        <w:t xml:space="preserve"> - важный фактор как для повышения эффективности деятельности самих органов власти, так и для обеспечения прав граждан, возможность свободного получения полной и достоверной информации о деятельности органов власти и их подразделений, имеющих собственную компетенцию, в будущем, настоящем и прошлом. </w:t>
      </w:r>
    </w:p>
    <w:p w:rsidR="00EF6669" w:rsidRPr="00EF6669" w:rsidRDefault="00EF6669" w:rsidP="002647A1">
      <w:pPr>
        <w:tabs>
          <w:tab w:val="left" w:pos="1418"/>
        </w:tabs>
        <w:ind w:firstLine="709"/>
        <w:jc w:val="both"/>
        <w:rPr>
          <w:rFonts w:eastAsiaTheme="minorHAnsi"/>
          <w:sz w:val="28"/>
          <w:szCs w:val="28"/>
          <w:lang w:eastAsia="en-US"/>
        </w:rPr>
      </w:pPr>
      <w:r w:rsidRPr="00EF6669">
        <w:rPr>
          <w:color w:val="000000" w:themeColor="text1"/>
          <w:sz w:val="28"/>
          <w:szCs w:val="28"/>
        </w:rPr>
        <w:t xml:space="preserve">В рамках обеспечения </w:t>
      </w:r>
      <w:r w:rsidRPr="00EF6669">
        <w:rPr>
          <w:rFonts w:eastAsiaTheme="minorHAnsi"/>
          <w:color w:val="000000" w:themeColor="text1"/>
          <w:sz w:val="28"/>
          <w:szCs w:val="28"/>
          <w:lang w:eastAsia="en-US"/>
        </w:rPr>
        <w:t>доступности информации о деятельности</w:t>
      </w:r>
      <w:r w:rsidRPr="00EF6669">
        <w:rPr>
          <w:rFonts w:eastAsiaTheme="minorHAnsi"/>
          <w:sz w:val="28"/>
          <w:szCs w:val="28"/>
          <w:lang w:eastAsia="en-US"/>
        </w:rPr>
        <w:t xml:space="preserve"> муниципальных служащих ОМСУ Колпашевского района ведется работа по своевременному размещению нормативно-правовых актов в средствах </w:t>
      </w:r>
      <w:r w:rsidRPr="00EF6669">
        <w:rPr>
          <w:rFonts w:eastAsiaTheme="minorHAnsi"/>
          <w:sz w:val="28"/>
          <w:szCs w:val="28"/>
          <w:lang w:eastAsia="en-US"/>
        </w:rPr>
        <w:lastRenderedPageBreak/>
        <w:t>массовой информации (СМИ). Информированность деятельности муниципалитета осуществляется посредством размещения информации в СМИ, на официальном сайте Администрации Колпашевского района, а также широко используются социальные сети.</w:t>
      </w:r>
    </w:p>
    <w:p w:rsidR="00EF6669" w:rsidRPr="00EF6669" w:rsidRDefault="00EF6669" w:rsidP="002647A1">
      <w:pPr>
        <w:tabs>
          <w:tab w:val="left" w:pos="1418"/>
        </w:tabs>
        <w:ind w:firstLine="709"/>
        <w:jc w:val="both"/>
        <w:rPr>
          <w:color w:val="000000"/>
          <w:sz w:val="28"/>
          <w:szCs w:val="28"/>
        </w:rPr>
      </w:pPr>
      <w:r w:rsidRPr="00EF6669">
        <w:rPr>
          <w:rFonts w:eastAsiaTheme="minorHAnsi"/>
          <w:sz w:val="28"/>
          <w:szCs w:val="28"/>
          <w:lang w:eastAsia="en-US"/>
        </w:rPr>
        <w:t xml:space="preserve">Одним из направлений деятельности ОМСУ Колпашевского района </w:t>
      </w:r>
      <w:r w:rsidRPr="00EF6669">
        <w:rPr>
          <w:color w:val="000000" w:themeColor="text1"/>
          <w:sz w:val="28"/>
        </w:rPr>
        <w:t>является работа с обращениями граждан, главной задачей которой - принятие мер по недопущению фактов нарушения сроков</w:t>
      </w:r>
      <w:r w:rsidRPr="00EF6669">
        <w:rPr>
          <w:color w:val="000000"/>
          <w:sz w:val="28"/>
          <w:szCs w:val="28"/>
        </w:rPr>
        <w:t xml:space="preserve"> рассмотрения обращений, усиление требовательности к исполнителям и ответственность всех должностных лиц за соблюдением порядка рассмотрения обращений и подготовки ответов. Именно с этой целью внесены изменения в регламент работы Администрации Колпашевского района в части сокращения сроков предоставления проектов ответов на обращения.</w:t>
      </w:r>
    </w:p>
    <w:p w:rsidR="00EF6669" w:rsidRPr="00EF6669" w:rsidRDefault="00EF6669" w:rsidP="002647A1">
      <w:pPr>
        <w:tabs>
          <w:tab w:val="left" w:pos="1418"/>
        </w:tabs>
        <w:ind w:firstLine="709"/>
        <w:jc w:val="both"/>
        <w:outlineLvl w:val="0"/>
        <w:rPr>
          <w:b/>
          <w:bCs/>
          <w:color w:val="0A0808"/>
          <w:kern w:val="36"/>
          <w:sz w:val="28"/>
          <w:szCs w:val="28"/>
        </w:rPr>
      </w:pPr>
      <w:r w:rsidRPr="00EF6669">
        <w:rPr>
          <w:color w:val="2B2B2B"/>
          <w:sz w:val="28"/>
          <w:szCs w:val="28"/>
        </w:rPr>
        <w:t>Кроме того, следует отметить результаты работы администрации, в части внедрения информационных технологий. Так, в 2018 году в</w:t>
      </w:r>
      <w:r w:rsidRPr="00EF6669">
        <w:rPr>
          <w:sz w:val="28"/>
          <w:szCs w:val="28"/>
        </w:rPr>
        <w:t xml:space="preserve"> целях совершенствования работы с обращениями внедрена унифицированная форма обращения, с помощью которой гражданин в любое удобное для него время может направить обращение в адрес Главы Колпашевского района.</w:t>
      </w:r>
      <w:r w:rsidRPr="00EF6669">
        <w:rPr>
          <w:color w:val="2B2B2B"/>
          <w:sz w:val="28"/>
          <w:szCs w:val="28"/>
        </w:rPr>
        <w:t xml:space="preserve"> </w:t>
      </w:r>
    </w:p>
    <w:p w:rsidR="00EF6669" w:rsidRPr="00EF6669" w:rsidRDefault="00EF6669" w:rsidP="002647A1">
      <w:pPr>
        <w:tabs>
          <w:tab w:val="left" w:pos="1418"/>
        </w:tabs>
        <w:ind w:firstLine="709"/>
        <w:jc w:val="both"/>
        <w:rPr>
          <w:sz w:val="28"/>
        </w:rPr>
      </w:pPr>
      <w:r w:rsidRPr="00EF6669">
        <w:rPr>
          <w:sz w:val="28"/>
        </w:rPr>
        <w:t xml:space="preserve">В области </w:t>
      </w:r>
      <w:r w:rsidRPr="00EF6669">
        <w:rPr>
          <w:b/>
          <w:sz w:val="28"/>
        </w:rPr>
        <w:t xml:space="preserve">совершенствования </w:t>
      </w:r>
      <w:r w:rsidRPr="00EF6669">
        <w:rPr>
          <w:b/>
          <w:color w:val="000000" w:themeColor="text1"/>
          <w:sz w:val="28"/>
          <w:szCs w:val="28"/>
        </w:rPr>
        <w:t>электронного документооборота</w:t>
      </w:r>
      <w:r w:rsidRPr="00EF6669">
        <w:rPr>
          <w:sz w:val="28"/>
        </w:rPr>
        <w:t xml:space="preserve"> в структурных подразделениях, а также в органах Администрации Колпашевского района была введена в использование система электронного документооборота </w:t>
      </w:r>
      <w:proofErr w:type="spellStart"/>
      <w:r w:rsidRPr="00EF6669">
        <w:rPr>
          <w:sz w:val="28"/>
        </w:rPr>
        <w:t>ёЛогика</w:t>
      </w:r>
      <w:proofErr w:type="spellEnd"/>
      <w:r w:rsidRPr="00EF6669">
        <w:rPr>
          <w:sz w:val="28"/>
        </w:rPr>
        <w:t xml:space="preserve">, внедрение системы электронного документооборота позволило установить единый механизм по работе с документами, представленными в электронном виде, с реализацией концепции «безбумажного делопроизводства». </w:t>
      </w:r>
    </w:p>
    <w:p w:rsidR="00EF6669" w:rsidRPr="00EF6669" w:rsidRDefault="00EF6669" w:rsidP="002647A1">
      <w:pPr>
        <w:tabs>
          <w:tab w:val="left" w:pos="1418"/>
        </w:tabs>
        <w:ind w:firstLine="709"/>
        <w:jc w:val="center"/>
        <w:outlineLvl w:val="0"/>
        <w:rPr>
          <w:b/>
          <w:bCs/>
          <w:color w:val="0A0808"/>
          <w:kern w:val="36"/>
          <w:sz w:val="28"/>
          <w:szCs w:val="28"/>
        </w:rPr>
      </w:pPr>
    </w:p>
    <w:p w:rsidR="001A0F85" w:rsidRDefault="005D633B" w:rsidP="002647A1">
      <w:pPr>
        <w:pStyle w:val="31"/>
        <w:tabs>
          <w:tab w:val="left" w:pos="1418"/>
        </w:tabs>
        <w:spacing w:after="0"/>
        <w:ind w:left="0" w:firstLine="709"/>
        <w:jc w:val="both"/>
        <w:rPr>
          <w:b/>
          <w:i/>
          <w:color w:val="632423" w:themeColor="accent2" w:themeShade="80"/>
          <w:sz w:val="28"/>
          <w:szCs w:val="28"/>
        </w:rPr>
      </w:pPr>
      <w:r>
        <w:rPr>
          <w:b/>
          <w:i/>
          <w:color w:val="632423" w:themeColor="accent2" w:themeShade="80"/>
          <w:sz w:val="28"/>
          <w:szCs w:val="28"/>
        </w:rPr>
        <w:t>Перспективные задачи</w:t>
      </w:r>
    </w:p>
    <w:p w:rsidR="001A0F85" w:rsidRPr="005B4D4D" w:rsidRDefault="005B4D4D" w:rsidP="002647A1">
      <w:pPr>
        <w:tabs>
          <w:tab w:val="left" w:pos="1418"/>
        </w:tabs>
        <w:ind w:firstLine="709"/>
        <w:jc w:val="both"/>
        <w:rPr>
          <w:sz w:val="28"/>
          <w:szCs w:val="28"/>
        </w:rPr>
      </w:pPr>
      <w:r>
        <w:rPr>
          <w:sz w:val="28"/>
          <w:szCs w:val="28"/>
        </w:rPr>
        <w:tab/>
      </w:r>
      <w:r w:rsidR="00EF6669" w:rsidRPr="005B4D4D">
        <w:rPr>
          <w:sz w:val="28"/>
          <w:szCs w:val="28"/>
        </w:rPr>
        <w:t>- Совершенствование работы с обращениями граждан;</w:t>
      </w:r>
    </w:p>
    <w:p w:rsidR="00EF6669" w:rsidRPr="005B4D4D" w:rsidRDefault="005B4D4D" w:rsidP="002647A1">
      <w:pPr>
        <w:tabs>
          <w:tab w:val="left" w:pos="1418"/>
        </w:tabs>
        <w:ind w:firstLine="709"/>
        <w:jc w:val="both"/>
        <w:rPr>
          <w:b/>
          <w:i/>
          <w:color w:val="632423" w:themeColor="accent2" w:themeShade="80"/>
          <w:sz w:val="28"/>
          <w:szCs w:val="28"/>
        </w:rPr>
      </w:pPr>
      <w:r>
        <w:rPr>
          <w:sz w:val="28"/>
          <w:szCs w:val="28"/>
        </w:rPr>
        <w:tab/>
      </w:r>
      <w:r w:rsidR="00EF6669" w:rsidRPr="005B4D4D">
        <w:rPr>
          <w:sz w:val="28"/>
          <w:szCs w:val="28"/>
        </w:rPr>
        <w:t>- Продолжение работы по развитию кадрового потенциала в ОМСУ;</w:t>
      </w:r>
    </w:p>
    <w:p w:rsidR="00EF6669" w:rsidRPr="005B4D4D" w:rsidRDefault="005B4D4D" w:rsidP="002647A1">
      <w:pPr>
        <w:tabs>
          <w:tab w:val="left" w:pos="1418"/>
        </w:tabs>
        <w:ind w:firstLine="709"/>
        <w:jc w:val="both"/>
        <w:rPr>
          <w:sz w:val="28"/>
          <w:szCs w:val="28"/>
        </w:rPr>
      </w:pPr>
      <w:r>
        <w:rPr>
          <w:sz w:val="28"/>
          <w:szCs w:val="28"/>
        </w:rPr>
        <w:tab/>
      </w:r>
      <w:r w:rsidR="00EF6669" w:rsidRPr="005B4D4D">
        <w:rPr>
          <w:sz w:val="28"/>
          <w:szCs w:val="28"/>
        </w:rPr>
        <w:t>- Совершенствование системы мер по противодействию коррупции в ОМСУ;</w:t>
      </w:r>
    </w:p>
    <w:p w:rsidR="00A420A4" w:rsidRDefault="005B4D4D" w:rsidP="002647A1">
      <w:pPr>
        <w:tabs>
          <w:tab w:val="left" w:pos="1418"/>
        </w:tabs>
        <w:ind w:firstLine="709"/>
        <w:jc w:val="both"/>
        <w:rPr>
          <w:color w:val="FF0000"/>
        </w:rPr>
      </w:pPr>
      <w:r>
        <w:rPr>
          <w:sz w:val="28"/>
          <w:szCs w:val="28"/>
        </w:rPr>
        <w:tab/>
      </w:r>
      <w:r w:rsidR="00EF6669" w:rsidRPr="005B4D4D">
        <w:rPr>
          <w:sz w:val="28"/>
          <w:szCs w:val="28"/>
        </w:rPr>
        <w:t>- Совершенствование инструментов по обеспечению открытости и доступности информации о деятельности ОМСУ.</w:t>
      </w:r>
      <w:r w:rsidR="002A43C5">
        <w:rPr>
          <w:color w:val="FF0000"/>
        </w:rPr>
        <w:br w:type="page"/>
      </w:r>
    </w:p>
    <w:p w:rsidR="00A420A4" w:rsidRPr="00F832A3" w:rsidRDefault="00A420A4" w:rsidP="002647A1">
      <w:pPr>
        <w:pStyle w:val="23"/>
        <w:tabs>
          <w:tab w:val="left" w:pos="1418"/>
        </w:tabs>
        <w:ind w:left="0" w:firstLine="709"/>
        <w:rPr>
          <w:b/>
        </w:rPr>
      </w:pPr>
      <w:r w:rsidRPr="00F832A3">
        <w:rPr>
          <w:b/>
        </w:rPr>
        <w:lastRenderedPageBreak/>
        <w:t>Заключение</w:t>
      </w:r>
    </w:p>
    <w:p w:rsidR="00A420A4" w:rsidRDefault="00A420A4" w:rsidP="002647A1">
      <w:pPr>
        <w:pStyle w:val="23"/>
        <w:tabs>
          <w:tab w:val="left" w:pos="1418"/>
        </w:tabs>
        <w:ind w:left="0" w:firstLine="709"/>
        <w:rPr>
          <w:color w:val="FF0000"/>
        </w:rPr>
      </w:pPr>
    </w:p>
    <w:p w:rsidR="00A420A4" w:rsidRPr="00F87C29" w:rsidRDefault="00A420A4" w:rsidP="002647A1">
      <w:pPr>
        <w:pStyle w:val="23"/>
        <w:tabs>
          <w:tab w:val="left" w:pos="1418"/>
        </w:tabs>
        <w:ind w:left="0" w:firstLine="709"/>
        <w:rPr>
          <w:szCs w:val="28"/>
        </w:rPr>
      </w:pPr>
      <w:r w:rsidRPr="00F87C29">
        <w:rPr>
          <w:szCs w:val="28"/>
        </w:rPr>
        <w:t xml:space="preserve">Таким образом, для контроля реализации Стратегии </w:t>
      </w:r>
      <w:r w:rsidR="005355FE" w:rsidRPr="00F87C29">
        <w:rPr>
          <w:szCs w:val="28"/>
        </w:rPr>
        <w:t xml:space="preserve">развития </w:t>
      </w:r>
      <w:r w:rsidRPr="00F87C29">
        <w:rPr>
          <w:szCs w:val="28"/>
        </w:rPr>
        <w:t>Планом предусмотрено 7 контрольных индикаторов выполнения стратегической цели, из которых</w:t>
      </w:r>
      <w:r w:rsidR="00F87C29" w:rsidRPr="00F87C29">
        <w:rPr>
          <w:szCs w:val="28"/>
        </w:rPr>
        <w:t xml:space="preserve"> по итогам 2018 года</w:t>
      </w:r>
      <w:r w:rsidRPr="00F87C29">
        <w:rPr>
          <w:szCs w:val="28"/>
        </w:rPr>
        <w:t>:</w:t>
      </w:r>
    </w:p>
    <w:p w:rsidR="00A420A4" w:rsidRPr="00F87C29" w:rsidRDefault="00F87C29" w:rsidP="002647A1">
      <w:pPr>
        <w:pStyle w:val="23"/>
        <w:tabs>
          <w:tab w:val="left" w:pos="1418"/>
        </w:tabs>
        <w:ind w:left="0" w:firstLine="709"/>
        <w:rPr>
          <w:szCs w:val="28"/>
        </w:rPr>
      </w:pPr>
      <w:r w:rsidRPr="00F87C29">
        <w:rPr>
          <w:szCs w:val="28"/>
        </w:rPr>
        <w:t xml:space="preserve">- </w:t>
      </w:r>
      <w:r w:rsidRPr="00F87C29">
        <w:rPr>
          <w:b/>
          <w:szCs w:val="28"/>
        </w:rPr>
        <w:t>5</w:t>
      </w:r>
      <w:r w:rsidR="00A420A4" w:rsidRPr="00F87C29">
        <w:rPr>
          <w:b/>
          <w:szCs w:val="28"/>
        </w:rPr>
        <w:t xml:space="preserve"> достигнуты</w:t>
      </w:r>
      <w:r w:rsidR="00A420A4" w:rsidRPr="00F87C29">
        <w:rPr>
          <w:szCs w:val="28"/>
        </w:rPr>
        <w:t xml:space="preserve"> на 100% и более 100%, </w:t>
      </w:r>
    </w:p>
    <w:p w:rsidR="00A420A4" w:rsidRPr="00F87C29" w:rsidRDefault="00F87C29" w:rsidP="002647A1">
      <w:pPr>
        <w:pStyle w:val="23"/>
        <w:tabs>
          <w:tab w:val="left" w:pos="1418"/>
        </w:tabs>
        <w:ind w:left="0" w:firstLine="709"/>
        <w:rPr>
          <w:szCs w:val="28"/>
        </w:rPr>
      </w:pPr>
      <w:r w:rsidRPr="00F87C29">
        <w:rPr>
          <w:szCs w:val="28"/>
        </w:rPr>
        <w:t xml:space="preserve">- </w:t>
      </w:r>
      <w:r w:rsidRPr="00F87C29">
        <w:rPr>
          <w:b/>
          <w:szCs w:val="28"/>
        </w:rPr>
        <w:t>3 не достигнуты</w:t>
      </w:r>
      <w:r w:rsidRPr="00F87C29">
        <w:rPr>
          <w:szCs w:val="28"/>
        </w:rPr>
        <w:t>, в основном незначительно.</w:t>
      </w:r>
      <w:r w:rsidR="00A420A4" w:rsidRPr="00F87C29">
        <w:rPr>
          <w:szCs w:val="28"/>
        </w:rPr>
        <w:t xml:space="preserve"> </w:t>
      </w:r>
    </w:p>
    <w:p w:rsidR="009F7CB4" w:rsidRDefault="00F87C29" w:rsidP="002647A1">
      <w:pPr>
        <w:pStyle w:val="23"/>
        <w:tabs>
          <w:tab w:val="left" w:pos="1418"/>
        </w:tabs>
        <w:ind w:left="0" w:firstLine="709"/>
        <w:rPr>
          <w:b/>
          <w:i/>
          <w:szCs w:val="28"/>
        </w:rPr>
      </w:pPr>
      <w:r>
        <w:rPr>
          <w:b/>
          <w:i/>
          <w:szCs w:val="28"/>
        </w:rPr>
        <w:t>Средний процент достижения показателей цел</w:t>
      </w:r>
      <w:r w:rsidR="009F7CB4">
        <w:rPr>
          <w:b/>
          <w:i/>
          <w:szCs w:val="28"/>
        </w:rPr>
        <w:t>ей и задач Стратегии развития за 2016-2018</w:t>
      </w:r>
      <w:r>
        <w:rPr>
          <w:b/>
          <w:i/>
          <w:szCs w:val="28"/>
        </w:rPr>
        <w:t xml:space="preserve"> год</w:t>
      </w:r>
      <w:r w:rsidR="009F7CB4">
        <w:rPr>
          <w:b/>
          <w:i/>
          <w:szCs w:val="28"/>
        </w:rPr>
        <w:t>ы</w:t>
      </w:r>
      <w:r>
        <w:rPr>
          <w:b/>
          <w:i/>
          <w:szCs w:val="28"/>
        </w:rPr>
        <w:t xml:space="preserve"> – 1</w:t>
      </w:r>
      <w:r w:rsidR="009F7CB4">
        <w:rPr>
          <w:b/>
          <w:i/>
          <w:szCs w:val="28"/>
        </w:rPr>
        <w:t>03,7%:</w:t>
      </w:r>
    </w:p>
    <w:p w:rsidR="00A420A4" w:rsidRDefault="009F7CB4" w:rsidP="002647A1">
      <w:pPr>
        <w:pStyle w:val="23"/>
        <w:tabs>
          <w:tab w:val="left" w:pos="1418"/>
        </w:tabs>
        <w:ind w:left="0" w:firstLine="709"/>
        <w:rPr>
          <w:b/>
          <w:i/>
          <w:szCs w:val="28"/>
        </w:rPr>
      </w:pPr>
      <w:r>
        <w:rPr>
          <w:b/>
          <w:i/>
          <w:szCs w:val="28"/>
        </w:rPr>
        <w:t>-</w:t>
      </w:r>
      <w:r w:rsidR="00001B5B">
        <w:rPr>
          <w:b/>
          <w:i/>
          <w:szCs w:val="28"/>
        </w:rPr>
        <w:t xml:space="preserve"> </w:t>
      </w:r>
      <w:r>
        <w:rPr>
          <w:b/>
          <w:i/>
          <w:szCs w:val="28"/>
        </w:rPr>
        <w:t>за 2016 год – 103,3%;</w:t>
      </w:r>
    </w:p>
    <w:p w:rsidR="009F7CB4" w:rsidRDefault="009F7CB4" w:rsidP="002647A1">
      <w:pPr>
        <w:pStyle w:val="23"/>
        <w:tabs>
          <w:tab w:val="left" w:pos="1418"/>
        </w:tabs>
        <w:ind w:left="0" w:firstLine="709"/>
        <w:rPr>
          <w:b/>
          <w:i/>
          <w:szCs w:val="28"/>
        </w:rPr>
      </w:pPr>
      <w:r>
        <w:rPr>
          <w:b/>
          <w:i/>
          <w:szCs w:val="28"/>
        </w:rPr>
        <w:t>- за 2017 год – 103,6%;</w:t>
      </w:r>
    </w:p>
    <w:p w:rsidR="009F7CB4" w:rsidRPr="007F612A" w:rsidRDefault="009F7CB4" w:rsidP="002647A1">
      <w:pPr>
        <w:pStyle w:val="23"/>
        <w:tabs>
          <w:tab w:val="left" w:pos="1418"/>
        </w:tabs>
        <w:ind w:left="0" w:firstLine="709"/>
        <w:rPr>
          <w:b/>
          <w:i/>
          <w:szCs w:val="28"/>
        </w:rPr>
      </w:pPr>
      <w:r>
        <w:rPr>
          <w:b/>
          <w:i/>
          <w:szCs w:val="28"/>
        </w:rPr>
        <w:t>- за 2018 год – 104,2%</w:t>
      </w:r>
    </w:p>
    <w:p w:rsidR="00A420A4" w:rsidRPr="009F7CB4" w:rsidRDefault="00A420A4" w:rsidP="002647A1">
      <w:pPr>
        <w:pStyle w:val="21"/>
        <w:tabs>
          <w:tab w:val="left" w:pos="1418"/>
        </w:tabs>
        <w:ind w:firstLine="709"/>
        <w:rPr>
          <w:sz w:val="28"/>
          <w:szCs w:val="28"/>
        </w:rPr>
      </w:pPr>
      <w:r w:rsidRPr="009F7CB4">
        <w:rPr>
          <w:sz w:val="28"/>
          <w:szCs w:val="28"/>
        </w:rPr>
        <w:t xml:space="preserve">Информация о степени выполнения целей и задач приведена </w:t>
      </w:r>
      <w:r w:rsidRPr="009F7CB4">
        <w:rPr>
          <w:sz w:val="28"/>
          <w:szCs w:val="28"/>
          <w:u w:val="single"/>
        </w:rPr>
        <w:t xml:space="preserve">в приложении № </w:t>
      </w:r>
      <w:r w:rsidR="009F7CB4">
        <w:rPr>
          <w:sz w:val="28"/>
          <w:szCs w:val="28"/>
          <w:u w:val="single"/>
        </w:rPr>
        <w:t>2</w:t>
      </w:r>
      <w:r w:rsidRPr="009F7CB4">
        <w:rPr>
          <w:sz w:val="28"/>
          <w:szCs w:val="28"/>
        </w:rPr>
        <w:t>.</w:t>
      </w:r>
    </w:p>
    <w:p w:rsidR="00A420A4" w:rsidRPr="00FD0F94" w:rsidRDefault="00A420A4" w:rsidP="002647A1">
      <w:pPr>
        <w:tabs>
          <w:tab w:val="left" w:pos="1418"/>
        </w:tabs>
        <w:ind w:firstLine="709"/>
        <w:jc w:val="both"/>
        <w:rPr>
          <w:sz w:val="28"/>
          <w:szCs w:val="28"/>
        </w:rPr>
      </w:pPr>
      <w:r w:rsidRPr="00FD0F94">
        <w:rPr>
          <w:sz w:val="28"/>
          <w:szCs w:val="28"/>
        </w:rPr>
        <w:t xml:space="preserve">Общий объем финансовых средств, направленных на достижение стратегической цели, с учётом реализации инвестиционных и предпринимательских проектов, получивших поддержку из бюджетов разных уровней, составил </w:t>
      </w:r>
      <w:r w:rsidR="00FD0F94" w:rsidRPr="00FD0F94">
        <w:rPr>
          <w:sz w:val="28"/>
          <w:szCs w:val="28"/>
        </w:rPr>
        <w:t>за 2016-2018 годы 3,387</w:t>
      </w:r>
      <w:r w:rsidRPr="00FD0F94">
        <w:rPr>
          <w:sz w:val="28"/>
          <w:szCs w:val="28"/>
        </w:rPr>
        <w:t xml:space="preserve"> мл</w:t>
      </w:r>
      <w:r w:rsidR="00FD0F94" w:rsidRPr="00FD0F94">
        <w:rPr>
          <w:sz w:val="28"/>
          <w:szCs w:val="28"/>
        </w:rPr>
        <w:t>рд</w:t>
      </w:r>
      <w:r w:rsidRPr="00FD0F94">
        <w:rPr>
          <w:sz w:val="28"/>
          <w:szCs w:val="28"/>
        </w:rPr>
        <w:t>. рублей, в том числе:</w:t>
      </w:r>
    </w:p>
    <w:p w:rsidR="00FD0F94" w:rsidRPr="00FD0F94" w:rsidRDefault="00FD0F94" w:rsidP="002647A1">
      <w:pPr>
        <w:tabs>
          <w:tab w:val="left" w:pos="1418"/>
        </w:tabs>
        <w:ind w:firstLine="709"/>
        <w:jc w:val="both"/>
        <w:rPr>
          <w:sz w:val="28"/>
          <w:szCs w:val="28"/>
        </w:rPr>
      </w:pPr>
      <w:r w:rsidRPr="00FD0F94">
        <w:rPr>
          <w:sz w:val="28"/>
          <w:szCs w:val="28"/>
        </w:rPr>
        <w:t>- в 2016 году – 874,2 млн. рублей;</w:t>
      </w:r>
    </w:p>
    <w:p w:rsidR="00FD0F94" w:rsidRPr="00FD0F94" w:rsidRDefault="00FD0F94" w:rsidP="002647A1">
      <w:pPr>
        <w:tabs>
          <w:tab w:val="left" w:pos="1418"/>
        </w:tabs>
        <w:ind w:firstLine="709"/>
        <w:jc w:val="both"/>
        <w:rPr>
          <w:sz w:val="28"/>
          <w:szCs w:val="28"/>
        </w:rPr>
      </w:pPr>
      <w:r w:rsidRPr="00FD0F94">
        <w:rPr>
          <w:sz w:val="28"/>
          <w:szCs w:val="28"/>
        </w:rPr>
        <w:t>- в 2017 году – 1,025 млрд. рублей;</w:t>
      </w:r>
    </w:p>
    <w:p w:rsidR="00FD0F94" w:rsidRPr="00FD0F94" w:rsidRDefault="00FD0F94" w:rsidP="002647A1">
      <w:pPr>
        <w:tabs>
          <w:tab w:val="left" w:pos="1418"/>
        </w:tabs>
        <w:ind w:firstLine="709"/>
        <w:jc w:val="both"/>
        <w:rPr>
          <w:sz w:val="28"/>
          <w:szCs w:val="28"/>
        </w:rPr>
      </w:pPr>
      <w:r w:rsidRPr="00FD0F94">
        <w:rPr>
          <w:sz w:val="28"/>
          <w:szCs w:val="28"/>
        </w:rPr>
        <w:t>- в 2018 году – 1,707 млрд. рублей.</w:t>
      </w:r>
    </w:p>
    <w:p w:rsidR="00FD0F94" w:rsidRPr="00FD0F94" w:rsidRDefault="00FD0F94" w:rsidP="002647A1">
      <w:pPr>
        <w:tabs>
          <w:tab w:val="left" w:pos="1418"/>
        </w:tabs>
        <w:ind w:firstLine="709"/>
        <w:jc w:val="both"/>
        <w:rPr>
          <w:sz w:val="28"/>
          <w:szCs w:val="28"/>
        </w:rPr>
      </w:pPr>
      <w:r w:rsidRPr="00FD0F94">
        <w:rPr>
          <w:sz w:val="28"/>
          <w:szCs w:val="28"/>
        </w:rPr>
        <w:t>Исполнение составило 147% к объёмам финансирования, указанным в редакциях программ, приведённых в соответствие с первоначальной редакцией Решения Думы Колпашевского района о бюджетах на 2016, 2017 и 2018 годы.</w:t>
      </w:r>
    </w:p>
    <w:p w:rsidR="00FD0F94" w:rsidRPr="00FD0F94" w:rsidRDefault="00FD0F94" w:rsidP="002647A1">
      <w:pPr>
        <w:tabs>
          <w:tab w:val="left" w:pos="1418"/>
        </w:tabs>
        <w:ind w:firstLine="709"/>
        <w:jc w:val="both"/>
        <w:rPr>
          <w:sz w:val="28"/>
          <w:szCs w:val="28"/>
        </w:rPr>
      </w:pPr>
      <w:r w:rsidRPr="00FD0F94">
        <w:rPr>
          <w:sz w:val="28"/>
          <w:szCs w:val="28"/>
        </w:rPr>
        <w:t>Капитальные расходы на реализацию мероприятий Стратегии развития за 2016-2018 годы составили 1,133 млрд. рублей или 33% от общего объёма финансирования, а текущие расходы – 2,253 млрд. рублей или 67%.</w:t>
      </w:r>
    </w:p>
    <w:p w:rsidR="00FD0F94" w:rsidRPr="00FD0F94" w:rsidRDefault="00FD0F94" w:rsidP="002647A1">
      <w:pPr>
        <w:tabs>
          <w:tab w:val="left" w:pos="1418"/>
        </w:tabs>
        <w:ind w:firstLine="709"/>
        <w:jc w:val="both"/>
        <w:rPr>
          <w:sz w:val="28"/>
          <w:szCs w:val="28"/>
        </w:rPr>
      </w:pPr>
    </w:p>
    <w:p w:rsidR="00A420A4" w:rsidRPr="00FD0F94" w:rsidRDefault="00A420A4" w:rsidP="002647A1">
      <w:pPr>
        <w:tabs>
          <w:tab w:val="left" w:pos="1418"/>
        </w:tabs>
        <w:ind w:firstLine="709"/>
        <w:jc w:val="both"/>
        <w:rPr>
          <w:sz w:val="28"/>
          <w:szCs w:val="28"/>
        </w:rPr>
      </w:pPr>
      <w:r w:rsidRPr="00FD0F94">
        <w:rPr>
          <w:sz w:val="28"/>
          <w:szCs w:val="28"/>
        </w:rPr>
        <w:t xml:space="preserve">Информация об использовании средств на выполнение мероприятий и инвестиционных проектов в 2017 году представлена </w:t>
      </w:r>
      <w:r w:rsidRPr="00FD0F94">
        <w:rPr>
          <w:sz w:val="28"/>
          <w:szCs w:val="28"/>
          <w:u w:val="single"/>
        </w:rPr>
        <w:t>в приложении №</w:t>
      </w:r>
      <w:r w:rsidR="00FD0F94">
        <w:rPr>
          <w:sz w:val="28"/>
          <w:szCs w:val="28"/>
          <w:u w:val="single"/>
        </w:rPr>
        <w:t>3</w:t>
      </w:r>
      <w:r w:rsidRPr="00FD0F94">
        <w:rPr>
          <w:sz w:val="28"/>
          <w:szCs w:val="28"/>
        </w:rPr>
        <w:t>.</w:t>
      </w:r>
    </w:p>
    <w:p w:rsidR="00A420A4" w:rsidRPr="007F612A" w:rsidRDefault="00A420A4" w:rsidP="002647A1">
      <w:pPr>
        <w:pStyle w:val="23"/>
        <w:tabs>
          <w:tab w:val="left" w:pos="1418"/>
        </w:tabs>
        <w:ind w:left="0" w:firstLine="709"/>
        <w:rPr>
          <w:color w:val="FF0000"/>
          <w:szCs w:val="28"/>
          <w:highlight w:val="yellow"/>
          <w:u w:val="single"/>
        </w:rPr>
      </w:pPr>
    </w:p>
    <w:p w:rsidR="00870FEC" w:rsidRPr="00103D4C" w:rsidRDefault="00870FEC" w:rsidP="002647A1">
      <w:pPr>
        <w:pStyle w:val="aa"/>
        <w:tabs>
          <w:tab w:val="left" w:pos="1418"/>
        </w:tabs>
        <w:ind w:firstLine="709"/>
        <w:jc w:val="both"/>
        <w:rPr>
          <w:rFonts w:ascii="Times New Roman" w:hAnsi="Times New Roman"/>
          <w:sz w:val="28"/>
          <w:szCs w:val="28"/>
        </w:rPr>
      </w:pPr>
      <w:r w:rsidRPr="00103D4C">
        <w:rPr>
          <w:rFonts w:ascii="Times New Roman" w:hAnsi="Times New Roman"/>
          <w:sz w:val="28"/>
          <w:szCs w:val="28"/>
        </w:rPr>
        <w:t>Проведенный анализ реализации Плана мероприятий за 201</w:t>
      </w:r>
      <w:r w:rsidR="00FD0F94">
        <w:rPr>
          <w:rFonts w:ascii="Times New Roman" w:hAnsi="Times New Roman"/>
          <w:sz w:val="28"/>
          <w:szCs w:val="28"/>
        </w:rPr>
        <w:t>8</w:t>
      </w:r>
      <w:r w:rsidRPr="00103D4C">
        <w:rPr>
          <w:rFonts w:ascii="Times New Roman" w:hAnsi="Times New Roman"/>
          <w:sz w:val="28"/>
          <w:szCs w:val="28"/>
        </w:rPr>
        <w:t xml:space="preserve"> год показывает, что реализация намеченных мероприятий и, как следствие, достижение поставленных задач осуществляется </w:t>
      </w:r>
      <w:r w:rsidRPr="00103D4C">
        <w:rPr>
          <w:rFonts w:ascii="Times New Roman" w:hAnsi="Times New Roman"/>
          <w:b/>
          <w:sz w:val="28"/>
          <w:szCs w:val="28"/>
        </w:rPr>
        <w:t>достаточно эффективно</w:t>
      </w:r>
      <w:r w:rsidRPr="00103D4C">
        <w:rPr>
          <w:rFonts w:ascii="Times New Roman" w:hAnsi="Times New Roman"/>
          <w:sz w:val="28"/>
          <w:szCs w:val="28"/>
        </w:rPr>
        <w:t xml:space="preserve">. </w:t>
      </w:r>
    </w:p>
    <w:p w:rsidR="00870FEC" w:rsidRPr="00103D4C" w:rsidRDefault="00870FEC" w:rsidP="002647A1">
      <w:pPr>
        <w:tabs>
          <w:tab w:val="left" w:pos="1418"/>
        </w:tabs>
        <w:ind w:firstLine="709"/>
        <w:jc w:val="both"/>
        <w:rPr>
          <w:sz w:val="28"/>
          <w:szCs w:val="28"/>
        </w:rPr>
      </w:pPr>
      <w:r w:rsidRPr="00103D4C">
        <w:rPr>
          <w:sz w:val="28"/>
          <w:szCs w:val="28"/>
        </w:rPr>
        <w:t xml:space="preserve">В основном, показатели имеют положительную динамику и направлены на достижение значений, утверждённых к концу реализации Стратегии в 2030 году. </w:t>
      </w:r>
    </w:p>
    <w:p w:rsidR="00964781" w:rsidRPr="00FD0F94" w:rsidRDefault="00964781" w:rsidP="002647A1">
      <w:pPr>
        <w:pStyle w:val="af"/>
        <w:tabs>
          <w:tab w:val="left" w:pos="1418"/>
        </w:tabs>
        <w:ind w:left="0" w:firstLine="709"/>
        <w:jc w:val="right"/>
        <w:rPr>
          <w:sz w:val="28"/>
          <w:szCs w:val="28"/>
          <w:lang w:eastAsia="en-US"/>
        </w:rPr>
      </w:pPr>
    </w:p>
    <w:p w:rsidR="00964781" w:rsidRPr="00FD0F94" w:rsidRDefault="00964781" w:rsidP="002647A1">
      <w:pPr>
        <w:pStyle w:val="aa"/>
        <w:tabs>
          <w:tab w:val="left" w:pos="1418"/>
        </w:tabs>
        <w:ind w:firstLine="709"/>
        <w:jc w:val="both"/>
        <w:rPr>
          <w:rFonts w:ascii="Times New Roman" w:hAnsi="Times New Roman"/>
          <w:sz w:val="28"/>
          <w:szCs w:val="28"/>
        </w:rPr>
      </w:pPr>
      <w:r w:rsidRPr="00FD0F94">
        <w:rPr>
          <w:rFonts w:ascii="Times New Roman" w:hAnsi="Times New Roman"/>
          <w:sz w:val="28"/>
          <w:szCs w:val="28"/>
        </w:rPr>
        <w:t xml:space="preserve">Стоит отметить, что в Указе Президента Российской Федерации от 07.05.2018 № 204 «О национальных целях и стратегических задачах развития Российской Федерации на период до 2024 года» сформулированы стратегические векторы развития экономики и социальной сферы регионов и муниципальных образований Российской Федерации на период до 2024 года. </w:t>
      </w:r>
      <w:r w:rsidR="00FD0F94">
        <w:rPr>
          <w:rFonts w:ascii="Times New Roman" w:hAnsi="Times New Roman"/>
          <w:sz w:val="28"/>
          <w:szCs w:val="28"/>
        </w:rPr>
        <w:lastRenderedPageBreak/>
        <w:tab/>
      </w:r>
      <w:r w:rsidRPr="00FD0F94">
        <w:rPr>
          <w:rFonts w:ascii="Times New Roman" w:hAnsi="Times New Roman"/>
          <w:sz w:val="28"/>
          <w:szCs w:val="28"/>
        </w:rPr>
        <w:t xml:space="preserve">Во исполнение данного указа Президента Российской Федерации Президиумом Совета при Президенте Российской Федерации по стратегическому развитию и национальным проектам 24 декабря 2018 года утверждены паспорта 13 национальных проектов. </w:t>
      </w:r>
    </w:p>
    <w:p w:rsidR="00FD0F94" w:rsidRDefault="00964781" w:rsidP="002647A1">
      <w:pPr>
        <w:pStyle w:val="aa"/>
        <w:tabs>
          <w:tab w:val="left" w:pos="1418"/>
        </w:tabs>
        <w:ind w:firstLine="709"/>
        <w:jc w:val="both"/>
        <w:rPr>
          <w:rFonts w:ascii="Times New Roman" w:hAnsi="Times New Roman"/>
          <w:sz w:val="28"/>
          <w:szCs w:val="28"/>
        </w:rPr>
      </w:pPr>
      <w:r w:rsidRPr="00FD0F94">
        <w:rPr>
          <w:rFonts w:ascii="Times New Roman" w:hAnsi="Times New Roman"/>
          <w:sz w:val="28"/>
          <w:szCs w:val="28"/>
        </w:rPr>
        <w:t xml:space="preserve">Реализация </w:t>
      </w:r>
      <w:r w:rsidR="00D03ECC">
        <w:rPr>
          <w:rFonts w:ascii="Times New Roman" w:hAnsi="Times New Roman"/>
          <w:sz w:val="28"/>
          <w:szCs w:val="28"/>
        </w:rPr>
        <w:t>7</w:t>
      </w:r>
      <w:r w:rsidRPr="00FD0F94">
        <w:rPr>
          <w:rFonts w:ascii="Times New Roman" w:hAnsi="Times New Roman"/>
          <w:sz w:val="28"/>
          <w:szCs w:val="28"/>
        </w:rPr>
        <w:t xml:space="preserve"> национальных проектов - «Демография», «Образование», «Жилье и городская среда», «Экология», «Безопасные и качественные автомобильные дороги», «Культура» и «Малое и среднее предпринимательство и поддержка индивидуальной предпринимательской инициативы» - напрямую связана с деятельностью органов местного самоуправления по решению вопросов местного значения. Мероприятия и целевые индикаторы федеральных проектов, входящих в указанные национальные проекты, охватывают все отрасли </w:t>
      </w:r>
      <w:r w:rsidR="00FD0F94">
        <w:rPr>
          <w:rFonts w:ascii="Times New Roman" w:hAnsi="Times New Roman"/>
          <w:sz w:val="28"/>
          <w:szCs w:val="28"/>
        </w:rPr>
        <w:t>муниципального</w:t>
      </w:r>
      <w:r w:rsidRPr="00FD0F94">
        <w:rPr>
          <w:rFonts w:ascii="Times New Roman" w:hAnsi="Times New Roman"/>
          <w:sz w:val="28"/>
          <w:szCs w:val="28"/>
        </w:rPr>
        <w:t xml:space="preserve"> хозяйства и социальной сферы. </w:t>
      </w:r>
    </w:p>
    <w:p w:rsidR="00964781" w:rsidRPr="00FD0F94" w:rsidRDefault="00964781" w:rsidP="002647A1">
      <w:pPr>
        <w:pStyle w:val="aa"/>
        <w:tabs>
          <w:tab w:val="left" w:pos="1418"/>
        </w:tabs>
        <w:ind w:firstLine="709"/>
        <w:jc w:val="both"/>
        <w:rPr>
          <w:rFonts w:ascii="Times New Roman" w:hAnsi="Times New Roman"/>
          <w:sz w:val="28"/>
          <w:szCs w:val="28"/>
        </w:rPr>
      </w:pPr>
      <w:r w:rsidRPr="00FD0F94">
        <w:rPr>
          <w:rFonts w:ascii="Times New Roman" w:hAnsi="Times New Roman"/>
          <w:sz w:val="28"/>
          <w:szCs w:val="28"/>
        </w:rPr>
        <w:t>В связи с этим приоритетн</w:t>
      </w:r>
      <w:r w:rsidR="00FD0F94">
        <w:rPr>
          <w:rFonts w:ascii="Times New Roman" w:hAnsi="Times New Roman"/>
          <w:sz w:val="28"/>
          <w:szCs w:val="28"/>
        </w:rPr>
        <w:t>ой</w:t>
      </w:r>
      <w:r w:rsidRPr="00FD0F94">
        <w:rPr>
          <w:rFonts w:ascii="Times New Roman" w:hAnsi="Times New Roman"/>
          <w:sz w:val="28"/>
          <w:szCs w:val="28"/>
        </w:rPr>
        <w:t xml:space="preserve"> задач</w:t>
      </w:r>
      <w:r w:rsidR="00FD0F94">
        <w:rPr>
          <w:rFonts w:ascii="Times New Roman" w:hAnsi="Times New Roman"/>
          <w:sz w:val="28"/>
          <w:szCs w:val="28"/>
        </w:rPr>
        <w:t>ей</w:t>
      </w:r>
      <w:r w:rsidRPr="00FD0F94">
        <w:rPr>
          <w:rFonts w:ascii="Times New Roman" w:hAnsi="Times New Roman"/>
          <w:sz w:val="28"/>
          <w:szCs w:val="28"/>
        </w:rPr>
        <w:t xml:space="preserve"> в сфере стратегического планирования и муниципального управления на 2019 год явля</w:t>
      </w:r>
      <w:r w:rsidR="00FD0F94">
        <w:rPr>
          <w:rFonts w:ascii="Times New Roman" w:hAnsi="Times New Roman"/>
          <w:sz w:val="28"/>
          <w:szCs w:val="28"/>
        </w:rPr>
        <w:t xml:space="preserve">ется </w:t>
      </w:r>
      <w:r w:rsidRPr="00FD0F94">
        <w:rPr>
          <w:rFonts w:ascii="Times New Roman" w:hAnsi="Times New Roman"/>
          <w:sz w:val="28"/>
          <w:szCs w:val="28"/>
        </w:rPr>
        <w:t>обеспечение максимального представительства муниципального образования «Колпашевский райо</w:t>
      </w:r>
      <w:r w:rsidR="00D333D7">
        <w:rPr>
          <w:rFonts w:ascii="Times New Roman" w:hAnsi="Times New Roman"/>
          <w:sz w:val="28"/>
          <w:szCs w:val="28"/>
        </w:rPr>
        <w:t xml:space="preserve">н» в государственных программах, </w:t>
      </w:r>
      <w:r w:rsidRPr="00FD0F94">
        <w:rPr>
          <w:rFonts w:ascii="Times New Roman" w:hAnsi="Times New Roman"/>
          <w:sz w:val="28"/>
          <w:szCs w:val="28"/>
        </w:rPr>
        <w:t xml:space="preserve">федеральных </w:t>
      </w:r>
      <w:r w:rsidR="004C2C62">
        <w:rPr>
          <w:rFonts w:ascii="Times New Roman" w:hAnsi="Times New Roman"/>
          <w:sz w:val="28"/>
          <w:szCs w:val="28"/>
        </w:rPr>
        <w:t xml:space="preserve">и региональных </w:t>
      </w:r>
      <w:r w:rsidRPr="00FD0F94">
        <w:rPr>
          <w:rFonts w:ascii="Times New Roman" w:hAnsi="Times New Roman"/>
          <w:sz w:val="28"/>
          <w:szCs w:val="28"/>
        </w:rPr>
        <w:t xml:space="preserve">проектах, с целью привлечения средств федерального и областного бюджетов на </w:t>
      </w:r>
      <w:r w:rsidR="00D333D7">
        <w:rPr>
          <w:rFonts w:ascii="Times New Roman" w:hAnsi="Times New Roman"/>
          <w:sz w:val="28"/>
          <w:szCs w:val="28"/>
        </w:rPr>
        <w:t>достижение</w:t>
      </w:r>
      <w:r w:rsidRPr="00FD0F94">
        <w:rPr>
          <w:rFonts w:ascii="Times New Roman" w:hAnsi="Times New Roman"/>
          <w:sz w:val="28"/>
          <w:szCs w:val="28"/>
        </w:rPr>
        <w:t xml:space="preserve"> стратегических задач развития района.</w:t>
      </w:r>
    </w:p>
    <w:p w:rsidR="00964781" w:rsidRDefault="00964781" w:rsidP="002647A1">
      <w:pPr>
        <w:pStyle w:val="af"/>
        <w:tabs>
          <w:tab w:val="left" w:pos="1418"/>
        </w:tabs>
        <w:ind w:left="0"/>
        <w:jc w:val="right"/>
        <w:rPr>
          <w:color w:val="FF0000"/>
        </w:rPr>
      </w:pPr>
    </w:p>
    <w:p w:rsidR="00D03ECC" w:rsidRDefault="00D03ECC" w:rsidP="002647A1">
      <w:pPr>
        <w:pStyle w:val="af"/>
        <w:tabs>
          <w:tab w:val="left" w:pos="1418"/>
        </w:tabs>
        <w:ind w:left="0"/>
        <w:jc w:val="right"/>
        <w:rPr>
          <w:color w:val="FF0000"/>
        </w:rPr>
      </w:pPr>
    </w:p>
    <w:p w:rsidR="00D03ECC" w:rsidRDefault="00D03ECC" w:rsidP="002647A1">
      <w:pPr>
        <w:pStyle w:val="af"/>
        <w:tabs>
          <w:tab w:val="left" w:pos="1418"/>
        </w:tabs>
        <w:ind w:left="0"/>
        <w:jc w:val="right"/>
        <w:rPr>
          <w:color w:val="FF0000"/>
        </w:rPr>
        <w:sectPr w:rsidR="00D03ECC" w:rsidSect="0028104B">
          <w:type w:val="continuous"/>
          <w:pgSz w:w="11906" w:h="16838"/>
          <w:pgMar w:top="1134" w:right="850" w:bottom="1134" w:left="1701" w:header="709" w:footer="709" w:gutter="0"/>
          <w:cols w:space="708"/>
          <w:titlePg/>
          <w:docGrid w:linePitch="360"/>
        </w:sectPr>
      </w:pPr>
    </w:p>
    <w:p w:rsidR="00AE62AF" w:rsidRPr="004C2C62" w:rsidRDefault="002A43C5" w:rsidP="002647A1">
      <w:pPr>
        <w:pStyle w:val="af"/>
        <w:tabs>
          <w:tab w:val="left" w:pos="1418"/>
        </w:tabs>
        <w:ind w:left="0"/>
        <w:jc w:val="right"/>
      </w:pPr>
      <w:r w:rsidRPr="004C2C62">
        <w:lastRenderedPageBreak/>
        <w:t>Приложение № 1</w:t>
      </w:r>
    </w:p>
    <w:p w:rsidR="00950979" w:rsidRDefault="00950979" w:rsidP="002647A1">
      <w:pPr>
        <w:pStyle w:val="af"/>
        <w:tabs>
          <w:tab w:val="left" w:pos="1418"/>
        </w:tabs>
        <w:ind w:left="0"/>
        <w:jc w:val="center"/>
        <w:rPr>
          <w:b/>
          <w:sz w:val="28"/>
          <w:szCs w:val="28"/>
        </w:rPr>
      </w:pPr>
    </w:p>
    <w:p w:rsidR="00D31A3B" w:rsidRDefault="00D31A3B" w:rsidP="002647A1">
      <w:pPr>
        <w:pStyle w:val="af"/>
        <w:tabs>
          <w:tab w:val="left" w:pos="1418"/>
        </w:tabs>
        <w:ind w:left="0"/>
        <w:jc w:val="center"/>
        <w:rPr>
          <w:b/>
          <w:sz w:val="28"/>
          <w:szCs w:val="28"/>
        </w:rPr>
      </w:pPr>
      <w:r w:rsidRPr="00D31A3B">
        <w:rPr>
          <w:b/>
          <w:sz w:val="28"/>
          <w:szCs w:val="28"/>
        </w:rPr>
        <w:t xml:space="preserve">Мониторинг реализации прогноза социально-экономического развития Колпашевского района </w:t>
      </w:r>
    </w:p>
    <w:p w:rsidR="00D31A3B" w:rsidRDefault="00D31A3B" w:rsidP="002647A1">
      <w:pPr>
        <w:pStyle w:val="af"/>
        <w:tabs>
          <w:tab w:val="left" w:pos="1418"/>
        </w:tabs>
        <w:ind w:left="0"/>
        <w:jc w:val="center"/>
        <w:rPr>
          <w:b/>
          <w:sz w:val="28"/>
          <w:szCs w:val="28"/>
        </w:rPr>
      </w:pPr>
      <w:r w:rsidRPr="00D31A3B">
        <w:rPr>
          <w:b/>
          <w:sz w:val="28"/>
          <w:szCs w:val="28"/>
        </w:rPr>
        <w:t>на среднесрочный период</w:t>
      </w:r>
      <w:r>
        <w:rPr>
          <w:b/>
          <w:sz w:val="28"/>
          <w:szCs w:val="28"/>
        </w:rPr>
        <w:t xml:space="preserve"> </w:t>
      </w:r>
      <w:r w:rsidRPr="00D31A3B">
        <w:rPr>
          <w:b/>
          <w:sz w:val="28"/>
          <w:szCs w:val="28"/>
        </w:rPr>
        <w:t>(2019 – 2021 годы)</w:t>
      </w:r>
    </w:p>
    <w:p w:rsidR="00D31A3B" w:rsidRPr="00D31A3B" w:rsidRDefault="00D31A3B" w:rsidP="002647A1">
      <w:pPr>
        <w:pStyle w:val="af"/>
        <w:tabs>
          <w:tab w:val="left" w:pos="1418"/>
        </w:tabs>
        <w:ind w:left="0"/>
        <w:jc w:val="center"/>
        <w:rPr>
          <w:b/>
          <w:sz w:val="28"/>
          <w:szCs w:val="28"/>
        </w:rPr>
      </w:pPr>
    </w:p>
    <w:p w:rsidR="00D31A3B" w:rsidRPr="00D31A3B" w:rsidRDefault="00D31A3B" w:rsidP="002647A1">
      <w:pPr>
        <w:pStyle w:val="af"/>
        <w:tabs>
          <w:tab w:val="left" w:pos="1418"/>
        </w:tabs>
        <w:ind w:left="0"/>
        <w:jc w:val="center"/>
        <w:rPr>
          <w:b/>
          <w:sz w:val="28"/>
          <w:szCs w:val="28"/>
        </w:rPr>
      </w:pPr>
      <w:r w:rsidRPr="00D31A3B">
        <w:rPr>
          <w:b/>
          <w:sz w:val="28"/>
          <w:szCs w:val="28"/>
        </w:rPr>
        <w:t>за 2018 год</w:t>
      </w:r>
    </w:p>
    <w:p w:rsidR="002674EC" w:rsidRDefault="002674EC" w:rsidP="002647A1">
      <w:pPr>
        <w:pStyle w:val="af"/>
        <w:tabs>
          <w:tab w:val="left" w:pos="1418"/>
        </w:tabs>
        <w:ind w:left="0"/>
        <w:jc w:val="center"/>
        <w:rPr>
          <w:color w:val="FF0000"/>
        </w:rPr>
      </w:pPr>
    </w:p>
    <w:tbl>
      <w:tblPr>
        <w:tblW w:w="15517" w:type="dxa"/>
        <w:tblInd w:w="93" w:type="dxa"/>
        <w:tblLayout w:type="fixed"/>
        <w:tblLook w:val="04A0" w:firstRow="1" w:lastRow="0" w:firstColumn="1" w:lastColumn="0" w:noHBand="0" w:noVBand="1"/>
      </w:tblPr>
      <w:tblGrid>
        <w:gridCol w:w="2709"/>
        <w:gridCol w:w="992"/>
        <w:gridCol w:w="1058"/>
        <w:gridCol w:w="1134"/>
        <w:gridCol w:w="1134"/>
        <w:gridCol w:w="1134"/>
        <w:gridCol w:w="1068"/>
        <w:gridCol w:w="992"/>
        <w:gridCol w:w="851"/>
        <w:gridCol w:w="844"/>
        <w:gridCol w:w="3601"/>
      </w:tblGrid>
      <w:tr w:rsidR="00950979" w:rsidRPr="00CF2CFC" w:rsidTr="00E8140C">
        <w:trPr>
          <w:trHeight w:val="510"/>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Единица измерения</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2016</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2017</w:t>
            </w:r>
          </w:p>
        </w:tc>
        <w:tc>
          <w:tcPr>
            <w:tcW w:w="4889" w:type="dxa"/>
            <w:gridSpan w:val="5"/>
            <w:tcBorders>
              <w:top w:val="single" w:sz="4" w:space="0" w:color="auto"/>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2018</w:t>
            </w:r>
          </w:p>
        </w:tc>
        <w:tc>
          <w:tcPr>
            <w:tcW w:w="36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rPr>
            </w:pPr>
            <w:r w:rsidRPr="00CF2CFC">
              <w:rPr>
                <w:b/>
                <w:bCs/>
                <w:color w:val="000000"/>
                <w:sz w:val="22"/>
                <w:szCs w:val="22"/>
              </w:rPr>
              <w:t>Примечание</w:t>
            </w:r>
          </w:p>
        </w:tc>
      </w:tr>
      <w:tr w:rsidR="00950979" w:rsidRPr="00CF2CFC" w:rsidTr="00E8140C">
        <w:trPr>
          <w:trHeight w:val="115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F2CFC" w:rsidRPr="00CF2CFC" w:rsidRDefault="00CF2CFC" w:rsidP="002647A1">
            <w:pPr>
              <w:tabs>
                <w:tab w:val="left" w:pos="1418"/>
              </w:tabs>
              <w:rPr>
                <w:b/>
                <w:bCs/>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CFC" w:rsidRPr="00CF2CFC" w:rsidRDefault="00CF2CFC" w:rsidP="002647A1">
            <w:pPr>
              <w:tabs>
                <w:tab w:val="left" w:pos="1418"/>
              </w:tabs>
              <w:rPr>
                <w:b/>
                <w:bCs/>
                <w:color w:val="000000"/>
                <w:sz w:val="20"/>
                <w:szCs w:val="20"/>
              </w:rPr>
            </w:pP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отчет</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отчет</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 xml:space="preserve">отчет </w:t>
            </w:r>
            <w:proofErr w:type="spellStart"/>
            <w:r w:rsidRPr="00CF2CFC">
              <w:rPr>
                <w:b/>
                <w:bCs/>
                <w:color w:val="000000"/>
                <w:sz w:val="20"/>
                <w:szCs w:val="20"/>
              </w:rPr>
              <w:t>уточн</w:t>
            </w:r>
            <w:proofErr w:type="spellEnd"/>
            <w:r w:rsidRPr="00CF2CFC">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оценка</w:t>
            </w:r>
          </w:p>
        </w:tc>
        <w:tc>
          <w:tcPr>
            <w:tcW w:w="1068" w:type="dxa"/>
            <w:tcBorders>
              <w:top w:val="nil"/>
              <w:left w:val="nil"/>
              <w:bottom w:val="single" w:sz="4" w:space="0" w:color="auto"/>
              <w:right w:val="single" w:sz="4" w:space="0" w:color="auto"/>
            </w:tcBorders>
            <w:shd w:val="clear" w:color="000000" w:fill="FDE9D9"/>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отчет</w:t>
            </w:r>
          </w:p>
        </w:tc>
        <w:tc>
          <w:tcPr>
            <w:tcW w:w="992" w:type="dxa"/>
            <w:tcBorders>
              <w:top w:val="nil"/>
              <w:left w:val="nil"/>
              <w:bottom w:val="single" w:sz="4" w:space="0" w:color="auto"/>
              <w:right w:val="single" w:sz="4" w:space="0" w:color="auto"/>
            </w:tcBorders>
            <w:shd w:val="clear" w:color="auto" w:fill="auto"/>
            <w:vAlign w:val="center"/>
            <w:hideMark/>
          </w:tcPr>
          <w:p w:rsidR="00950979" w:rsidRDefault="00CF2CFC" w:rsidP="002647A1">
            <w:pPr>
              <w:tabs>
                <w:tab w:val="left" w:pos="1418"/>
              </w:tabs>
              <w:jc w:val="center"/>
              <w:rPr>
                <w:b/>
                <w:bCs/>
                <w:i/>
                <w:iCs/>
                <w:color w:val="000000"/>
                <w:sz w:val="20"/>
                <w:szCs w:val="20"/>
              </w:rPr>
            </w:pPr>
            <w:r w:rsidRPr="00CF2CFC">
              <w:rPr>
                <w:b/>
                <w:bCs/>
                <w:i/>
                <w:iCs/>
                <w:color w:val="000000"/>
                <w:sz w:val="20"/>
                <w:szCs w:val="20"/>
              </w:rPr>
              <w:t xml:space="preserve">% </w:t>
            </w:r>
          </w:p>
          <w:p w:rsidR="00CF2CFC" w:rsidRPr="00CF2CFC" w:rsidRDefault="00CF2CFC" w:rsidP="002647A1">
            <w:pPr>
              <w:tabs>
                <w:tab w:val="left" w:pos="1418"/>
              </w:tabs>
              <w:jc w:val="center"/>
              <w:rPr>
                <w:b/>
                <w:bCs/>
                <w:i/>
                <w:iCs/>
                <w:color w:val="000000"/>
                <w:sz w:val="20"/>
                <w:szCs w:val="20"/>
              </w:rPr>
            </w:pPr>
            <w:proofErr w:type="spellStart"/>
            <w:r w:rsidRPr="00CF2CFC">
              <w:rPr>
                <w:b/>
                <w:bCs/>
                <w:i/>
                <w:iCs/>
                <w:color w:val="000000"/>
                <w:sz w:val="20"/>
                <w:szCs w:val="20"/>
              </w:rPr>
              <w:t>испол</w:t>
            </w:r>
            <w:proofErr w:type="spellEnd"/>
            <w:r w:rsidR="00950979">
              <w:rPr>
                <w:b/>
                <w:bCs/>
                <w:i/>
                <w:iCs/>
                <w:color w:val="000000"/>
                <w:sz w:val="20"/>
                <w:szCs w:val="20"/>
              </w:rPr>
              <w:t>-не</w:t>
            </w:r>
            <w:r w:rsidRPr="00CF2CFC">
              <w:rPr>
                <w:b/>
                <w:bCs/>
                <w:i/>
                <w:iCs/>
                <w:color w:val="000000"/>
                <w:sz w:val="20"/>
                <w:szCs w:val="20"/>
              </w:rPr>
              <w:t>ния</w:t>
            </w:r>
          </w:p>
        </w:tc>
        <w:tc>
          <w:tcPr>
            <w:tcW w:w="851"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Темп роста к 2017 году, %</w:t>
            </w:r>
          </w:p>
        </w:tc>
        <w:tc>
          <w:tcPr>
            <w:tcW w:w="84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Темп роста к 2016 году, %</w:t>
            </w:r>
          </w:p>
        </w:tc>
        <w:tc>
          <w:tcPr>
            <w:tcW w:w="3601" w:type="dxa"/>
            <w:vMerge/>
            <w:tcBorders>
              <w:top w:val="single" w:sz="4" w:space="0" w:color="auto"/>
              <w:left w:val="single" w:sz="4" w:space="0" w:color="auto"/>
              <w:bottom w:val="single" w:sz="4" w:space="0" w:color="000000"/>
              <w:right w:val="single" w:sz="4" w:space="0" w:color="auto"/>
            </w:tcBorders>
            <w:vAlign w:val="center"/>
            <w:hideMark/>
          </w:tcPr>
          <w:p w:rsidR="00CF2CFC" w:rsidRPr="00CF2CFC" w:rsidRDefault="00CF2CFC" w:rsidP="002647A1">
            <w:pPr>
              <w:tabs>
                <w:tab w:val="left" w:pos="1418"/>
              </w:tabs>
              <w:rPr>
                <w:b/>
                <w:bCs/>
                <w:color w:val="000000"/>
              </w:rPr>
            </w:pPr>
          </w:p>
        </w:tc>
      </w:tr>
      <w:tr w:rsidR="00950979" w:rsidRPr="00CF2CFC" w:rsidTr="00E8140C">
        <w:trPr>
          <w:trHeight w:val="36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1. Промышленное производство (BCDE)</w:t>
            </w:r>
          </w:p>
        </w:tc>
      </w:tr>
      <w:tr w:rsidR="007C3D93" w:rsidRPr="00CF2CFC" w:rsidTr="00E8140C">
        <w:trPr>
          <w:trHeight w:val="132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Объем отгруженных товаров собственного производства, выполненных работ и услуг собственными силами</w:t>
            </w:r>
          </w:p>
        </w:tc>
        <w:tc>
          <w:tcPr>
            <w:tcW w:w="992" w:type="dxa"/>
            <w:tcBorders>
              <w:top w:val="nil"/>
              <w:left w:val="nil"/>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color w:val="000000"/>
                <w:sz w:val="16"/>
                <w:szCs w:val="16"/>
              </w:rPr>
            </w:pPr>
            <w:r w:rsidRPr="00CF2CFC">
              <w:rPr>
                <w:color w:val="000000"/>
                <w:sz w:val="16"/>
                <w:szCs w:val="16"/>
              </w:rPr>
              <w:t xml:space="preserve">млн. руб. </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sz w:val="20"/>
                <w:szCs w:val="20"/>
              </w:rPr>
            </w:pPr>
            <w:r>
              <w:rPr>
                <w:sz w:val="20"/>
                <w:szCs w:val="20"/>
              </w:rPr>
              <w:t>1 479,4</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1 562,4</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1 570,5</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1 667,9</w:t>
            </w:r>
          </w:p>
        </w:tc>
        <w:tc>
          <w:tcPr>
            <w:tcW w:w="1068" w:type="dxa"/>
            <w:tcBorders>
              <w:top w:val="nil"/>
              <w:left w:val="nil"/>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color w:val="000000"/>
                <w:sz w:val="20"/>
                <w:szCs w:val="20"/>
              </w:rPr>
            </w:pPr>
            <w:r>
              <w:rPr>
                <w:color w:val="000000"/>
                <w:sz w:val="20"/>
                <w:szCs w:val="20"/>
              </w:rPr>
              <w:t>1 880,7</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112,8</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119,8</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127,1</w:t>
            </w:r>
          </w:p>
        </w:tc>
        <w:tc>
          <w:tcPr>
            <w:tcW w:w="3601" w:type="dxa"/>
            <w:vMerge w:val="restart"/>
            <w:tcBorders>
              <w:top w:val="nil"/>
              <w:left w:val="single" w:sz="4" w:space="0" w:color="auto"/>
              <w:bottom w:val="single" w:sz="4" w:space="0" w:color="000000"/>
              <w:right w:val="single" w:sz="4" w:space="0" w:color="auto"/>
            </w:tcBorders>
            <w:shd w:val="clear" w:color="auto" w:fill="auto"/>
            <w:hideMark/>
          </w:tcPr>
          <w:p w:rsidR="007C3D93" w:rsidRPr="00CF2CFC" w:rsidRDefault="007C3D93" w:rsidP="002647A1">
            <w:pPr>
              <w:tabs>
                <w:tab w:val="left" w:pos="1418"/>
              </w:tabs>
              <w:jc w:val="center"/>
              <w:rPr>
                <w:color w:val="000000"/>
              </w:rPr>
            </w:pPr>
            <w:r w:rsidRPr="00CF2CFC">
              <w:rPr>
                <w:color w:val="000000"/>
                <w:sz w:val="22"/>
                <w:szCs w:val="22"/>
              </w:rPr>
              <w:t>Увеличение объема промышленного производства обусловлено ростом объемов в сфере производства электрооборудования, пищевой продукции, а так же  значительным ростом о</w:t>
            </w:r>
            <w:r>
              <w:rPr>
                <w:color w:val="000000"/>
                <w:sz w:val="22"/>
                <w:szCs w:val="22"/>
              </w:rPr>
              <w:t>бъемов производства в деревообраб</w:t>
            </w:r>
            <w:r w:rsidRPr="00CF2CFC">
              <w:rPr>
                <w:color w:val="000000"/>
                <w:sz w:val="22"/>
                <w:szCs w:val="22"/>
              </w:rPr>
              <w:t xml:space="preserve">атывающей отрасти и утилизации твердых бытовых отходов. </w:t>
            </w:r>
          </w:p>
        </w:tc>
      </w:tr>
      <w:tr w:rsidR="007C3D93" w:rsidRPr="00CF2CFC" w:rsidTr="00E8140C">
        <w:trPr>
          <w:trHeight w:val="84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i/>
                <w:iCs/>
                <w:color w:val="000000"/>
              </w:rPr>
            </w:pPr>
            <w:r w:rsidRPr="00CF2CFC">
              <w:rPr>
                <w:i/>
                <w:iCs/>
                <w:color w:val="000000"/>
                <w:sz w:val="22"/>
                <w:szCs w:val="22"/>
              </w:rPr>
              <w:t xml:space="preserve">Индекс промышленного производства </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sz w:val="20"/>
                <w:szCs w:val="20"/>
              </w:rPr>
            </w:pPr>
            <w:r>
              <w:rPr>
                <w:i/>
                <w:iCs/>
                <w:sz w:val="20"/>
                <w:szCs w:val="20"/>
              </w:rPr>
              <w:t>111,9</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103,9</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104,5</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101,1</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i/>
                <w:iCs/>
                <w:sz w:val="20"/>
                <w:szCs w:val="20"/>
              </w:rPr>
            </w:pPr>
            <w:r>
              <w:rPr>
                <w:i/>
                <w:iCs/>
                <w:sz w:val="20"/>
                <w:szCs w:val="20"/>
              </w:rPr>
              <w:t>104,0</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top w:val="nil"/>
              <w:left w:val="single" w:sz="4" w:space="0" w:color="auto"/>
              <w:bottom w:val="single" w:sz="4" w:space="0" w:color="000000"/>
              <w:right w:val="single" w:sz="4" w:space="0" w:color="auto"/>
            </w:tcBorders>
            <w:vAlign w:val="center"/>
            <w:hideMark/>
          </w:tcPr>
          <w:p w:rsidR="007C3D93" w:rsidRPr="00CF2CFC" w:rsidRDefault="007C3D93" w:rsidP="002647A1">
            <w:pPr>
              <w:tabs>
                <w:tab w:val="left" w:pos="1418"/>
              </w:tabs>
              <w:rPr>
                <w:color w:val="000000"/>
              </w:rPr>
            </w:pP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2. Сельское хозяйство</w:t>
            </w:r>
          </w:p>
        </w:tc>
      </w:tr>
      <w:tr w:rsidR="007C3D93" w:rsidRPr="00CF2CFC" w:rsidTr="00E8140C">
        <w:trPr>
          <w:trHeight w:val="6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Default="007C3D93" w:rsidP="002647A1">
            <w:pPr>
              <w:tabs>
                <w:tab w:val="left" w:pos="1418"/>
              </w:tabs>
              <w:rPr>
                <w:color w:val="000000"/>
              </w:rPr>
            </w:pPr>
          </w:p>
          <w:p w:rsidR="007C3D93" w:rsidRDefault="007C3D93" w:rsidP="002647A1">
            <w:pPr>
              <w:tabs>
                <w:tab w:val="left" w:pos="1418"/>
              </w:tabs>
              <w:rPr>
                <w:color w:val="000000"/>
              </w:rPr>
            </w:pPr>
          </w:p>
          <w:p w:rsidR="007C3D93" w:rsidRDefault="007C3D93" w:rsidP="002647A1">
            <w:pPr>
              <w:tabs>
                <w:tab w:val="left" w:pos="1418"/>
              </w:tabs>
              <w:rPr>
                <w:color w:val="000000"/>
              </w:rPr>
            </w:pPr>
            <w:r w:rsidRPr="00CF2CFC">
              <w:rPr>
                <w:color w:val="000000"/>
                <w:sz w:val="22"/>
                <w:szCs w:val="22"/>
              </w:rPr>
              <w:t>Продукция сельского хозяйства</w:t>
            </w:r>
          </w:p>
          <w:p w:rsidR="007C3D93" w:rsidRDefault="007C3D93" w:rsidP="002647A1">
            <w:pPr>
              <w:tabs>
                <w:tab w:val="left" w:pos="1418"/>
              </w:tabs>
              <w:rPr>
                <w:color w:val="000000"/>
              </w:rPr>
            </w:pPr>
          </w:p>
          <w:p w:rsidR="007C3D93" w:rsidRPr="00CF2CFC" w:rsidRDefault="007C3D93" w:rsidP="002647A1">
            <w:pPr>
              <w:tabs>
                <w:tab w:val="left" w:pos="1418"/>
              </w:tabs>
              <w:rPr>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млн. руб.</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658,2</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720,33</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720,30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778,64</w:t>
            </w:r>
          </w:p>
        </w:tc>
        <w:tc>
          <w:tcPr>
            <w:tcW w:w="1068" w:type="dxa"/>
            <w:tcBorders>
              <w:top w:val="nil"/>
              <w:left w:val="nil"/>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sz w:val="20"/>
                <w:szCs w:val="20"/>
              </w:rPr>
            </w:pPr>
            <w:r>
              <w:rPr>
                <w:sz w:val="20"/>
                <w:szCs w:val="20"/>
              </w:rPr>
              <w:t>778,64</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108,10</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118,30</w:t>
            </w:r>
          </w:p>
        </w:tc>
        <w:tc>
          <w:tcPr>
            <w:tcW w:w="3601" w:type="dxa"/>
            <w:tcBorders>
              <w:top w:val="nil"/>
              <w:left w:val="nil"/>
              <w:bottom w:val="single" w:sz="4" w:space="0" w:color="auto"/>
              <w:right w:val="single" w:sz="4" w:space="0" w:color="auto"/>
            </w:tcBorders>
            <w:shd w:val="clear" w:color="auto" w:fill="auto"/>
            <w:hideMark/>
          </w:tcPr>
          <w:p w:rsidR="007C3D93" w:rsidRPr="00CF2CFC" w:rsidRDefault="007C3D93" w:rsidP="002647A1">
            <w:pPr>
              <w:tabs>
                <w:tab w:val="left" w:pos="1418"/>
              </w:tabs>
              <w:rPr>
                <w:color w:val="000000"/>
              </w:rPr>
            </w:pPr>
            <w:r w:rsidRPr="00CF2CFC">
              <w:rPr>
                <w:color w:val="000000"/>
                <w:sz w:val="22"/>
                <w:szCs w:val="22"/>
              </w:rPr>
              <w:t>Оценка. Показатель будет уточнен в октябре 2019.</w:t>
            </w:r>
          </w:p>
        </w:tc>
      </w:tr>
      <w:tr w:rsidR="007C3D93" w:rsidRPr="00CF2CFC" w:rsidTr="00E8140C">
        <w:trPr>
          <w:trHeight w:val="840"/>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i/>
                <w:iCs/>
                <w:color w:val="000000"/>
              </w:rPr>
            </w:pPr>
            <w:r w:rsidRPr="00CF2CFC">
              <w:rPr>
                <w:i/>
                <w:iCs/>
                <w:color w:val="000000"/>
                <w:sz w:val="22"/>
                <w:szCs w:val="22"/>
              </w:rPr>
              <w:t>Индекс производства продукции сельского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96,7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106,9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112,82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109,30</w:t>
            </w:r>
          </w:p>
        </w:tc>
        <w:tc>
          <w:tcPr>
            <w:tcW w:w="1068"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i/>
                <w:iCs/>
                <w:sz w:val="20"/>
                <w:szCs w:val="20"/>
              </w:rPr>
            </w:pPr>
            <w:r>
              <w:rPr>
                <w:i/>
                <w:iCs/>
                <w:sz w:val="20"/>
                <w:szCs w:val="20"/>
              </w:rPr>
              <w:t>107,45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tcBorders>
              <w:top w:val="single" w:sz="4" w:space="0" w:color="auto"/>
              <w:left w:val="single" w:sz="4" w:space="0" w:color="auto"/>
              <w:bottom w:val="single" w:sz="4" w:space="0" w:color="auto"/>
              <w:right w:val="single" w:sz="4" w:space="0" w:color="auto"/>
            </w:tcBorders>
            <w:shd w:val="clear" w:color="auto" w:fill="auto"/>
            <w:hideMark/>
          </w:tcPr>
          <w:p w:rsidR="007C3D93" w:rsidRPr="00CF2CFC" w:rsidRDefault="007C3D93" w:rsidP="002647A1">
            <w:pPr>
              <w:tabs>
                <w:tab w:val="left" w:pos="1418"/>
              </w:tabs>
              <w:rPr>
                <w:color w:val="000000"/>
              </w:rPr>
            </w:pPr>
            <w:r w:rsidRPr="00CF2CFC">
              <w:rPr>
                <w:color w:val="000000"/>
                <w:sz w:val="22"/>
                <w:szCs w:val="22"/>
              </w:rPr>
              <w:t> </w:t>
            </w: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lastRenderedPageBreak/>
              <w:t>3. Транспорт</w:t>
            </w:r>
          </w:p>
        </w:tc>
      </w:tr>
      <w:tr w:rsidR="007C3D93" w:rsidRPr="00CF2CFC" w:rsidTr="00E8140C">
        <w:trPr>
          <w:trHeight w:val="1695"/>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Протяженность автомобильных дорог общего пользования с твердым покрытием (федерального, регионального и межмуниципального, местного значения)</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км.</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297,1</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309,3</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297,1</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309,3</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310,4</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100,4</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104,5</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104,5</w:t>
            </w:r>
          </w:p>
        </w:tc>
        <w:tc>
          <w:tcPr>
            <w:tcW w:w="3601" w:type="dxa"/>
            <w:vMerge w:val="restart"/>
            <w:tcBorders>
              <w:top w:val="nil"/>
              <w:left w:val="single" w:sz="4" w:space="0" w:color="auto"/>
              <w:bottom w:val="single" w:sz="4" w:space="0" w:color="000000"/>
              <w:right w:val="single" w:sz="4" w:space="0" w:color="auto"/>
            </w:tcBorders>
            <w:shd w:val="clear" w:color="auto" w:fill="auto"/>
            <w:hideMark/>
          </w:tcPr>
          <w:p w:rsidR="007C3D93" w:rsidRPr="00CF2CFC" w:rsidRDefault="007C3D93" w:rsidP="002647A1">
            <w:pPr>
              <w:tabs>
                <w:tab w:val="left" w:pos="1418"/>
              </w:tabs>
              <w:jc w:val="center"/>
              <w:rPr>
                <w:color w:val="000000"/>
              </w:rPr>
            </w:pPr>
            <w:r w:rsidRPr="00CF2CFC">
              <w:rPr>
                <w:color w:val="000000"/>
                <w:sz w:val="22"/>
                <w:szCs w:val="22"/>
              </w:rPr>
              <w:t>В 2018 году новое строительство автомобильных дорог с твердым покрытием не проводилось, осуществлялся капитальный ремонт существующего покрытия. Положительное отклонение от оценочного значения произошло по причине увеличения протяжённости дорог в результате проведения инвентаризационных мероприятий в 2017 году при объединении поселений.</w:t>
            </w:r>
          </w:p>
        </w:tc>
      </w:tr>
      <w:tr w:rsidR="007C3D93" w:rsidRPr="00CF2CFC" w:rsidTr="00E8140C">
        <w:trPr>
          <w:trHeight w:val="1035"/>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Плотность автомобильных дорог общего пользования с твердым покрытием</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 xml:space="preserve">на конец года; км путей на 10000 </w:t>
            </w:r>
            <w:proofErr w:type="spellStart"/>
            <w:r w:rsidRPr="00CF2CFC">
              <w:rPr>
                <w:color w:val="000000"/>
                <w:sz w:val="13"/>
                <w:szCs w:val="13"/>
              </w:rPr>
              <w:t>кв.км</w:t>
            </w:r>
            <w:proofErr w:type="spellEnd"/>
            <w:r w:rsidRPr="00CF2CFC">
              <w:rPr>
                <w:color w:val="000000"/>
                <w:sz w:val="13"/>
                <w:szCs w:val="13"/>
              </w:rPr>
              <w:t xml:space="preserve"> территории</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173,6</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180,7</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173,6</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180,7</w:t>
            </w:r>
          </w:p>
        </w:tc>
        <w:tc>
          <w:tcPr>
            <w:tcW w:w="1068" w:type="dxa"/>
            <w:tcBorders>
              <w:top w:val="nil"/>
              <w:left w:val="nil"/>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color w:val="000000"/>
                <w:sz w:val="20"/>
                <w:szCs w:val="20"/>
              </w:rPr>
            </w:pPr>
            <w:r>
              <w:rPr>
                <w:color w:val="000000"/>
                <w:sz w:val="20"/>
                <w:szCs w:val="20"/>
              </w:rPr>
              <w:t>181,4</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100,4</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104,5</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104,5</w:t>
            </w:r>
          </w:p>
        </w:tc>
        <w:tc>
          <w:tcPr>
            <w:tcW w:w="3601" w:type="dxa"/>
            <w:vMerge/>
            <w:tcBorders>
              <w:top w:val="nil"/>
              <w:left w:val="single" w:sz="4" w:space="0" w:color="auto"/>
              <w:bottom w:val="single" w:sz="4" w:space="0" w:color="000000"/>
              <w:right w:val="single" w:sz="4" w:space="0" w:color="auto"/>
            </w:tcBorders>
            <w:vAlign w:val="center"/>
            <w:hideMark/>
          </w:tcPr>
          <w:p w:rsidR="007C3D93" w:rsidRPr="00CF2CFC" w:rsidRDefault="007C3D93" w:rsidP="002647A1">
            <w:pPr>
              <w:tabs>
                <w:tab w:val="left" w:pos="1418"/>
              </w:tabs>
              <w:rPr>
                <w:color w:val="000000"/>
              </w:rPr>
            </w:pPr>
          </w:p>
        </w:tc>
      </w:tr>
      <w:tr w:rsidR="007C3D93" w:rsidRPr="00CF2CFC" w:rsidTr="00E8140C">
        <w:trPr>
          <w:trHeight w:val="129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Удельный вес автомобильных дорог с твердым покрытием в общей протяженности автомобильных дорог общего пользования</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на конец года; %</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77,0</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80,0</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77,4</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80,0</w:t>
            </w:r>
          </w:p>
        </w:tc>
        <w:tc>
          <w:tcPr>
            <w:tcW w:w="1068" w:type="dxa"/>
            <w:tcBorders>
              <w:top w:val="nil"/>
              <w:left w:val="nil"/>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color w:val="000000"/>
                <w:sz w:val="20"/>
                <w:szCs w:val="20"/>
              </w:rPr>
            </w:pPr>
            <w:r>
              <w:rPr>
                <w:color w:val="000000"/>
                <w:sz w:val="20"/>
                <w:szCs w:val="20"/>
              </w:rPr>
              <w:t>80,2</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100,3</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103,6</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104,2</w:t>
            </w:r>
          </w:p>
        </w:tc>
        <w:tc>
          <w:tcPr>
            <w:tcW w:w="3601" w:type="dxa"/>
            <w:vMerge/>
            <w:tcBorders>
              <w:top w:val="nil"/>
              <w:left w:val="single" w:sz="4" w:space="0" w:color="auto"/>
              <w:bottom w:val="single" w:sz="4" w:space="0" w:color="000000"/>
              <w:right w:val="single" w:sz="4" w:space="0" w:color="auto"/>
            </w:tcBorders>
            <w:vAlign w:val="center"/>
            <w:hideMark/>
          </w:tcPr>
          <w:p w:rsidR="007C3D93" w:rsidRPr="00CF2CFC" w:rsidRDefault="007C3D93" w:rsidP="002647A1">
            <w:pPr>
              <w:tabs>
                <w:tab w:val="left" w:pos="1418"/>
              </w:tabs>
              <w:rPr>
                <w:color w:val="000000"/>
              </w:rPr>
            </w:pP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4. Строительство и инвестиции</w:t>
            </w:r>
          </w:p>
        </w:tc>
      </w:tr>
      <w:tr w:rsidR="007C3D93" w:rsidRPr="00CF2CFC" w:rsidTr="00E8140C">
        <w:trPr>
          <w:trHeight w:val="399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rPr>
                <w:color w:val="000000"/>
              </w:rPr>
            </w:pPr>
            <w:r w:rsidRPr="00CF2CFC">
              <w:rPr>
                <w:color w:val="000000"/>
                <w:sz w:val="22"/>
                <w:szCs w:val="22"/>
              </w:rPr>
              <w:t>Объем работ, выполненных по виду экономической деятельности "Строительство" (Раздел F)</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в ценах соответствующих лет; млн. руб.</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936,80</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598,90</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611,09</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327,00</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279,46</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85,5</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45,7</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29,8</w:t>
            </w:r>
          </w:p>
        </w:tc>
        <w:tc>
          <w:tcPr>
            <w:tcW w:w="3601" w:type="dxa"/>
            <w:vMerge w:val="restart"/>
            <w:tcBorders>
              <w:top w:val="nil"/>
              <w:left w:val="single" w:sz="4" w:space="0" w:color="auto"/>
              <w:bottom w:val="single" w:sz="4" w:space="0" w:color="000000"/>
              <w:right w:val="single" w:sz="4" w:space="0" w:color="auto"/>
            </w:tcBorders>
            <w:shd w:val="clear" w:color="auto" w:fill="auto"/>
            <w:hideMark/>
          </w:tcPr>
          <w:p w:rsidR="007C3D93" w:rsidRPr="00CF2CFC" w:rsidRDefault="007C3D93" w:rsidP="002647A1">
            <w:pPr>
              <w:tabs>
                <w:tab w:val="left" w:pos="1418"/>
              </w:tabs>
              <w:jc w:val="center"/>
              <w:rPr>
                <w:color w:val="000000"/>
              </w:rPr>
            </w:pPr>
            <w:r w:rsidRPr="00CF2CFC">
              <w:rPr>
                <w:color w:val="000000"/>
                <w:sz w:val="22"/>
                <w:szCs w:val="22"/>
              </w:rPr>
              <w:t xml:space="preserve">Снижение объёма строительных работ в целом по </w:t>
            </w:r>
            <w:proofErr w:type="spellStart"/>
            <w:r w:rsidRPr="00CF2CFC">
              <w:rPr>
                <w:color w:val="000000"/>
                <w:sz w:val="22"/>
                <w:szCs w:val="22"/>
              </w:rPr>
              <w:t>Колпашевскому</w:t>
            </w:r>
            <w:proofErr w:type="spellEnd"/>
            <w:r w:rsidRPr="00CF2CFC">
              <w:rPr>
                <w:color w:val="000000"/>
                <w:sz w:val="22"/>
                <w:szCs w:val="22"/>
              </w:rPr>
              <w:t xml:space="preserve"> району (с учётом информации, полученной от предприятий и организаций, а также субъектов малого предпринимательства, осуществляющих деятельность на территории района) связано с завершением в 2017 году подрядной организацией строительных работ по реконструкции магистрального нефтепровода "Александровское - Анжеро-Судженск", пролегающего на территории Колпашевского </w:t>
            </w:r>
            <w:r w:rsidRPr="00CF2CFC">
              <w:rPr>
                <w:color w:val="000000"/>
                <w:sz w:val="22"/>
                <w:szCs w:val="22"/>
              </w:rPr>
              <w:lastRenderedPageBreak/>
              <w:t>района. Плановое значение показателя достигнуто только на 85,5 % по причинам переноса сроков строительства некоторых объектов на 2019 год (строительство убойного цеха, животноводческого комплекса, здания для размещения магазина).</w:t>
            </w:r>
          </w:p>
        </w:tc>
      </w:tr>
      <w:tr w:rsidR="007C3D93" w:rsidRPr="00CF2CFC" w:rsidTr="00E8140C">
        <w:trPr>
          <w:trHeight w:val="150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rPr>
                <w:i/>
                <w:iCs/>
                <w:color w:val="000000"/>
              </w:rPr>
            </w:pPr>
            <w:r w:rsidRPr="00CF2CFC">
              <w:rPr>
                <w:i/>
                <w:iCs/>
                <w:color w:val="000000"/>
                <w:sz w:val="22"/>
                <w:szCs w:val="22"/>
              </w:rPr>
              <w:lastRenderedPageBreak/>
              <w:t>Индекс производства по виду деятельности "Строительство" (Раздел F)</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255,5</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60,4</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61,4</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51,9</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43,5</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top w:val="nil"/>
              <w:left w:val="single" w:sz="4" w:space="0" w:color="auto"/>
              <w:bottom w:val="single" w:sz="4" w:space="0" w:color="000000"/>
              <w:right w:val="single" w:sz="4" w:space="0" w:color="auto"/>
            </w:tcBorders>
            <w:vAlign w:val="center"/>
            <w:hideMark/>
          </w:tcPr>
          <w:p w:rsidR="007C3D93" w:rsidRPr="00CF2CFC" w:rsidRDefault="007C3D93" w:rsidP="002647A1">
            <w:pPr>
              <w:tabs>
                <w:tab w:val="left" w:pos="1418"/>
              </w:tabs>
              <w:rPr>
                <w:color w:val="000000"/>
              </w:rPr>
            </w:pPr>
          </w:p>
        </w:tc>
      </w:tr>
      <w:tr w:rsidR="007C3D93" w:rsidRPr="00CF2CFC" w:rsidTr="00E8140C">
        <w:trPr>
          <w:trHeight w:val="27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lastRenderedPageBreak/>
              <w:t>Ввод в действие жилых домов</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тыс. кв. м. в общей площади</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9,023</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5,537</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5,537</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color w:val="000000"/>
                <w:sz w:val="20"/>
                <w:szCs w:val="20"/>
              </w:rPr>
            </w:pPr>
            <w:r>
              <w:rPr>
                <w:color w:val="000000"/>
                <w:sz w:val="20"/>
                <w:szCs w:val="20"/>
              </w:rPr>
              <w:t>6,930</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7,269</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104,9</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131,3</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80,6</w:t>
            </w:r>
          </w:p>
        </w:tc>
        <w:tc>
          <w:tcPr>
            <w:tcW w:w="3601" w:type="dxa"/>
            <w:vMerge w:val="restart"/>
            <w:tcBorders>
              <w:top w:val="nil"/>
              <w:left w:val="single" w:sz="4" w:space="0" w:color="auto"/>
              <w:bottom w:val="single" w:sz="4" w:space="0" w:color="000000"/>
              <w:right w:val="single" w:sz="4" w:space="0" w:color="auto"/>
            </w:tcBorders>
            <w:shd w:val="clear" w:color="auto" w:fill="auto"/>
            <w:hideMark/>
          </w:tcPr>
          <w:p w:rsidR="007C3D93" w:rsidRPr="00CF2CFC" w:rsidRDefault="007C3D93" w:rsidP="002647A1">
            <w:pPr>
              <w:tabs>
                <w:tab w:val="left" w:pos="1418"/>
              </w:tabs>
              <w:jc w:val="center"/>
              <w:rPr>
                <w:color w:val="000000"/>
              </w:rPr>
            </w:pPr>
            <w:r w:rsidRPr="00CF2CFC">
              <w:rPr>
                <w:color w:val="000000"/>
                <w:sz w:val="22"/>
                <w:szCs w:val="22"/>
              </w:rPr>
              <w:t>Рост связан в том числе с тем, что 1 марта 2018 года истекал срок действия ФЗ о "дачной амнистии", который позволял оформить в собственность земельные участки и расположенные на них объекты недвижимости по упрощённой системе тем, кто владеет участком земли, приобретённым до 30 октября 2001 года, и может подтвердить этот факт документально. Однако Федеральным законом от 28.02.2018 №36 продлён срок действия "дачной амнистии" до 1 марта 2020 года в отношении объектов ИЖС.</w:t>
            </w:r>
          </w:p>
        </w:tc>
      </w:tr>
      <w:tr w:rsidR="007C3D93" w:rsidRPr="00CF2CFC" w:rsidTr="00E8140C">
        <w:trPr>
          <w:trHeight w:val="1005"/>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i/>
                <w:iCs/>
                <w:color w:val="000000"/>
                <w:sz w:val="20"/>
                <w:szCs w:val="20"/>
              </w:rPr>
            </w:pPr>
            <w:r w:rsidRPr="00CF2CFC">
              <w:rPr>
                <w:i/>
                <w:iCs/>
                <w:color w:val="000000"/>
                <w:sz w:val="20"/>
                <w:szCs w:val="20"/>
              </w:rPr>
              <w:t>Удельный вес жилых домов, построенных населением</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81,5</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100,0</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top w:val="nil"/>
              <w:left w:val="single" w:sz="4" w:space="0" w:color="auto"/>
              <w:bottom w:val="single" w:sz="4" w:space="0" w:color="auto"/>
              <w:right w:val="single" w:sz="4" w:space="0" w:color="auto"/>
            </w:tcBorders>
            <w:vAlign w:val="center"/>
            <w:hideMark/>
          </w:tcPr>
          <w:p w:rsidR="007C3D93" w:rsidRPr="00CF2CFC" w:rsidRDefault="007C3D93" w:rsidP="002647A1">
            <w:pPr>
              <w:tabs>
                <w:tab w:val="left" w:pos="1418"/>
              </w:tabs>
              <w:rPr>
                <w:color w:val="000000"/>
              </w:rPr>
            </w:pPr>
          </w:p>
        </w:tc>
      </w:tr>
      <w:tr w:rsidR="007C3D93" w:rsidRPr="00CF2CFC" w:rsidTr="00E8140C">
        <w:trPr>
          <w:trHeight w:val="399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rPr>
                <w:color w:val="000000"/>
              </w:rPr>
            </w:pPr>
            <w:r w:rsidRPr="00CF2CFC">
              <w:rPr>
                <w:color w:val="000000"/>
                <w:sz w:val="22"/>
                <w:szCs w:val="22"/>
              </w:rPr>
              <w:lastRenderedPageBreak/>
              <w:t>Инвестиции в основной капитал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в ценах соответствующих лет; млн. руб.</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506,00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497,60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567,71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487,10</w:t>
            </w:r>
          </w:p>
        </w:tc>
        <w:tc>
          <w:tcPr>
            <w:tcW w:w="1068" w:type="dxa"/>
            <w:tcBorders>
              <w:top w:val="single" w:sz="4" w:space="0" w:color="auto"/>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541,05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111,1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95,3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106,9</w:t>
            </w:r>
          </w:p>
        </w:tc>
        <w:tc>
          <w:tcPr>
            <w:tcW w:w="36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3D93" w:rsidRPr="00CF2CFC" w:rsidRDefault="007C3D93" w:rsidP="002647A1">
            <w:pPr>
              <w:tabs>
                <w:tab w:val="left" w:pos="1418"/>
              </w:tabs>
              <w:jc w:val="center"/>
              <w:rPr>
                <w:color w:val="000000"/>
                <w:sz w:val="20"/>
                <w:szCs w:val="20"/>
              </w:rPr>
            </w:pPr>
            <w:r w:rsidRPr="00CF2CFC">
              <w:rPr>
                <w:color w:val="000000"/>
                <w:sz w:val="20"/>
                <w:szCs w:val="20"/>
              </w:rPr>
              <w:t>Значение показателя за 2017 год уточнено с учётом информации, представлен</w:t>
            </w:r>
            <w:r>
              <w:rPr>
                <w:color w:val="000000"/>
                <w:sz w:val="20"/>
                <w:szCs w:val="20"/>
              </w:rPr>
              <w:t>н</w:t>
            </w:r>
            <w:r w:rsidRPr="00CF2CFC">
              <w:rPr>
                <w:color w:val="000000"/>
                <w:sz w:val="20"/>
                <w:szCs w:val="20"/>
              </w:rPr>
              <w:t>ой организациями и предприятиями, осуществляющие деятельность на территории Колпашевского района. На увеличение уточнённого показателя большее влияние оказала информация, представленная предприятиями энергетического комплекса. Фактическое значение показателя за 2018 год  превышает плановое на 4,2%, на что основное влияние оказало перевыполнение показателя по объёму инвестиций в основной капитал по кругу крупных и средних предприятий и организаций (описано ниже), а также уточнение информации за 2018 год, представленной предприятиями энергетического комплекса. Объём инвестиций в основной капитал по полному кругу предприятий и организаций, включая субъекты малого предпринимательства, за отчётный год ниже уровня 2017 года на 10,6%. Такое снижение связано с переносом сроков реализации некоторых предпринимательских проектов (строительство фермы мясного направления, строительство животноводческого комплекса на 100 голов дойного стада). Кроме того, в 2018 году снижены объёмы инвестиций по таким реализуемым инвестиционным проектам, как "Реконструкция вертодрома "Пески", "Реконструкция и модернизация Колпашевского рыбозавода".</w:t>
            </w:r>
          </w:p>
        </w:tc>
      </w:tr>
      <w:tr w:rsidR="007C3D93" w:rsidRPr="00CF2CFC" w:rsidTr="00E8140C">
        <w:trPr>
          <w:trHeight w:val="2985"/>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rPr>
                <w:i/>
                <w:iCs/>
                <w:color w:val="000000"/>
              </w:rPr>
            </w:pPr>
            <w:r w:rsidRPr="00CF2CFC">
              <w:rPr>
                <w:i/>
                <w:iCs/>
                <w:color w:val="000000"/>
                <w:sz w:val="22"/>
                <w:szCs w:val="22"/>
              </w:rPr>
              <w:t>Индекс физического объема инвестиций в основной капитал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81,3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94,8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108,2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93,3</w:t>
            </w:r>
          </w:p>
        </w:tc>
        <w:tc>
          <w:tcPr>
            <w:tcW w:w="1068" w:type="dxa"/>
            <w:tcBorders>
              <w:top w:val="single" w:sz="4" w:space="0" w:color="auto"/>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top w:val="single" w:sz="4" w:space="0" w:color="auto"/>
              <w:left w:val="single" w:sz="4" w:space="0" w:color="auto"/>
              <w:bottom w:val="single" w:sz="4" w:space="0" w:color="auto"/>
              <w:right w:val="single" w:sz="4" w:space="0" w:color="auto"/>
            </w:tcBorders>
            <w:vAlign w:val="center"/>
            <w:hideMark/>
          </w:tcPr>
          <w:p w:rsidR="007C3D93" w:rsidRPr="00CF2CFC" w:rsidRDefault="007C3D93" w:rsidP="002647A1">
            <w:pPr>
              <w:tabs>
                <w:tab w:val="left" w:pos="1418"/>
              </w:tabs>
              <w:rPr>
                <w:color w:val="000000"/>
                <w:sz w:val="20"/>
                <w:szCs w:val="20"/>
              </w:rPr>
            </w:pPr>
          </w:p>
        </w:tc>
      </w:tr>
      <w:tr w:rsidR="007C3D93" w:rsidRPr="00CF2CFC" w:rsidTr="00E8140C">
        <w:trPr>
          <w:trHeight w:val="2775"/>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rPr>
                <w:color w:val="000000"/>
              </w:rPr>
            </w:pPr>
            <w:r w:rsidRPr="00CF2CFC">
              <w:rPr>
                <w:color w:val="000000"/>
                <w:sz w:val="22"/>
                <w:szCs w:val="22"/>
              </w:rPr>
              <w:lastRenderedPageBreak/>
              <w:t>Объем инвестиций в основной капитал за счет всех источников финансирования (без субъектов малого предпринимательства и объемов инвестиций, не наблюдаемых прямыми статистическими методами) - всего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 xml:space="preserve">млн. руб. </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color w:val="000000"/>
                <w:sz w:val="20"/>
                <w:szCs w:val="20"/>
              </w:rPr>
            </w:pPr>
            <w:r>
              <w:rPr>
                <w:color w:val="000000"/>
                <w:sz w:val="20"/>
                <w:szCs w:val="20"/>
              </w:rPr>
              <w:t>225,70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color w:val="000000"/>
                <w:sz w:val="20"/>
                <w:szCs w:val="20"/>
              </w:rPr>
            </w:pPr>
            <w:r>
              <w:rPr>
                <w:color w:val="000000"/>
                <w:sz w:val="20"/>
                <w:szCs w:val="20"/>
              </w:rPr>
              <w:t>163,70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color w:val="000000"/>
                <w:sz w:val="20"/>
                <w:szCs w:val="20"/>
              </w:rPr>
            </w:pPr>
            <w:r>
              <w:rPr>
                <w:color w:val="000000"/>
                <w:sz w:val="20"/>
                <w:szCs w:val="20"/>
              </w:rPr>
              <w:t>162,39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color w:val="000000"/>
                <w:sz w:val="20"/>
                <w:szCs w:val="20"/>
              </w:rPr>
            </w:pPr>
            <w:r>
              <w:rPr>
                <w:color w:val="000000"/>
                <w:sz w:val="20"/>
                <w:szCs w:val="20"/>
              </w:rPr>
              <w:t>173,40</w:t>
            </w:r>
          </w:p>
        </w:tc>
        <w:tc>
          <w:tcPr>
            <w:tcW w:w="1068" w:type="dxa"/>
            <w:tcBorders>
              <w:top w:val="single" w:sz="4" w:space="0" w:color="auto"/>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236,20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136,2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145,5</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104,7</w:t>
            </w:r>
          </w:p>
        </w:tc>
        <w:tc>
          <w:tcPr>
            <w:tcW w:w="36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3D93" w:rsidRPr="00CF2CFC" w:rsidRDefault="007C3D93" w:rsidP="002647A1">
            <w:pPr>
              <w:tabs>
                <w:tab w:val="left" w:pos="1418"/>
              </w:tabs>
              <w:jc w:val="center"/>
              <w:rPr>
                <w:color w:val="000000"/>
                <w:sz w:val="21"/>
                <w:szCs w:val="21"/>
              </w:rPr>
            </w:pPr>
            <w:r w:rsidRPr="00CF2CFC">
              <w:rPr>
                <w:color w:val="000000"/>
                <w:sz w:val="21"/>
                <w:szCs w:val="21"/>
              </w:rPr>
              <w:t xml:space="preserve">Рост объёма инвестиций в основной капитал по кругу крупных и средних предприятий и организаций в отчётном году предположительно связан со строительством и приобретением зданий под размещение магазинов ("Мария-Ра", "Магнит") иногородними организациями. Кроме того, в 2018 году значительные объёмы инвестиций были направлены на приобретение школьных автобусов для подвоза учащихся к учебным учреждениям,  приобретение зданий для размещения домов культуры и библиотек в </w:t>
            </w:r>
            <w:proofErr w:type="spellStart"/>
            <w:r w:rsidRPr="00CF2CFC">
              <w:rPr>
                <w:color w:val="000000"/>
                <w:sz w:val="21"/>
                <w:szCs w:val="21"/>
              </w:rPr>
              <w:t>с.Старокороткино</w:t>
            </w:r>
            <w:proofErr w:type="spellEnd"/>
            <w:r w:rsidRPr="00CF2CFC">
              <w:rPr>
                <w:color w:val="000000"/>
                <w:sz w:val="21"/>
                <w:szCs w:val="21"/>
              </w:rPr>
              <w:t xml:space="preserve"> и в </w:t>
            </w:r>
            <w:proofErr w:type="spellStart"/>
            <w:r w:rsidRPr="00CF2CFC">
              <w:rPr>
                <w:color w:val="000000"/>
                <w:sz w:val="21"/>
                <w:szCs w:val="21"/>
              </w:rPr>
              <w:t>д.Юдино</w:t>
            </w:r>
            <w:proofErr w:type="spellEnd"/>
            <w:r w:rsidRPr="00CF2CFC">
              <w:rPr>
                <w:color w:val="000000"/>
                <w:sz w:val="21"/>
                <w:szCs w:val="21"/>
              </w:rPr>
              <w:t>, приобретение дорогостоящего медицинского оборудования.</w:t>
            </w:r>
          </w:p>
        </w:tc>
      </w:tr>
      <w:tr w:rsidR="007C3D93" w:rsidRPr="00CF2CFC" w:rsidTr="00E8140C">
        <w:trPr>
          <w:trHeight w:val="126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rPr>
                <w:i/>
                <w:iCs/>
                <w:color w:val="000000"/>
              </w:rPr>
            </w:pPr>
            <w:r w:rsidRPr="00CF2CFC">
              <w:rPr>
                <w:i/>
                <w:iCs/>
                <w:color w:val="000000"/>
                <w:sz w:val="22"/>
                <w:szCs w:val="22"/>
              </w:rPr>
              <w:t>Индекс физического объема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40,4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70,0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69,4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101,0</w:t>
            </w:r>
          </w:p>
        </w:tc>
        <w:tc>
          <w:tcPr>
            <w:tcW w:w="1068" w:type="dxa"/>
            <w:tcBorders>
              <w:top w:val="single" w:sz="4" w:space="0" w:color="auto"/>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138,1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top w:val="single" w:sz="4" w:space="0" w:color="auto"/>
              <w:left w:val="single" w:sz="4" w:space="0" w:color="auto"/>
              <w:bottom w:val="single" w:sz="4" w:space="0" w:color="000000"/>
              <w:right w:val="single" w:sz="4" w:space="0" w:color="auto"/>
            </w:tcBorders>
            <w:vAlign w:val="center"/>
            <w:hideMark/>
          </w:tcPr>
          <w:p w:rsidR="007C3D93" w:rsidRPr="00CF2CFC" w:rsidRDefault="007C3D93" w:rsidP="002647A1">
            <w:pPr>
              <w:tabs>
                <w:tab w:val="left" w:pos="1418"/>
              </w:tabs>
              <w:rPr>
                <w:color w:val="000000"/>
              </w:rPr>
            </w:pP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5. Торговля и услуги населению</w:t>
            </w:r>
          </w:p>
        </w:tc>
      </w:tr>
      <w:tr w:rsidR="007C3D93" w:rsidRPr="00CF2CFC" w:rsidTr="00E8140C">
        <w:trPr>
          <w:trHeight w:val="84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Оборот розничной торговли</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в ценах соответствующих лет; млн. руб.</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5 082,00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5 366,60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5 366,60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5 474,00</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b/>
                <w:bCs/>
                <w:sz w:val="20"/>
                <w:szCs w:val="20"/>
              </w:rPr>
            </w:pPr>
            <w:r>
              <w:rPr>
                <w:b/>
                <w:bCs/>
                <w:sz w:val="20"/>
                <w:szCs w:val="20"/>
              </w:rPr>
              <w:t>5 385,60</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98,4</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100,4</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106,0</w:t>
            </w:r>
          </w:p>
        </w:tc>
        <w:tc>
          <w:tcPr>
            <w:tcW w:w="3601" w:type="dxa"/>
            <w:vMerge w:val="restart"/>
            <w:tcBorders>
              <w:top w:val="nil"/>
              <w:left w:val="nil"/>
              <w:right w:val="single" w:sz="4" w:space="0" w:color="auto"/>
            </w:tcBorders>
            <w:shd w:val="clear" w:color="auto" w:fill="auto"/>
            <w:hideMark/>
          </w:tcPr>
          <w:p w:rsidR="007C3D93" w:rsidRPr="00CF2CFC" w:rsidRDefault="007C3D93" w:rsidP="002647A1">
            <w:pPr>
              <w:tabs>
                <w:tab w:val="left" w:pos="1418"/>
              </w:tabs>
              <w:jc w:val="center"/>
              <w:rPr>
                <w:color w:val="000000"/>
                <w:sz w:val="21"/>
                <w:szCs w:val="21"/>
              </w:rPr>
            </w:pPr>
            <w:r w:rsidRPr="00950979">
              <w:rPr>
                <w:color w:val="000000"/>
                <w:sz w:val="21"/>
                <w:szCs w:val="21"/>
              </w:rPr>
              <w:t>Прирост розничного товарооборота по предварительным</w:t>
            </w:r>
            <w:r w:rsidRPr="00CF2CFC">
              <w:rPr>
                <w:color w:val="000000"/>
                <w:sz w:val="21"/>
                <w:szCs w:val="21"/>
              </w:rPr>
              <w:t xml:space="preserve"> данны</w:t>
            </w:r>
            <w:r w:rsidRPr="00950979">
              <w:rPr>
                <w:color w:val="000000"/>
                <w:sz w:val="21"/>
                <w:szCs w:val="21"/>
              </w:rPr>
              <w:t>м по предварительным данным составил 6,4% к уровню предыдущего года в сопоставимых ценах, что, в основном, связано с открытием крупных торговых сетей</w:t>
            </w:r>
            <w:r w:rsidRPr="00CF2CFC">
              <w:rPr>
                <w:color w:val="000000"/>
                <w:sz w:val="21"/>
                <w:szCs w:val="21"/>
              </w:rPr>
              <w:t>.</w:t>
            </w:r>
          </w:p>
        </w:tc>
      </w:tr>
      <w:tr w:rsidR="007C3D93" w:rsidRPr="00CF2CFC" w:rsidTr="00E8140C">
        <w:trPr>
          <w:trHeight w:val="852"/>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i/>
                <w:iCs/>
                <w:color w:val="000000"/>
              </w:rPr>
            </w:pPr>
            <w:r w:rsidRPr="00CF2CFC">
              <w:rPr>
                <w:i/>
                <w:iCs/>
                <w:color w:val="000000"/>
                <w:sz w:val="22"/>
                <w:szCs w:val="22"/>
              </w:rPr>
              <w:t>Оборот розничной торговли</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101,2</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101,5</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101,5</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100,5</w:t>
            </w:r>
          </w:p>
        </w:tc>
        <w:tc>
          <w:tcPr>
            <w:tcW w:w="1068" w:type="dxa"/>
            <w:tcBorders>
              <w:top w:val="nil"/>
              <w:left w:val="nil"/>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i/>
                <w:iCs/>
                <w:sz w:val="20"/>
                <w:szCs w:val="20"/>
              </w:rPr>
            </w:pPr>
            <w:r>
              <w:rPr>
                <w:i/>
                <w:iCs/>
                <w:sz w:val="20"/>
                <w:szCs w:val="20"/>
              </w:rPr>
              <w:t>98,9</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left w:val="nil"/>
              <w:bottom w:val="single" w:sz="4" w:space="0" w:color="auto"/>
              <w:right w:val="single" w:sz="4" w:space="0" w:color="auto"/>
            </w:tcBorders>
            <w:shd w:val="clear" w:color="auto" w:fill="auto"/>
            <w:hideMark/>
          </w:tcPr>
          <w:p w:rsidR="007C3D93" w:rsidRPr="00CF2CFC" w:rsidRDefault="007C3D93" w:rsidP="002647A1">
            <w:pPr>
              <w:tabs>
                <w:tab w:val="left" w:pos="1418"/>
              </w:tabs>
              <w:jc w:val="center"/>
              <w:rPr>
                <w:color w:val="000000"/>
                <w:sz w:val="21"/>
                <w:szCs w:val="21"/>
              </w:rPr>
            </w:pPr>
          </w:p>
        </w:tc>
      </w:tr>
      <w:tr w:rsidR="007C3D93" w:rsidRPr="00CF2CFC" w:rsidTr="00E8140C">
        <w:trPr>
          <w:trHeight w:val="21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Объем платных услуг населению</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млн. руб.</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b/>
                <w:bCs/>
                <w:color w:val="000000"/>
                <w:sz w:val="20"/>
                <w:szCs w:val="20"/>
              </w:rPr>
            </w:pPr>
            <w:r>
              <w:rPr>
                <w:b/>
                <w:bCs/>
                <w:color w:val="000000"/>
                <w:sz w:val="20"/>
                <w:szCs w:val="20"/>
              </w:rPr>
              <w:t>1030,7</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1 039,20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1 039,20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b/>
                <w:bCs/>
                <w:color w:val="000000"/>
                <w:sz w:val="20"/>
                <w:szCs w:val="20"/>
              </w:rPr>
            </w:pPr>
            <w:r>
              <w:rPr>
                <w:b/>
                <w:bCs/>
                <w:color w:val="000000"/>
                <w:sz w:val="20"/>
                <w:szCs w:val="20"/>
              </w:rPr>
              <w:t>1 057,90</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b/>
                <w:bCs/>
                <w:sz w:val="20"/>
                <w:szCs w:val="20"/>
              </w:rPr>
            </w:pPr>
            <w:r>
              <w:rPr>
                <w:b/>
                <w:bCs/>
                <w:sz w:val="20"/>
                <w:szCs w:val="20"/>
              </w:rPr>
              <w:t>1 091,80</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b/>
                <w:bCs/>
                <w:color w:val="000000"/>
                <w:sz w:val="20"/>
                <w:szCs w:val="20"/>
              </w:rPr>
            </w:pPr>
            <w:r>
              <w:rPr>
                <w:b/>
                <w:bCs/>
                <w:color w:val="000000"/>
                <w:sz w:val="20"/>
                <w:szCs w:val="20"/>
              </w:rPr>
              <w:t>103,2</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b/>
                <w:bCs/>
                <w:color w:val="000000"/>
                <w:sz w:val="20"/>
                <w:szCs w:val="20"/>
              </w:rPr>
            </w:pPr>
            <w:r>
              <w:rPr>
                <w:b/>
                <w:bCs/>
                <w:color w:val="000000"/>
                <w:sz w:val="20"/>
                <w:szCs w:val="20"/>
              </w:rPr>
              <w:t>105,1</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b/>
                <w:bCs/>
                <w:color w:val="000000"/>
                <w:sz w:val="20"/>
                <w:szCs w:val="20"/>
              </w:rPr>
            </w:pPr>
            <w:r>
              <w:rPr>
                <w:b/>
                <w:bCs/>
                <w:color w:val="000000"/>
                <w:sz w:val="20"/>
                <w:szCs w:val="20"/>
              </w:rPr>
              <w:t>105,9</w:t>
            </w:r>
          </w:p>
        </w:tc>
        <w:tc>
          <w:tcPr>
            <w:tcW w:w="3601" w:type="dxa"/>
            <w:vMerge w:val="restart"/>
            <w:tcBorders>
              <w:top w:val="nil"/>
              <w:left w:val="single" w:sz="4" w:space="0" w:color="auto"/>
              <w:bottom w:val="single" w:sz="4" w:space="0" w:color="000000"/>
              <w:right w:val="single" w:sz="4" w:space="0" w:color="auto"/>
            </w:tcBorders>
            <w:shd w:val="clear" w:color="000000" w:fill="FFFFFF"/>
            <w:hideMark/>
          </w:tcPr>
          <w:p w:rsidR="007C3D93" w:rsidRPr="00CF2CFC" w:rsidRDefault="007C3D93" w:rsidP="002647A1">
            <w:pPr>
              <w:tabs>
                <w:tab w:val="left" w:pos="1418"/>
              </w:tabs>
              <w:jc w:val="center"/>
              <w:rPr>
                <w:color w:val="000000"/>
                <w:sz w:val="21"/>
                <w:szCs w:val="21"/>
              </w:rPr>
            </w:pPr>
            <w:r w:rsidRPr="00CF2CFC">
              <w:rPr>
                <w:color w:val="000000"/>
                <w:sz w:val="21"/>
                <w:szCs w:val="21"/>
              </w:rPr>
              <w:t xml:space="preserve">Предварительные данные. Увеличение объема платных услуг населению обусловлено повышением тарифов на жилищные и коммунальные услуги ЖКХ, увеличением объемов оказанных услуг по утилизации твердых бытовых отходов, а также  </w:t>
            </w:r>
            <w:r w:rsidRPr="00950979">
              <w:rPr>
                <w:color w:val="000000"/>
                <w:sz w:val="21"/>
                <w:szCs w:val="21"/>
              </w:rPr>
              <w:t xml:space="preserve">в сфере </w:t>
            </w:r>
            <w:r w:rsidRPr="00950979">
              <w:rPr>
                <w:color w:val="000000"/>
                <w:sz w:val="21"/>
                <w:szCs w:val="21"/>
              </w:rPr>
              <w:lastRenderedPageBreak/>
              <w:t>медици</w:t>
            </w:r>
            <w:r w:rsidRPr="00CF2CFC">
              <w:rPr>
                <w:color w:val="000000"/>
                <w:sz w:val="21"/>
                <w:szCs w:val="21"/>
              </w:rPr>
              <w:t>ны и образования, в связи с расширением перечня оказываемых услуг и увеличением тар</w:t>
            </w:r>
            <w:r w:rsidRPr="00950979">
              <w:rPr>
                <w:color w:val="000000"/>
                <w:sz w:val="21"/>
                <w:szCs w:val="21"/>
              </w:rPr>
              <w:t>и</w:t>
            </w:r>
            <w:r w:rsidRPr="00CF2CFC">
              <w:rPr>
                <w:color w:val="000000"/>
                <w:sz w:val="21"/>
                <w:szCs w:val="21"/>
              </w:rPr>
              <w:t>фов на платные услуги.</w:t>
            </w:r>
          </w:p>
        </w:tc>
      </w:tr>
      <w:tr w:rsidR="007C3D93" w:rsidRPr="00CF2CFC" w:rsidTr="00E8140C">
        <w:trPr>
          <w:trHeight w:val="9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i/>
                <w:iCs/>
                <w:color w:val="000000"/>
              </w:rPr>
            </w:pPr>
            <w:r w:rsidRPr="00CF2CFC">
              <w:rPr>
                <w:i/>
                <w:iCs/>
                <w:color w:val="000000"/>
                <w:sz w:val="22"/>
                <w:szCs w:val="22"/>
              </w:rPr>
              <w:lastRenderedPageBreak/>
              <w:t>Объем платных услуг населению</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i/>
                <w:iCs/>
                <w:color w:val="000000"/>
                <w:sz w:val="13"/>
                <w:szCs w:val="13"/>
              </w:rPr>
            </w:pPr>
            <w:r w:rsidRPr="00CF2CFC">
              <w:rPr>
                <w:i/>
                <w:iCs/>
                <w:color w:val="000000"/>
                <w:sz w:val="13"/>
                <w:szCs w:val="13"/>
              </w:rPr>
              <w:t>% к предыдущему году в сопоставимых ценах</w:t>
            </w:r>
          </w:p>
        </w:tc>
        <w:tc>
          <w:tcPr>
            <w:tcW w:w="1058" w:type="dxa"/>
            <w:tcBorders>
              <w:top w:val="nil"/>
              <w:left w:val="nil"/>
              <w:bottom w:val="single" w:sz="4" w:space="0" w:color="auto"/>
              <w:right w:val="single" w:sz="4" w:space="0" w:color="auto"/>
            </w:tcBorders>
            <w:shd w:val="clear" w:color="000000" w:fill="FFFFFF"/>
            <w:vAlign w:val="center"/>
            <w:hideMark/>
          </w:tcPr>
          <w:p w:rsidR="007C3D93" w:rsidRDefault="007C3D93" w:rsidP="002647A1">
            <w:pPr>
              <w:tabs>
                <w:tab w:val="left" w:pos="1418"/>
              </w:tabs>
              <w:jc w:val="center"/>
              <w:rPr>
                <w:i/>
                <w:iCs/>
                <w:color w:val="000000"/>
                <w:sz w:val="20"/>
                <w:szCs w:val="20"/>
              </w:rPr>
            </w:pPr>
            <w:r>
              <w:rPr>
                <w:i/>
                <w:iCs/>
                <w:color w:val="000000"/>
                <w:sz w:val="20"/>
                <w:szCs w:val="20"/>
              </w:rPr>
              <w:t>99</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95,8</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95,75</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i/>
                <w:iCs/>
                <w:color w:val="000000"/>
                <w:sz w:val="20"/>
                <w:szCs w:val="20"/>
              </w:rPr>
            </w:pPr>
            <w:r>
              <w:rPr>
                <w:i/>
                <w:iCs/>
                <w:color w:val="000000"/>
                <w:sz w:val="20"/>
                <w:szCs w:val="20"/>
              </w:rPr>
              <w:t>98,0</w:t>
            </w:r>
          </w:p>
        </w:tc>
        <w:tc>
          <w:tcPr>
            <w:tcW w:w="1068" w:type="dxa"/>
            <w:tcBorders>
              <w:top w:val="nil"/>
              <w:left w:val="nil"/>
              <w:bottom w:val="single" w:sz="4" w:space="0" w:color="auto"/>
              <w:right w:val="single" w:sz="4" w:space="0" w:color="auto"/>
            </w:tcBorders>
            <w:shd w:val="clear" w:color="000000" w:fill="FDE9D9"/>
            <w:vAlign w:val="center"/>
            <w:hideMark/>
          </w:tcPr>
          <w:p w:rsidR="007C3D93" w:rsidRDefault="007C3D93" w:rsidP="002647A1">
            <w:pPr>
              <w:tabs>
                <w:tab w:val="left" w:pos="1418"/>
              </w:tabs>
              <w:jc w:val="center"/>
              <w:rPr>
                <w:i/>
                <w:iCs/>
                <w:sz w:val="20"/>
                <w:szCs w:val="20"/>
              </w:rPr>
            </w:pPr>
            <w:r>
              <w:rPr>
                <w:i/>
                <w:iCs/>
                <w:sz w:val="20"/>
                <w:szCs w:val="20"/>
              </w:rPr>
              <w:t>101,22</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х</w:t>
            </w:r>
          </w:p>
        </w:tc>
        <w:tc>
          <w:tcPr>
            <w:tcW w:w="3601" w:type="dxa"/>
            <w:vMerge/>
            <w:tcBorders>
              <w:top w:val="nil"/>
              <w:left w:val="single" w:sz="4" w:space="0" w:color="auto"/>
              <w:bottom w:val="single" w:sz="4" w:space="0" w:color="000000"/>
              <w:right w:val="single" w:sz="4" w:space="0" w:color="auto"/>
            </w:tcBorders>
            <w:vAlign w:val="center"/>
            <w:hideMark/>
          </w:tcPr>
          <w:p w:rsidR="007C3D93" w:rsidRPr="00CF2CFC" w:rsidRDefault="007C3D93" w:rsidP="002647A1">
            <w:pPr>
              <w:tabs>
                <w:tab w:val="left" w:pos="1418"/>
              </w:tabs>
              <w:rPr>
                <w:color w:val="000000"/>
              </w:rPr>
            </w:pP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lastRenderedPageBreak/>
              <w:t xml:space="preserve">6. Малое и среднее предпринимательство, включая </w:t>
            </w:r>
            <w:proofErr w:type="spellStart"/>
            <w:r w:rsidRPr="00CF2CFC">
              <w:rPr>
                <w:b/>
                <w:bCs/>
                <w:color w:val="000000"/>
                <w:sz w:val="20"/>
                <w:szCs w:val="20"/>
              </w:rPr>
              <w:t>микропредприятия</w:t>
            </w:r>
            <w:proofErr w:type="spellEnd"/>
          </w:p>
        </w:tc>
      </w:tr>
      <w:tr w:rsidR="007C3D93" w:rsidRPr="00CF2CFC" w:rsidTr="00E8140C">
        <w:trPr>
          <w:trHeight w:val="162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 xml:space="preserve">Число малых и средних предприятий, включая </w:t>
            </w:r>
            <w:proofErr w:type="spellStart"/>
            <w:r w:rsidRPr="00CF2CFC">
              <w:rPr>
                <w:color w:val="000000"/>
                <w:sz w:val="22"/>
                <w:szCs w:val="22"/>
              </w:rPr>
              <w:t>микропредприятия</w:t>
            </w:r>
            <w:proofErr w:type="spellEnd"/>
            <w:r w:rsidRPr="00CF2CFC">
              <w:rPr>
                <w:color w:val="000000"/>
                <w:sz w:val="22"/>
                <w:szCs w:val="22"/>
              </w:rPr>
              <w:t xml:space="preserve"> (на конец года)</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единиц</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218</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166</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166</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167</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148</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88,6</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89,2</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67,9</w:t>
            </w:r>
          </w:p>
        </w:tc>
        <w:tc>
          <w:tcPr>
            <w:tcW w:w="3601" w:type="dxa"/>
            <w:tcBorders>
              <w:top w:val="nil"/>
              <w:left w:val="nil"/>
              <w:bottom w:val="single" w:sz="4" w:space="0" w:color="auto"/>
              <w:right w:val="single" w:sz="4" w:space="0" w:color="auto"/>
            </w:tcBorders>
            <w:shd w:val="clear" w:color="000000" w:fill="FFFFFF"/>
            <w:hideMark/>
          </w:tcPr>
          <w:p w:rsidR="007C3D93" w:rsidRPr="00CF2CFC" w:rsidRDefault="007C3D93" w:rsidP="002647A1">
            <w:pPr>
              <w:tabs>
                <w:tab w:val="left" w:pos="1418"/>
              </w:tabs>
              <w:jc w:val="center"/>
              <w:rPr>
                <w:color w:val="000000"/>
              </w:rPr>
            </w:pPr>
            <w:r w:rsidRPr="00CF2CFC">
              <w:rPr>
                <w:color w:val="000000"/>
                <w:sz w:val="22"/>
                <w:szCs w:val="22"/>
              </w:rPr>
              <w:t>Снижение числа малых и средних предприятий обусловлено закрытием мелких розничных торговых сетей, в связи с заходом на территорию Колпашевского района крупных торговых сетей "Магнит" и "Мария-Ра"</w:t>
            </w:r>
          </w:p>
        </w:tc>
      </w:tr>
      <w:tr w:rsidR="007C3D93" w:rsidRPr="00CF2CFC" w:rsidTr="00E8140C">
        <w:trPr>
          <w:trHeight w:val="15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 xml:space="preserve">Среднесписочная численность работников малых и средних предприятий, включая </w:t>
            </w:r>
            <w:proofErr w:type="spellStart"/>
            <w:r w:rsidRPr="00CF2CFC">
              <w:rPr>
                <w:color w:val="000000"/>
                <w:sz w:val="22"/>
                <w:szCs w:val="22"/>
              </w:rPr>
              <w:t>микропредприятия</w:t>
            </w:r>
            <w:proofErr w:type="spellEnd"/>
            <w:r w:rsidRPr="00CF2CFC">
              <w:rPr>
                <w:color w:val="000000"/>
                <w:sz w:val="22"/>
                <w:szCs w:val="22"/>
              </w:rPr>
              <w:t xml:space="preserve"> (без внешних совместителей)</w:t>
            </w:r>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тыс. чел.</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1,524</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1,499</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1,499</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1,499</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1,358</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90,6</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90,6</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89,1</w:t>
            </w:r>
          </w:p>
        </w:tc>
        <w:tc>
          <w:tcPr>
            <w:tcW w:w="3601" w:type="dxa"/>
            <w:tcBorders>
              <w:top w:val="nil"/>
              <w:left w:val="nil"/>
              <w:bottom w:val="single" w:sz="4" w:space="0" w:color="auto"/>
              <w:right w:val="single" w:sz="4" w:space="0" w:color="auto"/>
            </w:tcBorders>
            <w:shd w:val="clear" w:color="000000" w:fill="FFFFFF"/>
            <w:hideMark/>
          </w:tcPr>
          <w:p w:rsidR="007C3D93" w:rsidRPr="00CF2CFC" w:rsidRDefault="007C3D93" w:rsidP="002647A1">
            <w:pPr>
              <w:tabs>
                <w:tab w:val="left" w:pos="1418"/>
              </w:tabs>
              <w:jc w:val="center"/>
              <w:rPr>
                <w:color w:val="000000"/>
              </w:rPr>
            </w:pPr>
            <w:r w:rsidRPr="00CF2CFC">
              <w:rPr>
                <w:color w:val="000000"/>
                <w:sz w:val="22"/>
                <w:szCs w:val="22"/>
              </w:rPr>
              <w:t xml:space="preserve">Связано с сокращением численности работников малых и средних предприятий. </w:t>
            </w:r>
          </w:p>
        </w:tc>
      </w:tr>
      <w:tr w:rsidR="007C3D93" w:rsidRPr="00CF2CFC" w:rsidTr="00E8140C">
        <w:trPr>
          <w:trHeight w:val="9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rPr>
                <w:color w:val="000000"/>
              </w:rPr>
            </w:pPr>
            <w:r w:rsidRPr="00CF2CFC">
              <w:rPr>
                <w:color w:val="000000"/>
                <w:sz w:val="22"/>
                <w:szCs w:val="22"/>
              </w:rPr>
              <w:t xml:space="preserve">Оборот малых и средних предприятий, включая </w:t>
            </w:r>
            <w:proofErr w:type="spellStart"/>
            <w:r w:rsidRPr="00CF2CFC">
              <w:rPr>
                <w:color w:val="000000"/>
                <w:sz w:val="22"/>
                <w:szCs w:val="22"/>
              </w:rPr>
              <w:t>микропредприятия</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rsidR="007C3D93" w:rsidRPr="00CF2CFC" w:rsidRDefault="007C3D93" w:rsidP="002647A1">
            <w:pPr>
              <w:tabs>
                <w:tab w:val="left" w:pos="1418"/>
              </w:tabs>
              <w:jc w:val="center"/>
              <w:rPr>
                <w:color w:val="000000"/>
                <w:sz w:val="13"/>
                <w:szCs w:val="13"/>
              </w:rPr>
            </w:pPr>
            <w:r w:rsidRPr="00CF2CFC">
              <w:rPr>
                <w:color w:val="000000"/>
                <w:sz w:val="13"/>
                <w:szCs w:val="13"/>
              </w:rPr>
              <w:t xml:space="preserve">млрд. руб. </w:t>
            </w:r>
          </w:p>
        </w:tc>
        <w:tc>
          <w:tcPr>
            <w:tcW w:w="1058"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2,650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3,640</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2,389</w:t>
            </w:r>
          </w:p>
        </w:tc>
        <w:tc>
          <w:tcPr>
            <w:tcW w:w="1134" w:type="dxa"/>
            <w:tcBorders>
              <w:top w:val="nil"/>
              <w:left w:val="nil"/>
              <w:bottom w:val="single" w:sz="4" w:space="0" w:color="auto"/>
              <w:right w:val="single" w:sz="4" w:space="0" w:color="auto"/>
            </w:tcBorders>
            <w:shd w:val="clear" w:color="auto" w:fill="auto"/>
            <w:vAlign w:val="center"/>
            <w:hideMark/>
          </w:tcPr>
          <w:p w:rsidR="007C3D93" w:rsidRDefault="007C3D93" w:rsidP="002647A1">
            <w:pPr>
              <w:tabs>
                <w:tab w:val="left" w:pos="1418"/>
              </w:tabs>
              <w:jc w:val="center"/>
              <w:rPr>
                <w:color w:val="000000"/>
                <w:sz w:val="20"/>
                <w:szCs w:val="20"/>
              </w:rPr>
            </w:pPr>
            <w:r>
              <w:rPr>
                <w:color w:val="000000"/>
                <w:sz w:val="20"/>
                <w:szCs w:val="20"/>
              </w:rPr>
              <w:t>3,676</w:t>
            </w:r>
          </w:p>
        </w:tc>
        <w:tc>
          <w:tcPr>
            <w:tcW w:w="1068" w:type="dxa"/>
            <w:tcBorders>
              <w:top w:val="nil"/>
              <w:left w:val="nil"/>
              <w:bottom w:val="single" w:sz="4" w:space="0" w:color="auto"/>
              <w:right w:val="single" w:sz="4" w:space="0" w:color="auto"/>
            </w:tcBorders>
            <w:shd w:val="clear" w:color="000000" w:fill="FDE9D9"/>
            <w:noWrap/>
            <w:vAlign w:val="center"/>
            <w:hideMark/>
          </w:tcPr>
          <w:p w:rsidR="007C3D93" w:rsidRDefault="007C3D93" w:rsidP="002647A1">
            <w:pPr>
              <w:tabs>
                <w:tab w:val="left" w:pos="1418"/>
              </w:tabs>
              <w:jc w:val="center"/>
              <w:rPr>
                <w:color w:val="000000"/>
                <w:sz w:val="20"/>
                <w:szCs w:val="20"/>
              </w:rPr>
            </w:pPr>
            <w:r>
              <w:rPr>
                <w:color w:val="000000"/>
                <w:sz w:val="20"/>
                <w:szCs w:val="20"/>
              </w:rPr>
              <w:t>2,306</w:t>
            </w:r>
          </w:p>
        </w:tc>
        <w:tc>
          <w:tcPr>
            <w:tcW w:w="992"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62,7</w:t>
            </w:r>
          </w:p>
        </w:tc>
        <w:tc>
          <w:tcPr>
            <w:tcW w:w="851"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96,5</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Default="007C3D93" w:rsidP="002647A1">
            <w:pPr>
              <w:tabs>
                <w:tab w:val="left" w:pos="1418"/>
              </w:tabs>
              <w:jc w:val="center"/>
              <w:rPr>
                <w:i/>
                <w:iCs/>
                <w:color w:val="000000"/>
                <w:sz w:val="20"/>
                <w:szCs w:val="20"/>
              </w:rPr>
            </w:pPr>
            <w:r>
              <w:rPr>
                <w:i/>
                <w:iCs/>
                <w:color w:val="000000"/>
                <w:sz w:val="20"/>
                <w:szCs w:val="20"/>
              </w:rPr>
              <w:t>87,0</w:t>
            </w:r>
          </w:p>
        </w:tc>
        <w:tc>
          <w:tcPr>
            <w:tcW w:w="3601" w:type="dxa"/>
            <w:tcBorders>
              <w:top w:val="nil"/>
              <w:left w:val="nil"/>
              <w:bottom w:val="single" w:sz="4" w:space="0" w:color="auto"/>
              <w:right w:val="single" w:sz="4" w:space="0" w:color="auto"/>
            </w:tcBorders>
            <w:shd w:val="clear" w:color="auto" w:fill="auto"/>
            <w:hideMark/>
          </w:tcPr>
          <w:p w:rsidR="007C3D93" w:rsidRDefault="007C3D93" w:rsidP="002647A1">
            <w:pPr>
              <w:tabs>
                <w:tab w:val="left" w:pos="1418"/>
              </w:tabs>
              <w:jc w:val="center"/>
              <w:rPr>
                <w:color w:val="000000"/>
              </w:rPr>
            </w:pPr>
            <w:r>
              <w:rPr>
                <w:color w:val="000000"/>
                <w:sz w:val="22"/>
                <w:szCs w:val="22"/>
              </w:rPr>
              <w:t>Предварительная оценка.</w:t>
            </w: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7. Финансы</w:t>
            </w:r>
          </w:p>
        </w:tc>
      </w:tr>
      <w:tr w:rsidR="00950979" w:rsidRPr="00CF2CFC" w:rsidTr="00E8140C">
        <w:trPr>
          <w:trHeight w:val="3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left="1"/>
              <w:jc w:val="both"/>
            </w:pPr>
            <w:r w:rsidRPr="00CF2CFC">
              <w:rPr>
                <w:sz w:val="22"/>
                <w:szCs w:val="22"/>
              </w:rPr>
              <w:t>Прибыль прибыльных организаций</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sz w:val="13"/>
                <w:szCs w:val="13"/>
              </w:rPr>
            </w:pPr>
            <w:r w:rsidRPr="00CF2CFC">
              <w:rPr>
                <w:sz w:val="13"/>
                <w:szCs w:val="13"/>
              </w:rPr>
              <w:t>млн. руб.</w:t>
            </w:r>
          </w:p>
        </w:tc>
        <w:tc>
          <w:tcPr>
            <w:tcW w:w="1058"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8,110</w:t>
            </w:r>
          </w:p>
        </w:tc>
        <w:tc>
          <w:tcPr>
            <w:tcW w:w="113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9,850</w:t>
            </w:r>
          </w:p>
        </w:tc>
        <w:tc>
          <w:tcPr>
            <w:tcW w:w="113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9,850</w:t>
            </w:r>
          </w:p>
        </w:tc>
        <w:tc>
          <w:tcPr>
            <w:tcW w:w="113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7,660</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D46E85" w:rsidP="002647A1">
            <w:pPr>
              <w:tabs>
                <w:tab w:val="left" w:pos="1418"/>
              </w:tabs>
              <w:jc w:val="center"/>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sz w:val="20"/>
                <w:szCs w:val="20"/>
              </w:rPr>
            </w:pPr>
            <w:r w:rsidRPr="00CF2CFC">
              <w:rPr>
                <w:i/>
                <w:iCs/>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sz w:val="20"/>
                <w:szCs w:val="20"/>
              </w:rPr>
            </w:pPr>
            <w:r w:rsidRPr="00CF2CFC">
              <w:rPr>
                <w:i/>
                <w:iCs/>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sz w:val="20"/>
                <w:szCs w:val="20"/>
              </w:rPr>
            </w:pPr>
            <w:r w:rsidRPr="00CF2CFC">
              <w:rPr>
                <w:i/>
                <w:iCs/>
                <w:sz w:val="20"/>
                <w:szCs w:val="20"/>
              </w:rPr>
              <w:t>х</w:t>
            </w:r>
          </w:p>
        </w:tc>
        <w:tc>
          <w:tcPr>
            <w:tcW w:w="36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rPr>
            </w:pPr>
            <w:r w:rsidRPr="00CF2CFC">
              <w:rPr>
                <w:color w:val="000000"/>
                <w:sz w:val="22"/>
                <w:szCs w:val="22"/>
              </w:rPr>
              <w:t>Обусловлено уменьшением доли прибыльных организаций и увеличением доли убыточных организаций.</w:t>
            </w:r>
          </w:p>
        </w:tc>
      </w:tr>
      <w:tr w:rsidR="00950979" w:rsidRPr="00CF2CFC" w:rsidTr="00E8140C">
        <w:trPr>
          <w:trHeight w:val="81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left="1"/>
              <w:jc w:val="both"/>
            </w:pPr>
            <w:r w:rsidRPr="00CF2CFC">
              <w:rPr>
                <w:sz w:val="22"/>
                <w:szCs w:val="22"/>
              </w:rPr>
              <w:t>Сальдированный финансовый результат (прибыль минус убыток)</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sz w:val="13"/>
                <w:szCs w:val="13"/>
              </w:rPr>
            </w:pPr>
            <w:r w:rsidRPr="00CF2CFC">
              <w:rPr>
                <w:sz w:val="13"/>
                <w:szCs w:val="13"/>
              </w:rPr>
              <w:t>млн. руб.</w:t>
            </w:r>
          </w:p>
        </w:tc>
        <w:tc>
          <w:tcPr>
            <w:tcW w:w="1058"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7,490</w:t>
            </w:r>
          </w:p>
        </w:tc>
        <w:tc>
          <w:tcPr>
            <w:tcW w:w="113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9,830</w:t>
            </w:r>
          </w:p>
        </w:tc>
        <w:tc>
          <w:tcPr>
            <w:tcW w:w="113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9,830</w:t>
            </w:r>
          </w:p>
        </w:tc>
        <w:tc>
          <w:tcPr>
            <w:tcW w:w="113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sz w:val="20"/>
                <w:szCs w:val="20"/>
              </w:rPr>
            </w:pPr>
            <w:r w:rsidRPr="00CF2CFC">
              <w:rPr>
                <w:sz w:val="20"/>
                <w:szCs w:val="20"/>
              </w:rPr>
              <w:t>6,860</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sz w:val="20"/>
                <w:szCs w:val="20"/>
              </w:rPr>
            </w:pPr>
            <w:r w:rsidRPr="00CF2CFC">
              <w:rPr>
                <w:sz w:val="20"/>
                <w:szCs w:val="20"/>
              </w:rPr>
              <w:t>-2,263</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sz w:val="20"/>
                <w:szCs w:val="20"/>
              </w:rPr>
            </w:pPr>
            <w:r w:rsidRPr="00CF2CFC">
              <w:rPr>
                <w:i/>
                <w:iCs/>
                <w:sz w:val="20"/>
                <w:szCs w:val="20"/>
              </w:rPr>
              <w:t>33,0</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sz w:val="20"/>
                <w:szCs w:val="20"/>
              </w:rPr>
            </w:pPr>
            <w:r w:rsidRPr="00CF2CFC">
              <w:rPr>
                <w:i/>
                <w:iCs/>
                <w:sz w:val="20"/>
                <w:szCs w:val="20"/>
              </w:rPr>
              <w:t>-23,0</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sz w:val="20"/>
                <w:szCs w:val="20"/>
              </w:rPr>
            </w:pPr>
            <w:r w:rsidRPr="00CF2CFC">
              <w:rPr>
                <w:i/>
                <w:iCs/>
                <w:sz w:val="20"/>
                <w:szCs w:val="20"/>
              </w:rPr>
              <w:t>-30,2</w:t>
            </w:r>
          </w:p>
        </w:tc>
        <w:tc>
          <w:tcPr>
            <w:tcW w:w="3601" w:type="dxa"/>
            <w:vMerge/>
            <w:tcBorders>
              <w:top w:val="nil"/>
              <w:left w:val="single" w:sz="4" w:space="0" w:color="auto"/>
              <w:bottom w:val="single" w:sz="4" w:space="0" w:color="000000"/>
              <w:right w:val="single" w:sz="4" w:space="0" w:color="auto"/>
            </w:tcBorders>
            <w:vAlign w:val="center"/>
            <w:hideMark/>
          </w:tcPr>
          <w:p w:rsidR="00CF2CFC" w:rsidRPr="00CF2CFC" w:rsidRDefault="00CF2CFC" w:rsidP="002647A1">
            <w:pPr>
              <w:tabs>
                <w:tab w:val="left" w:pos="1418"/>
              </w:tabs>
              <w:rPr>
                <w:color w:val="000000"/>
              </w:rPr>
            </w:pP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sz w:val="20"/>
                <w:szCs w:val="20"/>
              </w:rPr>
            </w:pPr>
            <w:r w:rsidRPr="00CF2CFC">
              <w:rPr>
                <w:b/>
                <w:bCs/>
                <w:sz w:val="20"/>
                <w:szCs w:val="20"/>
              </w:rPr>
              <w:t>8. Труд и занятость</w:t>
            </w:r>
          </w:p>
        </w:tc>
      </w:tr>
      <w:tr w:rsidR="00950979" w:rsidRPr="00CF2CFC" w:rsidTr="00E8140C">
        <w:trPr>
          <w:trHeight w:val="9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t>Численность экономически активного населения</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тыс. чел.</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21,9</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22,7</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22,7</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22,7</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22</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96,9162996</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96,9</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100,5</w:t>
            </w:r>
          </w:p>
        </w:tc>
        <w:tc>
          <w:tcPr>
            <w:tcW w:w="3601" w:type="dxa"/>
            <w:tcBorders>
              <w:top w:val="nil"/>
              <w:left w:val="nil"/>
              <w:bottom w:val="single" w:sz="4" w:space="0" w:color="auto"/>
              <w:right w:val="single" w:sz="4" w:space="0" w:color="auto"/>
            </w:tcBorders>
            <w:shd w:val="clear" w:color="auto" w:fill="auto"/>
            <w:hideMark/>
          </w:tcPr>
          <w:p w:rsidR="00CF2CFC" w:rsidRPr="00CF2CFC" w:rsidRDefault="00CF2CFC" w:rsidP="002647A1">
            <w:pPr>
              <w:tabs>
                <w:tab w:val="left" w:pos="1418"/>
              </w:tabs>
              <w:jc w:val="center"/>
              <w:rPr>
                <w:color w:val="000000"/>
              </w:rPr>
            </w:pPr>
            <w:r w:rsidRPr="00CF2CFC">
              <w:rPr>
                <w:color w:val="000000"/>
                <w:sz w:val="22"/>
                <w:szCs w:val="22"/>
              </w:rPr>
              <w:t>Обусловлено снижением среднегодовой численности постоянного населения трудоспособного возраста</w:t>
            </w:r>
          </w:p>
        </w:tc>
      </w:tr>
      <w:tr w:rsidR="00950979" w:rsidRPr="00CF2CFC" w:rsidTr="00E8140C">
        <w:trPr>
          <w:trHeight w:val="2565"/>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lastRenderedPageBreak/>
              <w:t>Среднегодовая численность занятых в экономике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тыс. чел.</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14,096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13,662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13,662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13,504</w:t>
            </w:r>
          </w:p>
        </w:tc>
        <w:tc>
          <w:tcPr>
            <w:tcW w:w="1068"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13,427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98,3</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95,3</w:t>
            </w:r>
          </w:p>
        </w:tc>
        <w:tc>
          <w:tcPr>
            <w:tcW w:w="3601" w:type="dxa"/>
            <w:tcBorders>
              <w:top w:val="single" w:sz="4" w:space="0" w:color="auto"/>
              <w:left w:val="single" w:sz="4" w:space="0" w:color="auto"/>
              <w:bottom w:val="single" w:sz="4" w:space="0" w:color="auto"/>
              <w:right w:val="single" w:sz="4" w:space="0" w:color="auto"/>
            </w:tcBorders>
            <w:shd w:val="clear" w:color="auto" w:fill="auto"/>
            <w:hideMark/>
          </w:tcPr>
          <w:p w:rsidR="00CF2CFC" w:rsidRPr="00CF2CFC" w:rsidRDefault="00CF2CFC" w:rsidP="002647A1">
            <w:pPr>
              <w:tabs>
                <w:tab w:val="left" w:pos="1418"/>
              </w:tabs>
              <w:jc w:val="center"/>
              <w:rPr>
                <w:color w:val="000000"/>
              </w:rPr>
            </w:pPr>
            <w:r w:rsidRPr="00CF2CFC">
              <w:rPr>
                <w:color w:val="000000"/>
                <w:sz w:val="22"/>
                <w:szCs w:val="22"/>
              </w:rPr>
              <w:t>Снижение среднегодовой численности занятых связано с сокращением численности работников полного круга отчитавшихся организаций и предприятий Колпашевского района (включая индивидуальных предпринимателей и наемных работников у индивидуальных предпринимателей)</w:t>
            </w:r>
          </w:p>
        </w:tc>
      </w:tr>
      <w:tr w:rsidR="00950979" w:rsidRPr="00CF2CFC" w:rsidTr="00E8140C">
        <w:trPr>
          <w:trHeight w:val="900"/>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t>Номинальная начисленная среднемесячная заработная плата работников организаций</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proofErr w:type="spellStart"/>
            <w:r w:rsidRPr="00CF2CFC">
              <w:rPr>
                <w:color w:val="000000"/>
                <w:sz w:val="13"/>
                <w:szCs w:val="13"/>
              </w:rPr>
              <w:t>руб</w:t>
            </w:r>
            <w:proofErr w:type="spellEnd"/>
            <w:r w:rsidRPr="00CF2CFC">
              <w:rPr>
                <w:color w:val="000000"/>
                <w:sz w:val="13"/>
                <w:szCs w:val="13"/>
              </w:rPr>
              <w:t xml:space="preserve"> / </w:t>
            </w:r>
            <w:proofErr w:type="spellStart"/>
            <w:r w:rsidRPr="00CF2CFC">
              <w:rPr>
                <w:color w:val="000000"/>
                <w:sz w:val="13"/>
                <w:szCs w:val="13"/>
              </w:rPr>
              <w:t>мес</w:t>
            </w:r>
            <w:proofErr w:type="spellEnd"/>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34 485,0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36 246,0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36 246,0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39 152,0</w:t>
            </w:r>
          </w:p>
        </w:tc>
        <w:tc>
          <w:tcPr>
            <w:tcW w:w="1068" w:type="dxa"/>
            <w:tcBorders>
              <w:top w:val="single" w:sz="4" w:space="0" w:color="auto"/>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39 957,0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102,1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110,2</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115,9</w:t>
            </w:r>
          </w:p>
        </w:tc>
        <w:tc>
          <w:tcPr>
            <w:tcW w:w="360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F2CFC" w:rsidRPr="00CF2CFC" w:rsidRDefault="00CF2CFC" w:rsidP="002647A1">
            <w:pPr>
              <w:tabs>
                <w:tab w:val="left" w:pos="1418"/>
              </w:tabs>
              <w:jc w:val="center"/>
              <w:rPr>
                <w:color w:val="000000"/>
              </w:rPr>
            </w:pPr>
            <w:r w:rsidRPr="00CF2CFC">
              <w:rPr>
                <w:color w:val="000000"/>
                <w:sz w:val="22"/>
                <w:szCs w:val="22"/>
              </w:rPr>
              <w:t>Рост обусловлен, в основном, увеличением минимального размера оплаты труда (до 22560 рублей на 01.01.2019г. для Колпашевского района).</w:t>
            </w:r>
          </w:p>
        </w:tc>
      </w:tr>
      <w:tr w:rsidR="00950979" w:rsidRPr="00CF2CFC" w:rsidTr="00E8140C">
        <w:trPr>
          <w:trHeight w:val="93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pPr>
            <w:r w:rsidRPr="00CF2CFC">
              <w:rPr>
                <w:sz w:val="22"/>
                <w:szCs w:val="22"/>
              </w:rPr>
              <w:t>Среднемесячная начисленная заработная плата работников крупных и средних предприятий</w:t>
            </w:r>
          </w:p>
        </w:tc>
        <w:tc>
          <w:tcPr>
            <w:tcW w:w="992"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sz w:val="13"/>
                <w:szCs w:val="13"/>
              </w:rPr>
            </w:pPr>
            <w:proofErr w:type="spellStart"/>
            <w:r w:rsidRPr="00CF2CFC">
              <w:rPr>
                <w:sz w:val="13"/>
                <w:szCs w:val="13"/>
              </w:rPr>
              <w:t>руб</w:t>
            </w:r>
            <w:proofErr w:type="spellEnd"/>
            <w:r w:rsidRPr="00CF2CFC">
              <w:rPr>
                <w:sz w:val="13"/>
                <w:szCs w:val="13"/>
              </w:rPr>
              <w:t>/</w:t>
            </w:r>
            <w:proofErr w:type="spellStart"/>
            <w:r w:rsidRPr="00CF2CFC">
              <w:rPr>
                <w:sz w:val="13"/>
                <w:szCs w:val="13"/>
              </w:rPr>
              <w:t>мес</w:t>
            </w:r>
            <w:proofErr w:type="spellEnd"/>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39124</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40825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40825</w:t>
            </w:r>
          </w:p>
        </w:tc>
        <w:tc>
          <w:tcPr>
            <w:tcW w:w="113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43 982,0</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45 419,6</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103,3</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111,3</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116,1</w:t>
            </w:r>
          </w:p>
        </w:tc>
        <w:tc>
          <w:tcPr>
            <w:tcW w:w="3601" w:type="dxa"/>
            <w:vMerge/>
            <w:tcBorders>
              <w:top w:val="nil"/>
              <w:left w:val="single" w:sz="4" w:space="0" w:color="auto"/>
              <w:bottom w:val="single" w:sz="4" w:space="0" w:color="000000"/>
              <w:right w:val="single" w:sz="4" w:space="0" w:color="auto"/>
            </w:tcBorders>
            <w:vAlign w:val="center"/>
            <w:hideMark/>
          </w:tcPr>
          <w:p w:rsidR="00CF2CFC" w:rsidRPr="00CF2CFC" w:rsidRDefault="00CF2CFC" w:rsidP="002647A1">
            <w:pPr>
              <w:tabs>
                <w:tab w:val="left" w:pos="1418"/>
              </w:tabs>
              <w:rPr>
                <w:color w:val="000000"/>
              </w:rPr>
            </w:pPr>
          </w:p>
        </w:tc>
      </w:tr>
      <w:tr w:rsidR="00950979" w:rsidRPr="00CF2CFC" w:rsidTr="00E8140C">
        <w:trPr>
          <w:trHeight w:val="123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t>Уровень зарегистрированной безработицы (на конец года)</w:t>
            </w:r>
          </w:p>
        </w:tc>
        <w:tc>
          <w:tcPr>
            <w:tcW w:w="992"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2,9</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103,6</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107,1</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125,0</w:t>
            </w:r>
          </w:p>
        </w:tc>
        <w:tc>
          <w:tcPr>
            <w:tcW w:w="3601" w:type="dxa"/>
            <w:tcBorders>
              <w:top w:val="nil"/>
              <w:left w:val="nil"/>
              <w:bottom w:val="single" w:sz="4" w:space="0" w:color="auto"/>
              <w:right w:val="single" w:sz="4" w:space="0" w:color="auto"/>
            </w:tcBorders>
            <w:shd w:val="clear" w:color="auto" w:fill="auto"/>
            <w:hideMark/>
          </w:tcPr>
          <w:p w:rsidR="00CF2CFC" w:rsidRPr="00CF2CFC" w:rsidRDefault="00CF2CFC" w:rsidP="002647A1">
            <w:pPr>
              <w:tabs>
                <w:tab w:val="left" w:pos="1418"/>
              </w:tabs>
              <w:jc w:val="center"/>
              <w:rPr>
                <w:color w:val="000000"/>
              </w:rPr>
            </w:pPr>
            <w:r w:rsidRPr="00CF2CFC">
              <w:rPr>
                <w:color w:val="000000"/>
                <w:sz w:val="22"/>
                <w:szCs w:val="22"/>
              </w:rPr>
              <w:t>Уровень регистрируемой безработицы  по итогам 2018 года  ниже показателя  2017 и 2016 годы и не превысил запланированного значения, что обусловлено сокращением обращений граждан.</w:t>
            </w:r>
          </w:p>
        </w:tc>
      </w:tr>
      <w:tr w:rsidR="00950979" w:rsidRPr="00CF2CFC" w:rsidTr="00E8140C">
        <w:trPr>
          <w:trHeight w:val="1215"/>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t>Среднесписочная численность работников организаций (без внешних совместителей)</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человек</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7585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7463</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7463</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7 412</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w:t>
            </w:r>
            <w:r w:rsidR="007C3D93">
              <w:rPr>
                <w:color w:val="000000"/>
                <w:sz w:val="20"/>
                <w:szCs w:val="20"/>
              </w:rPr>
              <w:t xml:space="preserve"> </w:t>
            </w:r>
            <w:r w:rsidRPr="00CF2CFC">
              <w:rPr>
                <w:color w:val="000000"/>
                <w:sz w:val="20"/>
                <w:szCs w:val="20"/>
              </w:rPr>
              <w:t>389</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99,7</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99,0</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97,4</w:t>
            </w:r>
          </w:p>
        </w:tc>
        <w:tc>
          <w:tcPr>
            <w:tcW w:w="3601" w:type="dxa"/>
            <w:tcBorders>
              <w:top w:val="nil"/>
              <w:left w:val="nil"/>
              <w:bottom w:val="single" w:sz="4" w:space="0" w:color="auto"/>
              <w:right w:val="single" w:sz="4" w:space="0" w:color="auto"/>
            </w:tcBorders>
            <w:shd w:val="clear" w:color="auto" w:fill="auto"/>
            <w:hideMark/>
          </w:tcPr>
          <w:p w:rsidR="00CF2CFC" w:rsidRPr="00CF2CFC" w:rsidRDefault="00CF2CFC" w:rsidP="002647A1">
            <w:pPr>
              <w:tabs>
                <w:tab w:val="left" w:pos="1418"/>
              </w:tabs>
              <w:jc w:val="center"/>
              <w:rPr>
                <w:color w:val="000000"/>
              </w:rPr>
            </w:pPr>
            <w:r w:rsidRPr="00CF2CFC">
              <w:rPr>
                <w:color w:val="000000"/>
                <w:sz w:val="22"/>
                <w:szCs w:val="22"/>
              </w:rPr>
              <w:t xml:space="preserve">Обусловлено сокращением численности работников в результате проводимых оптимизационным мероприятий, как в бюджетной сфере, так и в реальном секторе экономики. </w:t>
            </w:r>
          </w:p>
        </w:tc>
      </w:tr>
      <w:tr w:rsidR="00950979" w:rsidRPr="00CF2CFC" w:rsidTr="00E8140C">
        <w:trPr>
          <w:trHeight w:val="129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t>Фонд начисленной заработной платы всех работников</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proofErr w:type="spellStart"/>
            <w:r w:rsidRPr="00CF2CFC">
              <w:rPr>
                <w:color w:val="000000"/>
                <w:sz w:val="13"/>
                <w:szCs w:val="13"/>
              </w:rPr>
              <w:t>млн.руб</w:t>
            </w:r>
            <w:proofErr w:type="spellEnd"/>
            <w:r w:rsidRPr="00CF2CFC">
              <w:rPr>
                <w:color w:val="000000"/>
                <w:sz w:val="13"/>
                <w:szCs w:val="13"/>
              </w:rPr>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19"/>
                <w:szCs w:val="19"/>
              </w:rPr>
            </w:pPr>
            <w:r w:rsidRPr="00CF2CFC">
              <w:rPr>
                <w:color w:val="000000"/>
                <w:sz w:val="19"/>
                <w:szCs w:val="19"/>
              </w:rPr>
              <w:t>3 138,800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19"/>
                <w:szCs w:val="19"/>
              </w:rPr>
            </w:pPr>
            <w:r w:rsidRPr="00CF2CFC">
              <w:rPr>
                <w:color w:val="000000"/>
                <w:sz w:val="19"/>
                <w:szCs w:val="19"/>
              </w:rPr>
              <w:t>3 246,000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19"/>
                <w:szCs w:val="19"/>
              </w:rPr>
            </w:pPr>
            <w:r w:rsidRPr="00CF2CFC">
              <w:rPr>
                <w:color w:val="000000"/>
                <w:sz w:val="19"/>
                <w:szCs w:val="19"/>
              </w:rPr>
              <w:t>3 246,000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19"/>
                <w:szCs w:val="19"/>
              </w:rPr>
            </w:pPr>
            <w:r w:rsidRPr="00CF2CFC">
              <w:rPr>
                <w:color w:val="000000"/>
                <w:sz w:val="19"/>
                <w:szCs w:val="19"/>
              </w:rPr>
              <w:t>3 482,200</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sz w:val="19"/>
                <w:szCs w:val="19"/>
              </w:rPr>
            </w:pPr>
            <w:r w:rsidRPr="00CF2CFC">
              <w:rPr>
                <w:sz w:val="19"/>
                <w:szCs w:val="19"/>
              </w:rPr>
              <w:t>3 542,869</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101,7</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109,1</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112,9</w:t>
            </w:r>
          </w:p>
        </w:tc>
        <w:tc>
          <w:tcPr>
            <w:tcW w:w="3601" w:type="dxa"/>
            <w:tcBorders>
              <w:top w:val="nil"/>
              <w:left w:val="nil"/>
              <w:bottom w:val="single" w:sz="4" w:space="0" w:color="auto"/>
              <w:right w:val="single" w:sz="4" w:space="0" w:color="auto"/>
            </w:tcBorders>
            <w:shd w:val="clear" w:color="000000" w:fill="FFFFFF"/>
            <w:hideMark/>
          </w:tcPr>
          <w:p w:rsidR="00950979" w:rsidRPr="00CF2CFC" w:rsidRDefault="00CF2CFC" w:rsidP="002647A1">
            <w:pPr>
              <w:tabs>
                <w:tab w:val="left" w:pos="1418"/>
              </w:tabs>
              <w:jc w:val="center"/>
              <w:rPr>
                <w:color w:val="000000"/>
              </w:rPr>
            </w:pPr>
            <w:r w:rsidRPr="00CF2CFC">
              <w:rPr>
                <w:color w:val="000000"/>
                <w:sz w:val="22"/>
                <w:szCs w:val="22"/>
              </w:rPr>
              <w:t>Рост обусловлен, в основном, увеличением минимального размера оплаты труда (до 22560 рублей на 01.01.2019г. для Колпашевского района).</w:t>
            </w: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lastRenderedPageBreak/>
              <w:t>9. Развитие социальной сферы</w:t>
            </w:r>
          </w:p>
        </w:tc>
      </w:tr>
      <w:tr w:rsidR="00950979" w:rsidRPr="00CF2CFC" w:rsidTr="00E8140C">
        <w:trPr>
          <w:trHeight w:val="300"/>
        </w:trPr>
        <w:tc>
          <w:tcPr>
            <w:tcW w:w="2709" w:type="dxa"/>
            <w:tcBorders>
              <w:top w:val="nil"/>
              <w:left w:val="single" w:sz="4" w:space="0" w:color="auto"/>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rPr>
                <w:color w:val="000000"/>
              </w:rPr>
            </w:pPr>
            <w:r w:rsidRPr="00CF2CFC">
              <w:rPr>
                <w:color w:val="000000"/>
                <w:sz w:val="22"/>
                <w:szCs w:val="22"/>
              </w:rPr>
              <w:t>Обеспеченность:</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 </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 </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 </w:t>
            </w:r>
          </w:p>
        </w:tc>
        <w:tc>
          <w:tcPr>
            <w:tcW w:w="3601" w:type="dxa"/>
            <w:tcBorders>
              <w:top w:val="nil"/>
              <w:left w:val="nil"/>
              <w:bottom w:val="single" w:sz="4" w:space="0" w:color="auto"/>
              <w:right w:val="single" w:sz="4" w:space="0" w:color="auto"/>
            </w:tcBorders>
            <w:shd w:val="clear" w:color="auto" w:fill="auto"/>
            <w:vAlign w:val="bottom"/>
            <w:hideMark/>
          </w:tcPr>
          <w:p w:rsidR="00CF2CFC" w:rsidRPr="00CF2CFC" w:rsidRDefault="00CF2CFC" w:rsidP="002647A1">
            <w:pPr>
              <w:tabs>
                <w:tab w:val="left" w:pos="1418"/>
              </w:tabs>
              <w:rPr>
                <w:color w:val="000000"/>
              </w:rPr>
            </w:pPr>
            <w:r w:rsidRPr="00CF2CFC">
              <w:rPr>
                <w:color w:val="000000"/>
                <w:sz w:val="22"/>
                <w:szCs w:val="22"/>
              </w:rPr>
              <w:t> </w:t>
            </w:r>
          </w:p>
        </w:tc>
      </w:tr>
      <w:tr w:rsidR="00950979" w:rsidRPr="00CF2CFC" w:rsidTr="00E8140C">
        <w:trPr>
          <w:trHeight w:val="12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детей в возрасте 1-6 лет местами в дошкольных образовательных учреждениях</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61,0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57,0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61,5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58,0</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62,0</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106,9</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100,8</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101,6</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Фактическое значение показателя относительно планового увеличилось в связи с ростом численности обучающихся по программам дошкольного образования.</w:t>
            </w:r>
          </w:p>
        </w:tc>
      </w:tr>
      <w:tr w:rsidR="00950979" w:rsidRPr="00CF2CFC" w:rsidTr="00E8140C">
        <w:trPr>
          <w:trHeight w:val="9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больничными койками (круглосуточный стационар)</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коек на 10 тыс. жителей</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65,6</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65,9</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65,70</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66,30</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66,4</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100,2</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101,1</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101,2</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Увеличение показателя обусловлено снижением численности населения Ко</w:t>
            </w:r>
            <w:r w:rsidR="00A67EB6">
              <w:rPr>
                <w:color w:val="000000"/>
                <w:sz w:val="22"/>
                <w:szCs w:val="22"/>
              </w:rPr>
              <w:t>л</w:t>
            </w:r>
            <w:r w:rsidRPr="00CF2CFC">
              <w:rPr>
                <w:color w:val="000000"/>
                <w:sz w:val="22"/>
                <w:szCs w:val="22"/>
              </w:rPr>
              <w:t>пашевского района.</w:t>
            </w:r>
          </w:p>
        </w:tc>
      </w:tr>
      <w:tr w:rsidR="00950979" w:rsidRPr="00CF2CFC" w:rsidTr="00E8140C">
        <w:trPr>
          <w:trHeight w:val="15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 xml:space="preserve">врачами            </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чел. на 10 тыс. жителей</w:t>
            </w:r>
          </w:p>
        </w:tc>
        <w:tc>
          <w:tcPr>
            <w:tcW w:w="1058"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34,9</w:t>
            </w:r>
          </w:p>
        </w:tc>
        <w:tc>
          <w:tcPr>
            <w:tcW w:w="1134" w:type="dxa"/>
            <w:tcBorders>
              <w:top w:val="nil"/>
              <w:left w:val="nil"/>
              <w:bottom w:val="single" w:sz="4" w:space="0" w:color="auto"/>
              <w:right w:val="single" w:sz="4" w:space="0" w:color="auto"/>
            </w:tcBorders>
            <w:shd w:val="clear" w:color="000000" w:fill="FFFFFF"/>
            <w:vAlign w:val="center"/>
            <w:hideMark/>
          </w:tcPr>
          <w:p w:rsidR="00CF2CFC" w:rsidRPr="007C3D93" w:rsidRDefault="00CF2CFC" w:rsidP="002647A1">
            <w:pPr>
              <w:tabs>
                <w:tab w:val="left" w:pos="1418"/>
              </w:tabs>
              <w:jc w:val="center"/>
              <w:rPr>
                <w:sz w:val="20"/>
                <w:szCs w:val="20"/>
              </w:rPr>
            </w:pPr>
            <w:r w:rsidRPr="007C3D93">
              <w:rPr>
                <w:sz w:val="20"/>
                <w:szCs w:val="20"/>
              </w:rPr>
              <w:t>37,</w:t>
            </w:r>
            <w:r w:rsidR="001635EE" w:rsidRPr="007C3D93">
              <w:rPr>
                <w:sz w:val="20"/>
                <w:szCs w:val="20"/>
              </w:rPr>
              <w:t>2</w:t>
            </w:r>
          </w:p>
        </w:tc>
        <w:tc>
          <w:tcPr>
            <w:tcW w:w="1134"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37,1</w:t>
            </w:r>
          </w:p>
        </w:tc>
        <w:tc>
          <w:tcPr>
            <w:tcW w:w="1134"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39,7</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37,1</w:t>
            </w:r>
          </w:p>
        </w:tc>
        <w:tc>
          <w:tcPr>
            <w:tcW w:w="992"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93,5</w:t>
            </w:r>
          </w:p>
        </w:tc>
        <w:tc>
          <w:tcPr>
            <w:tcW w:w="851"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44" w:type="dxa"/>
            <w:tcBorders>
              <w:top w:val="nil"/>
              <w:left w:val="nil"/>
              <w:bottom w:val="single" w:sz="4" w:space="0" w:color="auto"/>
              <w:right w:val="single" w:sz="4" w:space="0" w:color="auto"/>
            </w:tcBorders>
            <w:shd w:val="clear" w:color="000000" w:fill="FFFFFF"/>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106,3</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Соответствует фактическому уровню 2017 года.  Снижение показателя к уровню оценки обусловлено выходом врачей на пенсию и переездом специалистов в другие субъекты РФ, уходом в декретный отпуск 11 человек..</w:t>
            </w:r>
          </w:p>
        </w:tc>
      </w:tr>
      <w:tr w:rsidR="00950979" w:rsidRPr="00CF2CFC" w:rsidTr="00E8140C">
        <w:trPr>
          <w:trHeight w:val="3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общедоступными  библиотеками</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единиц</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26</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26</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Показатель выполнен</w:t>
            </w:r>
          </w:p>
        </w:tc>
      </w:tr>
      <w:tr w:rsidR="00950979" w:rsidRPr="00CF2CFC" w:rsidTr="00E8140C">
        <w:trPr>
          <w:trHeight w:val="6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учреждениями культурно-досугового типа</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единиц</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17</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Показатель выполнен</w:t>
            </w:r>
          </w:p>
        </w:tc>
      </w:tr>
      <w:tr w:rsidR="00950979" w:rsidRPr="00CF2CFC" w:rsidTr="00E8140C">
        <w:trPr>
          <w:trHeight w:val="42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спортивными залами</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proofErr w:type="spellStart"/>
            <w:r w:rsidRPr="00CF2CFC">
              <w:rPr>
                <w:color w:val="000000"/>
                <w:sz w:val="13"/>
                <w:szCs w:val="13"/>
              </w:rPr>
              <w:t>тыс.кв.м</w:t>
            </w:r>
            <w:proofErr w:type="spellEnd"/>
            <w:r w:rsidRPr="00CF2CFC">
              <w:rPr>
                <w:color w:val="000000"/>
                <w:sz w:val="13"/>
                <w:szCs w:val="13"/>
              </w:rPr>
              <w:t xml:space="preserve"> на 10 </w:t>
            </w:r>
            <w:proofErr w:type="spellStart"/>
            <w:r w:rsidRPr="00CF2CFC">
              <w:rPr>
                <w:color w:val="000000"/>
                <w:sz w:val="13"/>
                <w:szCs w:val="13"/>
              </w:rPr>
              <w:t>тыс.чел</w:t>
            </w:r>
            <w:proofErr w:type="spellEnd"/>
            <w:r w:rsidRPr="00CF2CFC">
              <w:rPr>
                <w:color w:val="000000"/>
                <w:sz w:val="13"/>
                <w:szCs w:val="13"/>
              </w:rPr>
              <w:t>.</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1,5</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100,0</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Показатель выполнен</w:t>
            </w:r>
          </w:p>
        </w:tc>
      </w:tr>
      <w:tr w:rsidR="00950979" w:rsidRPr="00CF2CFC" w:rsidTr="00E8140C">
        <w:trPr>
          <w:trHeight w:val="24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ind w:firstLineChars="200" w:firstLine="440"/>
              <w:rPr>
                <w:color w:val="000000"/>
              </w:rPr>
            </w:pPr>
            <w:r w:rsidRPr="00CF2CFC">
              <w:rPr>
                <w:color w:val="000000"/>
                <w:sz w:val="22"/>
                <w:szCs w:val="22"/>
              </w:rPr>
              <w:t>плоскостными сооружениями</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proofErr w:type="spellStart"/>
            <w:r w:rsidRPr="00CF2CFC">
              <w:rPr>
                <w:color w:val="000000"/>
                <w:sz w:val="13"/>
                <w:szCs w:val="13"/>
              </w:rPr>
              <w:t>кв.м</w:t>
            </w:r>
            <w:proofErr w:type="spellEnd"/>
            <w:r w:rsidRPr="00CF2CFC">
              <w:rPr>
                <w:color w:val="000000"/>
                <w:sz w:val="13"/>
                <w:szCs w:val="13"/>
              </w:rPr>
              <w:t xml:space="preserve"> на 10 </w:t>
            </w:r>
            <w:proofErr w:type="spellStart"/>
            <w:r w:rsidRPr="00CF2CFC">
              <w:rPr>
                <w:color w:val="000000"/>
                <w:sz w:val="13"/>
                <w:szCs w:val="13"/>
              </w:rPr>
              <w:t>тыс.чел</w:t>
            </w:r>
            <w:proofErr w:type="spellEnd"/>
            <w:r w:rsidRPr="00CF2CFC">
              <w:rPr>
                <w:color w:val="000000"/>
                <w:sz w:val="13"/>
                <w:szCs w:val="13"/>
              </w:rPr>
              <w:t>.</w:t>
            </w:r>
          </w:p>
        </w:tc>
        <w:tc>
          <w:tcPr>
            <w:tcW w:w="1058"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16049,7</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18194,2</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18248,1</w:t>
            </w:r>
          </w:p>
        </w:tc>
        <w:tc>
          <w:tcPr>
            <w:tcW w:w="1134" w:type="dxa"/>
            <w:tcBorders>
              <w:top w:val="nil"/>
              <w:left w:val="nil"/>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18"/>
                <w:szCs w:val="18"/>
              </w:rPr>
            </w:pPr>
            <w:r w:rsidRPr="00CF2CFC">
              <w:rPr>
                <w:color w:val="000000"/>
                <w:sz w:val="18"/>
                <w:szCs w:val="18"/>
              </w:rPr>
              <w:t>18302,9</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21259,0</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116,2</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116,5</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132,5</w:t>
            </w:r>
          </w:p>
        </w:tc>
        <w:tc>
          <w:tcPr>
            <w:tcW w:w="3601" w:type="dxa"/>
            <w:tcBorders>
              <w:top w:val="nil"/>
              <w:left w:val="nil"/>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 xml:space="preserve">Отклонение показателя обусловлено результатами проведения инвентаризации объектов спорта и спортивных сооружений с учетом измененных методических рекомендаций (Приказ </w:t>
            </w:r>
            <w:proofErr w:type="spellStart"/>
            <w:r w:rsidRPr="00CF2CFC">
              <w:rPr>
                <w:color w:val="000000"/>
                <w:sz w:val="22"/>
                <w:szCs w:val="22"/>
              </w:rPr>
              <w:t>Минспорта</w:t>
            </w:r>
            <w:proofErr w:type="spellEnd"/>
            <w:r w:rsidRPr="00CF2CFC">
              <w:rPr>
                <w:color w:val="000000"/>
                <w:sz w:val="22"/>
                <w:szCs w:val="22"/>
              </w:rPr>
              <w:t xml:space="preserve"> № 244 от 21.03.2018 года) при подсчете площадей спортивных сооружений в рамках заполнения федерального статистического отчета 1-ФК.</w:t>
            </w:r>
          </w:p>
        </w:tc>
      </w:tr>
      <w:tr w:rsidR="00950979" w:rsidRPr="00CF2CFC" w:rsidTr="00E8140C">
        <w:trPr>
          <w:trHeight w:val="1800"/>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rPr>
                <w:color w:val="000000"/>
              </w:rPr>
            </w:pPr>
            <w:r w:rsidRPr="00CF2CFC">
              <w:rPr>
                <w:color w:val="000000"/>
                <w:sz w:val="22"/>
                <w:szCs w:val="22"/>
              </w:rPr>
              <w:lastRenderedPageBreak/>
              <w:t>Удельный вес учащихся занимающихся в первую смену в дневных учреждениях общего образования (в % к общему числу обучающихся в этих учреждениях) (на начало года)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79,50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78,15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86,70</w:t>
            </w:r>
          </w:p>
        </w:tc>
        <w:tc>
          <w:tcPr>
            <w:tcW w:w="1068"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86,8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111,1</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108,5</w:t>
            </w:r>
          </w:p>
        </w:tc>
        <w:tc>
          <w:tcPr>
            <w:tcW w:w="3601" w:type="dxa"/>
            <w:tcBorders>
              <w:top w:val="single" w:sz="4" w:space="0" w:color="auto"/>
              <w:left w:val="single" w:sz="4" w:space="0" w:color="auto"/>
              <w:bottom w:val="single" w:sz="4" w:space="0" w:color="auto"/>
              <w:right w:val="single" w:sz="4" w:space="0" w:color="auto"/>
            </w:tcBorders>
            <w:shd w:val="clear" w:color="000000" w:fill="FFFFFF"/>
            <w:hideMark/>
          </w:tcPr>
          <w:p w:rsidR="00CF2CFC" w:rsidRPr="00CF2CFC" w:rsidRDefault="00CF2CFC" w:rsidP="002647A1">
            <w:pPr>
              <w:tabs>
                <w:tab w:val="left" w:pos="1418"/>
              </w:tabs>
              <w:jc w:val="center"/>
              <w:rPr>
                <w:color w:val="000000"/>
              </w:rPr>
            </w:pPr>
            <w:r w:rsidRPr="00CF2CFC">
              <w:rPr>
                <w:color w:val="000000"/>
                <w:sz w:val="22"/>
                <w:szCs w:val="22"/>
              </w:rPr>
              <w:t>Отклонение обусловлено увеличением фактической численности обучающихся по состоянию на 20.09.2018</w:t>
            </w:r>
          </w:p>
        </w:tc>
      </w:tr>
      <w:tr w:rsidR="00950979" w:rsidRPr="00CF2CFC" w:rsidTr="00E8140C">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CF2CFC" w:rsidRDefault="00CF2CFC" w:rsidP="002647A1">
            <w:pPr>
              <w:tabs>
                <w:tab w:val="left" w:pos="1418"/>
              </w:tabs>
              <w:jc w:val="center"/>
              <w:rPr>
                <w:b/>
                <w:bCs/>
                <w:color w:val="000000"/>
                <w:sz w:val="20"/>
                <w:szCs w:val="20"/>
              </w:rPr>
            </w:pPr>
            <w:r w:rsidRPr="00CF2CFC">
              <w:rPr>
                <w:b/>
                <w:bCs/>
                <w:color w:val="000000"/>
                <w:sz w:val="20"/>
                <w:szCs w:val="20"/>
              </w:rPr>
              <w:t>10. Демография</w:t>
            </w:r>
          </w:p>
        </w:tc>
      </w:tr>
      <w:tr w:rsidR="00950979" w:rsidRPr="00CF2CFC" w:rsidTr="00E8140C">
        <w:trPr>
          <w:trHeight w:val="126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CF2CFC" w:rsidRPr="00CF2CFC" w:rsidRDefault="00CF2CFC" w:rsidP="002647A1">
            <w:pPr>
              <w:tabs>
                <w:tab w:val="left" w:pos="1418"/>
              </w:tabs>
              <w:rPr>
                <w:color w:val="000000"/>
              </w:rPr>
            </w:pPr>
            <w:r w:rsidRPr="00CF2CFC">
              <w:rPr>
                <w:color w:val="000000"/>
                <w:sz w:val="22"/>
                <w:szCs w:val="22"/>
              </w:rPr>
              <w:t>Численность постоянного населения (среднегодовая)</w:t>
            </w:r>
          </w:p>
        </w:tc>
        <w:tc>
          <w:tcPr>
            <w:tcW w:w="992"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13"/>
                <w:szCs w:val="13"/>
              </w:rPr>
            </w:pPr>
            <w:r w:rsidRPr="00CF2CFC">
              <w:rPr>
                <w:color w:val="000000"/>
                <w:sz w:val="13"/>
                <w:szCs w:val="13"/>
              </w:rPr>
              <w:t>тыс. чел.</w:t>
            </w:r>
          </w:p>
        </w:tc>
        <w:tc>
          <w:tcPr>
            <w:tcW w:w="1058"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38,701</w:t>
            </w:r>
          </w:p>
        </w:tc>
        <w:tc>
          <w:tcPr>
            <w:tcW w:w="1134"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38,553</w:t>
            </w:r>
          </w:p>
        </w:tc>
        <w:tc>
          <w:tcPr>
            <w:tcW w:w="1134"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38,553</w:t>
            </w:r>
          </w:p>
        </w:tc>
        <w:tc>
          <w:tcPr>
            <w:tcW w:w="1134" w:type="dxa"/>
            <w:tcBorders>
              <w:top w:val="nil"/>
              <w:left w:val="nil"/>
              <w:bottom w:val="single" w:sz="4" w:space="0" w:color="auto"/>
              <w:right w:val="single" w:sz="4" w:space="0" w:color="auto"/>
            </w:tcBorders>
            <w:shd w:val="clear" w:color="000000" w:fill="FFFFFF"/>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38,324</w:t>
            </w:r>
          </w:p>
        </w:tc>
        <w:tc>
          <w:tcPr>
            <w:tcW w:w="1068" w:type="dxa"/>
            <w:tcBorders>
              <w:top w:val="nil"/>
              <w:left w:val="nil"/>
              <w:bottom w:val="single" w:sz="4" w:space="0" w:color="auto"/>
              <w:right w:val="single" w:sz="4" w:space="0" w:color="auto"/>
            </w:tcBorders>
            <w:shd w:val="clear" w:color="000000" w:fill="FDE9D9"/>
            <w:noWrap/>
            <w:vAlign w:val="center"/>
            <w:hideMark/>
          </w:tcPr>
          <w:p w:rsidR="00CF2CFC" w:rsidRPr="00CF2CFC" w:rsidRDefault="00CF2CFC" w:rsidP="002647A1">
            <w:pPr>
              <w:tabs>
                <w:tab w:val="left" w:pos="1418"/>
              </w:tabs>
              <w:jc w:val="center"/>
              <w:rPr>
                <w:color w:val="000000"/>
                <w:sz w:val="20"/>
                <w:szCs w:val="20"/>
              </w:rPr>
            </w:pPr>
            <w:r w:rsidRPr="00CF2CFC">
              <w:rPr>
                <w:color w:val="000000"/>
                <w:sz w:val="20"/>
                <w:szCs w:val="20"/>
              </w:rPr>
              <w:t>38,347</w:t>
            </w:r>
          </w:p>
        </w:tc>
        <w:tc>
          <w:tcPr>
            <w:tcW w:w="992"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100,1</w:t>
            </w:r>
          </w:p>
        </w:tc>
        <w:tc>
          <w:tcPr>
            <w:tcW w:w="851"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99,5</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r w:rsidRPr="00CF2CFC">
              <w:rPr>
                <w:i/>
                <w:iCs/>
                <w:color w:val="000000"/>
                <w:sz w:val="20"/>
                <w:szCs w:val="20"/>
              </w:rPr>
              <w:t>99,1</w:t>
            </w:r>
          </w:p>
        </w:tc>
        <w:tc>
          <w:tcPr>
            <w:tcW w:w="3601" w:type="dxa"/>
            <w:tcBorders>
              <w:top w:val="nil"/>
              <w:left w:val="nil"/>
              <w:bottom w:val="single" w:sz="4" w:space="0" w:color="auto"/>
              <w:right w:val="single" w:sz="4" w:space="0" w:color="auto"/>
            </w:tcBorders>
            <w:shd w:val="clear" w:color="auto" w:fill="auto"/>
            <w:hideMark/>
          </w:tcPr>
          <w:p w:rsidR="00CF2CFC" w:rsidRPr="00CF2CFC" w:rsidRDefault="00CF2CFC" w:rsidP="002647A1">
            <w:pPr>
              <w:tabs>
                <w:tab w:val="left" w:pos="1418"/>
              </w:tabs>
              <w:jc w:val="center"/>
              <w:rPr>
                <w:color w:val="000000"/>
              </w:rPr>
            </w:pPr>
            <w:r w:rsidRPr="00CF2CFC">
              <w:rPr>
                <w:color w:val="000000"/>
                <w:sz w:val="22"/>
                <w:szCs w:val="22"/>
              </w:rPr>
              <w:t>Снижение численности постоянного населения обусловлено отрицательной динамикой показателей как естественного, так и миграционного движения населения.</w:t>
            </w:r>
          </w:p>
        </w:tc>
      </w:tr>
      <w:tr w:rsidR="00950979" w:rsidRPr="00CF2CFC" w:rsidTr="00E8140C">
        <w:trPr>
          <w:trHeight w:val="300"/>
        </w:trPr>
        <w:tc>
          <w:tcPr>
            <w:tcW w:w="2709" w:type="dxa"/>
            <w:tcBorders>
              <w:top w:val="nil"/>
              <w:left w:val="nil"/>
              <w:bottom w:val="nil"/>
              <w:right w:val="nil"/>
            </w:tcBorders>
            <w:shd w:val="clear" w:color="auto" w:fill="auto"/>
            <w:noWrap/>
            <w:vAlign w:val="bottom"/>
            <w:hideMark/>
          </w:tcPr>
          <w:p w:rsidR="00CF2CFC" w:rsidRPr="00CF2CFC" w:rsidRDefault="00CF2CFC" w:rsidP="002647A1">
            <w:pPr>
              <w:tabs>
                <w:tab w:val="left" w:pos="1418"/>
              </w:tabs>
              <w:rPr>
                <w:color w:val="000000"/>
                <w:sz w:val="20"/>
                <w:szCs w:val="20"/>
              </w:rPr>
            </w:pPr>
            <w:r w:rsidRPr="00CF2CFC">
              <w:rPr>
                <w:color w:val="000000"/>
                <w:sz w:val="20"/>
                <w:szCs w:val="20"/>
              </w:rPr>
              <w:t>...)* - отсутствуют данные</w:t>
            </w:r>
          </w:p>
        </w:tc>
        <w:tc>
          <w:tcPr>
            <w:tcW w:w="992" w:type="dxa"/>
            <w:tcBorders>
              <w:top w:val="nil"/>
              <w:left w:val="nil"/>
              <w:bottom w:val="nil"/>
              <w:right w:val="nil"/>
            </w:tcBorders>
            <w:shd w:val="clear" w:color="auto" w:fill="auto"/>
            <w:noWrap/>
            <w:vAlign w:val="bottom"/>
            <w:hideMark/>
          </w:tcPr>
          <w:p w:rsidR="00CF2CFC" w:rsidRPr="00CF2CFC" w:rsidRDefault="00CF2CFC" w:rsidP="002647A1">
            <w:pPr>
              <w:tabs>
                <w:tab w:val="left" w:pos="1418"/>
              </w:tabs>
              <w:rPr>
                <w:color w:val="000000"/>
                <w:sz w:val="13"/>
                <w:szCs w:val="13"/>
              </w:rPr>
            </w:pPr>
          </w:p>
        </w:tc>
        <w:tc>
          <w:tcPr>
            <w:tcW w:w="1058" w:type="dxa"/>
            <w:tcBorders>
              <w:top w:val="nil"/>
              <w:left w:val="nil"/>
              <w:bottom w:val="nil"/>
              <w:right w:val="nil"/>
            </w:tcBorders>
            <w:shd w:val="clear" w:color="auto" w:fill="auto"/>
            <w:noWrap/>
            <w:vAlign w:val="bottom"/>
            <w:hideMark/>
          </w:tcPr>
          <w:p w:rsidR="00CF2CFC" w:rsidRPr="00CF2CFC" w:rsidRDefault="00CF2CFC" w:rsidP="002647A1">
            <w:pPr>
              <w:tabs>
                <w:tab w:val="left" w:pos="1418"/>
              </w:tabs>
              <w:rPr>
                <w:color w:val="000000"/>
                <w:sz w:val="20"/>
                <w:szCs w:val="20"/>
              </w:rPr>
            </w:pPr>
          </w:p>
        </w:tc>
        <w:tc>
          <w:tcPr>
            <w:tcW w:w="1134" w:type="dxa"/>
            <w:tcBorders>
              <w:top w:val="nil"/>
              <w:left w:val="nil"/>
              <w:bottom w:val="nil"/>
              <w:right w:val="nil"/>
            </w:tcBorders>
            <w:shd w:val="clear" w:color="auto" w:fill="auto"/>
            <w:noWrap/>
            <w:vAlign w:val="bottom"/>
            <w:hideMark/>
          </w:tcPr>
          <w:p w:rsidR="00CF2CFC" w:rsidRPr="00CF2CFC" w:rsidRDefault="00CF2CFC" w:rsidP="002647A1">
            <w:pPr>
              <w:tabs>
                <w:tab w:val="left" w:pos="1418"/>
              </w:tabs>
              <w:rPr>
                <w:color w:val="000000"/>
                <w:sz w:val="20"/>
                <w:szCs w:val="20"/>
              </w:rPr>
            </w:pPr>
          </w:p>
        </w:tc>
        <w:tc>
          <w:tcPr>
            <w:tcW w:w="1134" w:type="dxa"/>
            <w:tcBorders>
              <w:top w:val="nil"/>
              <w:left w:val="nil"/>
              <w:bottom w:val="nil"/>
              <w:right w:val="nil"/>
            </w:tcBorders>
            <w:shd w:val="clear" w:color="auto" w:fill="auto"/>
            <w:noWrap/>
            <w:vAlign w:val="bottom"/>
            <w:hideMark/>
          </w:tcPr>
          <w:p w:rsidR="00CF2CFC" w:rsidRPr="00CF2CFC" w:rsidRDefault="00CF2CFC" w:rsidP="002647A1">
            <w:pPr>
              <w:tabs>
                <w:tab w:val="left" w:pos="1418"/>
              </w:tabs>
              <w:rPr>
                <w:color w:val="000000"/>
                <w:sz w:val="20"/>
                <w:szCs w:val="20"/>
              </w:rPr>
            </w:pPr>
          </w:p>
        </w:tc>
        <w:tc>
          <w:tcPr>
            <w:tcW w:w="1134" w:type="dxa"/>
            <w:tcBorders>
              <w:top w:val="nil"/>
              <w:left w:val="nil"/>
              <w:bottom w:val="nil"/>
              <w:right w:val="nil"/>
            </w:tcBorders>
            <w:shd w:val="clear" w:color="auto" w:fill="auto"/>
            <w:noWrap/>
            <w:vAlign w:val="bottom"/>
            <w:hideMark/>
          </w:tcPr>
          <w:p w:rsidR="00CF2CFC" w:rsidRPr="00CF2CFC" w:rsidRDefault="00CF2CFC" w:rsidP="002647A1">
            <w:pPr>
              <w:tabs>
                <w:tab w:val="left" w:pos="1418"/>
              </w:tabs>
              <w:rPr>
                <w:color w:val="000000"/>
                <w:sz w:val="20"/>
                <w:szCs w:val="20"/>
              </w:rPr>
            </w:pPr>
          </w:p>
        </w:tc>
        <w:tc>
          <w:tcPr>
            <w:tcW w:w="1068" w:type="dxa"/>
            <w:tcBorders>
              <w:top w:val="nil"/>
              <w:left w:val="nil"/>
              <w:bottom w:val="nil"/>
              <w:right w:val="nil"/>
            </w:tcBorders>
            <w:shd w:val="clear" w:color="auto" w:fill="auto"/>
            <w:noWrap/>
            <w:vAlign w:val="center"/>
            <w:hideMark/>
          </w:tcPr>
          <w:p w:rsidR="00CF2CFC" w:rsidRPr="00CF2CFC" w:rsidRDefault="00CF2CFC" w:rsidP="002647A1">
            <w:pPr>
              <w:tabs>
                <w:tab w:val="left" w:pos="1418"/>
              </w:tabs>
              <w:jc w:val="center"/>
              <w:rPr>
                <w:color w:val="000000"/>
                <w:sz w:val="20"/>
                <w:szCs w:val="20"/>
              </w:rPr>
            </w:pPr>
          </w:p>
        </w:tc>
        <w:tc>
          <w:tcPr>
            <w:tcW w:w="992" w:type="dxa"/>
            <w:tcBorders>
              <w:top w:val="nil"/>
              <w:left w:val="nil"/>
              <w:bottom w:val="nil"/>
              <w:right w:val="nil"/>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p>
        </w:tc>
        <w:tc>
          <w:tcPr>
            <w:tcW w:w="851" w:type="dxa"/>
            <w:tcBorders>
              <w:top w:val="nil"/>
              <w:left w:val="nil"/>
              <w:bottom w:val="nil"/>
              <w:right w:val="nil"/>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p>
        </w:tc>
        <w:tc>
          <w:tcPr>
            <w:tcW w:w="844" w:type="dxa"/>
            <w:tcBorders>
              <w:top w:val="nil"/>
              <w:left w:val="nil"/>
              <w:bottom w:val="nil"/>
              <w:right w:val="nil"/>
            </w:tcBorders>
            <w:shd w:val="clear" w:color="auto" w:fill="auto"/>
            <w:noWrap/>
            <w:vAlign w:val="center"/>
            <w:hideMark/>
          </w:tcPr>
          <w:p w:rsidR="00CF2CFC" w:rsidRPr="00CF2CFC" w:rsidRDefault="00CF2CFC" w:rsidP="002647A1">
            <w:pPr>
              <w:tabs>
                <w:tab w:val="left" w:pos="1418"/>
              </w:tabs>
              <w:jc w:val="center"/>
              <w:rPr>
                <w:i/>
                <w:iCs/>
                <w:color w:val="000000"/>
                <w:sz w:val="20"/>
                <w:szCs w:val="20"/>
              </w:rPr>
            </w:pPr>
          </w:p>
        </w:tc>
        <w:tc>
          <w:tcPr>
            <w:tcW w:w="3601" w:type="dxa"/>
            <w:tcBorders>
              <w:top w:val="nil"/>
              <w:left w:val="nil"/>
              <w:bottom w:val="nil"/>
              <w:right w:val="nil"/>
            </w:tcBorders>
            <w:shd w:val="clear" w:color="auto" w:fill="auto"/>
            <w:vAlign w:val="bottom"/>
            <w:hideMark/>
          </w:tcPr>
          <w:p w:rsidR="00CF2CFC" w:rsidRPr="00CF2CFC" w:rsidRDefault="00CF2CFC" w:rsidP="002647A1">
            <w:pPr>
              <w:tabs>
                <w:tab w:val="left" w:pos="1418"/>
              </w:tabs>
              <w:rPr>
                <w:color w:val="000000"/>
              </w:rPr>
            </w:pPr>
          </w:p>
        </w:tc>
      </w:tr>
    </w:tbl>
    <w:p w:rsidR="00CF2CFC" w:rsidRDefault="00CF2CFC" w:rsidP="002647A1">
      <w:pPr>
        <w:pStyle w:val="af"/>
        <w:tabs>
          <w:tab w:val="left" w:pos="1418"/>
        </w:tabs>
        <w:ind w:left="0"/>
        <w:jc w:val="center"/>
        <w:rPr>
          <w:color w:val="FF0000"/>
        </w:rPr>
      </w:pPr>
    </w:p>
    <w:p w:rsidR="00CF2CFC" w:rsidRDefault="00CF2CFC" w:rsidP="002647A1">
      <w:pPr>
        <w:pStyle w:val="af"/>
        <w:tabs>
          <w:tab w:val="left" w:pos="1418"/>
        </w:tabs>
        <w:ind w:left="0"/>
        <w:jc w:val="center"/>
        <w:rPr>
          <w:color w:val="FF0000"/>
        </w:rPr>
      </w:pPr>
    </w:p>
    <w:p w:rsidR="00CF2CFC" w:rsidRDefault="00CF2CFC" w:rsidP="002647A1">
      <w:pPr>
        <w:pStyle w:val="af"/>
        <w:tabs>
          <w:tab w:val="left" w:pos="1418"/>
        </w:tabs>
        <w:ind w:left="0"/>
        <w:jc w:val="center"/>
        <w:rPr>
          <w:color w:val="FF0000"/>
        </w:rPr>
      </w:pPr>
    </w:p>
    <w:p w:rsidR="004A5A92" w:rsidRDefault="004A5A92" w:rsidP="002647A1">
      <w:pPr>
        <w:pStyle w:val="af"/>
        <w:tabs>
          <w:tab w:val="left" w:pos="1418"/>
        </w:tabs>
        <w:ind w:left="0"/>
        <w:jc w:val="center"/>
        <w:rPr>
          <w:color w:val="FF0000"/>
        </w:rPr>
        <w:sectPr w:rsidR="004A5A92" w:rsidSect="005D76D4">
          <w:pgSz w:w="16838" w:h="11906" w:orient="landscape"/>
          <w:pgMar w:top="1418" w:right="1077" w:bottom="851" w:left="737" w:header="709" w:footer="709" w:gutter="0"/>
          <w:cols w:space="708"/>
          <w:titlePg/>
          <w:docGrid w:linePitch="360"/>
        </w:sectPr>
      </w:pPr>
    </w:p>
    <w:p w:rsidR="004A5A92" w:rsidRPr="004C2C62" w:rsidRDefault="0031215B" w:rsidP="002647A1">
      <w:pPr>
        <w:pStyle w:val="af"/>
        <w:tabs>
          <w:tab w:val="left" w:pos="1418"/>
        </w:tabs>
        <w:ind w:left="0"/>
        <w:jc w:val="right"/>
      </w:pPr>
      <w:r w:rsidRPr="004C2C62">
        <w:lastRenderedPageBreak/>
        <w:t>Приложение № 2</w:t>
      </w:r>
    </w:p>
    <w:p w:rsidR="009F7CB4" w:rsidRPr="009F7CB4" w:rsidRDefault="0031215B" w:rsidP="002647A1">
      <w:pPr>
        <w:pStyle w:val="af"/>
        <w:tabs>
          <w:tab w:val="left" w:pos="1418"/>
        </w:tabs>
        <w:ind w:left="0"/>
        <w:jc w:val="center"/>
        <w:rPr>
          <w:b/>
          <w:sz w:val="28"/>
          <w:szCs w:val="28"/>
        </w:rPr>
      </w:pPr>
      <w:r w:rsidRPr="009F7CB4">
        <w:rPr>
          <w:b/>
          <w:sz w:val="28"/>
          <w:szCs w:val="28"/>
        </w:rPr>
        <w:t xml:space="preserve">Мониторинг исполнения в </w:t>
      </w:r>
      <w:r w:rsidR="00F4366D" w:rsidRPr="009F7CB4">
        <w:rPr>
          <w:b/>
          <w:sz w:val="28"/>
          <w:szCs w:val="28"/>
        </w:rPr>
        <w:t>2016-</w:t>
      </w:r>
      <w:r w:rsidRPr="009F7CB4">
        <w:rPr>
          <w:b/>
          <w:sz w:val="28"/>
          <w:szCs w:val="28"/>
        </w:rPr>
        <w:t>2018 год</w:t>
      </w:r>
      <w:r w:rsidR="00F4366D" w:rsidRPr="009F7CB4">
        <w:rPr>
          <w:b/>
          <w:sz w:val="28"/>
          <w:szCs w:val="28"/>
        </w:rPr>
        <w:t>ах</w:t>
      </w:r>
      <w:r w:rsidRPr="009F7CB4">
        <w:rPr>
          <w:b/>
          <w:sz w:val="28"/>
          <w:szCs w:val="28"/>
        </w:rPr>
        <w:t xml:space="preserve"> </w:t>
      </w:r>
    </w:p>
    <w:p w:rsidR="00D10A9C" w:rsidRPr="009F7CB4" w:rsidRDefault="0031215B" w:rsidP="002647A1">
      <w:pPr>
        <w:pStyle w:val="af"/>
        <w:tabs>
          <w:tab w:val="left" w:pos="1418"/>
        </w:tabs>
        <w:ind w:left="0"/>
        <w:jc w:val="center"/>
        <w:rPr>
          <w:b/>
          <w:sz w:val="28"/>
          <w:szCs w:val="28"/>
        </w:rPr>
      </w:pPr>
      <w:r w:rsidRPr="009F7CB4">
        <w:rPr>
          <w:b/>
          <w:sz w:val="28"/>
          <w:szCs w:val="28"/>
        </w:rPr>
        <w:t>показателей Стратегии социально-экономического развития Колпашевского района до 2030 года</w:t>
      </w:r>
    </w:p>
    <w:tbl>
      <w:tblPr>
        <w:tblW w:w="14916" w:type="dxa"/>
        <w:tblInd w:w="-34" w:type="dxa"/>
        <w:tblLayout w:type="fixed"/>
        <w:tblLook w:val="04A0" w:firstRow="1" w:lastRow="0" w:firstColumn="1" w:lastColumn="0" w:noHBand="0" w:noVBand="1"/>
      </w:tblPr>
      <w:tblGrid>
        <w:gridCol w:w="520"/>
        <w:gridCol w:w="3606"/>
        <w:gridCol w:w="567"/>
        <w:gridCol w:w="820"/>
        <w:gridCol w:w="895"/>
        <w:gridCol w:w="895"/>
        <w:gridCol w:w="766"/>
        <w:gridCol w:w="866"/>
        <w:gridCol w:w="772"/>
        <w:gridCol w:w="3349"/>
        <w:gridCol w:w="960"/>
        <w:gridCol w:w="900"/>
      </w:tblGrid>
      <w:tr w:rsidR="00D10A9C" w:rsidRPr="00D10A9C" w:rsidTr="00B23D06">
        <w:trPr>
          <w:trHeight w:val="315"/>
        </w:trPr>
        <w:tc>
          <w:tcPr>
            <w:tcW w:w="13056" w:type="dxa"/>
            <w:gridSpan w:val="10"/>
            <w:tcBorders>
              <w:top w:val="nil"/>
              <w:left w:val="nil"/>
              <w:bottom w:val="nil"/>
              <w:right w:val="nil"/>
            </w:tcBorders>
            <w:shd w:val="clear" w:color="auto" w:fill="auto"/>
            <w:noWrap/>
            <w:vAlign w:val="bottom"/>
            <w:hideMark/>
          </w:tcPr>
          <w:p w:rsidR="00D10A9C" w:rsidRPr="00D10A9C" w:rsidRDefault="00D10A9C" w:rsidP="002647A1">
            <w:pPr>
              <w:tabs>
                <w:tab w:val="left" w:pos="1418"/>
              </w:tabs>
              <w:jc w:val="center"/>
              <w:rPr>
                <w:b/>
                <w:bCs/>
              </w:rPr>
            </w:pPr>
          </w:p>
        </w:tc>
        <w:tc>
          <w:tcPr>
            <w:tcW w:w="960" w:type="dxa"/>
            <w:tcBorders>
              <w:top w:val="nil"/>
              <w:left w:val="nil"/>
              <w:bottom w:val="nil"/>
              <w:right w:val="nil"/>
            </w:tcBorders>
            <w:shd w:val="clear" w:color="auto" w:fill="auto"/>
            <w:noWrap/>
            <w:vAlign w:val="center"/>
            <w:hideMark/>
          </w:tcPr>
          <w:p w:rsidR="00D10A9C" w:rsidRPr="00D10A9C" w:rsidRDefault="00D10A9C" w:rsidP="002647A1">
            <w:pPr>
              <w:tabs>
                <w:tab w:val="left" w:pos="1418"/>
              </w:tabs>
              <w:jc w:val="center"/>
              <w:rPr>
                <w:b/>
                <w:bCs/>
                <w:sz w:val="20"/>
                <w:szCs w:val="20"/>
              </w:rPr>
            </w:pPr>
          </w:p>
        </w:tc>
        <w:tc>
          <w:tcPr>
            <w:tcW w:w="900" w:type="dxa"/>
            <w:tcBorders>
              <w:top w:val="nil"/>
              <w:left w:val="nil"/>
              <w:bottom w:val="nil"/>
              <w:right w:val="nil"/>
            </w:tcBorders>
            <w:shd w:val="clear" w:color="auto" w:fill="auto"/>
            <w:noWrap/>
            <w:vAlign w:val="center"/>
            <w:hideMark/>
          </w:tcPr>
          <w:p w:rsidR="00D10A9C" w:rsidRPr="00D10A9C" w:rsidRDefault="00D10A9C" w:rsidP="002647A1">
            <w:pPr>
              <w:tabs>
                <w:tab w:val="left" w:pos="1418"/>
              </w:tabs>
              <w:jc w:val="center"/>
              <w:rPr>
                <w:sz w:val="20"/>
                <w:szCs w:val="20"/>
              </w:rPr>
            </w:pPr>
          </w:p>
        </w:tc>
      </w:tr>
      <w:tr w:rsidR="00D10A9C" w:rsidRPr="00D10A9C" w:rsidTr="00B23D06">
        <w:trPr>
          <w:trHeight w:val="375"/>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 п/п</w:t>
            </w:r>
          </w:p>
        </w:tc>
        <w:tc>
          <w:tcPr>
            <w:tcW w:w="3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18"/>
                <w:szCs w:val="18"/>
              </w:rPr>
            </w:pPr>
            <w:r w:rsidRPr="00D10A9C">
              <w:rPr>
                <w:sz w:val="18"/>
                <w:szCs w:val="18"/>
              </w:rPr>
              <w:t>Наименование показателя</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16"/>
                <w:szCs w:val="16"/>
              </w:rPr>
            </w:pPr>
            <w:r w:rsidRPr="00D10A9C">
              <w:rPr>
                <w:sz w:val="16"/>
                <w:szCs w:val="16"/>
              </w:rPr>
              <w:t>Источник информации</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2015 факт</w:t>
            </w:r>
          </w:p>
        </w:tc>
        <w:tc>
          <w:tcPr>
            <w:tcW w:w="8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2016</w:t>
            </w:r>
            <w:r w:rsidRPr="00D10A9C">
              <w:rPr>
                <w:sz w:val="20"/>
                <w:szCs w:val="20"/>
              </w:rPr>
              <w:br/>
              <w:t>факт</w:t>
            </w:r>
            <w:r w:rsidRPr="00D10A9C">
              <w:rPr>
                <w:sz w:val="20"/>
                <w:szCs w:val="20"/>
              </w:rPr>
              <w:br/>
              <w:t>(</w:t>
            </w:r>
            <w:proofErr w:type="spellStart"/>
            <w:r w:rsidRPr="00D10A9C">
              <w:rPr>
                <w:sz w:val="20"/>
                <w:szCs w:val="20"/>
              </w:rPr>
              <w:t>уточн</w:t>
            </w:r>
            <w:proofErr w:type="spellEnd"/>
            <w:r w:rsidRPr="00D10A9C">
              <w:rPr>
                <w:sz w:val="20"/>
                <w:szCs w:val="20"/>
              </w:rPr>
              <w:t>.)</w:t>
            </w:r>
          </w:p>
        </w:tc>
        <w:tc>
          <w:tcPr>
            <w:tcW w:w="8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2017</w:t>
            </w:r>
            <w:r w:rsidRPr="00D10A9C">
              <w:rPr>
                <w:sz w:val="20"/>
                <w:szCs w:val="20"/>
              </w:rPr>
              <w:br/>
              <w:t>факт</w:t>
            </w:r>
            <w:r w:rsidRPr="00D10A9C">
              <w:rPr>
                <w:sz w:val="20"/>
                <w:szCs w:val="20"/>
              </w:rPr>
              <w:br/>
              <w:t>(</w:t>
            </w:r>
            <w:proofErr w:type="spellStart"/>
            <w:r w:rsidRPr="00D10A9C">
              <w:rPr>
                <w:sz w:val="20"/>
                <w:szCs w:val="20"/>
              </w:rPr>
              <w:t>уточн</w:t>
            </w:r>
            <w:proofErr w:type="spellEnd"/>
            <w:r w:rsidRPr="00D10A9C">
              <w:rPr>
                <w:sz w:val="20"/>
                <w:szCs w:val="20"/>
              </w:rPr>
              <w:t>.)</w:t>
            </w:r>
          </w:p>
        </w:tc>
        <w:tc>
          <w:tcPr>
            <w:tcW w:w="5753" w:type="dxa"/>
            <w:gridSpan w:val="4"/>
            <w:tcBorders>
              <w:top w:val="single" w:sz="4" w:space="0" w:color="auto"/>
              <w:left w:val="nil"/>
              <w:bottom w:val="single" w:sz="4" w:space="0" w:color="auto"/>
              <w:right w:val="single" w:sz="4" w:space="0" w:color="000000"/>
            </w:tcBorders>
            <w:shd w:val="clear" w:color="auto" w:fill="auto"/>
            <w:vAlign w:val="center"/>
            <w:hideMark/>
          </w:tcPr>
          <w:p w:rsidR="00D10A9C" w:rsidRPr="00D10A9C" w:rsidRDefault="00D10A9C" w:rsidP="002647A1">
            <w:pPr>
              <w:tabs>
                <w:tab w:val="left" w:pos="1418"/>
              </w:tabs>
              <w:jc w:val="center"/>
            </w:pPr>
            <w:r w:rsidRPr="00D10A9C">
              <w:rPr>
                <w:sz w:val="22"/>
                <w:szCs w:val="22"/>
              </w:rPr>
              <w:t>2018 год</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2020 год план</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2030 год</w:t>
            </w:r>
            <w:r w:rsidRPr="00D10A9C">
              <w:rPr>
                <w:sz w:val="20"/>
                <w:szCs w:val="20"/>
              </w:rPr>
              <w:br/>
              <w:t>план</w:t>
            </w:r>
          </w:p>
        </w:tc>
      </w:tr>
      <w:tr w:rsidR="00D10A9C" w:rsidRPr="00D10A9C" w:rsidTr="00B23D06">
        <w:trPr>
          <w:trHeight w:val="675"/>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6"/>
                <w:szCs w:val="16"/>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766"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план</w:t>
            </w:r>
          </w:p>
        </w:tc>
        <w:tc>
          <w:tcPr>
            <w:tcW w:w="866"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факт</w:t>
            </w:r>
          </w:p>
        </w:tc>
        <w:tc>
          <w:tcPr>
            <w:tcW w:w="772"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15"/>
                <w:szCs w:val="15"/>
              </w:rPr>
            </w:pPr>
            <w:r w:rsidRPr="00D10A9C">
              <w:rPr>
                <w:sz w:val="15"/>
                <w:szCs w:val="15"/>
              </w:rPr>
              <w:t>% исполнения</w:t>
            </w:r>
          </w:p>
        </w:tc>
        <w:tc>
          <w:tcPr>
            <w:tcW w:w="3349"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Краткие пояснения</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r>
      <w:tr w:rsidR="00D10A9C" w:rsidRPr="00D10A9C" w:rsidTr="00B23D06">
        <w:trPr>
          <w:trHeight w:val="285"/>
        </w:trPr>
        <w:tc>
          <w:tcPr>
            <w:tcW w:w="14916" w:type="dxa"/>
            <w:gridSpan w:val="12"/>
            <w:tcBorders>
              <w:top w:val="single" w:sz="4" w:space="0" w:color="auto"/>
              <w:left w:val="single" w:sz="4" w:space="0" w:color="auto"/>
              <w:bottom w:val="single" w:sz="4" w:space="0" w:color="auto"/>
              <w:right w:val="single" w:sz="4" w:space="0" w:color="000000"/>
            </w:tcBorders>
            <w:shd w:val="clear" w:color="000000" w:fill="FDE9D9"/>
            <w:vAlign w:val="center"/>
            <w:hideMark/>
          </w:tcPr>
          <w:p w:rsidR="00D10A9C" w:rsidRPr="00D10A9C" w:rsidRDefault="00D10A9C" w:rsidP="002647A1">
            <w:pPr>
              <w:tabs>
                <w:tab w:val="left" w:pos="1418"/>
              </w:tabs>
              <w:jc w:val="center"/>
              <w:rPr>
                <w:b/>
                <w:bCs/>
              </w:rPr>
            </w:pPr>
            <w:r w:rsidRPr="00D10A9C">
              <w:rPr>
                <w:b/>
                <w:bCs/>
              </w:rPr>
              <w:t xml:space="preserve">Стратегическая цель - обеспечить высокое качество жизни в </w:t>
            </w:r>
            <w:proofErr w:type="spellStart"/>
            <w:r w:rsidRPr="00D10A9C">
              <w:rPr>
                <w:b/>
                <w:bCs/>
              </w:rPr>
              <w:t>Колпашевском</w:t>
            </w:r>
            <w:proofErr w:type="spellEnd"/>
            <w:r w:rsidRPr="00D10A9C">
              <w:rPr>
                <w:b/>
                <w:bCs/>
              </w:rPr>
              <w:t xml:space="preserve"> районе за счёт реализации инфраструктурных проектов и развития экономического потенциала</w:t>
            </w:r>
          </w:p>
        </w:tc>
      </w:tr>
      <w:tr w:rsidR="00D10A9C" w:rsidRPr="00D10A9C" w:rsidTr="00B23D06">
        <w:trPr>
          <w:trHeight w:val="115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Численность постоянного населения Колпашевского района (на конец года), тыс. человек</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38,667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38,439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38,254</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99,6</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 xml:space="preserve">Фактическое значение показателя не достигло планового всего на 0,1%. По итогам 2018 года наблюдается улучшение ситуации в миграционном и естественном движении по сравнению с соответствующим периодом 2017 года (убыль населения за январь - декабрь 2018 года -  190 чел., за январь - декабрь 2017 года составила 235 чел.,). Отрицательная динамика сохранится и в плановом периоде, что в свою очередь повлияет на снижение численности постоянного населения. </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36,3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34,7</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94,3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95,6</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110,2</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76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Уровень регистрируемой безработицы,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3,5</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2,8</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107,1</w:t>
            </w:r>
          </w:p>
        </w:tc>
        <w:tc>
          <w:tcPr>
            <w:tcW w:w="334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10A9C" w:rsidRPr="00D10A9C" w:rsidRDefault="00D10A9C" w:rsidP="002647A1">
            <w:pPr>
              <w:tabs>
                <w:tab w:val="left" w:pos="1418"/>
              </w:tabs>
              <w:jc w:val="center"/>
              <w:rPr>
                <w:sz w:val="20"/>
                <w:szCs w:val="20"/>
              </w:rPr>
            </w:pPr>
            <w:r w:rsidRPr="00D10A9C">
              <w:rPr>
                <w:sz w:val="20"/>
                <w:szCs w:val="20"/>
              </w:rPr>
              <w:t>По итогам 2018 года уровень регистри</w:t>
            </w:r>
            <w:r w:rsidR="00974713">
              <w:rPr>
                <w:sz w:val="20"/>
                <w:szCs w:val="20"/>
              </w:rPr>
              <w:t>р</w:t>
            </w:r>
            <w:r w:rsidRPr="00D10A9C">
              <w:rPr>
                <w:sz w:val="20"/>
                <w:szCs w:val="20"/>
              </w:rPr>
              <w:t>уемой безработицы ниже запланированного значения, что обусловлено улучшением общей ситуации на рынке труда. Численность официально зарегистрированных безработных на 1 января 2019 года уменьшилась на 59 чел. по сравнению с соответствующим периодом прошлого года и составила 620 чел. (на 1 января 2017 года - 679 чел.).</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D10A9C" w:rsidRPr="00D10A9C" w:rsidRDefault="00D10A9C" w:rsidP="002647A1">
            <w:pPr>
              <w:tabs>
                <w:tab w:val="left" w:pos="1418"/>
              </w:tabs>
              <w:jc w:val="center"/>
              <w:rPr>
                <w:b/>
                <w:bCs/>
                <w:sz w:val="20"/>
                <w:szCs w:val="20"/>
              </w:rPr>
            </w:pPr>
            <w:r w:rsidRPr="00D10A9C">
              <w:rPr>
                <w:b/>
                <w:bCs/>
                <w:sz w:val="20"/>
                <w:szCs w:val="20"/>
              </w:rPr>
              <w:t>3,3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2,8</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117,9</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117,9</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96,7</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117,9</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117,9</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93,3</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810"/>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lastRenderedPageBreak/>
              <w:t>3.</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Коэффициент напряжённости на рынке труда, количество зарегистрированных безработных граждан (чел.), в расчёте на 1 вакантное место</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2,4</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2,6</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4,6</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56,5</w:t>
            </w:r>
          </w:p>
        </w:tc>
        <w:tc>
          <w:tcPr>
            <w:tcW w:w="33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Фактическое значение показателя в отчетном периоде выше запланированного значения. Отрицательная  динамика обусловлена снижением количества вакансий и увеличением количества безработных граждан, зарегистрированных в ОГКУ "Центр занятости населения города Колпашево" на 1 января 2019 года. В течение года данный показатель варьируется.</w:t>
            </w:r>
          </w:p>
        </w:tc>
        <w:tc>
          <w:tcPr>
            <w:tcW w:w="960" w:type="dxa"/>
            <w:tcBorders>
              <w:top w:val="single" w:sz="4" w:space="0" w:color="auto"/>
              <w:left w:val="nil"/>
              <w:bottom w:val="nil"/>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6,1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262,5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242,3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242,3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137,0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103,3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114,5</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262,5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56,5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254,2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234,6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234,6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132,6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110,9</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229,2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211,5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211,5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119,6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262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4.</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работников бюджетной сферы (сумма по видам экономической деятельности: образование, здравоохранение, предоставление прочих коммунальных, социальных и персональных услуг, государственное управление и обеспечение военной безопасности, обязательное соц. обеспечение) от среднесписочной численности работников по полному кругу организаций района, %</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65,6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57,9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57,5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65,7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color w:val="000000"/>
                <w:sz w:val="20"/>
                <w:szCs w:val="20"/>
              </w:rPr>
            </w:pPr>
            <w:r w:rsidRPr="00D10A9C">
              <w:rPr>
                <w:color w:val="000000"/>
                <w:sz w:val="20"/>
                <w:szCs w:val="20"/>
              </w:rPr>
              <w:t>58,3</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color w:val="000000"/>
                <w:sz w:val="20"/>
                <w:szCs w:val="20"/>
              </w:rPr>
            </w:pPr>
            <w:r w:rsidRPr="00D10A9C">
              <w:rPr>
                <w:color w:val="000000"/>
                <w:sz w:val="20"/>
                <w:szCs w:val="20"/>
              </w:rPr>
              <w:t>112,7</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color w:val="000000"/>
                <w:sz w:val="20"/>
                <w:szCs w:val="20"/>
              </w:rPr>
            </w:pPr>
            <w:r w:rsidRPr="00D10A9C">
              <w:rPr>
                <w:color w:val="000000"/>
                <w:sz w:val="20"/>
                <w:szCs w:val="20"/>
              </w:rPr>
              <w:t>Доля работников бюджетной сферы по полному кругу предприятий и организаций определяется по результатам Баланса трудовых ресурсов. По итогам 2018 года наблюдается увеличение доли работников бюджетной сферы от среднесписочной численности работников по полному кругу организаций по сравнению с предыдущим годом. Это обусловлено, в основном,  проведением мероприятий по оптимизации расходов, организаций как в бюджетной сфере, так и в реальном секторе экономики, в том числе и путем сокращения численности работников. Показатель достигнут.</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65,0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61,0</w:t>
            </w:r>
          </w:p>
        </w:tc>
      </w:tr>
      <w:tr w:rsidR="00D10A9C" w:rsidRPr="00D10A9C" w:rsidTr="00B23D06">
        <w:trPr>
          <w:trHeight w:val="30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99,8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112,5</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107,5</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87,5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98,6</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112,3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98,9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111,5</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106,6</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92,8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104,6</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193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 </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 xml:space="preserve">Доля работников бюджетной сферы (сумма по видам экономической деятельности: образование, здравоохранение, предоставление прочих коммунальных, социальных и персональных услуг, государственное управление и обеспечение военной безопасности, обязательное соц. обеспечение) от среднесписочной численности </w:t>
            </w:r>
            <w:r w:rsidRPr="00D10A9C">
              <w:rPr>
                <w:b/>
                <w:bCs/>
                <w:sz w:val="20"/>
                <w:szCs w:val="20"/>
              </w:rPr>
              <w:lastRenderedPageBreak/>
              <w:t>работников крупных и средних предприятий (без внешних совместителей) с численностью работников до 15 человек,</w:t>
            </w:r>
            <w:r w:rsidR="00974713">
              <w:rPr>
                <w:b/>
                <w:bCs/>
                <w:sz w:val="20"/>
                <w:szCs w:val="20"/>
              </w:rPr>
              <w:t xml:space="preserve"> </w:t>
            </w:r>
            <w:r w:rsidRPr="00D10A9C">
              <w:rPr>
                <w:b/>
                <w:bCs/>
                <w:sz w:val="20"/>
                <w:szCs w:val="20"/>
              </w:rPr>
              <w:t>%</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lastRenderedPageBreak/>
              <w:t>Томскстат</w:t>
            </w:r>
            <w:proofErr w:type="spellEnd"/>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69,3</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color w:val="000000"/>
                <w:sz w:val="20"/>
                <w:szCs w:val="20"/>
              </w:rPr>
            </w:pPr>
            <w:r w:rsidRPr="00D10A9C">
              <w:rPr>
                <w:color w:val="000000"/>
                <w:sz w:val="20"/>
                <w:szCs w:val="20"/>
              </w:rPr>
              <w:t>100,3</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color w:val="000000"/>
                <w:sz w:val="20"/>
                <w:szCs w:val="20"/>
              </w:rPr>
            </w:pPr>
            <w:r w:rsidRPr="00D10A9C">
              <w:rPr>
                <w:color w:val="000000"/>
                <w:sz w:val="20"/>
                <w:szCs w:val="20"/>
              </w:rPr>
              <w:t>Показатель введен в 2017 году, в связи с тем, что отсутствуют данные государственной статистики по показателю по полному кругу предприятий. По итогам 2018 года по кругу крупных и средних предприятий и организаций доля работников бюджетной сфера снизилась незначительно. Показатель достигнут.</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69,5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100,3</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100,3</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color w:val="000000"/>
                <w:sz w:val="20"/>
                <w:szCs w:val="20"/>
              </w:rPr>
            </w:pPr>
            <w:r w:rsidRPr="00D10A9C">
              <w:rPr>
                <w:i/>
                <w:iCs/>
                <w:color w:val="000000"/>
                <w:sz w:val="20"/>
                <w:szCs w:val="20"/>
              </w:rPr>
              <w:t>98,3</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5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5.</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Среднемесячная начисленная заработная плата работников крупных и средних предприятий, рублей</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38330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39123,6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40825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41350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45419,6</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109,8</w:t>
            </w:r>
          </w:p>
        </w:tc>
        <w:tc>
          <w:tcPr>
            <w:tcW w:w="3349" w:type="dxa"/>
            <w:vMerge w:val="restart"/>
            <w:tcBorders>
              <w:top w:val="nil"/>
              <w:left w:val="single" w:sz="4" w:space="0" w:color="auto"/>
              <w:bottom w:val="single" w:sz="4" w:space="0" w:color="000000"/>
              <w:right w:val="single" w:sz="4" w:space="0" w:color="auto"/>
            </w:tcBorders>
            <w:shd w:val="clear" w:color="000000" w:fill="FFFFFF"/>
            <w:hideMark/>
          </w:tcPr>
          <w:p w:rsidR="00D10A9C" w:rsidRPr="00D10A9C" w:rsidRDefault="00D10A9C" w:rsidP="002647A1">
            <w:pPr>
              <w:tabs>
                <w:tab w:val="left" w:pos="1418"/>
              </w:tabs>
              <w:jc w:val="center"/>
              <w:rPr>
                <w:sz w:val="20"/>
                <w:szCs w:val="20"/>
              </w:rPr>
            </w:pPr>
            <w:r w:rsidRPr="00D10A9C">
              <w:rPr>
                <w:sz w:val="20"/>
                <w:szCs w:val="20"/>
              </w:rPr>
              <w:t xml:space="preserve">Среднемесячная заработная плата работников крупных и средних предприятий и организаций, включая предприятия и организации с численностью работников до 15 человек (без внешних совместителей) в отчетном периоде превысила значение показателя  за 2017 год на 11,3% (2017 год - 40824,7 руб.). </w:t>
            </w:r>
          </w:p>
        </w:tc>
        <w:tc>
          <w:tcPr>
            <w:tcW w:w="960" w:type="dxa"/>
            <w:tcBorders>
              <w:top w:val="nil"/>
              <w:left w:val="nil"/>
              <w:bottom w:val="single" w:sz="4" w:space="0" w:color="auto"/>
              <w:right w:val="single" w:sz="4" w:space="0" w:color="auto"/>
            </w:tcBorders>
            <w:shd w:val="clear" w:color="000000" w:fill="FFFFFF"/>
            <w:vAlign w:val="center"/>
            <w:hideMark/>
          </w:tcPr>
          <w:p w:rsidR="00D10A9C" w:rsidRPr="00D10A9C" w:rsidRDefault="00D10A9C" w:rsidP="002647A1">
            <w:pPr>
              <w:tabs>
                <w:tab w:val="left" w:pos="1418"/>
              </w:tabs>
              <w:jc w:val="center"/>
              <w:rPr>
                <w:b/>
                <w:bCs/>
                <w:sz w:val="20"/>
                <w:szCs w:val="20"/>
              </w:rPr>
            </w:pPr>
            <w:r w:rsidRPr="00D10A9C">
              <w:rPr>
                <w:b/>
                <w:bCs/>
                <w:sz w:val="20"/>
                <w:szCs w:val="20"/>
              </w:rPr>
              <w:t>47315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102150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118,5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123,4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266,5</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82,7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215,9</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38,3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44,5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108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6.</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Объём отгруженных товаров собственного производства, выполненных работ и услуг собственными силами по виду экономической деятельности "Обрабатывающ</w:t>
            </w:r>
            <w:r w:rsidR="00974713">
              <w:rPr>
                <w:b/>
                <w:bCs/>
                <w:sz w:val="20"/>
                <w:szCs w:val="20"/>
              </w:rPr>
              <w:t>и</w:t>
            </w:r>
            <w:r w:rsidRPr="00D10A9C">
              <w:rPr>
                <w:b/>
                <w:bCs/>
                <w:sz w:val="20"/>
                <w:szCs w:val="20"/>
              </w:rPr>
              <w:t>е производства" по крупным и средним предприятиям, млн. рублей</w:t>
            </w:r>
          </w:p>
          <w:p w:rsidR="00D10A9C" w:rsidRPr="00D10A9C" w:rsidRDefault="00D10A9C" w:rsidP="002647A1">
            <w:pPr>
              <w:tabs>
                <w:tab w:val="left" w:pos="1418"/>
              </w:tabs>
              <w:rPr>
                <w:b/>
                <w:bCs/>
                <w:sz w:val="20"/>
                <w:szCs w:val="20"/>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456,6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643,8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653,0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683,5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761,1</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111,4</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Фактическое значение показателя выше запланированного на 11,4%, что связано с увеличением темпов роста производства электрооборудования. Данное производство занимает основную долю в общем объёме обрабатывающего производства.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750,0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1110,9</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p w:rsidR="00D10A9C" w:rsidRPr="00D10A9C" w:rsidRDefault="00D10A9C" w:rsidP="002647A1">
            <w:pPr>
              <w:tabs>
                <w:tab w:val="left" w:pos="1418"/>
              </w:tabs>
              <w:rPr>
                <w:i/>
                <w:iCs/>
                <w:sz w:val="18"/>
                <w:szCs w:val="18"/>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141,0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143,0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149,7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164,3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243,3</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p w:rsidR="00D10A9C" w:rsidRPr="00D10A9C" w:rsidRDefault="00D10A9C" w:rsidP="002647A1">
            <w:pPr>
              <w:tabs>
                <w:tab w:val="left" w:pos="1418"/>
              </w:tabs>
              <w:rPr>
                <w:i/>
                <w:iCs/>
                <w:sz w:val="18"/>
                <w:szCs w:val="18"/>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141,0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116,6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148,1</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58,0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58,8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61,5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68,5</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4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lastRenderedPageBreak/>
              <w:t>7.</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Объём поступлений налогов на совокупный доход в консолидированный бюджет Томской области с территории Колпашевского района, млн. рублей</w:t>
            </w: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УФЭП</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42,5</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41,7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44,6</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99,1</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Причиной отклонения фактического объема поступлений налогов на совокупный доход от планового значения по итогам 2018 года, послужило снижение поступлений по единому налогу на вмененный доход по сравнению с соответствующим периодом прошлого года, в связи с уменьшением количества плательщиков данного налога.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49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66</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98,8</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104,7</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103,7</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114,0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153,5</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98,8</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107,9</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86,7</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91,8</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91,0</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134,7</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64,4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63,2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67,6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B6DDE8"/>
            <w:noWrap/>
            <w:hideMark/>
          </w:tcPr>
          <w:p w:rsidR="00D10A9C" w:rsidRDefault="00D10A9C" w:rsidP="002647A1">
            <w:pPr>
              <w:tabs>
                <w:tab w:val="left" w:pos="1418"/>
              </w:tabs>
              <w:jc w:val="center"/>
              <w:rPr>
                <w:b/>
                <w:bCs/>
              </w:rPr>
            </w:pPr>
            <w:r w:rsidRPr="00D10A9C">
              <w:rPr>
                <w:b/>
                <w:bCs/>
                <w:sz w:val="22"/>
                <w:szCs w:val="22"/>
              </w:rPr>
              <w:t>Цель 1. Наращивание экономического потенциала и повышение уровня инвестиционной привлекательности</w:t>
            </w:r>
          </w:p>
          <w:p w:rsidR="00D10A9C" w:rsidRPr="00D10A9C" w:rsidRDefault="00D10A9C" w:rsidP="002647A1">
            <w:pPr>
              <w:tabs>
                <w:tab w:val="left" w:pos="1418"/>
              </w:tabs>
              <w:jc w:val="center"/>
              <w:rPr>
                <w:b/>
                <w:bCs/>
              </w:rPr>
            </w:pPr>
          </w:p>
        </w:tc>
      </w:tr>
      <w:tr w:rsidR="00D10A9C" w:rsidRPr="00D10A9C" w:rsidTr="00B23D06">
        <w:trPr>
          <w:trHeight w:val="60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nil"/>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Объём инвестиций в основной капитал (за исключением бюджетных средств) в расчёте на 1 жителя, рублей</w:t>
            </w: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4053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3029,0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3051,0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3287,0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3996,0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121,6</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Значение фактического значения показателя превышает плановое на 21,6%. Вместе с тем, в 2018 году наблюдается увеличение значения показателя на 31,4% к уровню 2017 года (2017 год - 3041 руб. по уточнённым данным </w:t>
            </w:r>
            <w:proofErr w:type="spellStart"/>
            <w:r w:rsidRPr="00D10A9C">
              <w:rPr>
                <w:sz w:val="20"/>
                <w:szCs w:val="20"/>
              </w:rPr>
              <w:t>Томскстата</w:t>
            </w:r>
            <w:proofErr w:type="spellEnd"/>
            <w:r w:rsidRPr="00D10A9C">
              <w:rPr>
                <w:sz w:val="20"/>
                <w:szCs w:val="20"/>
              </w:rPr>
              <w:t>). Такой рост предположительно связан со строительством и приобретением зданий под размещение магазинов иногородними организациями.</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4800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10000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74,7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118,4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246,7</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74,7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131,0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63,1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63,6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208,3</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30,3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30,5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32,9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5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single" w:sz="4" w:space="0" w:color="auto"/>
              <w:left w:val="nil"/>
              <w:bottom w:val="single" w:sz="4" w:space="0" w:color="auto"/>
              <w:right w:val="single" w:sz="4" w:space="0" w:color="auto"/>
            </w:tcBorders>
            <w:shd w:val="clear" w:color="000000" w:fill="FFFFFF"/>
            <w:hideMark/>
          </w:tcPr>
          <w:p w:rsidR="00D10A9C" w:rsidRDefault="00D10A9C" w:rsidP="002647A1">
            <w:pPr>
              <w:tabs>
                <w:tab w:val="left" w:pos="1418"/>
              </w:tabs>
              <w:rPr>
                <w:b/>
                <w:bCs/>
                <w:sz w:val="20"/>
                <w:szCs w:val="20"/>
              </w:rPr>
            </w:pPr>
            <w:r w:rsidRPr="00D10A9C">
              <w:rPr>
                <w:b/>
                <w:bCs/>
                <w:sz w:val="20"/>
                <w:szCs w:val="20"/>
              </w:rPr>
              <w:t>Доля среднегодовой численности занятых в экономике в общей численности экономически активного населения, %</w:t>
            </w:r>
          </w:p>
          <w:p w:rsidR="00D10A9C" w:rsidRDefault="00D10A9C" w:rsidP="002647A1">
            <w:pPr>
              <w:tabs>
                <w:tab w:val="left" w:pos="1418"/>
              </w:tabs>
              <w:rPr>
                <w:b/>
                <w:bCs/>
                <w:sz w:val="20"/>
                <w:szCs w:val="20"/>
              </w:rPr>
            </w:pP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Прогноз СЭР</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62,9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62,6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color w:val="0070C0"/>
                <w:sz w:val="20"/>
                <w:szCs w:val="20"/>
              </w:rPr>
            </w:pPr>
            <w:r w:rsidRPr="00D10A9C">
              <w:rPr>
                <w:color w:val="0070C0"/>
                <w:sz w:val="20"/>
                <w:szCs w:val="20"/>
              </w:rPr>
              <w:t>61,3</w:t>
            </w:r>
          </w:p>
        </w:tc>
        <w:tc>
          <w:tcPr>
            <w:tcW w:w="766" w:type="dxa"/>
            <w:tcBorders>
              <w:top w:val="nil"/>
              <w:left w:val="nil"/>
              <w:bottom w:val="single" w:sz="4" w:space="0" w:color="auto"/>
              <w:right w:val="single" w:sz="4" w:space="0" w:color="auto"/>
            </w:tcBorders>
            <w:shd w:val="clear" w:color="000000" w:fill="FFFFFF"/>
            <w:noWrap/>
            <w:vAlign w:val="center"/>
            <w:hideMark/>
          </w:tcPr>
          <w:p w:rsidR="00D10A9C" w:rsidRPr="00D10A9C" w:rsidRDefault="00D10A9C" w:rsidP="002647A1">
            <w:pPr>
              <w:tabs>
                <w:tab w:val="left" w:pos="1418"/>
              </w:tabs>
              <w:jc w:val="center"/>
              <w:rPr>
                <w:sz w:val="20"/>
                <w:szCs w:val="20"/>
              </w:rPr>
            </w:pPr>
            <w:r w:rsidRPr="00D10A9C">
              <w:rPr>
                <w:sz w:val="20"/>
                <w:szCs w:val="20"/>
              </w:rPr>
              <w:t>61,2</w:t>
            </w:r>
          </w:p>
        </w:tc>
        <w:tc>
          <w:tcPr>
            <w:tcW w:w="866" w:type="dxa"/>
            <w:tcBorders>
              <w:top w:val="nil"/>
              <w:left w:val="nil"/>
              <w:bottom w:val="single" w:sz="4" w:space="0" w:color="auto"/>
              <w:right w:val="single" w:sz="4" w:space="0" w:color="auto"/>
            </w:tcBorders>
            <w:shd w:val="clear" w:color="000000" w:fill="FFFFFF"/>
            <w:noWrap/>
            <w:vAlign w:val="center"/>
            <w:hideMark/>
          </w:tcPr>
          <w:p w:rsidR="00D10A9C" w:rsidRPr="00D10A9C" w:rsidRDefault="00D10A9C" w:rsidP="002647A1">
            <w:pPr>
              <w:tabs>
                <w:tab w:val="left" w:pos="1418"/>
              </w:tabs>
              <w:jc w:val="center"/>
              <w:rPr>
                <w:sz w:val="20"/>
                <w:szCs w:val="20"/>
              </w:rPr>
            </w:pPr>
            <w:r w:rsidRPr="00D10A9C">
              <w:rPr>
                <w:sz w:val="20"/>
                <w:szCs w:val="20"/>
              </w:rPr>
              <w:t>60,1</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98,2</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Default="00D10A9C" w:rsidP="002647A1">
            <w:pPr>
              <w:tabs>
                <w:tab w:val="left" w:pos="1418"/>
              </w:tabs>
              <w:jc w:val="center"/>
              <w:rPr>
                <w:sz w:val="20"/>
                <w:szCs w:val="20"/>
              </w:rPr>
            </w:pPr>
            <w:r w:rsidRPr="00D10A9C">
              <w:rPr>
                <w:sz w:val="20"/>
                <w:szCs w:val="20"/>
              </w:rPr>
              <w:t>Отклонение от планового показателя обусловлено снижением среднегодовой численности занятых в экономике. Среднегодовая численность занятых в экономике в 2018 году составила 13,427 тыс. чел. Численность экономически активного населения на 01.01.2019 - 22,0 тыс. чел., на 01.01.2018 - 22,7 тыс. чел.</w:t>
            </w:r>
          </w:p>
          <w:p w:rsidR="00D10A9C" w:rsidRDefault="00D10A9C" w:rsidP="002647A1">
            <w:pPr>
              <w:tabs>
                <w:tab w:val="left" w:pos="1418"/>
              </w:tabs>
              <w:jc w:val="center"/>
              <w:rPr>
                <w:sz w:val="20"/>
                <w:szCs w:val="20"/>
              </w:rPr>
            </w:pPr>
          </w:p>
          <w:p w:rsidR="00D10A9C" w:rsidRPr="00D10A9C" w:rsidRDefault="00D10A9C" w:rsidP="002647A1">
            <w:pPr>
              <w:tabs>
                <w:tab w:val="left" w:pos="1418"/>
              </w:tabs>
              <w:jc w:val="center"/>
              <w:rPr>
                <w:sz w:val="20"/>
                <w:szCs w:val="20"/>
              </w:rPr>
            </w:pPr>
          </w:p>
        </w:tc>
        <w:tc>
          <w:tcPr>
            <w:tcW w:w="960" w:type="dxa"/>
            <w:tcBorders>
              <w:top w:val="nil"/>
              <w:left w:val="nil"/>
              <w:bottom w:val="nil"/>
              <w:right w:val="single" w:sz="4" w:space="0" w:color="auto"/>
            </w:tcBorders>
            <w:shd w:val="clear" w:color="000000" w:fill="FFFFFF"/>
            <w:vAlign w:val="center"/>
            <w:hideMark/>
          </w:tcPr>
          <w:p w:rsidR="00D10A9C" w:rsidRPr="00D10A9C" w:rsidRDefault="00D10A9C" w:rsidP="002647A1">
            <w:pPr>
              <w:tabs>
                <w:tab w:val="left" w:pos="1418"/>
              </w:tabs>
              <w:jc w:val="center"/>
              <w:rPr>
                <w:b/>
                <w:bCs/>
                <w:sz w:val="20"/>
                <w:szCs w:val="20"/>
              </w:rPr>
            </w:pPr>
            <w:r w:rsidRPr="00D10A9C">
              <w:rPr>
                <w:b/>
                <w:bCs/>
                <w:sz w:val="20"/>
                <w:szCs w:val="20"/>
              </w:rPr>
              <w:t>63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65</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100,2</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103,3</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103,2</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E5E0EC"/>
            <w:noWrap/>
            <w:hideMark/>
          </w:tcPr>
          <w:p w:rsidR="00D10A9C" w:rsidRPr="00D10A9C" w:rsidRDefault="00D10A9C" w:rsidP="002647A1">
            <w:pPr>
              <w:tabs>
                <w:tab w:val="left" w:pos="1418"/>
              </w:tabs>
              <w:jc w:val="center"/>
              <w:rPr>
                <w:b/>
                <w:bCs/>
              </w:rPr>
            </w:pPr>
            <w:r w:rsidRPr="00D10A9C">
              <w:rPr>
                <w:b/>
                <w:bCs/>
                <w:sz w:val="22"/>
                <w:szCs w:val="22"/>
              </w:rPr>
              <w:lastRenderedPageBreak/>
              <w:t xml:space="preserve">Задача 1.1. Улучшение инвестиционного климата в </w:t>
            </w:r>
            <w:proofErr w:type="spellStart"/>
            <w:r w:rsidRPr="00D10A9C">
              <w:rPr>
                <w:b/>
                <w:bCs/>
                <w:sz w:val="22"/>
                <w:szCs w:val="22"/>
              </w:rPr>
              <w:t>Колпашевском</w:t>
            </w:r>
            <w:proofErr w:type="spellEnd"/>
            <w:r w:rsidRPr="00D10A9C">
              <w:rPr>
                <w:b/>
                <w:bCs/>
                <w:sz w:val="22"/>
                <w:szCs w:val="22"/>
              </w:rPr>
              <w:t xml:space="preserve"> районе</w:t>
            </w:r>
          </w:p>
        </w:tc>
      </w:tr>
      <w:tr w:rsidR="00D10A9C" w:rsidRPr="00D10A9C" w:rsidTr="00B23D06">
        <w:trPr>
          <w:trHeight w:val="208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Объём инвестиций в основной капитал по кругу крупных и средних предприятий, место</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11</w:t>
            </w:r>
          </w:p>
        </w:tc>
        <w:tc>
          <w:tcPr>
            <w:tcW w:w="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10A9C" w:rsidRPr="00D10A9C" w:rsidRDefault="00D10A9C" w:rsidP="002647A1">
            <w:pPr>
              <w:tabs>
                <w:tab w:val="left" w:pos="1418"/>
              </w:tabs>
              <w:jc w:val="center"/>
              <w:rPr>
                <w:sz w:val="20"/>
                <w:szCs w:val="20"/>
              </w:rPr>
            </w:pPr>
            <w:r w:rsidRPr="00D10A9C">
              <w:rPr>
                <w:sz w:val="20"/>
                <w:szCs w:val="20"/>
              </w:rPr>
              <w:t>81,8</w:t>
            </w:r>
          </w:p>
        </w:tc>
        <w:tc>
          <w:tcPr>
            <w:tcW w:w="3349" w:type="dxa"/>
            <w:vMerge w:val="restart"/>
            <w:tcBorders>
              <w:top w:val="nil"/>
              <w:left w:val="single" w:sz="4" w:space="0" w:color="auto"/>
              <w:bottom w:val="single" w:sz="4" w:space="0" w:color="auto"/>
              <w:right w:val="single" w:sz="4" w:space="0" w:color="auto"/>
            </w:tcBorders>
            <w:shd w:val="clear" w:color="auto" w:fill="auto"/>
            <w:vAlign w:val="center"/>
            <w:hideMark/>
          </w:tcPr>
          <w:p w:rsidR="00D10A9C" w:rsidRDefault="00D10A9C" w:rsidP="002647A1">
            <w:pPr>
              <w:tabs>
                <w:tab w:val="left" w:pos="1418"/>
              </w:tabs>
              <w:jc w:val="center"/>
              <w:rPr>
                <w:sz w:val="20"/>
                <w:szCs w:val="20"/>
              </w:rPr>
            </w:pPr>
            <w:r w:rsidRPr="00D10A9C">
              <w:rPr>
                <w:sz w:val="20"/>
                <w:szCs w:val="20"/>
              </w:rPr>
              <w:t xml:space="preserve">План мероприятий по улучшению инвестиционного климата в </w:t>
            </w:r>
            <w:proofErr w:type="spellStart"/>
            <w:r w:rsidRPr="00D10A9C">
              <w:rPr>
                <w:sz w:val="20"/>
                <w:szCs w:val="20"/>
              </w:rPr>
              <w:t>Колпашевском</w:t>
            </w:r>
            <w:proofErr w:type="spellEnd"/>
            <w:r w:rsidRPr="00D10A9C">
              <w:rPr>
                <w:sz w:val="20"/>
                <w:szCs w:val="20"/>
              </w:rPr>
              <w:t xml:space="preserve"> районе на 2016-2018 годы утверждён распоряжением Администрации Колпашевского района от 13.12.2016 №531. Информация о реализации Плана представлена в приложении 3 к настоящему отчёту. Запланированное значение контрольного индикатора не достигнуто: Колпашевский район по итогам 2018 года занял 11-е место в рейтинге среди 19-ти городов и районов </w:t>
            </w:r>
            <w:r w:rsidR="00CB143A">
              <w:rPr>
                <w:sz w:val="20"/>
                <w:szCs w:val="20"/>
              </w:rPr>
              <w:t>ТО</w:t>
            </w:r>
            <w:r w:rsidRPr="00D10A9C">
              <w:rPr>
                <w:sz w:val="20"/>
                <w:szCs w:val="20"/>
              </w:rPr>
              <w:t xml:space="preserve"> (2017г. - 12-е место). Объём инвестиций по крупным и средним предприятиям и организациям, представившим сведения в </w:t>
            </w:r>
            <w:proofErr w:type="spellStart"/>
            <w:r w:rsidRPr="00D10A9C">
              <w:rPr>
                <w:sz w:val="20"/>
                <w:szCs w:val="20"/>
              </w:rPr>
              <w:t>Томскстат</w:t>
            </w:r>
            <w:proofErr w:type="spellEnd"/>
            <w:r w:rsidRPr="00D10A9C">
              <w:rPr>
                <w:sz w:val="20"/>
                <w:szCs w:val="20"/>
              </w:rPr>
              <w:t>, увеличился на 45,5% в сравнении с предыдущим годом и составил 236 199 тыс. рублей (2017г. - 162 390 тыс. рублей).</w:t>
            </w:r>
          </w:p>
          <w:p w:rsidR="00D10A9C" w:rsidRDefault="00D10A9C" w:rsidP="002647A1">
            <w:pPr>
              <w:tabs>
                <w:tab w:val="left" w:pos="1418"/>
              </w:tabs>
              <w:jc w:val="center"/>
              <w:rPr>
                <w:sz w:val="20"/>
                <w:szCs w:val="20"/>
              </w:rPr>
            </w:pPr>
          </w:p>
          <w:p w:rsidR="00D10A9C" w:rsidRPr="00D10A9C" w:rsidRDefault="00D10A9C" w:rsidP="002647A1">
            <w:pPr>
              <w:tabs>
                <w:tab w:val="left" w:pos="1418"/>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7</w:t>
            </w:r>
          </w:p>
        </w:tc>
      </w:tr>
      <w:tr w:rsidR="00D10A9C" w:rsidRPr="00D10A9C" w:rsidTr="00B23D06">
        <w:trPr>
          <w:trHeight w:val="30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81,8</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128,6</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109,1</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81,8</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128,6</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58,3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63,6</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E5E0EC"/>
            <w:noWrap/>
            <w:hideMark/>
          </w:tcPr>
          <w:p w:rsidR="00D10A9C" w:rsidRPr="00D10A9C" w:rsidRDefault="00D10A9C" w:rsidP="002647A1">
            <w:pPr>
              <w:tabs>
                <w:tab w:val="left" w:pos="1418"/>
              </w:tabs>
              <w:jc w:val="center"/>
              <w:rPr>
                <w:b/>
                <w:bCs/>
              </w:rPr>
            </w:pPr>
            <w:r w:rsidRPr="00D10A9C">
              <w:rPr>
                <w:b/>
                <w:bCs/>
                <w:sz w:val="22"/>
                <w:szCs w:val="22"/>
              </w:rPr>
              <w:t>Задача 1.2. Развитие предпринимательства на территории Колпашевского района</w:t>
            </w:r>
          </w:p>
        </w:tc>
      </w:tr>
      <w:tr w:rsidR="00D10A9C" w:rsidRPr="00D10A9C" w:rsidTr="00B23D06">
        <w:trPr>
          <w:trHeight w:val="58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Количество субъектов малого и среднего предпринимательства, единиц на 1000 человек населения</w:t>
            </w: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28</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27,7</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25,2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28,6</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24,3</w:t>
            </w:r>
          </w:p>
        </w:tc>
        <w:tc>
          <w:tcPr>
            <w:tcW w:w="77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0A9C" w:rsidRPr="00D10A9C" w:rsidRDefault="00D10A9C" w:rsidP="002647A1">
            <w:pPr>
              <w:tabs>
                <w:tab w:val="left" w:pos="1418"/>
              </w:tabs>
              <w:jc w:val="center"/>
              <w:rPr>
                <w:sz w:val="20"/>
                <w:szCs w:val="20"/>
              </w:rPr>
            </w:pPr>
            <w:r w:rsidRPr="00D10A9C">
              <w:rPr>
                <w:sz w:val="20"/>
                <w:szCs w:val="20"/>
              </w:rPr>
              <w:t>85,0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Мероприятия запланированные к реализации в 2018 году выполнены не в полном объёме / Плановое значение показателя не достигнуто в связи с уменьшением количества субъектов малого и среднего предпринимательства.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28,6</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29,5</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105,4</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103,1</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96,9</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82,4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675"/>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lastRenderedPageBreak/>
              <w:t>2.</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 xml:space="preserve">Обеспеченность населения района торговыми площадями, </w:t>
            </w:r>
            <w:proofErr w:type="spellStart"/>
            <w:r w:rsidRPr="00D10A9C">
              <w:rPr>
                <w:b/>
                <w:bCs/>
                <w:sz w:val="20"/>
                <w:szCs w:val="20"/>
              </w:rPr>
              <w:t>кв.м</w:t>
            </w:r>
            <w:proofErr w:type="spellEnd"/>
            <w:r w:rsidRPr="00D10A9C">
              <w:rPr>
                <w:b/>
                <w:bCs/>
                <w:sz w:val="20"/>
                <w:szCs w:val="20"/>
              </w:rPr>
              <w:t>. на 1000 человек</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xml:space="preserve">Данные отдела </w:t>
            </w:r>
            <w:proofErr w:type="spellStart"/>
            <w:r w:rsidRPr="00D10A9C">
              <w:rPr>
                <w:sz w:val="20"/>
                <w:szCs w:val="20"/>
              </w:rPr>
              <w:t>ПиАПК</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736,2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798,34</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778,3</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897,4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804,3</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89,6</w:t>
            </w:r>
          </w:p>
        </w:tc>
        <w:tc>
          <w:tcPr>
            <w:tcW w:w="334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0A9C" w:rsidRPr="00D10A9C" w:rsidRDefault="00D10A9C" w:rsidP="002647A1">
            <w:pPr>
              <w:tabs>
                <w:tab w:val="left" w:pos="1418"/>
              </w:tabs>
              <w:jc w:val="center"/>
              <w:rPr>
                <w:sz w:val="20"/>
                <w:szCs w:val="20"/>
              </w:rPr>
            </w:pPr>
            <w:r w:rsidRPr="00D10A9C">
              <w:rPr>
                <w:sz w:val="20"/>
                <w:szCs w:val="20"/>
              </w:rPr>
              <w:t>Проведена 1 консультация в подборе земельного участка и оказано 2 консультации по подготовке необходимых разрешительных документов в целях ввода в эксплуатацию торговых объектов / Плановое значение показателя не достигнуто, так как в 2018 году произошло закрытие некоторых магазинов в связи с вхождением магазинов крупной торговой сети и невозможностью конкурировать.</w:t>
            </w:r>
          </w:p>
        </w:tc>
        <w:tc>
          <w:tcPr>
            <w:tcW w:w="960" w:type="dxa"/>
            <w:tcBorders>
              <w:top w:val="nil"/>
              <w:left w:val="nil"/>
              <w:bottom w:val="single" w:sz="4" w:space="0" w:color="auto"/>
              <w:right w:val="single" w:sz="4" w:space="0" w:color="auto"/>
            </w:tcBorders>
            <w:shd w:val="clear" w:color="000000" w:fill="FFFFFF"/>
            <w:vAlign w:val="center"/>
            <w:hideMark/>
          </w:tcPr>
          <w:p w:rsidR="00D10A9C" w:rsidRPr="00D10A9C" w:rsidRDefault="00D10A9C" w:rsidP="002647A1">
            <w:pPr>
              <w:tabs>
                <w:tab w:val="left" w:pos="1418"/>
              </w:tabs>
              <w:jc w:val="center"/>
              <w:rPr>
                <w:b/>
                <w:bCs/>
                <w:sz w:val="20"/>
                <w:szCs w:val="20"/>
              </w:rPr>
            </w:pPr>
            <w:r w:rsidRPr="00D10A9C">
              <w:rPr>
                <w:b/>
                <w:bCs/>
                <w:sz w:val="20"/>
                <w:szCs w:val="20"/>
              </w:rPr>
              <w:t>905,6</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972,4</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121,9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123,0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132,1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115,3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107,4</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82,1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82,7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E5E0EC"/>
            <w:noWrap/>
            <w:hideMark/>
          </w:tcPr>
          <w:p w:rsidR="00D10A9C" w:rsidRPr="00D10A9C" w:rsidRDefault="00D10A9C" w:rsidP="002647A1">
            <w:pPr>
              <w:tabs>
                <w:tab w:val="left" w:pos="1418"/>
              </w:tabs>
              <w:jc w:val="center"/>
              <w:rPr>
                <w:b/>
                <w:bCs/>
              </w:rPr>
            </w:pPr>
            <w:r w:rsidRPr="00D10A9C">
              <w:rPr>
                <w:b/>
                <w:bCs/>
                <w:sz w:val="22"/>
                <w:szCs w:val="22"/>
              </w:rPr>
              <w:t>Задача 1.3. Устойчивое развитие агропромышленного комплекса и сельских территорий Колпашевского района</w:t>
            </w:r>
          </w:p>
        </w:tc>
      </w:tr>
      <w:tr w:rsidR="00D10A9C" w:rsidRPr="00D10A9C" w:rsidTr="00B23D06">
        <w:trPr>
          <w:trHeight w:val="55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Прирост объёма сельскохозяйственного производства (в хозяйствах всех категорий) в сопоставимых ценах по отношению к уровню 2014 года, %</w:t>
            </w: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0,9</w:t>
            </w:r>
          </w:p>
        </w:tc>
        <w:tc>
          <w:tcPr>
            <w:tcW w:w="342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не оценивается</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Нет данных</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8</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333,3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888,9</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266,7</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Прирост объёма сельскохозяйственного производства (в хозяйствах всех категорий) в % к уровню 2014 года</w:t>
            </w: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Значение показателя не определен по причине отсутствия статистических данных необходимых для расчета. Сведения статистики будут доступны в 4 квартале 2019 года. </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24</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2016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300,0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66,7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266,7</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18,8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6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lastRenderedPageBreak/>
              <w:t>3.</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 xml:space="preserve">Число граждан, проживающих в сельской местности, в </w:t>
            </w:r>
            <w:proofErr w:type="spellStart"/>
            <w:r w:rsidRPr="00D10A9C">
              <w:rPr>
                <w:b/>
                <w:bCs/>
                <w:sz w:val="20"/>
                <w:szCs w:val="20"/>
              </w:rPr>
              <w:t>т.ч</w:t>
            </w:r>
            <w:proofErr w:type="spellEnd"/>
            <w:r w:rsidRPr="00D10A9C">
              <w:rPr>
                <w:b/>
                <w:bCs/>
                <w:sz w:val="20"/>
                <w:szCs w:val="20"/>
              </w:rPr>
              <w:t>. Молодых специалистов, улучшивших жилищные условия, семей в год</w:t>
            </w:r>
          </w:p>
          <w:p w:rsidR="00D10A9C" w:rsidRPr="00D10A9C" w:rsidRDefault="00D10A9C" w:rsidP="002647A1">
            <w:pPr>
              <w:tabs>
                <w:tab w:val="left" w:pos="1418"/>
              </w:tabs>
              <w:rPr>
                <w:b/>
                <w:bCs/>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xml:space="preserve">Данные отдела </w:t>
            </w:r>
            <w:proofErr w:type="spellStart"/>
            <w:r w:rsidRPr="00D10A9C">
              <w:rPr>
                <w:sz w:val="20"/>
                <w:szCs w:val="20"/>
              </w:rPr>
              <w:t>ПиАПК</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50,0</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Плановое значение не достигнуто. На участие в мероприятиях программы по улучшению жилищных условий граждан, проживающих в сельской местности заявился один претендент. Социальную выплату получила заведующая ветеринарным пунктом в с. Большая </w:t>
            </w:r>
            <w:proofErr w:type="spellStart"/>
            <w:r w:rsidRPr="00D10A9C">
              <w:rPr>
                <w:sz w:val="20"/>
                <w:szCs w:val="20"/>
              </w:rPr>
              <w:t>Саровка</w:t>
            </w:r>
            <w:proofErr w:type="spellEnd"/>
            <w:r w:rsidRPr="00D10A9C">
              <w:rPr>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b/>
                <w:bCs/>
                <w:sz w:val="18"/>
                <w:szCs w:val="18"/>
              </w:rPr>
            </w:pPr>
            <w:r w:rsidRPr="00D10A9C">
              <w:rPr>
                <w:b/>
                <w:bCs/>
                <w:sz w:val="18"/>
                <w:szCs w:val="18"/>
              </w:rPr>
              <w:t>в том числе нарастающим итогом, семей</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10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30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B6DDE8"/>
            <w:noWrap/>
            <w:hideMark/>
          </w:tcPr>
          <w:p w:rsidR="00D10A9C" w:rsidRPr="00D10A9C" w:rsidRDefault="00D10A9C" w:rsidP="002647A1">
            <w:pPr>
              <w:tabs>
                <w:tab w:val="left" w:pos="1418"/>
              </w:tabs>
              <w:jc w:val="center"/>
              <w:rPr>
                <w:b/>
                <w:bCs/>
              </w:rPr>
            </w:pPr>
            <w:r w:rsidRPr="00D10A9C">
              <w:rPr>
                <w:b/>
                <w:bCs/>
                <w:sz w:val="22"/>
                <w:szCs w:val="22"/>
              </w:rPr>
              <w:t xml:space="preserve">Цель 2. Развитие транспортной и инженерной инфраструктуры в </w:t>
            </w:r>
            <w:proofErr w:type="spellStart"/>
            <w:r w:rsidRPr="00D10A9C">
              <w:rPr>
                <w:b/>
                <w:bCs/>
                <w:sz w:val="22"/>
                <w:szCs w:val="22"/>
              </w:rPr>
              <w:t>Колпашевском</w:t>
            </w:r>
            <w:proofErr w:type="spellEnd"/>
            <w:r w:rsidRPr="00D10A9C">
              <w:rPr>
                <w:b/>
                <w:bCs/>
                <w:sz w:val="22"/>
                <w:szCs w:val="22"/>
              </w:rPr>
              <w:t xml:space="preserve"> районе</w:t>
            </w:r>
          </w:p>
        </w:tc>
      </w:tr>
      <w:tr w:rsidR="00D10A9C" w:rsidRPr="00D10A9C" w:rsidTr="00B23D06">
        <w:trPr>
          <w:trHeight w:val="85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Протяжённость автомобильных дорог общего пользования с твёрдым покрытием, км</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Прогноз СЭР</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251,8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297,1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309,3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297,1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310,4</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104,5</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Новое строительство автомобильных дорог с твердым покрытием не производилось. Увеличилась общая протяжённость автомобильных дорог общего пользования местного значения в результате проведения инвентаризационных мероприятий в 2017 году при объединении поселений. В 2018 году проводились мероприятия по капитальному ремонту части существующего покрытия.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297,1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297,1</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118,0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122,8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118,0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118,0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118,0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118,0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106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Доля населения, проживающего в населённых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района,</w:t>
            </w:r>
            <w:r w:rsidR="00974713">
              <w:rPr>
                <w:b/>
                <w:bCs/>
                <w:sz w:val="20"/>
                <w:szCs w:val="20"/>
              </w:rPr>
              <w:t xml:space="preserve"> </w:t>
            </w:r>
            <w:r w:rsidRPr="00D10A9C">
              <w:rPr>
                <w:b/>
                <w:bCs/>
                <w:sz w:val="20"/>
                <w:szCs w:val="20"/>
              </w:rPr>
              <w:t>%</w:t>
            </w:r>
          </w:p>
          <w:p w:rsidR="00D10A9C" w:rsidRPr="00D10A9C" w:rsidRDefault="00D10A9C" w:rsidP="002647A1">
            <w:pPr>
              <w:tabs>
                <w:tab w:val="left" w:pos="1418"/>
              </w:tabs>
              <w:rPr>
                <w:b/>
                <w:bCs/>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14,28</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5,52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5,41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5,48</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5,10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107,5</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Производится постоянная работа по налаживанию транспортного сообщения с населенными пунктами, не имеющими его. Отклонение фактического значения показателя от планового связано со снижением численности населения в населённых пунктах, не имеющих регулярного транспортного сообщения.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5,48</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5,38</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2016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102,6</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258,7</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98,7</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99,3</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101,3</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101,9</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97,5</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98,2</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lastRenderedPageBreak/>
              <w:t>Задача 2.1. Сохранени</w:t>
            </w:r>
            <w:r>
              <w:rPr>
                <w:b/>
                <w:bCs/>
                <w:sz w:val="22"/>
                <w:szCs w:val="22"/>
              </w:rPr>
              <w:t>е и развитие транспортной инфра</w:t>
            </w:r>
            <w:r w:rsidRPr="00D10A9C">
              <w:rPr>
                <w:b/>
                <w:bCs/>
                <w:sz w:val="22"/>
                <w:szCs w:val="22"/>
              </w:rPr>
              <w:t>с</w:t>
            </w:r>
            <w:r>
              <w:rPr>
                <w:b/>
                <w:bCs/>
                <w:sz w:val="22"/>
                <w:szCs w:val="22"/>
              </w:rPr>
              <w:t>т</w:t>
            </w:r>
            <w:r w:rsidRPr="00D10A9C">
              <w:rPr>
                <w:b/>
                <w:bCs/>
                <w:sz w:val="22"/>
                <w:szCs w:val="22"/>
              </w:rPr>
              <w:t xml:space="preserve">руктуры в </w:t>
            </w:r>
            <w:proofErr w:type="spellStart"/>
            <w:r w:rsidRPr="00D10A9C">
              <w:rPr>
                <w:b/>
                <w:bCs/>
                <w:sz w:val="22"/>
                <w:szCs w:val="22"/>
              </w:rPr>
              <w:t>Колпашевском</w:t>
            </w:r>
            <w:proofErr w:type="spellEnd"/>
            <w:r w:rsidRPr="00D10A9C">
              <w:rPr>
                <w:b/>
                <w:bCs/>
                <w:sz w:val="22"/>
                <w:szCs w:val="22"/>
              </w:rPr>
              <w:t xml:space="preserve"> районе</w:t>
            </w:r>
          </w:p>
        </w:tc>
      </w:tr>
      <w:tr w:rsidR="00D10A9C" w:rsidRPr="00D10A9C" w:rsidTr="00B23D06">
        <w:trPr>
          <w:trHeight w:val="126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3,84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15,59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15,59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15,59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14,85</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95,3</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Увеличилась общая протяжённость автомобильных дорог общего пользования местного значения в результате проведения инвентаризационных мероприятий в 2017 году при объединении поселений. Кроме того, в отчётном году проведены мероприятия по ремонту дорог поселениями Колпашевского района (в </w:t>
            </w:r>
            <w:proofErr w:type="spellStart"/>
            <w:r w:rsidRPr="00D10A9C">
              <w:rPr>
                <w:sz w:val="20"/>
                <w:szCs w:val="20"/>
              </w:rPr>
              <w:t>г.Колпашево</w:t>
            </w:r>
            <w:proofErr w:type="spellEnd"/>
            <w:r w:rsidRPr="00D10A9C">
              <w:rPr>
                <w:sz w:val="20"/>
                <w:szCs w:val="20"/>
              </w:rPr>
              <w:t xml:space="preserve">, </w:t>
            </w:r>
            <w:proofErr w:type="spellStart"/>
            <w:r w:rsidRPr="00D10A9C">
              <w:rPr>
                <w:sz w:val="20"/>
                <w:szCs w:val="20"/>
              </w:rPr>
              <w:t>с.Чажемто</w:t>
            </w:r>
            <w:proofErr w:type="spellEnd"/>
            <w:r w:rsidRPr="00D10A9C">
              <w:rPr>
                <w:sz w:val="20"/>
                <w:szCs w:val="20"/>
              </w:rPr>
              <w:t xml:space="preserve">, </w:t>
            </w:r>
            <w:proofErr w:type="spellStart"/>
            <w:r w:rsidRPr="00D10A9C">
              <w:rPr>
                <w:sz w:val="20"/>
                <w:szCs w:val="20"/>
              </w:rPr>
              <w:t>с.Инкино</w:t>
            </w:r>
            <w:proofErr w:type="spellEnd"/>
            <w:r w:rsidRPr="00D10A9C">
              <w:rPr>
                <w:sz w:val="20"/>
                <w:szCs w:val="20"/>
              </w:rPr>
              <w:t xml:space="preserve"> и </w:t>
            </w:r>
            <w:proofErr w:type="spellStart"/>
            <w:r w:rsidRPr="00D10A9C">
              <w:rPr>
                <w:sz w:val="20"/>
                <w:szCs w:val="20"/>
              </w:rPr>
              <w:t>д.Маракса</w:t>
            </w:r>
            <w:proofErr w:type="spellEnd"/>
            <w:r w:rsidRPr="00D10A9C">
              <w:rPr>
                <w:sz w:val="20"/>
                <w:szCs w:val="20"/>
              </w:rPr>
              <w:t xml:space="preserve"> произведён ремонт порядка 4 км автомобильных дорог общего пользования местного значения, что позволило снизить темпы разрушения автодорог).</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15,59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15,59</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2016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24,6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106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населения, проживающего в населённых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района,</w:t>
            </w:r>
            <w:r w:rsidR="00974713">
              <w:rPr>
                <w:b/>
                <w:bCs/>
                <w:sz w:val="20"/>
                <w:szCs w:val="20"/>
              </w:rPr>
              <w:t xml:space="preserve"> </w:t>
            </w:r>
            <w:r w:rsidRPr="00D10A9C">
              <w:rPr>
                <w:b/>
                <w:bCs/>
                <w:sz w:val="20"/>
                <w:szCs w:val="20"/>
              </w:rPr>
              <w:t>%</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14,28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5,52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5,48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5,10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93,1</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Производится постоянная работа по налаживанию транспортного сообщения с населенными пунктами, не имеющими его. Отклонение фактического значения показателя от планового связано со снижением численности населения в населённых пунктах, не имеющих регулярного транспортного сообщения.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5,48</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5,38</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2016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102,6</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258,7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101,9</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 xml:space="preserve">Задача 2.2. Модернизация и развитие коммунальной инфраструктуры в </w:t>
            </w:r>
            <w:proofErr w:type="spellStart"/>
            <w:r w:rsidRPr="00D10A9C">
              <w:rPr>
                <w:b/>
                <w:bCs/>
                <w:sz w:val="22"/>
                <w:szCs w:val="22"/>
              </w:rPr>
              <w:t>Колпашевском</w:t>
            </w:r>
            <w:proofErr w:type="spellEnd"/>
            <w:r w:rsidRPr="00D10A9C">
              <w:rPr>
                <w:b/>
                <w:bCs/>
                <w:sz w:val="22"/>
                <w:szCs w:val="22"/>
              </w:rPr>
              <w:t xml:space="preserve"> районе</w:t>
            </w:r>
          </w:p>
        </w:tc>
      </w:tr>
      <w:tr w:rsidR="00D10A9C" w:rsidRPr="00D10A9C" w:rsidTr="00B23D06">
        <w:trPr>
          <w:trHeight w:val="126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Количество модернизированных объектов коммунальной инфраструктуры на территории Колпашевского района, единиц (с начала реализации Стратегии)</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отдела МХ</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В 2018 году произведена модернизация следующих объектов: приобретена газовая котельная </w:t>
            </w:r>
            <w:proofErr w:type="spellStart"/>
            <w:r w:rsidRPr="00D10A9C">
              <w:rPr>
                <w:sz w:val="20"/>
                <w:szCs w:val="20"/>
              </w:rPr>
              <w:t>Колпашевским</w:t>
            </w:r>
            <w:proofErr w:type="spellEnd"/>
            <w:r w:rsidRPr="00D10A9C">
              <w:rPr>
                <w:sz w:val="20"/>
                <w:szCs w:val="20"/>
              </w:rPr>
              <w:t xml:space="preserve"> городским поселением (котельная «Металлист»), приобретены и установлены двигатель для дизельной электростанции в </w:t>
            </w:r>
            <w:proofErr w:type="spellStart"/>
            <w:r w:rsidRPr="00D10A9C">
              <w:rPr>
                <w:sz w:val="20"/>
                <w:szCs w:val="20"/>
              </w:rPr>
              <w:lastRenderedPageBreak/>
              <w:t>п.Куржино</w:t>
            </w:r>
            <w:proofErr w:type="spellEnd"/>
            <w:r w:rsidRPr="00D10A9C">
              <w:rPr>
                <w:sz w:val="20"/>
                <w:szCs w:val="20"/>
              </w:rPr>
              <w:t xml:space="preserve">, трансформаторной подстанции в </w:t>
            </w:r>
            <w:proofErr w:type="spellStart"/>
            <w:r w:rsidRPr="00D10A9C">
              <w:rPr>
                <w:sz w:val="20"/>
                <w:szCs w:val="20"/>
              </w:rPr>
              <w:t>с.Копыловка</w:t>
            </w:r>
            <w:proofErr w:type="spellEnd"/>
            <w:r w:rsidRPr="00D10A9C">
              <w:rPr>
                <w:sz w:val="20"/>
                <w:szCs w:val="20"/>
              </w:rPr>
              <w:t xml:space="preserve">, подготовлено 6 площадок для установки водоочистных комплексов, произведён ремонт 2 котельных, ремонт сетей водоснабжения и теплоснабжения </w:t>
            </w:r>
            <w:proofErr w:type="spellStart"/>
            <w:r w:rsidRPr="00D10A9C">
              <w:rPr>
                <w:sz w:val="20"/>
                <w:szCs w:val="20"/>
              </w:rPr>
              <w:t>Чажемтовском</w:t>
            </w:r>
            <w:proofErr w:type="spellEnd"/>
            <w:r w:rsidRPr="00D10A9C">
              <w:rPr>
                <w:sz w:val="20"/>
                <w:szCs w:val="20"/>
              </w:rPr>
              <w:t xml:space="preserve">, </w:t>
            </w:r>
            <w:proofErr w:type="spellStart"/>
            <w:r w:rsidRPr="00D10A9C">
              <w:rPr>
                <w:sz w:val="20"/>
                <w:szCs w:val="20"/>
              </w:rPr>
              <w:t>Новогоренском</w:t>
            </w:r>
            <w:proofErr w:type="spellEnd"/>
            <w:r w:rsidRPr="00D10A9C">
              <w:rPr>
                <w:sz w:val="20"/>
                <w:szCs w:val="20"/>
              </w:rPr>
              <w:t xml:space="preserve"> и </w:t>
            </w:r>
            <w:proofErr w:type="spellStart"/>
            <w:r w:rsidRPr="00D10A9C">
              <w:rPr>
                <w:sz w:val="20"/>
                <w:szCs w:val="20"/>
              </w:rPr>
              <w:t>Новосёловском</w:t>
            </w:r>
            <w:proofErr w:type="spellEnd"/>
            <w:r w:rsidRPr="00D10A9C">
              <w:rPr>
                <w:sz w:val="20"/>
                <w:szCs w:val="20"/>
              </w:rPr>
              <w:t xml:space="preserve"> сельских поселениях.</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lastRenderedPageBreak/>
              <w:t>25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250,0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225,0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225,0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225,0</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36,0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56,0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56,0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36,0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56,0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56,0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1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жилого фонда, обеспеченного водопроводом (централизованное водоснабжение),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Ведомственная статистика</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49,8</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49,6</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49,8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50,0</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Осуществляется подключение потребителей к сетям централизованного водоснабжения в </w:t>
            </w:r>
            <w:proofErr w:type="spellStart"/>
            <w:r w:rsidRPr="00D10A9C">
              <w:rPr>
                <w:sz w:val="20"/>
                <w:szCs w:val="20"/>
              </w:rPr>
              <w:t>с.Тогур</w:t>
            </w:r>
            <w:proofErr w:type="spellEnd"/>
            <w:r w:rsidRPr="00D10A9C">
              <w:rPr>
                <w:sz w:val="20"/>
                <w:szCs w:val="20"/>
              </w:rPr>
              <w:t xml:space="preserve">, </w:t>
            </w:r>
            <w:proofErr w:type="spellStart"/>
            <w:r w:rsidRPr="00D10A9C">
              <w:rPr>
                <w:sz w:val="20"/>
                <w:szCs w:val="20"/>
              </w:rPr>
              <w:t>г.Колпашево</w:t>
            </w:r>
            <w:proofErr w:type="spellEnd"/>
            <w:r w:rsidRPr="00D10A9C">
              <w:rPr>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50,0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55,0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110,4</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90,9</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 xml:space="preserve">Задача 2.3. Повышение </w:t>
            </w:r>
            <w:proofErr w:type="spellStart"/>
            <w:r w:rsidRPr="00D10A9C">
              <w:rPr>
                <w:b/>
                <w:bCs/>
                <w:sz w:val="22"/>
                <w:szCs w:val="22"/>
              </w:rPr>
              <w:t>энергоэффективности</w:t>
            </w:r>
            <w:proofErr w:type="spellEnd"/>
            <w:r w:rsidRPr="00D10A9C">
              <w:rPr>
                <w:b/>
                <w:bCs/>
                <w:sz w:val="22"/>
                <w:szCs w:val="22"/>
              </w:rPr>
              <w:t xml:space="preserve"> на территории Колпашевского района</w:t>
            </w:r>
          </w:p>
        </w:tc>
      </w:tr>
      <w:tr w:rsidR="00D10A9C" w:rsidRPr="00D10A9C" w:rsidTr="00B23D06">
        <w:trPr>
          <w:trHeight w:val="525"/>
        </w:trPr>
        <w:tc>
          <w:tcPr>
            <w:tcW w:w="520" w:type="dxa"/>
            <w:vMerge w:val="restart"/>
            <w:tcBorders>
              <w:top w:val="nil"/>
              <w:left w:val="single" w:sz="4" w:space="0" w:color="auto"/>
              <w:bottom w:val="nil"/>
              <w:right w:val="single" w:sz="4" w:space="0" w:color="auto"/>
            </w:tcBorders>
            <w:shd w:val="clear" w:color="auto" w:fill="auto"/>
            <w:noWrap/>
            <w:hideMark/>
          </w:tcPr>
          <w:p w:rsidR="00D10A9C" w:rsidRPr="00D10A9C" w:rsidRDefault="00D10A9C" w:rsidP="002647A1">
            <w:pPr>
              <w:tabs>
                <w:tab w:val="left" w:pos="1418"/>
              </w:tabs>
              <w:jc w:val="center"/>
            </w:pPr>
            <w:r w:rsidRPr="00D10A9C">
              <w:rPr>
                <w:sz w:val="22"/>
                <w:szCs w:val="22"/>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18"/>
                <w:szCs w:val="18"/>
              </w:rPr>
            </w:pPr>
            <w:r w:rsidRPr="00D10A9C">
              <w:rPr>
                <w:b/>
                <w:bCs/>
                <w:sz w:val="18"/>
                <w:szCs w:val="18"/>
              </w:rPr>
              <w:t>Удельная величина потребления энергетических ресурсов а многоквартирных домах:</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10223" w:type="dxa"/>
            <w:gridSpan w:val="9"/>
            <w:tcBorders>
              <w:top w:val="single" w:sz="4" w:space="0" w:color="auto"/>
              <w:left w:val="nil"/>
              <w:bottom w:val="single" w:sz="4" w:space="0" w:color="auto"/>
              <w:right w:val="single" w:sz="4" w:space="0" w:color="000000"/>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эле</w:t>
            </w:r>
            <w:r w:rsidR="00974713">
              <w:rPr>
                <w:sz w:val="18"/>
                <w:szCs w:val="18"/>
              </w:rPr>
              <w:t>к</w:t>
            </w:r>
            <w:r w:rsidRPr="00D10A9C">
              <w:rPr>
                <w:sz w:val="18"/>
                <w:szCs w:val="18"/>
              </w:rPr>
              <w:t>трическая энергия, кВт/ч на 1 проживающего</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1922</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1885</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1845</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1844</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1844</w:t>
            </w:r>
          </w:p>
        </w:tc>
        <w:tc>
          <w:tcPr>
            <w:tcW w:w="772" w:type="dxa"/>
            <w:vMerge w:val="restart"/>
            <w:tcBorders>
              <w:top w:val="nil"/>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Собственниками помещений в многоквартирных домах производится установка приборов учета энергетических ресурсов, установка дверей и окон в подъездах. В части потребления горячей и холодной воды, природного газа значение показателя не достигнуто в связи с тем, что в 2018 году не реализовывалась МП.</w:t>
            </w: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1835</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1800</w:t>
            </w:r>
          </w:p>
        </w:tc>
      </w:tr>
      <w:tr w:rsidR="00D10A9C" w:rsidRPr="00D10A9C" w:rsidTr="00B23D06">
        <w:trPr>
          <w:trHeight w:val="30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104,2</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104,7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106,8</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100,1</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101,9</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97,6</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тепловая энергия, Гкал на 1 кв. метр общей площади</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0,19</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0,17</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0,18</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0,17</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0,17</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0,16</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0,15</w:t>
            </w:r>
          </w:p>
        </w:tc>
      </w:tr>
      <w:tr w:rsidR="00D10A9C" w:rsidRPr="00D10A9C" w:rsidTr="00B23D06">
        <w:trPr>
          <w:trHeight w:val="30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118,8</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126,7</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105,9</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106,7</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горячая вода, куб. метров на 1 проживающего</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8,5</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8,3</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8,3</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8,2</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8,3</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98,8</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8,2</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8</w:t>
            </w:r>
          </w:p>
        </w:tc>
      </w:tr>
      <w:tr w:rsidR="00D10A9C" w:rsidRPr="00D10A9C" w:rsidTr="00B23D06">
        <w:trPr>
          <w:trHeight w:val="30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103,7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106,3</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102,5</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холодная вода, куб. метров на 1 проживающего</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28,5</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27</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27,5</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27,4</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27,5</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99,6</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27,4</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25,5</w:t>
            </w:r>
          </w:p>
        </w:tc>
      </w:tr>
      <w:tr w:rsidR="00D10A9C" w:rsidRPr="00D10A9C" w:rsidTr="00B23D06">
        <w:trPr>
          <w:trHeight w:val="30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104,0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111,8</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107,5</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природный газ, куб. метров на 1 проживающего</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1500</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1490</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1485</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1484</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1488</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99,7</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1480</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1375</w:t>
            </w:r>
          </w:p>
        </w:tc>
      </w:tr>
      <w:tr w:rsidR="00D10A9C" w:rsidRPr="00D10A9C" w:rsidTr="00B23D06">
        <w:trPr>
          <w:trHeight w:val="30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101,4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109,1</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107,6</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1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pPr>
            <w:r w:rsidRPr="00D10A9C">
              <w:rPr>
                <w:sz w:val="22"/>
                <w:szCs w:val="22"/>
              </w:rPr>
              <w:t>2.</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18"/>
                <w:szCs w:val="18"/>
              </w:rPr>
            </w:pPr>
            <w:r w:rsidRPr="00D10A9C">
              <w:rPr>
                <w:b/>
                <w:bCs/>
                <w:sz w:val="18"/>
                <w:szCs w:val="18"/>
              </w:rPr>
              <w:t>Удельная величина потребления энергетических ресурсов муниципальными бюджетными учреждениями:</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10223" w:type="dxa"/>
            <w:gridSpan w:val="9"/>
            <w:tcBorders>
              <w:top w:val="single" w:sz="4" w:space="0" w:color="auto"/>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электрическая энергия, кВт/ч на 1 человека населения</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84</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82</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81</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79,9</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79,9</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Производится замена светильников на энергосберегающие в муниципальных бюджетных учреждениях, замена приборов теплоснабжения.</w:t>
            </w: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75,0</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60,0</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112,0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140,0</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93,9</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73,2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тепловая энергия, Гкал на 1 кв. метр общей площади</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0,17</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0,17</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0,16</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0,16</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0,16</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0,165</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0,145</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103,0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117,2</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113,8</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горячая вода, куб. метров на 1 человека населения</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0,27</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0,26</w:t>
            </w:r>
          </w:p>
        </w:tc>
        <w:tc>
          <w:tcPr>
            <w:tcW w:w="895"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0,25</w:t>
            </w:r>
          </w:p>
        </w:tc>
        <w:tc>
          <w:tcPr>
            <w:tcW w:w="7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0,25</w:t>
            </w:r>
          </w:p>
        </w:tc>
        <w:tc>
          <w:tcPr>
            <w:tcW w:w="866"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0,25</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0,25</w:t>
            </w:r>
          </w:p>
        </w:tc>
        <w:tc>
          <w:tcPr>
            <w:tcW w:w="900" w:type="dxa"/>
            <w:tcBorders>
              <w:top w:val="nil"/>
              <w:left w:val="nil"/>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b/>
                <w:bCs/>
                <w:sz w:val="20"/>
                <w:szCs w:val="20"/>
              </w:rPr>
            </w:pPr>
            <w:r w:rsidRPr="00D10A9C">
              <w:rPr>
                <w:b/>
                <w:bCs/>
                <w:sz w:val="20"/>
                <w:szCs w:val="20"/>
              </w:rPr>
              <w:t>0,22</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108,0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122,7</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113,6</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84,6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4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холодная вода, куб. метров на 1 человека населения</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1,44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1,4</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105,0</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102,9</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97,9</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sz w:val="18"/>
                <w:szCs w:val="18"/>
              </w:rPr>
            </w:pPr>
            <w:r w:rsidRPr="00D10A9C">
              <w:rPr>
                <w:sz w:val="18"/>
                <w:szCs w:val="18"/>
              </w:rPr>
              <w:t xml:space="preserve"> - природный газ, куб. метров на 1 человека населения</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0,2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0,18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0,18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0,18</w:t>
            </w:r>
          </w:p>
        </w:tc>
        <w:tc>
          <w:tcPr>
            <w:tcW w:w="772"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0,18</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0,15</w:t>
            </w:r>
          </w:p>
        </w:tc>
      </w:tr>
      <w:tr w:rsidR="00D10A9C" w:rsidRPr="00D10A9C" w:rsidTr="00B23D06">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111,1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133,3</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120,0</w:t>
            </w:r>
          </w:p>
        </w:tc>
      </w:tr>
      <w:tr w:rsidR="00D10A9C" w:rsidRPr="00D10A9C" w:rsidTr="00B23D06">
        <w:trPr>
          <w:trHeight w:val="33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00"/>
        </w:trPr>
        <w:tc>
          <w:tcPr>
            <w:tcW w:w="14916" w:type="dxa"/>
            <w:gridSpan w:val="12"/>
            <w:tcBorders>
              <w:top w:val="nil"/>
              <w:left w:val="single" w:sz="4" w:space="0" w:color="auto"/>
              <w:bottom w:val="single" w:sz="4" w:space="0" w:color="auto"/>
              <w:right w:val="single" w:sz="4" w:space="0" w:color="000000"/>
            </w:tcBorders>
            <w:shd w:val="clear" w:color="000000" w:fill="B6DDE8"/>
            <w:noWrap/>
            <w:hideMark/>
          </w:tcPr>
          <w:p w:rsidR="00D10A9C" w:rsidRPr="00D10A9C" w:rsidRDefault="00D10A9C" w:rsidP="002647A1">
            <w:pPr>
              <w:tabs>
                <w:tab w:val="left" w:pos="1418"/>
              </w:tabs>
              <w:jc w:val="center"/>
              <w:rPr>
                <w:b/>
                <w:bCs/>
              </w:rPr>
            </w:pPr>
            <w:r w:rsidRPr="00D10A9C">
              <w:rPr>
                <w:b/>
                <w:bCs/>
                <w:sz w:val="22"/>
                <w:szCs w:val="22"/>
              </w:rPr>
              <w:t>Цель 3. Повышение уровня и качества жизни населения на территории Колпашевского района, накопление человеческого потенциала</w:t>
            </w:r>
          </w:p>
        </w:tc>
      </w:tr>
      <w:tr w:rsidR="00D10A9C" w:rsidRPr="00D10A9C" w:rsidTr="00B23D06">
        <w:trPr>
          <w:trHeight w:val="11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 xml:space="preserve">Общая площадь жилых помещений, приходящаяся в среднем на одного жителя (на конец года), </w:t>
            </w:r>
            <w:proofErr w:type="spellStart"/>
            <w:r w:rsidRPr="00D10A9C">
              <w:rPr>
                <w:b/>
                <w:bCs/>
                <w:sz w:val="20"/>
                <w:szCs w:val="20"/>
              </w:rPr>
              <w:t>кв.м</w:t>
            </w:r>
            <w:proofErr w:type="spellEnd"/>
            <w:r w:rsidRPr="00D10A9C">
              <w:rPr>
                <w:b/>
                <w:bCs/>
                <w:sz w:val="20"/>
                <w:szCs w:val="20"/>
              </w:rPr>
              <w:t>.</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4F2749" w:rsidP="002647A1">
            <w:pPr>
              <w:tabs>
                <w:tab w:val="left" w:pos="1418"/>
              </w:tabs>
              <w:jc w:val="center"/>
              <w:rPr>
                <w:sz w:val="20"/>
                <w:szCs w:val="20"/>
              </w:rPr>
            </w:pPr>
            <w:r>
              <w:rPr>
                <w:sz w:val="20"/>
                <w:szCs w:val="20"/>
              </w:rPr>
              <w:t>26,7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27,6</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Значение планового показателя достигнуто и на 0,7% превышает значение 2017 года (27,4 </w:t>
            </w:r>
            <w:proofErr w:type="spellStart"/>
            <w:r w:rsidRPr="00D10A9C">
              <w:rPr>
                <w:sz w:val="20"/>
                <w:szCs w:val="20"/>
              </w:rPr>
              <w:t>кв.м</w:t>
            </w:r>
            <w:proofErr w:type="spellEnd"/>
            <w:r w:rsidRPr="00D10A9C">
              <w:rPr>
                <w:sz w:val="20"/>
                <w:szCs w:val="20"/>
              </w:rPr>
              <w:t xml:space="preserve">. на 1 чел.). За 2018 год в </w:t>
            </w:r>
            <w:proofErr w:type="spellStart"/>
            <w:r w:rsidRPr="00D10A9C">
              <w:rPr>
                <w:sz w:val="20"/>
                <w:szCs w:val="20"/>
              </w:rPr>
              <w:t>Колпашевском</w:t>
            </w:r>
            <w:proofErr w:type="spellEnd"/>
            <w:r w:rsidRPr="00D10A9C">
              <w:rPr>
                <w:sz w:val="20"/>
                <w:szCs w:val="20"/>
              </w:rPr>
              <w:t xml:space="preserve"> районе введено в действие 63 индивидуальных жилых домов общей площадью 7 269 м2 (весь объём - индивидуальными застройщиками). В Томской области Колпашевский район занимает по итогам 2018 года 3-е место как по общей площади введённого жилья, так и по площади введённого индивидуального жилья (2017г. - 7-е место и 4-е место соответственно).</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30,4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34,7</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113,9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89,1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90,8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78,1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79,0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79,5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79,5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lastRenderedPageBreak/>
              <w:t>Задача 3.1. Обеспечение безопасности жизнедеятельности населения Колпашевского района</w:t>
            </w:r>
          </w:p>
        </w:tc>
      </w:tr>
      <w:tr w:rsidR="00D10A9C" w:rsidRPr="00D10A9C" w:rsidTr="00B23D06">
        <w:trPr>
          <w:trHeight w:val="43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Количество зарегистрированных преступлений, единиц</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отдела ГО, ЧС и БН</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868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946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810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935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786,0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119,0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Количество зарегистрированных преступлений по итогам 2017 года ниже планового значения. Положительный эффект достигнут в результате организации эффективной работы по предупреждению, пресечению и раскрытию преступлений, а также слаженной работы сотрудников правоохранительных органов. </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925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905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2016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116,8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102,3</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104,5</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116,8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102,2</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115,1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Количество погибших в ЧС природного и техногенного характера, пожарах, ДТП, на водных объектах, иных аварийных ситуациях, человек</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отдела ГО, ЧС и БН</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220,0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Проведены все необходимые предупредительные и профилактические мероприятия.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136,4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240,0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180,0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180,0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41,7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45,5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Задача 3.2. Повышение доступности медицинской помощи и эффективности предоставления медицинских услуг на территории Колпашевского района</w:t>
            </w:r>
          </w:p>
        </w:tc>
      </w:tr>
      <w:tr w:rsidR="00D10A9C" w:rsidRPr="00D10A9C" w:rsidTr="00B23D06">
        <w:trPr>
          <w:trHeight w:val="42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Обеспеченность населения врачами, человек на 10000 населения</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33,8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34,9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31,8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34,2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33,7</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98,5</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Несмотря на увеличение количества прибывающих врачей много врачей увольняется. Показатель выполнен на 98,5% (в 2017-93,5%)</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34,4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37,5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101,8</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110,9</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84,8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89,9</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Смертность н</w:t>
            </w:r>
            <w:r w:rsidR="00974713">
              <w:rPr>
                <w:b/>
                <w:bCs/>
                <w:sz w:val="20"/>
                <w:szCs w:val="20"/>
              </w:rPr>
              <w:t>аселения (без показателей смертн</w:t>
            </w:r>
            <w:r w:rsidRPr="00D10A9C">
              <w:rPr>
                <w:b/>
                <w:bCs/>
                <w:sz w:val="20"/>
                <w:szCs w:val="20"/>
              </w:rPr>
              <w:t>ости от внешних причин). Человек на 1000 населения</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16"/>
                <w:szCs w:val="16"/>
              </w:rPr>
            </w:pPr>
            <w:r w:rsidRPr="00D10A9C">
              <w:rPr>
                <w:sz w:val="16"/>
                <w:szCs w:val="16"/>
              </w:rPr>
              <w:t>Ведомственная статистика (информация ОГБУЗ "</w:t>
            </w:r>
            <w:proofErr w:type="spellStart"/>
            <w:r w:rsidRPr="00D10A9C">
              <w:rPr>
                <w:sz w:val="16"/>
                <w:szCs w:val="16"/>
              </w:rPr>
              <w:t>Колпашевская</w:t>
            </w:r>
            <w:proofErr w:type="spellEnd"/>
            <w:r w:rsidRPr="00D10A9C">
              <w:rPr>
                <w:sz w:val="16"/>
                <w:szCs w:val="16"/>
              </w:rPr>
              <w:t xml:space="preserve"> РБ")</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13,5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12,7</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72,7</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Выше планового показателя, в связи со смертностью населения преимущественно преклонного возраста.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7,9</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6"/>
                <w:szCs w:val="16"/>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72,6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111,4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124,1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6"/>
                <w:szCs w:val="16"/>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74,8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146,7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nil"/>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6"/>
                <w:szCs w:val="16"/>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65,2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111,4</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6"/>
                <w:szCs w:val="16"/>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78,2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58,5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62,5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Default="00D10A9C" w:rsidP="002647A1">
            <w:pPr>
              <w:tabs>
                <w:tab w:val="left" w:pos="1418"/>
              </w:tabs>
              <w:jc w:val="center"/>
              <w:rPr>
                <w:b/>
                <w:bCs/>
              </w:rPr>
            </w:pPr>
            <w:r w:rsidRPr="00D10A9C">
              <w:rPr>
                <w:b/>
                <w:bCs/>
                <w:sz w:val="22"/>
                <w:szCs w:val="22"/>
              </w:rPr>
              <w:lastRenderedPageBreak/>
              <w:t xml:space="preserve">Задача 3.3. Создание условий для устойчивого развития муниципальной системы образования Колпашевского района, </w:t>
            </w:r>
          </w:p>
          <w:p w:rsidR="00D10A9C" w:rsidRPr="00D10A9C" w:rsidRDefault="00D10A9C" w:rsidP="002647A1">
            <w:pPr>
              <w:tabs>
                <w:tab w:val="left" w:pos="1418"/>
              </w:tabs>
              <w:jc w:val="center"/>
              <w:rPr>
                <w:b/>
                <w:bCs/>
              </w:rPr>
            </w:pPr>
            <w:r w:rsidRPr="00D10A9C">
              <w:rPr>
                <w:b/>
                <w:bCs/>
                <w:sz w:val="22"/>
                <w:szCs w:val="22"/>
              </w:rPr>
              <w:t>повышения качества и доступности образования</w:t>
            </w:r>
          </w:p>
        </w:tc>
      </w:tr>
      <w:tr w:rsidR="00D10A9C" w:rsidRPr="00D10A9C" w:rsidTr="00B23D06">
        <w:trPr>
          <w:trHeight w:val="8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Доля МОО, функционирующих в соответствии с действующим законодательством РФ в сфере образования, в общем количестве МОО, %</w:t>
            </w: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УО</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Все МОО Колпашевского района функционируют в соответствии с действующим законодательством РФ в сфере образования.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100,0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8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Доля МОУ, соответству</w:t>
            </w:r>
            <w:r w:rsidR="00974713">
              <w:rPr>
                <w:b/>
                <w:bCs/>
                <w:sz w:val="20"/>
                <w:szCs w:val="20"/>
              </w:rPr>
              <w:t>ю</w:t>
            </w:r>
            <w:r w:rsidRPr="00D10A9C">
              <w:rPr>
                <w:b/>
                <w:bCs/>
                <w:sz w:val="20"/>
                <w:szCs w:val="20"/>
              </w:rPr>
              <w:t>щих современным требованиям обучения, в общем количестве МОУ, %</w:t>
            </w: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71,34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73,29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74,77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75,56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75,22</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99,6</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Незначительное снижение показателя обусловлено реорганизацией МБОУ "</w:t>
            </w:r>
            <w:proofErr w:type="spellStart"/>
            <w:r w:rsidRPr="00D10A9C">
              <w:rPr>
                <w:sz w:val="20"/>
                <w:szCs w:val="20"/>
              </w:rPr>
              <w:t>Тогурская</w:t>
            </w:r>
            <w:proofErr w:type="spellEnd"/>
            <w:r w:rsidRPr="00D10A9C">
              <w:rPr>
                <w:sz w:val="20"/>
                <w:szCs w:val="20"/>
              </w:rPr>
              <w:t xml:space="preserve"> СОШ и МАОУ "</w:t>
            </w:r>
            <w:proofErr w:type="spellStart"/>
            <w:r w:rsidRPr="00D10A9C">
              <w:rPr>
                <w:sz w:val="20"/>
                <w:szCs w:val="20"/>
              </w:rPr>
              <w:t>Тогурская</w:t>
            </w:r>
            <w:proofErr w:type="spellEnd"/>
            <w:r w:rsidRPr="00D10A9C">
              <w:rPr>
                <w:sz w:val="20"/>
                <w:szCs w:val="20"/>
              </w:rPr>
              <w:t xml:space="preserve"> НОШ"</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78,1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85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104,8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109,5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119,1</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108,8</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8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3.</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детей в возрасте 1-6 лет, получающих дошкольную образовательную услугу по их содержанию в МОУ, в общей численности детей в возрасте 1-6 лет,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69,69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62,41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61,54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60,9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62,0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101,8</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Увеличение фактического значения показателя, относительно запланированного, обусловлено ростом численности обучающихся по программам дошкольного образования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70,0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80,0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89,6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89,0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100,4</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114,8</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89,6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89,2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114,3</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78,0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76,9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76,1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77,5</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109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lastRenderedPageBreak/>
              <w:t>4.</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p w:rsidR="00D10A9C" w:rsidRDefault="00D10A9C" w:rsidP="002647A1">
            <w:pPr>
              <w:tabs>
                <w:tab w:val="left" w:pos="1418"/>
              </w:tabs>
              <w:rPr>
                <w:b/>
                <w:bCs/>
                <w:sz w:val="20"/>
                <w:szCs w:val="20"/>
              </w:rPr>
            </w:pPr>
          </w:p>
          <w:p w:rsidR="00D10A9C" w:rsidRPr="00D10A9C" w:rsidRDefault="00D10A9C" w:rsidP="002647A1">
            <w:pPr>
              <w:tabs>
                <w:tab w:val="left" w:pos="1418"/>
              </w:tabs>
              <w:rPr>
                <w:b/>
                <w:bCs/>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52,72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51,69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76,4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52,4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75,9</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144,8</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Увеличение фактического значения показателя, относительно запланированного, обусловлено изменением источника данных для расчета, в связи с участием в региональном проекте "Доступное дополнительное образования для детей в Томской области"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75,0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75,0</w:t>
            </w:r>
          </w:p>
        </w:tc>
      </w:tr>
      <w:tr w:rsidR="00D10A9C" w:rsidRPr="00D10A9C" w:rsidTr="00B23D06">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144,9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144,0</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142,3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142,3</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147,8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 xml:space="preserve">Задача 3.4. Создание благоприятных условий для устойчивого развития сфер культуры и туризма в </w:t>
            </w:r>
            <w:proofErr w:type="spellStart"/>
            <w:r w:rsidRPr="00D10A9C">
              <w:rPr>
                <w:b/>
                <w:bCs/>
                <w:sz w:val="22"/>
                <w:szCs w:val="22"/>
              </w:rPr>
              <w:t>Колпашевском</w:t>
            </w:r>
            <w:proofErr w:type="spellEnd"/>
            <w:r w:rsidRPr="00D10A9C">
              <w:rPr>
                <w:b/>
                <w:bCs/>
                <w:sz w:val="22"/>
                <w:szCs w:val="22"/>
              </w:rPr>
              <w:t xml:space="preserve"> районе</w:t>
            </w:r>
          </w:p>
        </w:tc>
      </w:tr>
      <w:tr w:rsidR="00D10A9C" w:rsidRPr="00D10A9C" w:rsidTr="00B23D06">
        <w:trPr>
          <w:trHeight w:val="82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Индекс участия населения в культурно-досуговых мероприятиях, проводимых муниципальными учреждениями культуры КР, единиц на 1 жителя</w:t>
            </w: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Ведомственная статистика</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1,39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1,40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1,18</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84,3</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Снижение показателя обусловлено уменьшением числа посещений мероприятий на платной основе.</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1,7</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105,7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84,3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107,1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121,4</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79,7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92,7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78,7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113,3</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87,1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82,4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8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Default="00D10A9C" w:rsidP="002647A1">
            <w:pPr>
              <w:tabs>
                <w:tab w:val="left" w:pos="1418"/>
              </w:tabs>
              <w:rPr>
                <w:b/>
                <w:bCs/>
                <w:sz w:val="20"/>
                <w:szCs w:val="20"/>
              </w:rPr>
            </w:pPr>
            <w:r w:rsidRPr="00D10A9C">
              <w:rPr>
                <w:b/>
                <w:bCs/>
                <w:sz w:val="20"/>
                <w:szCs w:val="20"/>
              </w:rPr>
              <w:t xml:space="preserve">Количество действующих экскурсионных маршрутов в </w:t>
            </w:r>
            <w:proofErr w:type="spellStart"/>
            <w:r w:rsidRPr="00D10A9C">
              <w:rPr>
                <w:b/>
                <w:bCs/>
                <w:sz w:val="20"/>
                <w:szCs w:val="20"/>
              </w:rPr>
              <w:t>Колпашевском</w:t>
            </w:r>
            <w:proofErr w:type="spellEnd"/>
            <w:r w:rsidRPr="00D10A9C">
              <w:rPr>
                <w:b/>
                <w:bCs/>
                <w:sz w:val="20"/>
                <w:szCs w:val="20"/>
              </w:rPr>
              <w:t xml:space="preserve"> районе, единиц</w:t>
            </w:r>
          </w:p>
          <w:p w:rsidR="00D10A9C" w:rsidRPr="00D10A9C" w:rsidRDefault="00D10A9C" w:rsidP="002647A1">
            <w:pPr>
              <w:tabs>
                <w:tab w:val="left" w:pos="1418"/>
              </w:tabs>
              <w:rPr>
                <w:b/>
                <w:bCs/>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xml:space="preserve">Данные </w:t>
            </w:r>
            <w:proofErr w:type="spellStart"/>
            <w:r w:rsidRPr="00D10A9C">
              <w:rPr>
                <w:sz w:val="20"/>
                <w:szCs w:val="20"/>
              </w:rPr>
              <w:t>УКСиМП</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300,0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Увеличение данного показателя  связано с разработкой и введением в реестр туристических маршрутов Томской области  утвержденных туристических маршрутов, действующих в муниципальном  образовании "Колпашевский район" </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2017году,%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66,7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250,0</w:t>
            </w:r>
          </w:p>
        </w:tc>
      </w:tr>
      <w:tr w:rsidR="00D10A9C" w:rsidRPr="00D10A9C" w:rsidTr="00B23D06">
        <w:trPr>
          <w:trHeight w:val="33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60,0</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7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lastRenderedPageBreak/>
              <w:t>3.</w:t>
            </w: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Количество лиц, размещённых в коллективных средствах размещения, расположенных на территории Колпашевского района, человек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5000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4770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5440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5300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5489</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103,6</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Показатель достигнут. Данные территориального органа государственной статистики еще не сформированы, проставлены данные мониторинга деятельности в сфере туризма Колпашевского района, проводимого УКС и МП.</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5500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6600</w:t>
            </w:r>
          </w:p>
        </w:tc>
      </w:tr>
      <w:tr w:rsidR="00D10A9C" w:rsidRPr="00D10A9C" w:rsidTr="00B23D06">
        <w:trPr>
          <w:trHeight w:val="242"/>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95,4</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109,8</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110,0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132,0</w:t>
            </w:r>
          </w:p>
        </w:tc>
      </w:tr>
      <w:tr w:rsidR="00D10A9C" w:rsidRPr="00D10A9C" w:rsidTr="00B23D06">
        <w:trPr>
          <w:trHeight w:val="274"/>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95,4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100,9</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98,9</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72,3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82,4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83,2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Задача 3.5. Создание условий для развития физической культуры и массового спорта, эффективной молодёжной политики на территории Колпашевского района</w:t>
            </w:r>
          </w:p>
        </w:tc>
      </w:tr>
      <w:tr w:rsidR="00D10A9C" w:rsidRPr="00D10A9C" w:rsidTr="00B23D06">
        <w:trPr>
          <w:trHeight w:val="5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населения, систематически занимающегося физической культурой и спортом,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15,2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27,01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29,64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27,59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34,00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123,2</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Увеличение показателя обусловлено работой инструкторов по спорту в поселениях района, улучшением спортивной инфраструктуры района, в том числе открытие спортивных клубов, реализацией ГТО на территории Колпаше</w:t>
            </w:r>
            <w:r>
              <w:rPr>
                <w:sz w:val="20"/>
                <w:szCs w:val="20"/>
              </w:rPr>
              <w:t>в</w:t>
            </w:r>
            <w:r w:rsidRPr="00D10A9C">
              <w:rPr>
                <w:sz w:val="20"/>
                <w:szCs w:val="20"/>
              </w:rPr>
              <w:t>ского  района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31,25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39,7</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177,7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195,0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181,5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223,7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205,6</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261,2</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177,7</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109,7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1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86,4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94,8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88,3</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108,8</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127,0</w:t>
            </w:r>
          </w:p>
        </w:tc>
      </w:tr>
      <w:tr w:rsidR="00D10A9C" w:rsidRPr="00D10A9C" w:rsidTr="00B23D06">
        <w:trPr>
          <w:trHeight w:val="249"/>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68,0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74,7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69,5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5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молодёжи в возрасте от 14 до 30 лет, положительно оценивающей возможности для развития и самореализации молодёжи в районе,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18"/>
                <w:szCs w:val="18"/>
              </w:rPr>
            </w:pPr>
            <w:r w:rsidRPr="00D10A9C">
              <w:rPr>
                <w:sz w:val="18"/>
                <w:szCs w:val="18"/>
              </w:rPr>
              <w:t>Информация Департамента по МП ФК и С Т</w:t>
            </w:r>
            <w:r w:rsidR="00CB143A">
              <w:rPr>
                <w:sz w:val="18"/>
                <w:szCs w:val="18"/>
              </w:rPr>
              <w:t>О</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20</w:t>
            </w:r>
          </w:p>
        </w:tc>
        <w:tc>
          <w:tcPr>
            <w:tcW w:w="342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не оценивается</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При подведении итогов за 2016 год значение данного показателя установить не удалось в </w:t>
            </w:r>
            <w:r>
              <w:rPr>
                <w:sz w:val="20"/>
                <w:szCs w:val="20"/>
              </w:rPr>
              <w:t>связи с отсутствием данных социо</w:t>
            </w:r>
            <w:r w:rsidRPr="00D10A9C">
              <w:rPr>
                <w:sz w:val="20"/>
                <w:szCs w:val="20"/>
              </w:rPr>
              <w:t>логического опроса в разрезе му</w:t>
            </w:r>
            <w:r w:rsidR="00CB143A">
              <w:rPr>
                <w:sz w:val="20"/>
                <w:szCs w:val="20"/>
              </w:rPr>
              <w:t>ниципальных образований ТО</w:t>
            </w:r>
            <w:r w:rsidRPr="00D10A9C">
              <w:rPr>
                <w:sz w:val="20"/>
                <w:szCs w:val="20"/>
              </w:rPr>
              <w:t>, проводимого Департаментом по молодёжной политике, ф/к и спорту ТО. С 2017 года данный пок</w:t>
            </w:r>
            <w:r>
              <w:rPr>
                <w:sz w:val="20"/>
                <w:szCs w:val="20"/>
              </w:rPr>
              <w:t>а</w:t>
            </w:r>
            <w:r w:rsidRPr="00D10A9C">
              <w:rPr>
                <w:sz w:val="20"/>
                <w:szCs w:val="20"/>
              </w:rPr>
              <w:t>затель не оценивается.</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30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50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250,0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4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3.</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молодёжи в возрасте от 14 до 30 лет, участвующей в мероприятиях молодёжной политики,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 xml:space="preserve">Данные </w:t>
            </w:r>
            <w:proofErr w:type="spellStart"/>
            <w:r w:rsidRPr="00D10A9C">
              <w:rPr>
                <w:sz w:val="20"/>
                <w:szCs w:val="20"/>
              </w:rPr>
              <w:t>УКСиМП</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62,0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66,5</w:t>
            </w:r>
          </w:p>
        </w:tc>
        <w:tc>
          <w:tcPr>
            <w:tcW w:w="766"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16"/>
                <w:szCs w:val="16"/>
              </w:rPr>
            </w:pPr>
            <w:r w:rsidRPr="00D10A9C">
              <w:rPr>
                <w:sz w:val="16"/>
                <w:szCs w:val="16"/>
              </w:rPr>
              <w:t>не менее 34,0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78,12</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Увеличение доли обусловлено привлечением большего количества участников мероприятий, а также уменьшением количества молодежи в возрасте от 14 до 30 лет, проживающих на территории Колпашевского  района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не менее 40</w:t>
            </w:r>
          </w:p>
        </w:tc>
        <w:tc>
          <w:tcPr>
            <w:tcW w:w="90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не менее 42</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2016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107,26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51,6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126,0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74713">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107,26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51,1</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117,5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lastRenderedPageBreak/>
              <w:t xml:space="preserve">Задача 3.6. Создание условий для развития жилищного строительства в </w:t>
            </w:r>
            <w:proofErr w:type="spellStart"/>
            <w:r w:rsidRPr="00D10A9C">
              <w:rPr>
                <w:b/>
                <w:bCs/>
                <w:sz w:val="22"/>
                <w:szCs w:val="22"/>
              </w:rPr>
              <w:t>Колпашевском</w:t>
            </w:r>
            <w:proofErr w:type="spellEnd"/>
            <w:r w:rsidRPr="00D10A9C">
              <w:rPr>
                <w:b/>
                <w:bCs/>
                <w:sz w:val="22"/>
                <w:szCs w:val="22"/>
              </w:rPr>
              <w:t xml:space="preserve"> районе, в том числе индивидуального</w:t>
            </w:r>
          </w:p>
        </w:tc>
      </w:tr>
      <w:tr w:rsidR="00D10A9C" w:rsidRPr="00D10A9C" w:rsidTr="00B23D06">
        <w:trPr>
          <w:trHeight w:val="55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Ввод в эксплуатацию жилых домов за счет всех источников финансирования, место</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proofErr w:type="spellStart"/>
            <w:r w:rsidRPr="00D10A9C">
              <w:rPr>
                <w:sz w:val="20"/>
                <w:szCs w:val="20"/>
              </w:rPr>
              <w:t>Томскстат</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166,7</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В 2018 году в </w:t>
            </w:r>
            <w:proofErr w:type="spellStart"/>
            <w:r w:rsidRPr="00D10A9C">
              <w:rPr>
                <w:sz w:val="20"/>
                <w:szCs w:val="20"/>
              </w:rPr>
              <w:t>Колпашевском</w:t>
            </w:r>
            <w:proofErr w:type="spellEnd"/>
            <w:r w:rsidRPr="00D10A9C">
              <w:rPr>
                <w:sz w:val="20"/>
                <w:szCs w:val="20"/>
              </w:rPr>
              <w:t xml:space="preserve"> районе введено в действие 7 269 </w:t>
            </w:r>
            <w:proofErr w:type="spellStart"/>
            <w:r w:rsidRPr="00D10A9C">
              <w:rPr>
                <w:sz w:val="20"/>
                <w:szCs w:val="20"/>
              </w:rPr>
              <w:t>кв.м</w:t>
            </w:r>
            <w:proofErr w:type="spellEnd"/>
            <w:r w:rsidRPr="00D10A9C">
              <w:rPr>
                <w:sz w:val="20"/>
                <w:szCs w:val="20"/>
              </w:rPr>
              <w:t xml:space="preserve">. жилья (весь объём - индивидуальными застройщиками) в </w:t>
            </w:r>
            <w:proofErr w:type="spellStart"/>
            <w:r w:rsidRPr="00D10A9C">
              <w:rPr>
                <w:sz w:val="20"/>
                <w:szCs w:val="20"/>
              </w:rPr>
              <w:t>Колпашевском</w:t>
            </w:r>
            <w:proofErr w:type="spellEnd"/>
            <w:r w:rsidRPr="00D10A9C">
              <w:rPr>
                <w:sz w:val="20"/>
                <w:szCs w:val="20"/>
              </w:rPr>
              <w:t xml:space="preserve">, </w:t>
            </w:r>
            <w:proofErr w:type="spellStart"/>
            <w:r w:rsidRPr="00D10A9C">
              <w:rPr>
                <w:sz w:val="20"/>
                <w:szCs w:val="20"/>
              </w:rPr>
              <w:t>Чажемтовском</w:t>
            </w:r>
            <w:proofErr w:type="spellEnd"/>
            <w:r w:rsidRPr="00D10A9C">
              <w:rPr>
                <w:sz w:val="20"/>
                <w:szCs w:val="20"/>
              </w:rPr>
              <w:t xml:space="preserve"> и </w:t>
            </w:r>
            <w:proofErr w:type="spellStart"/>
            <w:r w:rsidRPr="00D10A9C">
              <w:rPr>
                <w:sz w:val="20"/>
                <w:szCs w:val="20"/>
              </w:rPr>
              <w:t>Инкинском</w:t>
            </w:r>
            <w:proofErr w:type="spellEnd"/>
            <w:r w:rsidRPr="00D10A9C">
              <w:rPr>
                <w:sz w:val="20"/>
                <w:szCs w:val="20"/>
              </w:rPr>
              <w:t xml:space="preserve"> поселениях. Разрешения на ввод в эксплуатацию многоквартирных жилых домов в 2018 году не выдавались. В Томской области Колпашевский район занимает по итогам 2018 года 3-е место как по общей площади введённого жилья, так и по площади введённого индивидуального жилья (2017г. - 7-е место и 4-е место соответственно).</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4</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120,0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r>
      <w:tr w:rsidR="00D10A9C" w:rsidRPr="00D10A9C" w:rsidTr="00B23D06">
        <w:trPr>
          <w:trHeight w:val="188"/>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150,0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57,1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233,3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291"/>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71,4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r>
      <w:tr w:rsidR="00D10A9C" w:rsidRPr="00D10A9C" w:rsidTr="00B23D06">
        <w:trPr>
          <w:trHeight w:val="22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57,1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70"/>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в том числе индивидуальные жилые дома, построенные населением за свой счет и (или) с помощью кредитов, место</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60,0</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4</w:t>
            </w:r>
          </w:p>
        </w:tc>
      </w:tr>
      <w:tr w:rsidR="00D10A9C" w:rsidRPr="00D10A9C" w:rsidTr="00B23D06">
        <w:trPr>
          <w:cantSplit/>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r>
      <w:tr w:rsidR="00D10A9C" w:rsidRPr="00D10A9C" w:rsidTr="00B23D06">
        <w:trPr>
          <w:cantSplit/>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cantSplit/>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125,0</w:t>
            </w:r>
          </w:p>
        </w:tc>
      </w:tr>
      <w:tr w:rsidR="00D10A9C" w:rsidRPr="00D10A9C" w:rsidTr="00B23D06">
        <w:trPr>
          <w:cantSplit/>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133,3</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Задача 3.7. Увеличение уровня благоустройства населённых пунктов и развитие системы утилизации и переработки отходов</w:t>
            </w:r>
          </w:p>
        </w:tc>
      </w:tr>
      <w:tr w:rsidR="00D10A9C" w:rsidRPr="00D10A9C" w:rsidTr="00B23D06">
        <w:trPr>
          <w:trHeight w:val="52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объёма отходов производства, вовлекаемых во вторичное использование, %</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отдела МХ</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0,53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0,60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0,60</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single" w:sz="4" w:space="0" w:color="000000"/>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Производится сортировка пластика и картона, осуществляется вывоз для вторичного использования предприятиями "Риск" и "Заря-сервис" за счет собственных средств</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0,7</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hideMark/>
          </w:tcPr>
          <w:p w:rsidR="00D10A9C" w:rsidRPr="00D10A9C" w:rsidRDefault="00D10A9C" w:rsidP="002647A1">
            <w:pPr>
              <w:tabs>
                <w:tab w:val="left" w:pos="1418"/>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140,0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200,0</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113,2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hideMark/>
          </w:tcPr>
          <w:p w:rsidR="00D10A9C" w:rsidRPr="00D10A9C" w:rsidRDefault="00D10A9C" w:rsidP="002647A1">
            <w:pPr>
              <w:tabs>
                <w:tab w:val="left" w:pos="1418"/>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71,4</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hideMark/>
          </w:tcPr>
          <w:p w:rsidR="00D10A9C" w:rsidRPr="00D10A9C" w:rsidRDefault="00D10A9C" w:rsidP="002647A1">
            <w:pPr>
              <w:tabs>
                <w:tab w:val="left" w:pos="1418"/>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142,9</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53,0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60,0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hideMark/>
          </w:tcPr>
          <w:p w:rsidR="00D10A9C" w:rsidRPr="00D10A9C" w:rsidRDefault="00D10A9C" w:rsidP="002647A1">
            <w:pPr>
              <w:tabs>
                <w:tab w:val="left" w:pos="1418"/>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52"/>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2.</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Число детских и спортивных площадок, единиц</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отдела МХ</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58</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100,0</w:t>
            </w:r>
          </w:p>
        </w:tc>
        <w:tc>
          <w:tcPr>
            <w:tcW w:w="3349" w:type="dxa"/>
            <w:vMerge w:val="restart"/>
            <w:tcBorders>
              <w:top w:val="nil"/>
              <w:left w:val="single" w:sz="4" w:space="0" w:color="auto"/>
              <w:bottom w:val="nil"/>
              <w:right w:val="single" w:sz="4" w:space="0" w:color="auto"/>
            </w:tcBorders>
            <w:shd w:val="clear" w:color="auto" w:fill="auto"/>
            <w:hideMark/>
          </w:tcPr>
          <w:p w:rsidR="00D10A9C" w:rsidRPr="00D10A9C" w:rsidRDefault="00D10A9C" w:rsidP="002647A1">
            <w:pPr>
              <w:tabs>
                <w:tab w:val="left" w:pos="1418"/>
              </w:tabs>
              <w:jc w:val="center"/>
              <w:rPr>
                <w:sz w:val="20"/>
                <w:szCs w:val="20"/>
              </w:rPr>
            </w:pPr>
            <w:r w:rsidRPr="00D10A9C">
              <w:rPr>
                <w:sz w:val="20"/>
                <w:szCs w:val="20"/>
              </w:rPr>
              <w:t>В 2018 году в рамках приоритетного проекта "Формирование современной городской среды"</w:t>
            </w:r>
            <w:r w:rsidR="009267BA">
              <w:rPr>
                <w:sz w:val="20"/>
                <w:szCs w:val="20"/>
              </w:rPr>
              <w:t xml:space="preserve"> </w:t>
            </w:r>
            <w:r w:rsidRPr="00D10A9C">
              <w:rPr>
                <w:sz w:val="20"/>
                <w:szCs w:val="20"/>
              </w:rPr>
              <w:t xml:space="preserve">была установлена детская площадка в </w:t>
            </w:r>
            <w:proofErr w:type="spellStart"/>
            <w:r w:rsidRPr="00D10A9C">
              <w:rPr>
                <w:sz w:val="20"/>
                <w:szCs w:val="20"/>
              </w:rPr>
              <w:t>Колпашевском</w:t>
            </w:r>
            <w:proofErr w:type="spellEnd"/>
            <w:r w:rsidRPr="00D10A9C">
              <w:rPr>
                <w:sz w:val="20"/>
                <w:szCs w:val="20"/>
              </w:rPr>
              <w:t xml:space="preserve"> городском поселении. В городском парке выполнены следующие виды работ:</w:t>
            </w:r>
            <w:r w:rsidRPr="00D10A9C">
              <w:rPr>
                <w:sz w:val="20"/>
                <w:szCs w:val="20"/>
              </w:rPr>
              <w:br w:type="page"/>
              <w:t>- ре</w:t>
            </w:r>
            <w:r w:rsidR="00DA7683">
              <w:rPr>
                <w:sz w:val="20"/>
                <w:szCs w:val="20"/>
              </w:rPr>
              <w:t>монт асфальтового покрытия;</w:t>
            </w:r>
            <w:r w:rsidR="00DA7683">
              <w:rPr>
                <w:sz w:val="20"/>
                <w:szCs w:val="20"/>
              </w:rPr>
              <w:br w:type="page"/>
              <w:t>- у</w:t>
            </w:r>
            <w:r w:rsidRPr="00D10A9C">
              <w:rPr>
                <w:sz w:val="20"/>
                <w:szCs w:val="20"/>
              </w:rPr>
              <w:t>с</w:t>
            </w:r>
            <w:r w:rsidR="00DA7683">
              <w:rPr>
                <w:sz w:val="20"/>
                <w:szCs w:val="20"/>
              </w:rPr>
              <w:t>т</w:t>
            </w:r>
            <w:r w:rsidRPr="00D10A9C">
              <w:rPr>
                <w:sz w:val="20"/>
                <w:szCs w:val="20"/>
              </w:rPr>
              <w:t>ройство тротуара, озеленения, лавочек, урн, уличного освещения, ограждений;</w:t>
            </w:r>
            <w:r w:rsidRPr="00D10A9C">
              <w:rPr>
                <w:sz w:val="20"/>
                <w:szCs w:val="20"/>
              </w:rPr>
              <w:br w:type="page"/>
              <w:t xml:space="preserve">- устройство </w:t>
            </w:r>
            <w:proofErr w:type="spellStart"/>
            <w:r w:rsidRPr="00D10A9C">
              <w:rPr>
                <w:sz w:val="20"/>
                <w:szCs w:val="20"/>
              </w:rPr>
              <w:t>рокария</w:t>
            </w:r>
            <w:proofErr w:type="spellEnd"/>
            <w:r w:rsidRPr="00D10A9C">
              <w:rPr>
                <w:sz w:val="20"/>
                <w:szCs w:val="20"/>
              </w:rPr>
              <w:t>;</w:t>
            </w:r>
            <w:r w:rsidRPr="00D10A9C">
              <w:rPr>
                <w:sz w:val="20"/>
                <w:szCs w:val="20"/>
              </w:rPr>
              <w:br w:type="page"/>
              <w:t>- устройство детского игрового комплекса.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60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100</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107,1</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178,6</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107,1</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96,7</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96,7</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166,7</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56,0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178,6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58,0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58,0</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840"/>
        </w:trPr>
        <w:tc>
          <w:tcPr>
            <w:tcW w:w="520" w:type="dxa"/>
            <w:vMerge w:val="restart"/>
            <w:tcBorders>
              <w:top w:val="nil"/>
              <w:left w:val="single" w:sz="4" w:space="0" w:color="auto"/>
              <w:bottom w:val="nil"/>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3.</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благоустроенных территорий от общего количества запланированного к благоустройству с привлечением средств областного, федерального бюджета и местных бюджетов, %</w:t>
            </w:r>
          </w:p>
        </w:tc>
        <w:tc>
          <w:tcPr>
            <w:tcW w:w="567" w:type="dxa"/>
            <w:vMerge w:val="restart"/>
            <w:tcBorders>
              <w:top w:val="nil"/>
              <w:left w:val="single" w:sz="4" w:space="0" w:color="auto"/>
              <w:bottom w:val="nil"/>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отдела МХ</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100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9267BA" w:rsidP="002647A1">
            <w:pPr>
              <w:tabs>
                <w:tab w:val="left" w:pos="1418"/>
              </w:tabs>
              <w:jc w:val="center"/>
              <w:rPr>
                <w:sz w:val="20"/>
                <w:szCs w:val="20"/>
              </w:rPr>
            </w:pPr>
            <w:r>
              <w:rPr>
                <w:sz w:val="20"/>
                <w:szCs w:val="20"/>
              </w:rPr>
              <w:t xml:space="preserve"> 67,7</w:t>
            </w:r>
          </w:p>
        </w:tc>
        <w:tc>
          <w:tcPr>
            <w:tcW w:w="772" w:type="dxa"/>
            <w:vMerge w:val="restart"/>
            <w:tcBorders>
              <w:top w:val="nil"/>
              <w:left w:val="single" w:sz="4" w:space="0" w:color="auto"/>
              <w:bottom w:val="nil"/>
              <w:right w:val="single" w:sz="4" w:space="0" w:color="auto"/>
            </w:tcBorders>
            <w:shd w:val="clear" w:color="auto" w:fill="auto"/>
            <w:noWrap/>
            <w:vAlign w:val="center"/>
            <w:hideMark/>
          </w:tcPr>
          <w:p w:rsidR="00D10A9C" w:rsidRPr="00D10A9C" w:rsidRDefault="009267BA" w:rsidP="002647A1">
            <w:pPr>
              <w:tabs>
                <w:tab w:val="left" w:pos="1418"/>
              </w:tabs>
              <w:jc w:val="center"/>
              <w:rPr>
                <w:sz w:val="20"/>
                <w:szCs w:val="20"/>
              </w:rPr>
            </w:pPr>
            <w:r>
              <w:rPr>
                <w:sz w:val="20"/>
                <w:szCs w:val="20"/>
              </w:rPr>
              <w:t>67,7</w:t>
            </w:r>
          </w:p>
        </w:tc>
        <w:tc>
          <w:tcPr>
            <w:tcW w:w="3349"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х</w:t>
            </w:r>
          </w:p>
        </w:tc>
      </w:tr>
      <w:tr w:rsidR="00D10A9C" w:rsidRPr="00D10A9C" w:rsidTr="00B23D06">
        <w:trPr>
          <w:trHeight w:val="30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2017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66,7</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149,9</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66,7</w:t>
            </w: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single" w:sz="4" w:space="0" w:color="auto"/>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66,7</w:t>
            </w:r>
          </w:p>
        </w:tc>
        <w:tc>
          <w:tcPr>
            <w:tcW w:w="772" w:type="dxa"/>
            <w:vMerge/>
            <w:tcBorders>
              <w:top w:val="single" w:sz="4" w:space="0" w:color="auto"/>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540"/>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4.</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освещённых улиц в общей протяжённости (искусственное освещение),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Ведомственная статистика</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78</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65,5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61,2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79,5</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61,2</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77,0</w:t>
            </w:r>
          </w:p>
        </w:tc>
        <w:tc>
          <w:tcPr>
            <w:tcW w:w="3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Количество освещённых улиц не увеличилось по отношению к уровню 2017 года ввиду отсутствия финансирования. Проводились плановые замены комплектующих и опор.</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80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87</w:t>
            </w:r>
          </w:p>
        </w:tc>
      </w:tr>
      <w:tr w:rsidR="00D10A9C" w:rsidRPr="00D10A9C" w:rsidTr="00B23D06">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267BA">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84,0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78,5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101,9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78,5</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102,6</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111,5</w:t>
            </w:r>
          </w:p>
        </w:tc>
      </w:tr>
      <w:tr w:rsidR="00D10A9C" w:rsidRPr="00D10A9C" w:rsidTr="00B23D06">
        <w:trPr>
          <w:trHeight w:val="33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84,0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129,9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81,9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76,5</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99,4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76,5</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108,8</w:t>
            </w:r>
          </w:p>
        </w:tc>
      </w:tr>
      <w:tr w:rsidR="00D10A9C" w:rsidRPr="00D10A9C" w:rsidTr="00B23D06">
        <w:trPr>
          <w:trHeight w:val="33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75,3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70,3</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91,4</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70,3</w:t>
            </w: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B6DDE8"/>
            <w:noWrap/>
            <w:hideMark/>
          </w:tcPr>
          <w:p w:rsidR="00D10A9C" w:rsidRPr="00D10A9C" w:rsidRDefault="00D10A9C" w:rsidP="002647A1">
            <w:pPr>
              <w:tabs>
                <w:tab w:val="left" w:pos="1418"/>
              </w:tabs>
              <w:jc w:val="center"/>
              <w:rPr>
                <w:b/>
                <w:bCs/>
              </w:rPr>
            </w:pPr>
            <w:r w:rsidRPr="00D10A9C">
              <w:rPr>
                <w:b/>
                <w:bCs/>
                <w:sz w:val="22"/>
                <w:szCs w:val="22"/>
              </w:rPr>
              <w:t>Цель 4. Эффективное муниципальное управление</w:t>
            </w:r>
          </w:p>
        </w:tc>
      </w:tr>
      <w:tr w:rsidR="00D10A9C" w:rsidRPr="00D10A9C" w:rsidTr="00B23D06">
        <w:trPr>
          <w:trHeight w:val="262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Степень удовлетворённости жителей Колпашевского района качеством предоставления государственных и муниципальных услуг, % от числа опрошенных</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Оценка эффективности ОМСУ</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36,13</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53,</w:t>
            </w:r>
            <w:r w:rsidR="00D530B6">
              <w:rPr>
                <w:sz w:val="20"/>
                <w:szCs w:val="20"/>
              </w:rPr>
              <w:t>26</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76,1</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Default="00D10A9C" w:rsidP="002647A1">
            <w:pPr>
              <w:tabs>
                <w:tab w:val="left" w:pos="1418"/>
              </w:tabs>
              <w:jc w:val="center"/>
              <w:rPr>
                <w:sz w:val="20"/>
                <w:szCs w:val="20"/>
              </w:rPr>
            </w:pPr>
            <w:r w:rsidRPr="0040580F">
              <w:rPr>
                <w:sz w:val="20"/>
                <w:szCs w:val="20"/>
              </w:rPr>
              <w:t>Но итогам 2018 года фактическое значение показателя ниже запланированного значения на 16,7 процентных пункта.  Для расчета данного показателя использовались данные социального опроса, а именно производился расчет удовлетворенности жителей Колпашевского района образованием (общим, дополнительным, дошкольным), культурным обслуживанием, ЖКУ (теплоснабжения, водоснабжения и водоотведения, , электроснабжением, газоснабжением), транспортным обслуживанием, качеством автомобильных дорог. предположительно причинами отклонения стали низкие показатели удовлетворенности населения района качеством газоснабжения (37,2%) и качеством транспортного обслуживания (19,5%). Остальные показатели на уровне 40 % и выше (до 82,5%).</w:t>
            </w:r>
          </w:p>
          <w:p w:rsidR="0040580F" w:rsidRPr="0040580F" w:rsidRDefault="0040580F" w:rsidP="002647A1">
            <w:pPr>
              <w:tabs>
                <w:tab w:val="left" w:pos="1418"/>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lastRenderedPageBreak/>
              <w:t>90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90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51,6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76,1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128,6</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128,6</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r w:rsidR="009267BA">
              <w:rPr>
                <w:i/>
                <w:iCs/>
                <w:sz w:val="18"/>
                <w:szCs w:val="18"/>
              </w:rPr>
              <w:t xml:space="preserve"> </w:t>
            </w:r>
            <w:r w:rsidRPr="00D10A9C">
              <w:rPr>
                <w:i/>
                <w:iCs/>
                <w:sz w:val="18"/>
                <w:szCs w:val="18"/>
              </w:rPr>
              <w:t>%</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51,6</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193,7</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76,1</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59,2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40,1</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77,8</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77,8</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59,2</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lastRenderedPageBreak/>
              <w:t>Задача 4.1. Совершенствование системы управления муниципальными финансами</w:t>
            </w:r>
          </w:p>
        </w:tc>
      </w:tr>
      <w:tr w:rsidR="00D10A9C" w:rsidRPr="00D10A9C" w:rsidTr="00B23D06">
        <w:trPr>
          <w:trHeight w:val="58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Рейтинг Колпашевского района среди МО ТО по итогам оценки качества управления бюджетным процессом, степень качества</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18"/>
                <w:szCs w:val="18"/>
              </w:rPr>
            </w:pPr>
            <w:r w:rsidRPr="00D10A9C">
              <w:rPr>
                <w:sz w:val="18"/>
                <w:szCs w:val="18"/>
              </w:rPr>
              <w:t>Оценка Департамента финансов Т</w:t>
            </w:r>
            <w:r w:rsidR="00CB143A">
              <w:rPr>
                <w:sz w:val="18"/>
                <w:szCs w:val="18"/>
              </w:rPr>
              <w:t>О</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2</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 xml:space="preserve">Данные за 2018 год будут предоставлены после проведения Департаментом финансов </w:t>
            </w:r>
            <w:r w:rsidR="00CB143A">
              <w:rPr>
                <w:sz w:val="20"/>
                <w:szCs w:val="20"/>
              </w:rPr>
              <w:t>ТО</w:t>
            </w:r>
            <w:r w:rsidRPr="00D10A9C">
              <w:rPr>
                <w:sz w:val="20"/>
                <w:szCs w:val="20"/>
              </w:rPr>
              <w:t xml:space="preserve"> оценки качества управления бюджетным процессом в муниципальных образованиях</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2</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000000"/>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Задача 4.2. Повышение эффективности управления и распоряжения муниципальным имуществом</w:t>
            </w:r>
          </w:p>
        </w:tc>
      </w:tr>
      <w:tr w:rsidR="00D10A9C" w:rsidRPr="00D10A9C" w:rsidTr="00B23D06">
        <w:trPr>
          <w:trHeight w:val="102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муниципального недвижимого имущества (за исключением земельных участков), используемого для выполнения полномочий КР, от недвижимого имущества, находящегося в собственности Колпашевского района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0A9C" w:rsidRPr="00D10A9C" w:rsidRDefault="00D10A9C" w:rsidP="002647A1">
            <w:pPr>
              <w:tabs>
                <w:tab w:val="left" w:pos="1418"/>
              </w:tabs>
              <w:jc w:val="center"/>
              <w:rPr>
                <w:sz w:val="20"/>
                <w:szCs w:val="20"/>
              </w:rPr>
            </w:pPr>
            <w:r w:rsidRPr="00D10A9C">
              <w:rPr>
                <w:sz w:val="20"/>
                <w:szCs w:val="20"/>
              </w:rPr>
              <w:t>Данные МКУ "Агентство"</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70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3349" w:type="dxa"/>
            <w:vMerge w:val="restart"/>
            <w:tcBorders>
              <w:top w:val="nil"/>
              <w:left w:val="single" w:sz="4" w:space="0" w:color="auto"/>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sz w:val="20"/>
                <w:szCs w:val="20"/>
              </w:rPr>
            </w:pPr>
            <w:r w:rsidRPr="00D10A9C">
              <w:rPr>
                <w:sz w:val="20"/>
                <w:szCs w:val="20"/>
              </w:rPr>
              <w:t>Реализация</w:t>
            </w:r>
            <w:r w:rsidR="00B23D06">
              <w:rPr>
                <w:sz w:val="20"/>
                <w:szCs w:val="20"/>
              </w:rPr>
              <w:t xml:space="preserve"> муниципальной программы </w:t>
            </w:r>
            <w:r w:rsidRPr="00D10A9C">
              <w:rPr>
                <w:sz w:val="20"/>
                <w:szCs w:val="20"/>
              </w:rPr>
              <w:t xml:space="preserve"> планируется с 2020 года</w:t>
            </w: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80</w:t>
            </w:r>
          </w:p>
        </w:tc>
      </w:tr>
      <w:tr w:rsidR="00D10A9C" w:rsidRPr="00D10A9C" w:rsidTr="00B23D06">
        <w:trPr>
          <w:trHeight w:val="300"/>
        </w:trPr>
        <w:tc>
          <w:tcPr>
            <w:tcW w:w="520"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772"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auto"/>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114,3</w:t>
            </w:r>
          </w:p>
        </w:tc>
      </w:tr>
      <w:tr w:rsidR="00D10A9C" w:rsidRPr="00D10A9C" w:rsidTr="00B23D06">
        <w:trPr>
          <w:trHeight w:val="330"/>
        </w:trPr>
        <w:tc>
          <w:tcPr>
            <w:tcW w:w="14916" w:type="dxa"/>
            <w:gridSpan w:val="12"/>
            <w:tcBorders>
              <w:top w:val="single" w:sz="4" w:space="0" w:color="auto"/>
              <w:left w:val="single" w:sz="4" w:space="0" w:color="auto"/>
              <w:bottom w:val="single" w:sz="4" w:space="0" w:color="auto"/>
              <w:right w:val="single" w:sz="4" w:space="0" w:color="auto"/>
            </w:tcBorders>
            <w:shd w:val="clear" w:color="000000" w:fill="CCC0DA"/>
            <w:noWrap/>
            <w:hideMark/>
          </w:tcPr>
          <w:p w:rsidR="00D10A9C" w:rsidRPr="00D10A9C" w:rsidRDefault="00D10A9C" w:rsidP="002647A1">
            <w:pPr>
              <w:tabs>
                <w:tab w:val="left" w:pos="1418"/>
              </w:tabs>
              <w:jc w:val="center"/>
              <w:rPr>
                <w:b/>
                <w:bCs/>
              </w:rPr>
            </w:pPr>
            <w:r w:rsidRPr="00D10A9C">
              <w:rPr>
                <w:b/>
                <w:bCs/>
                <w:sz w:val="22"/>
                <w:szCs w:val="22"/>
              </w:rPr>
              <w:t>Задача 4.3. Повышение эффективности муниципального управления</w:t>
            </w:r>
          </w:p>
        </w:tc>
      </w:tr>
      <w:tr w:rsidR="00D10A9C" w:rsidRPr="00D10A9C" w:rsidTr="00B23D06">
        <w:trPr>
          <w:trHeight w:val="124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D10A9C" w:rsidRPr="00D10A9C" w:rsidRDefault="00D10A9C" w:rsidP="002647A1">
            <w:pPr>
              <w:tabs>
                <w:tab w:val="left" w:pos="1418"/>
              </w:tabs>
              <w:jc w:val="center"/>
              <w:rPr>
                <w:sz w:val="20"/>
                <w:szCs w:val="20"/>
              </w:rPr>
            </w:pPr>
            <w:r w:rsidRPr="00D10A9C">
              <w:rPr>
                <w:sz w:val="20"/>
                <w:szCs w:val="20"/>
              </w:rPr>
              <w:t>1.</w:t>
            </w: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b/>
                <w:bCs/>
                <w:sz w:val="20"/>
                <w:szCs w:val="20"/>
              </w:rPr>
            </w:pPr>
            <w:r w:rsidRPr="00D10A9C">
              <w:rPr>
                <w:b/>
                <w:bCs/>
                <w:sz w:val="20"/>
                <w:szCs w:val="20"/>
              </w:rPr>
              <w:t>Доля населения, удовлетворённого деятельностью органов местного самоуправления Колпашевского района</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0A9C" w:rsidRPr="00D10A9C" w:rsidRDefault="004F2749" w:rsidP="002647A1">
            <w:pPr>
              <w:tabs>
                <w:tab w:val="left" w:pos="1418"/>
              </w:tabs>
              <w:jc w:val="center"/>
              <w:rPr>
                <w:sz w:val="18"/>
                <w:szCs w:val="18"/>
              </w:rPr>
            </w:pPr>
            <w:r>
              <w:rPr>
                <w:sz w:val="18"/>
                <w:szCs w:val="18"/>
              </w:rPr>
              <w:t>Данные социо</w:t>
            </w:r>
            <w:r w:rsidR="00D10A9C" w:rsidRPr="00D10A9C">
              <w:rPr>
                <w:sz w:val="18"/>
                <w:szCs w:val="18"/>
              </w:rPr>
              <w:t>логического опроса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57,9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57,9</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56,14</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60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51,</w:t>
            </w:r>
            <w:r w:rsidR="009F3D5C">
              <w:rPr>
                <w:sz w:val="20"/>
                <w:szCs w:val="20"/>
              </w:rPr>
              <w:t>26</w:t>
            </w:r>
          </w:p>
        </w:tc>
        <w:tc>
          <w:tcPr>
            <w:tcW w:w="7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A9C" w:rsidRPr="00D10A9C" w:rsidRDefault="00D10A9C" w:rsidP="002647A1">
            <w:pPr>
              <w:tabs>
                <w:tab w:val="left" w:pos="1418"/>
              </w:tabs>
              <w:jc w:val="center"/>
              <w:rPr>
                <w:sz w:val="20"/>
                <w:szCs w:val="20"/>
              </w:rPr>
            </w:pPr>
            <w:r w:rsidRPr="00D10A9C">
              <w:rPr>
                <w:sz w:val="20"/>
                <w:szCs w:val="20"/>
              </w:rPr>
              <w:t>85,5</w:t>
            </w:r>
          </w:p>
        </w:tc>
        <w:tc>
          <w:tcPr>
            <w:tcW w:w="3349" w:type="dxa"/>
            <w:vMerge w:val="restart"/>
            <w:tcBorders>
              <w:top w:val="nil"/>
              <w:left w:val="single" w:sz="4" w:space="0" w:color="auto"/>
              <w:bottom w:val="single" w:sz="4" w:space="0" w:color="000000"/>
              <w:right w:val="single" w:sz="4" w:space="0" w:color="auto"/>
            </w:tcBorders>
            <w:shd w:val="clear" w:color="auto" w:fill="auto"/>
            <w:vAlign w:val="center"/>
            <w:hideMark/>
          </w:tcPr>
          <w:p w:rsidR="00D10A9C" w:rsidRDefault="00D10A9C" w:rsidP="002647A1">
            <w:pPr>
              <w:tabs>
                <w:tab w:val="left" w:pos="1418"/>
              </w:tabs>
              <w:jc w:val="center"/>
              <w:rPr>
                <w:sz w:val="19"/>
                <w:szCs w:val="19"/>
              </w:rPr>
            </w:pPr>
            <w:r w:rsidRPr="00B23D06">
              <w:rPr>
                <w:sz w:val="19"/>
                <w:szCs w:val="19"/>
              </w:rPr>
              <w:t xml:space="preserve">Но итогам 2018 года фактическое значение показателя ниже запланированного значения на 8,7 процентных пункта.   </w:t>
            </w:r>
            <w:r w:rsidRPr="00B23D06">
              <w:rPr>
                <w:sz w:val="19"/>
                <w:szCs w:val="19"/>
              </w:rPr>
              <w:br/>
              <w:t xml:space="preserve"> При этом, согласно опросным данным улучшение жизни в </w:t>
            </w:r>
            <w:proofErr w:type="spellStart"/>
            <w:r w:rsidRPr="00B23D06">
              <w:rPr>
                <w:sz w:val="19"/>
                <w:szCs w:val="19"/>
              </w:rPr>
              <w:t>Колпашевском</w:t>
            </w:r>
            <w:proofErr w:type="spellEnd"/>
            <w:r w:rsidRPr="00B23D06">
              <w:rPr>
                <w:sz w:val="19"/>
                <w:szCs w:val="19"/>
              </w:rPr>
              <w:t xml:space="preserve"> районе отметили 61,1% респондентов. Значительную долю составили респонденты, которые склонились к мнению о том, что никаких изменений не произошло (29,2%). Лишь, 5,7% из числа опрошенных заметили ухудшение жизни в районе за последний год. остальные респонденты затруднились ответить (3,9%).    </w:t>
            </w:r>
          </w:p>
          <w:p w:rsidR="00CA446B" w:rsidRPr="00B23D06" w:rsidRDefault="00CA446B" w:rsidP="002647A1">
            <w:pPr>
              <w:tabs>
                <w:tab w:val="left" w:pos="1418"/>
              </w:tabs>
              <w:jc w:val="center"/>
              <w:rPr>
                <w:sz w:val="19"/>
                <w:szCs w:val="19"/>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b/>
                <w:bCs/>
                <w:sz w:val="20"/>
                <w:szCs w:val="20"/>
              </w:rPr>
            </w:pPr>
            <w:r w:rsidRPr="00D10A9C">
              <w:rPr>
                <w:b/>
                <w:bCs/>
                <w:sz w:val="20"/>
                <w:szCs w:val="20"/>
              </w:rPr>
              <w:t>60</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b/>
                <w:bCs/>
                <w:sz w:val="20"/>
                <w:szCs w:val="20"/>
              </w:rPr>
            </w:pPr>
            <w:r w:rsidRPr="00D10A9C">
              <w:rPr>
                <w:b/>
                <w:bCs/>
                <w:sz w:val="20"/>
                <w:szCs w:val="20"/>
              </w:rPr>
              <w:t>60</w:t>
            </w:r>
          </w:p>
        </w:tc>
      </w:tr>
      <w:tr w:rsidR="00D10A9C" w:rsidRPr="00D10A9C" w:rsidTr="00B23D06">
        <w:trPr>
          <w:trHeight w:val="30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2015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88,6</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103,6</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темп роста к предыдущему году,%</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97,0</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106,9</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91,4</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2020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r>
      <w:tr w:rsidR="00D10A9C" w:rsidRPr="00D10A9C" w:rsidTr="00B23D06">
        <w:trPr>
          <w:trHeight w:val="330"/>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606" w:type="dxa"/>
            <w:tcBorders>
              <w:top w:val="nil"/>
              <w:left w:val="nil"/>
              <w:bottom w:val="single" w:sz="4" w:space="0" w:color="auto"/>
              <w:right w:val="single" w:sz="4" w:space="0" w:color="auto"/>
            </w:tcBorders>
            <w:shd w:val="clear" w:color="auto" w:fill="auto"/>
            <w:hideMark/>
          </w:tcPr>
          <w:p w:rsidR="00D10A9C" w:rsidRPr="00D10A9C" w:rsidRDefault="00D10A9C" w:rsidP="002647A1">
            <w:pPr>
              <w:tabs>
                <w:tab w:val="left" w:pos="1418"/>
              </w:tabs>
              <w:rPr>
                <w:i/>
                <w:iCs/>
                <w:sz w:val="18"/>
                <w:szCs w:val="18"/>
              </w:rPr>
            </w:pPr>
            <w:r w:rsidRPr="00D10A9C">
              <w:rPr>
                <w:i/>
                <w:iCs/>
                <w:sz w:val="18"/>
                <w:szCs w:val="18"/>
              </w:rPr>
              <w:t>исполнено к 2030 году,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96,5</w:t>
            </w:r>
          </w:p>
        </w:tc>
        <w:tc>
          <w:tcPr>
            <w:tcW w:w="895"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93,6</w:t>
            </w:r>
          </w:p>
        </w:tc>
        <w:tc>
          <w:tcPr>
            <w:tcW w:w="7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85,5</w:t>
            </w:r>
          </w:p>
        </w:tc>
        <w:tc>
          <w:tcPr>
            <w:tcW w:w="772"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c>
          <w:tcPr>
            <w:tcW w:w="900" w:type="dxa"/>
            <w:tcBorders>
              <w:top w:val="nil"/>
              <w:left w:val="nil"/>
              <w:bottom w:val="single" w:sz="4" w:space="0" w:color="auto"/>
              <w:right w:val="single" w:sz="4" w:space="0" w:color="auto"/>
            </w:tcBorders>
            <w:shd w:val="clear" w:color="auto" w:fill="auto"/>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х</w:t>
            </w:r>
          </w:p>
        </w:tc>
      </w:tr>
      <w:tr w:rsidR="00D10A9C" w:rsidRPr="00D10A9C" w:rsidTr="00B23D06">
        <w:trPr>
          <w:trHeight w:val="315"/>
        </w:trPr>
        <w:tc>
          <w:tcPr>
            <w:tcW w:w="14916" w:type="dxa"/>
            <w:gridSpan w:val="12"/>
            <w:tcBorders>
              <w:top w:val="single" w:sz="4" w:space="0" w:color="auto"/>
              <w:left w:val="single" w:sz="4" w:space="0" w:color="auto"/>
              <w:bottom w:val="single" w:sz="4" w:space="0" w:color="auto"/>
              <w:right w:val="single" w:sz="4" w:space="0" w:color="auto"/>
            </w:tcBorders>
            <w:shd w:val="clear" w:color="000000" w:fill="CCC0DA"/>
            <w:noWrap/>
            <w:hideMark/>
          </w:tcPr>
          <w:p w:rsidR="00D10A9C" w:rsidRPr="00D10A9C" w:rsidRDefault="00D10A9C" w:rsidP="002647A1">
            <w:pPr>
              <w:tabs>
                <w:tab w:val="left" w:pos="1418"/>
              </w:tabs>
              <w:jc w:val="center"/>
              <w:rPr>
                <w:b/>
                <w:bCs/>
              </w:rPr>
            </w:pPr>
            <w:r w:rsidRPr="00D10A9C">
              <w:rPr>
                <w:b/>
                <w:bCs/>
              </w:rPr>
              <w:lastRenderedPageBreak/>
              <w:t>Итого</w:t>
            </w:r>
          </w:p>
        </w:tc>
      </w:tr>
      <w:tr w:rsidR="00D10A9C" w:rsidRPr="00D10A9C" w:rsidTr="00B23D06">
        <w:trPr>
          <w:trHeight w:val="300"/>
        </w:trPr>
        <w:tc>
          <w:tcPr>
            <w:tcW w:w="520" w:type="dxa"/>
            <w:vMerge w:val="restart"/>
            <w:tcBorders>
              <w:top w:val="nil"/>
              <w:left w:val="single" w:sz="4" w:space="0" w:color="auto"/>
              <w:bottom w:val="single" w:sz="4" w:space="0" w:color="000000"/>
              <w:right w:val="single" w:sz="4" w:space="0" w:color="auto"/>
            </w:tcBorders>
            <w:shd w:val="clear" w:color="000000" w:fill="FDE9D9"/>
            <w:noWrap/>
            <w:hideMark/>
          </w:tcPr>
          <w:p w:rsidR="00D10A9C" w:rsidRPr="00D10A9C" w:rsidRDefault="00D10A9C" w:rsidP="002647A1">
            <w:pPr>
              <w:tabs>
                <w:tab w:val="left" w:pos="1418"/>
              </w:tabs>
              <w:jc w:val="center"/>
            </w:pPr>
            <w:r w:rsidRPr="00D10A9C">
              <w:rPr>
                <w:sz w:val="22"/>
                <w:szCs w:val="22"/>
              </w:rPr>
              <w:t> </w:t>
            </w:r>
          </w:p>
        </w:tc>
        <w:tc>
          <w:tcPr>
            <w:tcW w:w="3606" w:type="dxa"/>
            <w:tcBorders>
              <w:top w:val="nil"/>
              <w:left w:val="nil"/>
              <w:bottom w:val="single" w:sz="4" w:space="0" w:color="auto"/>
              <w:right w:val="single" w:sz="4" w:space="0" w:color="auto"/>
            </w:tcBorders>
            <w:shd w:val="clear" w:color="000000" w:fill="FDE9D9"/>
            <w:noWrap/>
            <w:vAlign w:val="bottom"/>
            <w:hideMark/>
          </w:tcPr>
          <w:p w:rsidR="00D10A9C" w:rsidRPr="00D10A9C" w:rsidRDefault="00D10A9C" w:rsidP="002647A1">
            <w:pPr>
              <w:tabs>
                <w:tab w:val="left" w:pos="1418"/>
              </w:tabs>
              <w:rPr>
                <w:b/>
                <w:bCs/>
              </w:rPr>
            </w:pPr>
            <w:r w:rsidRPr="00D10A9C">
              <w:rPr>
                <w:b/>
                <w:bCs/>
                <w:sz w:val="22"/>
                <w:szCs w:val="22"/>
              </w:rPr>
              <w:t>Количество показателей запланировано</w:t>
            </w:r>
          </w:p>
        </w:tc>
        <w:tc>
          <w:tcPr>
            <w:tcW w:w="567"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2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895" w:type="dxa"/>
            <w:tcBorders>
              <w:top w:val="nil"/>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center"/>
              <w:rPr>
                <w:b/>
                <w:bCs/>
              </w:rPr>
            </w:pPr>
            <w:r w:rsidRPr="00D10A9C">
              <w:rPr>
                <w:b/>
                <w:bCs/>
                <w:sz w:val="22"/>
                <w:szCs w:val="22"/>
              </w:rPr>
              <w:t>53</w:t>
            </w:r>
          </w:p>
        </w:tc>
        <w:tc>
          <w:tcPr>
            <w:tcW w:w="895" w:type="dxa"/>
            <w:tcBorders>
              <w:top w:val="nil"/>
              <w:left w:val="nil"/>
              <w:bottom w:val="single" w:sz="4" w:space="0" w:color="auto"/>
              <w:right w:val="nil"/>
            </w:tcBorders>
            <w:shd w:val="clear" w:color="000000" w:fill="FDE9D9"/>
            <w:noWrap/>
            <w:vAlign w:val="center"/>
            <w:hideMark/>
          </w:tcPr>
          <w:p w:rsidR="00D10A9C" w:rsidRPr="00D10A9C" w:rsidRDefault="00D10A9C" w:rsidP="002647A1">
            <w:pPr>
              <w:tabs>
                <w:tab w:val="left" w:pos="1418"/>
              </w:tabs>
              <w:jc w:val="center"/>
              <w:rPr>
                <w:b/>
                <w:bCs/>
              </w:rPr>
            </w:pPr>
            <w:r w:rsidRPr="00D10A9C">
              <w:rPr>
                <w:b/>
                <w:bCs/>
                <w:sz w:val="22"/>
                <w:szCs w:val="22"/>
              </w:rPr>
              <w:t>57</w:t>
            </w: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D10A9C" w:rsidRPr="00D10A9C" w:rsidRDefault="00D10A9C" w:rsidP="002647A1">
            <w:pPr>
              <w:tabs>
                <w:tab w:val="left" w:pos="1418"/>
              </w:tabs>
              <w:jc w:val="center"/>
              <w:rPr>
                <w:b/>
                <w:bCs/>
              </w:rPr>
            </w:pPr>
            <w:r w:rsidRPr="00D10A9C">
              <w:rPr>
                <w:b/>
                <w:bCs/>
                <w:sz w:val="22"/>
                <w:szCs w:val="22"/>
              </w:rPr>
              <w:t>57</w:t>
            </w:r>
          </w:p>
        </w:tc>
        <w:tc>
          <w:tcPr>
            <w:tcW w:w="772" w:type="dxa"/>
            <w:vMerge w:val="restart"/>
            <w:tcBorders>
              <w:top w:val="nil"/>
              <w:left w:val="single" w:sz="4" w:space="0" w:color="auto"/>
              <w:bottom w:val="nil"/>
              <w:right w:val="single" w:sz="4" w:space="0" w:color="auto"/>
            </w:tcBorders>
            <w:shd w:val="clear" w:color="000000" w:fill="FDE9D9"/>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334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96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c>
          <w:tcPr>
            <w:tcW w:w="90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D10A9C" w:rsidRPr="00D10A9C" w:rsidRDefault="00D10A9C" w:rsidP="002647A1">
            <w:pPr>
              <w:tabs>
                <w:tab w:val="left" w:pos="1418"/>
              </w:tabs>
              <w:jc w:val="center"/>
              <w:rPr>
                <w:sz w:val="20"/>
                <w:szCs w:val="20"/>
              </w:rPr>
            </w:pPr>
            <w:r w:rsidRPr="00D10A9C">
              <w:rPr>
                <w:sz w:val="20"/>
                <w:szCs w:val="20"/>
              </w:rPr>
              <w:t>х</w:t>
            </w: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000000" w:fill="FDE9D9"/>
            <w:noWrap/>
            <w:vAlign w:val="bottom"/>
            <w:hideMark/>
          </w:tcPr>
          <w:p w:rsidR="00D10A9C" w:rsidRPr="00D10A9C" w:rsidRDefault="00D10A9C" w:rsidP="002647A1">
            <w:pPr>
              <w:tabs>
                <w:tab w:val="left" w:pos="1418"/>
              </w:tabs>
              <w:rPr>
                <w:i/>
                <w:iCs/>
                <w:sz w:val="20"/>
                <w:szCs w:val="20"/>
              </w:rPr>
            </w:pPr>
            <w:r w:rsidRPr="00D10A9C">
              <w:rPr>
                <w:i/>
                <w:iCs/>
                <w:sz w:val="20"/>
                <w:szCs w:val="20"/>
              </w:rPr>
              <w:t xml:space="preserve"> из них выполнено на 100% и более</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tcBorders>
              <w:top w:val="nil"/>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38</w:t>
            </w:r>
          </w:p>
        </w:tc>
        <w:tc>
          <w:tcPr>
            <w:tcW w:w="895" w:type="dxa"/>
            <w:tcBorders>
              <w:top w:val="nil"/>
              <w:left w:val="nil"/>
              <w:bottom w:val="single" w:sz="4" w:space="0" w:color="auto"/>
              <w:right w:val="nil"/>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39</w:t>
            </w: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30</w:t>
            </w:r>
          </w:p>
        </w:tc>
        <w:tc>
          <w:tcPr>
            <w:tcW w:w="772"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000000" w:fill="FDE9D9"/>
            <w:noWrap/>
            <w:vAlign w:val="bottom"/>
            <w:hideMark/>
          </w:tcPr>
          <w:p w:rsidR="00D10A9C" w:rsidRPr="00D10A9C" w:rsidRDefault="00D10A9C" w:rsidP="002647A1">
            <w:pPr>
              <w:tabs>
                <w:tab w:val="left" w:pos="1418"/>
              </w:tabs>
              <w:rPr>
                <w:i/>
                <w:iCs/>
                <w:sz w:val="20"/>
                <w:szCs w:val="20"/>
              </w:rPr>
            </w:pPr>
            <w:r w:rsidRPr="00D10A9C">
              <w:rPr>
                <w:i/>
                <w:iCs/>
                <w:sz w:val="20"/>
                <w:szCs w:val="20"/>
              </w:rPr>
              <w:t xml:space="preserve"> выполнено менее, чем на 100%</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tcBorders>
              <w:top w:val="nil"/>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10</w:t>
            </w:r>
          </w:p>
        </w:tc>
        <w:tc>
          <w:tcPr>
            <w:tcW w:w="895" w:type="dxa"/>
            <w:tcBorders>
              <w:top w:val="nil"/>
              <w:left w:val="nil"/>
              <w:bottom w:val="single" w:sz="4" w:space="0" w:color="auto"/>
              <w:right w:val="nil"/>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14</w:t>
            </w: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22</w:t>
            </w:r>
          </w:p>
        </w:tc>
        <w:tc>
          <w:tcPr>
            <w:tcW w:w="772"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000000" w:fill="FDE9D9"/>
            <w:noWrap/>
            <w:vAlign w:val="bottom"/>
            <w:hideMark/>
          </w:tcPr>
          <w:p w:rsidR="00D10A9C" w:rsidRPr="00D10A9C" w:rsidRDefault="00D10A9C" w:rsidP="002647A1">
            <w:pPr>
              <w:tabs>
                <w:tab w:val="left" w:pos="1418"/>
              </w:tabs>
              <w:rPr>
                <w:i/>
                <w:iCs/>
                <w:sz w:val="20"/>
                <w:szCs w:val="20"/>
              </w:rPr>
            </w:pPr>
            <w:r w:rsidRPr="00D10A9C">
              <w:rPr>
                <w:i/>
                <w:iCs/>
                <w:sz w:val="20"/>
                <w:szCs w:val="20"/>
              </w:rPr>
              <w:t xml:space="preserve"> не выполнено (процент выполнения - 0%)</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tcBorders>
              <w:top w:val="nil"/>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0</w:t>
            </w:r>
          </w:p>
        </w:tc>
        <w:tc>
          <w:tcPr>
            <w:tcW w:w="895" w:type="dxa"/>
            <w:tcBorders>
              <w:top w:val="nil"/>
              <w:left w:val="nil"/>
              <w:bottom w:val="single" w:sz="4" w:space="0" w:color="auto"/>
              <w:right w:val="nil"/>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0</w:t>
            </w: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0</w:t>
            </w:r>
          </w:p>
        </w:tc>
        <w:tc>
          <w:tcPr>
            <w:tcW w:w="772"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r>
      <w:tr w:rsidR="00D10A9C" w:rsidRPr="00D10A9C" w:rsidTr="00B23D06">
        <w:trPr>
          <w:trHeight w:val="25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000000" w:fill="FDE9D9"/>
            <w:noWrap/>
            <w:vAlign w:val="bottom"/>
            <w:hideMark/>
          </w:tcPr>
          <w:p w:rsidR="00D10A9C" w:rsidRPr="00D10A9C" w:rsidRDefault="00D10A9C" w:rsidP="002647A1">
            <w:pPr>
              <w:tabs>
                <w:tab w:val="left" w:pos="1418"/>
              </w:tabs>
              <w:rPr>
                <w:i/>
                <w:iCs/>
                <w:sz w:val="20"/>
                <w:szCs w:val="20"/>
              </w:rPr>
            </w:pPr>
            <w:r w:rsidRPr="00D10A9C">
              <w:rPr>
                <w:i/>
                <w:iCs/>
                <w:sz w:val="20"/>
                <w:szCs w:val="20"/>
              </w:rPr>
              <w:t xml:space="preserve"> не оценивался</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tcBorders>
              <w:top w:val="nil"/>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w:t>
            </w:r>
          </w:p>
        </w:tc>
        <w:tc>
          <w:tcPr>
            <w:tcW w:w="895" w:type="dxa"/>
            <w:tcBorders>
              <w:top w:val="nil"/>
              <w:left w:val="nil"/>
              <w:bottom w:val="single" w:sz="4" w:space="0" w:color="auto"/>
              <w:right w:val="nil"/>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4</w:t>
            </w: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D10A9C" w:rsidRPr="00D10A9C" w:rsidRDefault="00D10A9C" w:rsidP="002647A1">
            <w:pPr>
              <w:tabs>
                <w:tab w:val="left" w:pos="1418"/>
              </w:tabs>
              <w:jc w:val="center"/>
              <w:rPr>
                <w:i/>
                <w:iCs/>
                <w:sz w:val="20"/>
                <w:szCs w:val="20"/>
              </w:rPr>
            </w:pPr>
            <w:r w:rsidRPr="00D10A9C">
              <w:rPr>
                <w:i/>
                <w:iCs/>
                <w:sz w:val="20"/>
                <w:szCs w:val="20"/>
              </w:rPr>
              <w:t>5</w:t>
            </w:r>
          </w:p>
        </w:tc>
        <w:tc>
          <w:tcPr>
            <w:tcW w:w="772" w:type="dxa"/>
            <w:vMerge/>
            <w:tcBorders>
              <w:top w:val="nil"/>
              <w:left w:val="single" w:sz="4" w:space="0" w:color="auto"/>
              <w:bottom w:val="nil"/>
              <w:right w:val="single" w:sz="4" w:space="0" w:color="auto"/>
            </w:tcBorders>
            <w:vAlign w:val="center"/>
            <w:hideMark/>
          </w:tcPr>
          <w:p w:rsidR="00D10A9C" w:rsidRPr="00D10A9C" w:rsidRDefault="00D10A9C" w:rsidP="002647A1">
            <w:pPr>
              <w:tabs>
                <w:tab w:val="left" w:pos="1418"/>
              </w:tabs>
              <w:rPr>
                <w:sz w:val="20"/>
                <w:szCs w:val="20"/>
              </w:rPr>
            </w:pP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r>
      <w:tr w:rsidR="00D10A9C" w:rsidRPr="00D10A9C" w:rsidTr="00B23D06">
        <w:trPr>
          <w:trHeight w:val="315"/>
        </w:trPr>
        <w:tc>
          <w:tcPr>
            <w:tcW w:w="5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pPr>
          </w:p>
        </w:tc>
        <w:tc>
          <w:tcPr>
            <w:tcW w:w="3606" w:type="dxa"/>
            <w:tcBorders>
              <w:top w:val="nil"/>
              <w:left w:val="nil"/>
              <w:bottom w:val="single" w:sz="4" w:space="0" w:color="auto"/>
              <w:right w:val="single" w:sz="4" w:space="0" w:color="auto"/>
            </w:tcBorders>
            <w:shd w:val="clear" w:color="000000" w:fill="FDE9D9"/>
            <w:noWrap/>
            <w:vAlign w:val="bottom"/>
            <w:hideMark/>
          </w:tcPr>
          <w:p w:rsidR="00D10A9C" w:rsidRPr="00D10A9C" w:rsidRDefault="00D10A9C" w:rsidP="002647A1">
            <w:pPr>
              <w:tabs>
                <w:tab w:val="left" w:pos="1418"/>
              </w:tabs>
              <w:rPr>
                <w:b/>
                <w:bCs/>
              </w:rPr>
            </w:pPr>
            <w:r w:rsidRPr="00D10A9C">
              <w:rPr>
                <w:b/>
                <w:bCs/>
              </w:rPr>
              <w:t>Средний процент исполнения, %</w:t>
            </w:r>
          </w:p>
        </w:tc>
        <w:tc>
          <w:tcPr>
            <w:tcW w:w="567"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895" w:type="dxa"/>
            <w:tcBorders>
              <w:top w:val="nil"/>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center"/>
              <w:rPr>
                <w:b/>
                <w:bCs/>
              </w:rPr>
            </w:pPr>
            <w:r w:rsidRPr="00D10A9C">
              <w:rPr>
                <w:b/>
                <w:bCs/>
              </w:rPr>
              <w:t>103,3</w:t>
            </w:r>
          </w:p>
        </w:tc>
        <w:tc>
          <w:tcPr>
            <w:tcW w:w="895" w:type="dxa"/>
            <w:tcBorders>
              <w:top w:val="nil"/>
              <w:left w:val="nil"/>
              <w:bottom w:val="single" w:sz="4" w:space="0" w:color="auto"/>
              <w:right w:val="nil"/>
            </w:tcBorders>
            <w:shd w:val="clear" w:color="000000" w:fill="FDE9D9"/>
            <w:noWrap/>
            <w:vAlign w:val="center"/>
            <w:hideMark/>
          </w:tcPr>
          <w:p w:rsidR="00D10A9C" w:rsidRPr="00D10A9C" w:rsidRDefault="00D10A9C" w:rsidP="002647A1">
            <w:pPr>
              <w:tabs>
                <w:tab w:val="left" w:pos="1418"/>
              </w:tabs>
              <w:jc w:val="center"/>
              <w:rPr>
                <w:b/>
                <w:bCs/>
              </w:rPr>
            </w:pPr>
            <w:r w:rsidRPr="00D10A9C">
              <w:rPr>
                <w:b/>
                <w:bCs/>
              </w:rPr>
              <w:t>103,6</w:t>
            </w: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D10A9C" w:rsidRPr="00D10A9C" w:rsidRDefault="00D10A9C" w:rsidP="002647A1">
            <w:pPr>
              <w:tabs>
                <w:tab w:val="left" w:pos="1418"/>
              </w:tabs>
              <w:jc w:val="center"/>
              <w:rPr>
                <w:b/>
                <w:bCs/>
              </w:rPr>
            </w:pPr>
            <w:r w:rsidRPr="00D10A9C">
              <w:rPr>
                <w:b/>
                <w:bCs/>
              </w:rPr>
              <w:t>104,2</w:t>
            </w:r>
          </w:p>
        </w:tc>
        <w:tc>
          <w:tcPr>
            <w:tcW w:w="772" w:type="dxa"/>
            <w:tcBorders>
              <w:top w:val="single" w:sz="4" w:space="0" w:color="auto"/>
              <w:left w:val="nil"/>
              <w:bottom w:val="single" w:sz="4" w:space="0" w:color="auto"/>
              <w:right w:val="single" w:sz="4" w:space="0" w:color="auto"/>
            </w:tcBorders>
            <w:shd w:val="clear" w:color="000000" w:fill="FDE9D9"/>
            <w:noWrap/>
            <w:vAlign w:val="center"/>
            <w:hideMark/>
          </w:tcPr>
          <w:p w:rsidR="00D10A9C" w:rsidRPr="00D10A9C" w:rsidRDefault="00D10A9C" w:rsidP="002647A1">
            <w:pPr>
              <w:tabs>
                <w:tab w:val="left" w:pos="1418"/>
              </w:tabs>
              <w:jc w:val="right"/>
              <w:rPr>
                <w:b/>
                <w:bCs/>
              </w:rPr>
            </w:pPr>
            <w:r w:rsidRPr="00D10A9C">
              <w:rPr>
                <w:b/>
                <w:bCs/>
              </w:rPr>
              <w:t>103,7</w:t>
            </w:r>
          </w:p>
        </w:tc>
        <w:tc>
          <w:tcPr>
            <w:tcW w:w="3349"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6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D10A9C" w:rsidRPr="00D10A9C" w:rsidRDefault="00D10A9C" w:rsidP="002647A1">
            <w:pPr>
              <w:tabs>
                <w:tab w:val="left" w:pos="1418"/>
              </w:tabs>
              <w:rPr>
                <w:sz w:val="20"/>
                <w:szCs w:val="20"/>
              </w:rPr>
            </w:pPr>
          </w:p>
        </w:tc>
      </w:tr>
    </w:tbl>
    <w:p w:rsidR="004C2C62" w:rsidRDefault="004C2C62" w:rsidP="002647A1">
      <w:pPr>
        <w:tabs>
          <w:tab w:val="left" w:pos="1418"/>
        </w:tabs>
        <w:spacing w:after="200" w:line="276" w:lineRule="auto"/>
        <w:rPr>
          <w:color w:val="FF0000"/>
        </w:rPr>
      </w:pPr>
    </w:p>
    <w:p w:rsidR="005817F8" w:rsidRDefault="005817F8" w:rsidP="002647A1">
      <w:pPr>
        <w:tabs>
          <w:tab w:val="left" w:pos="1418"/>
        </w:tabs>
      </w:pPr>
      <w:r>
        <w:br w:type="page"/>
      </w:r>
    </w:p>
    <w:tbl>
      <w:tblPr>
        <w:tblW w:w="15135" w:type="dxa"/>
        <w:tblInd w:w="-176" w:type="dxa"/>
        <w:tblLayout w:type="fixed"/>
        <w:tblLook w:val="04A0" w:firstRow="1" w:lastRow="0" w:firstColumn="1" w:lastColumn="0" w:noHBand="0" w:noVBand="1"/>
      </w:tblPr>
      <w:tblGrid>
        <w:gridCol w:w="2835"/>
        <w:gridCol w:w="992"/>
        <w:gridCol w:w="1204"/>
        <w:gridCol w:w="1458"/>
        <w:gridCol w:w="1481"/>
        <w:gridCol w:w="1386"/>
        <w:gridCol w:w="1259"/>
        <w:gridCol w:w="1481"/>
        <w:gridCol w:w="866"/>
        <w:gridCol w:w="1393"/>
        <w:gridCol w:w="780"/>
      </w:tblGrid>
      <w:tr w:rsidR="00DA7683" w:rsidRPr="00DA7683" w:rsidTr="00676391">
        <w:trPr>
          <w:trHeight w:val="315"/>
        </w:trPr>
        <w:tc>
          <w:tcPr>
            <w:tcW w:w="15135" w:type="dxa"/>
            <w:gridSpan w:val="11"/>
            <w:tcBorders>
              <w:top w:val="nil"/>
              <w:left w:val="nil"/>
              <w:bottom w:val="nil"/>
              <w:right w:val="nil"/>
            </w:tcBorders>
            <w:shd w:val="clear" w:color="auto" w:fill="auto"/>
            <w:vAlign w:val="center"/>
            <w:hideMark/>
          </w:tcPr>
          <w:p w:rsidR="009F7CB4" w:rsidRPr="002572F0" w:rsidRDefault="009F7CB4" w:rsidP="002647A1">
            <w:pPr>
              <w:tabs>
                <w:tab w:val="left" w:pos="1418"/>
              </w:tabs>
              <w:jc w:val="right"/>
              <w:rPr>
                <w:bCs/>
              </w:rPr>
            </w:pPr>
            <w:r w:rsidRPr="002572F0">
              <w:rPr>
                <w:bCs/>
              </w:rPr>
              <w:lastRenderedPageBreak/>
              <w:t xml:space="preserve">Приложение </w:t>
            </w:r>
            <w:r w:rsidR="004C2C62" w:rsidRPr="002572F0">
              <w:rPr>
                <w:bCs/>
              </w:rPr>
              <w:t>№</w:t>
            </w:r>
            <w:r w:rsidR="003C2AF0" w:rsidRPr="002572F0">
              <w:rPr>
                <w:bCs/>
              </w:rPr>
              <w:t>3</w:t>
            </w:r>
          </w:p>
          <w:p w:rsidR="004C2C62" w:rsidRDefault="004C2C62" w:rsidP="002647A1">
            <w:pPr>
              <w:tabs>
                <w:tab w:val="left" w:pos="1418"/>
              </w:tabs>
              <w:jc w:val="right"/>
              <w:rPr>
                <w:b/>
                <w:bCs/>
              </w:rPr>
            </w:pPr>
          </w:p>
          <w:p w:rsidR="00DA7683" w:rsidRPr="00DA7683" w:rsidRDefault="00DA7683" w:rsidP="002647A1">
            <w:pPr>
              <w:tabs>
                <w:tab w:val="left" w:pos="1418"/>
              </w:tabs>
              <w:jc w:val="center"/>
              <w:rPr>
                <w:b/>
                <w:bCs/>
              </w:rPr>
            </w:pPr>
            <w:r w:rsidRPr="00DA7683">
              <w:rPr>
                <w:b/>
                <w:bCs/>
              </w:rPr>
              <w:t xml:space="preserve">Информация о финансировании мероприятий Плана по реализации Стратегии </w:t>
            </w:r>
            <w:r w:rsidR="005817F8">
              <w:rPr>
                <w:b/>
                <w:bCs/>
              </w:rPr>
              <w:t xml:space="preserve">развития </w:t>
            </w:r>
            <w:r w:rsidRPr="00DA7683">
              <w:rPr>
                <w:b/>
                <w:bCs/>
              </w:rPr>
              <w:t>и инвестиционных проектов в 2016-2018гг.</w:t>
            </w:r>
          </w:p>
        </w:tc>
      </w:tr>
      <w:tr w:rsidR="00DA7683" w:rsidRPr="00DA7683" w:rsidTr="00676391">
        <w:trPr>
          <w:trHeight w:val="315"/>
        </w:trPr>
        <w:tc>
          <w:tcPr>
            <w:tcW w:w="2835"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rPr>
            </w:pPr>
          </w:p>
        </w:tc>
        <w:tc>
          <w:tcPr>
            <w:tcW w:w="992"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rPr>
            </w:pPr>
          </w:p>
        </w:tc>
        <w:tc>
          <w:tcPr>
            <w:tcW w:w="1204"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rPr>
            </w:pPr>
          </w:p>
        </w:tc>
        <w:tc>
          <w:tcPr>
            <w:tcW w:w="1458"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1481"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1386"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1259"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1481"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866"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1393"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c>
          <w:tcPr>
            <w:tcW w:w="780" w:type="dxa"/>
            <w:tcBorders>
              <w:top w:val="nil"/>
              <w:left w:val="nil"/>
              <w:bottom w:val="nil"/>
              <w:right w:val="nil"/>
            </w:tcBorders>
            <w:shd w:val="clear" w:color="auto" w:fill="auto"/>
            <w:vAlign w:val="center"/>
            <w:hideMark/>
          </w:tcPr>
          <w:p w:rsidR="00DA7683" w:rsidRPr="00DA7683" w:rsidRDefault="00DA7683" w:rsidP="002647A1">
            <w:pPr>
              <w:tabs>
                <w:tab w:val="left" w:pos="1418"/>
              </w:tabs>
              <w:jc w:val="center"/>
              <w:rPr>
                <w:b/>
                <w:bCs/>
                <w:color w:val="FF0000"/>
              </w:rPr>
            </w:pPr>
          </w:p>
        </w:tc>
      </w:tr>
      <w:tr w:rsidR="00DA7683" w:rsidRPr="00DA7683" w:rsidTr="00676391">
        <w:trPr>
          <w:trHeight w:val="345"/>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Направление</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Период реализации</w:t>
            </w:r>
          </w:p>
        </w:tc>
        <w:tc>
          <w:tcPr>
            <w:tcW w:w="10528" w:type="dxa"/>
            <w:gridSpan w:val="8"/>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Объём финансирования мероприятий Плана по реализации Стратегии, тыс. рублей</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20"/>
                <w:szCs w:val="20"/>
              </w:rPr>
            </w:pPr>
            <w:r w:rsidRPr="00DA7683">
              <w:rPr>
                <w:b/>
                <w:bCs/>
                <w:sz w:val="20"/>
                <w:szCs w:val="20"/>
              </w:rPr>
              <w:t xml:space="preserve">% исполнения </w:t>
            </w:r>
          </w:p>
        </w:tc>
      </w:tr>
      <w:tr w:rsidR="00DA7683" w:rsidRPr="00DA7683" w:rsidTr="00676391">
        <w:trPr>
          <w:trHeight w:val="31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18"/>
                <w:szCs w:val="18"/>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18"/>
                <w:szCs w:val="18"/>
              </w:rPr>
            </w:pPr>
          </w:p>
        </w:tc>
        <w:tc>
          <w:tcPr>
            <w:tcW w:w="1204"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По видам затрат</w:t>
            </w:r>
          </w:p>
        </w:tc>
        <w:tc>
          <w:tcPr>
            <w:tcW w:w="1458"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Предусмотренный*</w:t>
            </w:r>
          </w:p>
        </w:tc>
        <w:tc>
          <w:tcPr>
            <w:tcW w:w="7866" w:type="dxa"/>
            <w:gridSpan w:val="6"/>
            <w:tcBorders>
              <w:top w:val="single" w:sz="4" w:space="0" w:color="auto"/>
              <w:left w:val="nil"/>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rPr>
                <w:b/>
                <w:bCs/>
                <w:sz w:val="18"/>
                <w:szCs w:val="18"/>
              </w:rPr>
            </w:pPr>
            <w:r w:rsidRPr="00DA7683">
              <w:rPr>
                <w:b/>
                <w:bCs/>
                <w:sz w:val="18"/>
                <w:szCs w:val="18"/>
              </w:rPr>
              <w:t>Фактически осуществлённый, по источникам финансирования</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42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18"/>
                <w:szCs w:val="18"/>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18"/>
                <w:szCs w:val="18"/>
              </w:rPr>
            </w:pPr>
          </w:p>
        </w:tc>
        <w:tc>
          <w:tcPr>
            <w:tcW w:w="1204"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18"/>
                <w:szCs w:val="18"/>
              </w:rPr>
            </w:pPr>
          </w:p>
        </w:tc>
        <w:tc>
          <w:tcPr>
            <w:tcW w:w="1458"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18"/>
                <w:szCs w:val="18"/>
              </w:rPr>
            </w:pPr>
          </w:p>
        </w:tc>
        <w:tc>
          <w:tcPr>
            <w:tcW w:w="1481"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Всего</w:t>
            </w:r>
          </w:p>
        </w:tc>
        <w:tc>
          <w:tcPr>
            <w:tcW w:w="1386"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МБ</w:t>
            </w:r>
          </w:p>
        </w:tc>
        <w:tc>
          <w:tcPr>
            <w:tcW w:w="1259"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ФБ</w:t>
            </w:r>
          </w:p>
        </w:tc>
        <w:tc>
          <w:tcPr>
            <w:tcW w:w="1481"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ОБ</w:t>
            </w:r>
          </w:p>
        </w:tc>
        <w:tc>
          <w:tcPr>
            <w:tcW w:w="866"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8"/>
                <w:szCs w:val="18"/>
              </w:rPr>
            </w:pPr>
            <w:r w:rsidRPr="00DA7683">
              <w:rPr>
                <w:b/>
                <w:bCs/>
                <w:sz w:val="18"/>
                <w:szCs w:val="18"/>
              </w:rPr>
              <w:t>БП</w:t>
            </w:r>
          </w:p>
        </w:tc>
        <w:tc>
          <w:tcPr>
            <w:tcW w:w="1393"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jc w:val="center"/>
              <w:rPr>
                <w:b/>
                <w:bCs/>
                <w:sz w:val="17"/>
                <w:szCs w:val="17"/>
              </w:rPr>
            </w:pPr>
            <w:r w:rsidRPr="00DA7683">
              <w:rPr>
                <w:b/>
                <w:bCs/>
                <w:sz w:val="17"/>
                <w:szCs w:val="17"/>
              </w:rPr>
              <w:t>Внебюджетные средства</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255"/>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1</w:t>
            </w:r>
          </w:p>
        </w:tc>
        <w:tc>
          <w:tcPr>
            <w:tcW w:w="992"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2</w:t>
            </w:r>
          </w:p>
        </w:tc>
        <w:tc>
          <w:tcPr>
            <w:tcW w:w="1204"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3</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4</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5</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7</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8</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9</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10</w:t>
            </w:r>
          </w:p>
        </w:tc>
        <w:tc>
          <w:tcPr>
            <w:tcW w:w="780"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center"/>
              <w:rPr>
                <w:sz w:val="15"/>
                <w:szCs w:val="15"/>
              </w:rPr>
            </w:pPr>
            <w:r w:rsidRPr="00DA7683">
              <w:rPr>
                <w:sz w:val="15"/>
                <w:szCs w:val="15"/>
              </w:rPr>
              <w:t>11</w:t>
            </w:r>
          </w:p>
        </w:tc>
      </w:tr>
      <w:tr w:rsidR="00DA7683" w:rsidRPr="00DA7683" w:rsidTr="00676391">
        <w:trPr>
          <w:trHeight w:val="539"/>
        </w:trPr>
        <w:tc>
          <w:tcPr>
            <w:tcW w:w="2835" w:type="dxa"/>
            <w:vMerge w:val="restart"/>
            <w:tcBorders>
              <w:top w:val="nil"/>
              <w:left w:val="single" w:sz="4" w:space="0" w:color="auto"/>
              <w:bottom w:val="single" w:sz="8" w:space="0" w:color="000000"/>
              <w:right w:val="single" w:sz="4" w:space="0" w:color="auto"/>
            </w:tcBorders>
            <w:shd w:val="clear" w:color="000000" w:fill="FDE9D9"/>
            <w:vAlign w:val="center"/>
            <w:hideMark/>
          </w:tcPr>
          <w:p w:rsidR="00DA7683" w:rsidRDefault="00DA7683" w:rsidP="002647A1">
            <w:pPr>
              <w:tabs>
                <w:tab w:val="left" w:pos="1418"/>
              </w:tabs>
              <w:jc w:val="center"/>
              <w:rPr>
                <w:b/>
                <w:bCs/>
              </w:rPr>
            </w:pPr>
            <w:r w:rsidRPr="00DA7683">
              <w:rPr>
                <w:b/>
                <w:bCs/>
                <w:sz w:val="22"/>
                <w:szCs w:val="22"/>
              </w:rPr>
              <w:t>Стратегическая цель -</w:t>
            </w:r>
            <w:r>
              <w:rPr>
                <w:b/>
                <w:bCs/>
                <w:sz w:val="22"/>
                <w:szCs w:val="22"/>
              </w:rPr>
              <w:t xml:space="preserve"> </w:t>
            </w:r>
            <w:r w:rsidRPr="00DA7683">
              <w:rPr>
                <w:b/>
                <w:bCs/>
                <w:sz w:val="22"/>
                <w:szCs w:val="22"/>
              </w:rPr>
              <w:t xml:space="preserve">обеспечить высокое качество жизни в </w:t>
            </w:r>
            <w:proofErr w:type="spellStart"/>
            <w:r w:rsidRPr="00DA7683">
              <w:rPr>
                <w:b/>
                <w:bCs/>
                <w:sz w:val="22"/>
                <w:szCs w:val="22"/>
              </w:rPr>
              <w:t>Колпашевском</w:t>
            </w:r>
            <w:proofErr w:type="spellEnd"/>
            <w:r w:rsidRPr="00DA7683">
              <w:rPr>
                <w:b/>
                <w:bCs/>
                <w:sz w:val="22"/>
                <w:szCs w:val="22"/>
              </w:rPr>
              <w:t xml:space="preserve"> районе за счёт реализации инфраструктурных проектов и развития экономического потенциала</w:t>
            </w:r>
          </w:p>
          <w:p w:rsidR="00676391" w:rsidRDefault="00676391" w:rsidP="002647A1">
            <w:pPr>
              <w:tabs>
                <w:tab w:val="left" w:pos="1418"/>
              </w:tabs>
              <w:jc w:val="center"/>
              <w:rPr>
                <w:b/>
                <w:bCs/>
              </w:rPr>
            </w:pPr>
          </w:p>
          <w:p w:rsidR="00676391" w:rsidRPr="00DA7683" w:rsidRDefault="00676391" w:rsidP="002647A1">
            <w:pPr>
              <w:tabs>
                <w:tab w:val="left" w:pos="1418"/>
              </w:tabs>
              <w:jc w:val="center"/>
              <w:rPr>
                <w:b/>
                <w:bCs/>
              </w:rPr>
            </w:pPr>
          </w:p>
        </w:tc>
        <w:tc>
          <w:tcPr>
            <w:tcW w:w="99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881 410,267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874 176,333</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332 850,798</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13 529,990</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204 816,720</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322 978,825</w:t>
            </w:r>
          </w:p>
        </w:tc>
        <w:tc>
          <w:tcPr>
            <w:tcW w:w="780" w:type="dxa"/>
            <w:vMerge w:val="restart"/>
            <w:tcBorders>
              <w:top w:val="nil"/>
              <w:left w:val="single" w:sz="4" w:space="0" w:color="auto"/>
              <w:bottom w:val="single" w:sz="4" w:space="0" w:color="auto"/>
              <w:right w:val="single" w:sz="4" w:space="0" w:color="auto"/>
            </w:tcBorders>
            <w:shd w:val="clear" w:color="000000" w:fill="FDE9D9"/>
            <w:hideMark/>
          </w:tcPr>
          <w:p w:rsidR="00DA7683" w:rsidRPr="00DA7683" w:rsidRDefault="00DA7683" w:rsidP="002647A1">
            <w:pPr>
              <w:tabs>
                <w:tab w:val="left" w:pos="1418"/>
              </w:tabs>
              <w:jc w:val="right"/>
              <w:rPr>
                <w:b/>
                <w:bCs/>
                <w:sz w:val="20"/>
                <w:szCs w:val="20"/>
              </w:rPr>
            </w:pPr>
            <w:r w:rsidRPr="00DA7683">
              <w:rPr>
                <w:b/>
                <w:bCs/>
                <w:sz w:val="20"/>
                <w:szCs w:val="20"/>
              </w:rPr>
              <w:t>99,2</w:t>
            </w: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487 471,181</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483 403,181</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7 673,616</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13 243,990</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141 227,830</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321 257,745</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393 939,086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390 773,152</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325 177,182</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286,000</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63 588,890</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1 721,080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869 779,380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1 025 352,781</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482 901,897</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15 387,117</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274 337,597</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252 449,770</w:t>
            </w:r>
          </w:p>
        </w:tc>
        <w:tc>
          <w:tcPr>
            <w:tcW w:w="780" w:type="dxa"/>
            <w:vMerge w:val="restart"/>
            <w:tcBorders>
              <w:top w:val="nil"/>
              <w:left w:val="single" w:sz="4" w:space="0" w:color="auto"/>
              <w:bottom w:val="single" w:sz="4" w:space="0" w:color="000000"/>
              <w:right w:val="single" w:sz="4" w:space="0" w:color="auto"/>
            </w:tcBorders>
            <w:shd w:val="clear" w:color="000000" w:fill="FDE9D9"/>
            <w:noWrap/>
            <w:vAlign w:val="bottom"/>
            <w:hideMark/>
          </w:tcPr>
          <w:p w:rsidR="00DA7683" w:rsidRPr="00DA7683" w:rsidRDefault="00DA7683" w:rsidP="002647A1">
            <w:pPr>
              <w:tabs>
                <w:tab w:val="left" w:pos="1418"/>
              </w:tabs>
              <w:jc w:val="center"/>
              <w:rPr>
                <w:b/>
                <w:bCs/>
                <w:sz w:val="20"/>
                <w:szCs w:val="20"/>
              </w:rPr>
            </w:pPr>
            <w:r w:rsidRPr="00DA7683">
              <w:rPr>
                <w:b/>
                <w:bCs/>
                <w:sz w:val="20"/>
                <w:szCs w:val="20"/>
              </w:rPr>
              <w:t>117,89</w:t>
            </w: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448 165,800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521 778,601</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77 400,938</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3 816,904</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188 620,989</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251 939,770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421 613,580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503 574,180</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405 500,959</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11 570,213</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85 716,608</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510,000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772 811,675</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1 706 968,108</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469 409,092</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30 861,727</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993 590,514</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213 106,775</w:t>
            </w:r>
          </w:p>
        </w:tc>
        <w:tc>
          <w:tcPr>
            <w:tcW w:w="780" w:type="dxa"/>
            <w:vMerge w:val="restart"/>
            <w:tcBorders>
              <w:top w:val="nil"/>
              <w:left w:val="single" w:sz="4" w:space="0" w:color="auto"/>
              <w:bottom w:val="single" w:sz="4" w:space="0" w:color="000000"/>
              <w:right w:val="single" w:sz="4" w:space="0" w:color="auto"/>
            </w:tcBorders>
            <w:shd w:val="clear" w:color="000000" w:fill="FDE9D9"/>
            <w:noWrap/>
            <w:vAlign w:val="bottom"/>
            <w:hideMark/>
          </w:tcPr>
          <w:p w:rsidR="00DA7683" w:rsidRPr="00DA7683" w:rsidRDefault="00DA7683" w:rsidP="002647A1">
            <w:pPr>
              <w:tabs>
                <w:tab w:val="left" w:pos="1418"/>
              </w:tabs>
              <w:jc w:val="center"/>
              <w:rPr>
                <w:b/>
                <w:bCs/>
                <w:sz w:val="20"/>
                <w:szCs w:val="20"/>
              </w:rPr>
            </w:pPr>
            <w:r w:rsidRPr="00DA7683">
              <w:rPr>
                <w:b/>
                <w:bCs/>
                <w:sz w:val="20"/>
                <w:szCs w:val="20"/>
              </w:rPr>
              <w:t>220,88</w:t>
            </w: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275 067,559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347 867,864</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56 172,218</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6 210,975</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72 388,996</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213 095,675</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497 744,116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1 359 100,244</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413 236,874</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24 650,752</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921 201,518</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11,100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8" w:space="0" w:color="000000"/>
              <w:right w:val="single" w:sz="4" w:space="0" w:color="auto"/>
            </w:tcBorders>
            <w:shd w:val="clear" w:color="000000" w:fill="FDE9D9"/>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2 524 001,322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3 606 497,222</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1 285 161,787</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59 778,834</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1 472 744,831</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788 535,370</w:t>
            </w:r>
          </w:p>
        </w:tc>
        <w:tc>
          <w:tcPr>
            <w:tcW w:w="780" w:type="dxa"/>
            <w:vMerge w:val="restart"/>
            <w:tcBorders>
              <w:top w:val="nil"/>
              <w:left w:val="single" w:sz="4" w:space="0" w:color="auto"/>
              <w:bottom w:val="single" w:sz="8" w:space="0" w:color="000000"/>
              <w:right w:val="single" w:sz="4" w:space="0" w:color="auto"/>
            </w:tcBorders>
            <w:shd w:val="clear" w:color="000000" w:fill="FDE9D9"/>
            <w:noWrap/>
            <w:vAlign w:val="bottom"/>
            <w:hideMark/>
          </w:tcPr>
          <w:p w:rsidR="00DA7683" w:rsidRPr="00DA7683" w:rsidRDefault="00DA7683" w:rsidP="002647A1">
            <w:pPr>
              <w:tabs>
                <w:tab w:val="left" w:pos="1418"/>
              </w:tabs>
              <w:jc w:val="center"/>
              <w:rPr>
                <w:b/>
                <w:bCs/>
                <w:sz w:val="20"/>
                <w:szCs w:val="20"/>
              </w:rPr>
            </w:pPr>
            <w:r w:rsidRPr="00DA7683">
              <w:rPr>
                <w:b/>
                <w:bCs/>
                <w:sz w:val="20"/>
                <w:szCs w:val="20"/>
              </w:rPr>
              <w:t>142,89</w:t>
            </w:r>
          </w:p>
        </w:tc>
      </w:tr>
      <w:tr w:rsidR="00DA7683" w:rsidRPr="00DA7683" w:rsidTr="00676391">
        <w:trPr>
          <w:trHeight w:val="53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1 210 704,540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1 353 049,646</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141 246,772</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23 271,869</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402 237,815</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786 293,190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53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1 313 296,782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2 253 447,576</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1 143 915,015</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36 506,965</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1 070 507,016</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2 242,180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lastRenderedPageBreak/>
              <w:t>Цель 1. Наращивание экономического потенциала и повышение уровня инвестиционной привлекательности</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5 787,208</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5 278,612</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590,357</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270,690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2 509,320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1 908,245</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91,2</w:t>
            </w: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4 133,481</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4 133,481</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204,116</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270,690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1 750,430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1 908,245</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1 653,727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1 145,131</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386,241</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758,890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 xml:space="preserve">2017 год </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8 488,500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3 616,335</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1 116,672</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246,604</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1 450,889</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802,170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center"/>
              <w:rPr>
                <w:b/>
                <w:bCs/>
                <w:sz w:val="20"/>
                <w:szCs w:val="20"/>
              </w:rPr>
            </w:pPr>
            <w:r w:rsidRPr="00DA7683">
              <w:rPr>
                <w:b/>
                <w:bCs/>
                <w:sz w:val="20"/>
                <w:szCs w:val="20"/>
              </w:rPr>
              <w:t>42,6</w:t>
            </w: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6 389,000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1 694,001</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184,838</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246,604</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460,389</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802,170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2 099,500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1 922,334</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931,834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990,500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5 884,700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34 849,191</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859,174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21 453,352</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12 061,390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475,275</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center"/>
              <w:rPr>
                <w:b/>
                <w:bCs/>
                <w:sz w:val="20"/>
                <w:szCs w:val="20"/>
              </w:rPr>
            </w:pPr>
            <w:r w:rsidRPr="00DA7683">
              <w:rPr>
                <w:b/>
                <w:bCs/>
                <w:sz w:val="20"/>
                <w:szCs w:val="20"/>
              </w:rPr>
              <w:t>592,2</w:t>
            </w: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5 234,200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1 189,135</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412,000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55,400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246,460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475,275</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650,500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33 660,056</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447,174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21 397,952</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11 814,930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20 160,408</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43 744,138</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2 566,203</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21 970,646</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16 021,599</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3 185,690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center"/>
              <w:rPr>
                <w:b/>
                <w:bCs/>
                <w:sz w:val="20"/>
                <w:szCs w:val="20"/>
              </w:rPr>
            </w:pPr>
            <w:r w:rsidRPr="00DA7683">
              <w:rPr>
                <w:b/>
                <w:bCs/>
                <w:sz w:val="20"/>
                <w:szCs w:val="20"/>
              </w:rPr>
              <w:t>217,0</w:t>
            </w:r>
          </w:p>
        </w:tc>
      </w:tr>
      <w:tr w:rsidR="00DA7683" w:rsidRPr="00DA7683" w:rsidTr="00676391">
        <w:trPr>
          <w:trHeight w:val="340"/>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15 756,681</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7 016,617</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800,954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572,694</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2 457,279</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3 185,690</w:t>
            </w:r>
          </w:p>
        </w:tc>
        <w:tc>
          <w:tcPr>
            <w:tcW w:w="780"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4 403,727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36 727,521</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1 765,249</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21 397,952</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13 564,320</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 xml:space="preserve">Задача 1.1. Улучшение инвестиционного климата в </w:t>
            </w:r>
            <w:proofErr w:type="spellStart"/>
            <w:r w:rsidRPr="00DA7683">
              <w:rPr>
                <w:sz w:val="22"/>
                <w:szCs w:val="22"/>
              </w:rPr>
              <w:t>Колпашевском</w:t>
            </w:r>
            <w:proofErr w:type="spellEnd"/>
            <w:r w:rsidRPr="00DA7683">
              <w:rPr>
                <w:sz w:val="22"/>
                <w:szCs w:val="22"/>
              </w:rPr>
              <w:t xml:space="preserve"> районе</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40"/>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8"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8"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8"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8"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8"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8"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8"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bl>
    <w:p w:rsidR="00676391" w:rsidRDefault="00676391" w:rsidP="002647A1">
      <w:pPr>
        <w:tabs>
          <w:tab w:val="left" w:pos="1418"/>
        </w:tabs>
      </w:pPr>
      <w:r>
        <w:br w:type="page"/>
      </w:r>
    </w:p>
    <w:tbl>
      <w:tblPr>
        <w:tblW w:w="15135" w:type="dxa"/>
        <w:tblInd w:w="-176" w:type="dxa"/>
        <w:tblLayout w:type="fixed"/>
        <w:tblLook w:val="04A0" w:firstRow="1" w:lastRow="0" w:firstColumn="1" w:lastColumn="0" w:noHBand="0" w:noVBand="1"/>
      </w:tblPr>
      <w:tblGrid>
        <w:gridCol w:w="2835"/>
        <w:gridCol w:w="992"/>
        <w:gridCol w:w="1204"/>
        <w:gridCol w:w="1458"/>
        <w:gridCol w:w="1481"/>
        <w:gridCol w:w="1386"/>
        <w:gridCol w:w="1259"/>
        <w:gridCol w:w="1481"/>
        <w:gridCol w:w="866"/>
        <w:gridCol w:w="1393"/>
        <w:gridCol w:w="780"/>
      </w:tblGrid>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lastRenderedPageBreak/>
              <w:t>Задача 1.2. Развитие предпринимательства на территории Колпашевского 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3 367,398</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3 367,371</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250,000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2 183,890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933,481</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2 433,481</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2 433,481</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75,000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1 425,000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933,481</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933,917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933,890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175,000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758,890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2 189,500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1 523,232</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294,817</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1 164,065</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64,350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69,6</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989,000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314,001</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76,086</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173,565</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64,350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1 200,500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1 209,231</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218,731</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990,500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2 580,500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1 591,767</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348,832</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921,760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321,175</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61,7</w:t>
            </w:r>
          </w:p>
        </w:tc>
      </w:tr>
      <w:tr w:rsidR="00DA7683"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2 300,000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675,435</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224,500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129,760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321,175</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280,500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916,332</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124,332</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792,000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8 137,398</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6 482,370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893,649</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4 269,715</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1 319,006</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79,7</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5 722,481</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3 422,917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375,586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1 728,325</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1 319,006</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2 414,917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3 059,453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518,063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2 541,390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1.3. Устойчивое развитие агропромышленного комплекса и сельских территорий Колпашевского района</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2 419,810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1 911,241</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340,357</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270,690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325,430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974,764</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79,0</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1 700,000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1 700,000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129,116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270,690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325,430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974,764</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719,810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211,241</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211,241</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6 299,000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2 093,103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821,855</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246,604</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286,824</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737,820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33,2</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5 400,000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1 380,000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108,752</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246,604</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286,824</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737,820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899,000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713,103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713,103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3 304,200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33 257,424</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510,342</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21 453,352</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11 139,630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154,100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1006,5</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2 934,200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513,700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187,500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55,400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116,700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154,100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370,000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32 743,724</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322,842</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21 397,952</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11 022,930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12 023,010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37 261,768</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1 672,554</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21 970,646</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11 751,884</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1 866,684</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309,9</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10 034,200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3 593,700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425,368</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572,694</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728,954</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1 866,684</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1 988,810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33 668,068</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1 247,186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21 397,952</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11 022,930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lastRenderedPageBreak/>
              <w:t xml:space="preserve">Цель 2. Развитие транспортной и инженерной инфраструктуры в </w:t>
            </w:r>
            <w:proofErr w:type="spellStart"/>
            <w:r w:rsidRPr="00DA7683">
              <w:rPr>
                <w:b/>
                <w:bCs/>
                <w:sz w:val="22"/>
                <w:szCs w:val="22"/>
              </w:rPr>
              <w:t>Колпашевском</w:t>
            </w:r>
            <w:proofErr w:type="spellEnd"/>
            <w:r w:rsidRPr="00DA7683">
              <w:rPr>
                <w:b/>
                <w:bCs/>
                <w:sz w:val="22"/>
                <w:szCs w:val="22"/>
              </w:rPr>
              <w:t xml:space="preserve"> районе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173 266,823</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173 195,469</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47 464,289</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125 730,100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1,080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128 784,200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128 775,600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3 045,500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125 730,100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44 482,623</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44 419,869</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44 418,789</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1,080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62 809,983</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192 857,383</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143 361,083</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49 026,300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470,000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307,0</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38 310,100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116 550,700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67 524,400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49 026,300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24 499,883</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76 306,683</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75 836,683</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470,000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45 481,206</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166 104,613</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73 518,896</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92 585,717</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365,2</w:t>
            </w:r>
          </w:p>
        </w:tc>
      </w:tr>
      <w:tr w:rsidR="00DA7683"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19 600,000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83 690,700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26 147,500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57 543,200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25 881,206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82 413,913</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47 371,396</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35 042,517</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8" w:space="0" w:color="000000"/>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281 558,012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532 157,465</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264 344,268</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267 342,117</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471,080</w:t>
            </w:r>
          </w:p>
        </w:tc>
        <w:tc>
          <w:tcPr>
            <w:tcW w:w="780" w:type="dxa"/>
            <w:vMerge w:val="restart"/>
            <w:tcBorders>
              <w:top w:val="nil"/>
              <w:left w:val="single" w:sz="4" w:space="0" w:color="auto"/>
              <w:bottom w:val="single" w:sz="8" w:space="0" w:color="000000"/>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189,0</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186 694,300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329 017,000</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96 717,400</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232 299,600</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94 863,712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203 140,465</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167 626,868</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35 042,517</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471,080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 xml:space="preserve">Задача 2.1. Сохранение и развитие транспортной инфраструктуры в </w:t>
            </w:r>
            <w:proofErr w:type="spellStart"/>
            <w:r w:rsidRPr="00DA7683">
              <w:rPr>
                <w:sz w:val="22"/>
                <w:szCs w:val="22"/>
              </w:rPr>
              <w:t>Колпашевском</w:t>
            </w:r>
            <w:proofErr w:type="spellEnd"/>
            <w:r w:rsidRPr="00DA7683">
              <w:rPr>
                <w:sz w:val="22"/>
                <w:szCs w:val="22"/>
              </w:rPr>
              <w:t xml:space="preserve"> районе</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105 884,923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105 876,323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30 643,923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75 232,400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78 286,500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78 277,900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3 045,500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75 232,400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27 598,423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27 598,423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27 598,423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31 929,883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88 980,583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44 820,283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44 160,300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278,7</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12 900,000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69 950,700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25 790,400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44 160,300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19 029,883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19 029,883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19 029,883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25 017,706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87 128,396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29 355,396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57 773,000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348,3</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14 400,000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59 655,200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13 882,200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45 773,000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10 617,706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27 473,196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15 473,196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12 000,000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162 832,512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281 985,302</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104 819,602</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177 165,700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173,2</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105 586,500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207 883,800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42 718,100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165 165,700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57 246,012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74 101,502</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62 101,502</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12 000,000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lastRenderedPageBreak/>
              <w:t xml:space="preserve">Задача 2.2. Модернизация и развитие коммунальной инфраструктуры в </w:t>
            </w:r>
            <w:proofErr w:type="spellStart"/>
            <w:r w:rsidRPr="00DA7683">
              <w:rPr>
                <w:sz w:val="22"/>
                <w:szCs w:val="22"/>
              </w:rPr>
              <w:t>Колпашевском</w:t>
            </w:r>
            <w:proofErr w:type="spellEnd"/>
            <w:r w:rsidRPr="00DA7683">
              <w:rPr>
                <w:sz w:val="22"/>
                <w:szCs w:val="22"/>
              </w:rPr>
              <w:t xml:space="preserve"> районе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67 381,900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67 318,066</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16 820,366</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50 497,700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99,9</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50 497,700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50 497,700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50 497,700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16 884,200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16 820,366</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16 820,366</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30 410,100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103 406,800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98 540,800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4 866,000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340,0</w:t>
            </w:r>
          </w:p>
        </w:tc>
      </w:tr>
      <w:tr w:rsidR="00DA7683"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25 410,100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46 600,000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41 734,000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4 866,000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5 000,000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56 806,800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56 806,800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20 463,500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78 976,217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44 163,500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34 812,717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385,9</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5 200,000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24 035,500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12 265,300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11 770,200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15 263,500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54 940,717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31 898,200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23 042,517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118 255,500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249 701,083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159 524,666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90 176,417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211,2</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81 107,800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121 133,200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53 999,300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67 133,900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37 147,700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128 567,883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105 525,366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23 042,517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 xml:space="preserve">Задача 2.3. Повышение </w:t>
            </w:r>
            <w:proofErr w:type="spellStart"/>
            <w:r w:rsidRPr="00DA7683">
              <w:rPr>
                <w:sz w:val="22"/>
                <w:szCs w:val="22"/>
              </w:rPr>
              <w:t>энергоэффективности</w:t>
            </w:r>
            <w:proofErr w:type="spellEnd"/>
            <w:r w:rsidRPr="00DA7683">
              <w:rPr>
                <w:sz w:val="22"/>
                <w:szCs w:val="22"/>
              </w:rPr>
              <w:t xml:space="preserve"> на территории Колпашевского района</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1,080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1,080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1,080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1,080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470,000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470,000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470,000</w:t>
            </w:r>
          </w:p>
        </w:tc>
        <w:tc>
          <w:tcPr>
            <w:tcW w:w="780" w:type="dxa"/>
            <w:vMerge w:val="restart"/>
            <w:tcBorders>
              <w:top w:val="nil"/>
              <w:left w:val="single" w:sz="4" w:space="0" w:color="auto"/>
              <w:bottom w:val="single" w:sz="4" w:space="0" w:color="000000"/>
              <w:right w:val="single" w:sz="4" w:space="0" w:color="auto"/>
            </w:tcBorders>
            <w:shd w:val="clear" w:color="auto" w:fill="auto"/>
            <w:hideMark/>
          </w:tcPr>
          <w:p w:rsidR="00DA7683" w:rsidRPr="00DA7683" w:rsidRDefault="00DA7683" w:rsidP="002647A1">
            <w:pPr>
              <w:tabs>
                <w:tab w:val="left" w:pos="1418"/>
              </w:tabs>
              <w:jc w:val="center"/>
              <w:rPr>
                <w:b/>
                <w:bCs/>
                <w:sz w:val="20"/>
                <w:szCs w:val="20"/>
              </w:rPr>
            </w:pPr>
            <w:r w:rsidRPr="00DA7683">
              <w:rPr>
                <w:b/>
                <w:bCs/>
                <w:sz w:val="20"/>
                <w:szCs w:val="20"/>
              </w:rPr>
              <w:t>100,0</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470,000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470,000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470,000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470,000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471,080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471,080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center"/>
              <w:rPr>
                <w:b/>
                <w:bCs/>
                <w:sz w:val="20"/>
                <w:szCs w:val="20"/>
              </w:rPr>
            </w:pPr>
            <w:r w:rsidRPr="00DA7683">
              <w:rPr>
                <w:b/>
                <w:bCs/>
                <w:sz w:val="20"/>
                <w:szCs w:val="20"/>
              </w:rPr>
              <w:t>100,2</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470,000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471,080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471,080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lastRenderedPageBreak/>
              <w:t>Цель 3. Повышение уровня и качества жизни населения на территории Колпашевского района, накопление человеческого потенциала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282 249,914</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275 595,930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210 759,930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286,000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62 830,000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1 720,000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97,6</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8 408,400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4 349,000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4 349,000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273 841,514</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271 246,930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206 410,930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286,000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62 830,000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1 720,000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399 008,420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430 184,105</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254 860,084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11 940,513</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162 145,508</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961,600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107,8</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88 269,700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88 336,900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9 625,600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370,300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77 419,400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921,600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310 738,720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341 847,205</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245 234,484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11 570,213</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84 726,108</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328 531,236</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1 070 429,532</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276 732,485</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7 425,875</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785 683,972</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587,200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325,8</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2 767,700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15 942,786</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4 187,825</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6 155,575</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5 023,286</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576,100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325 763,536</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1 054 486,746</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272 544,660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1 270,300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780 660,686</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11,100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1 009 789,570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1 776 209,567</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742 352,499</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19 652,388</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1 010 659,480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3 268,800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175,9</w:t>
            </w:r>
          </w:p>
        </w:tc>
      </w:tr>
      <w:tr w:rsidR="00DA7683"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99 445,800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108 628,686</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18 162,425</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6 525,875</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82 442,686</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1 497,700</w:t>
            </w:r>
          </w:p>
        </w:tc>
        <w:tc>
          <w:tcPr>
            <w:tcW w:w="780"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910 343,770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1 667 580,881</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724 190,074</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13 126,513</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928 216,794</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1 771,100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3.1.Обеспечение повышения безопасности жизнедеятельности населения Колпашевского района</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9 455,300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7 697,116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7 697,116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81,4</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9 455,300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7 697,116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7 697,116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6 544,700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8 627,000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8 314,000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313,000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131,8</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6 544,700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8 627,000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8 314,000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313,000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7 296,200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11 857,287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8 283,200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3 574,087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162,5</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7 296,200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11 857,287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8 283,200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3 574,087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23 296,200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28 181,403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24 294,316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3 887,087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121,0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23 296,200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28 181,403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24 294,316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3 887,087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lastRenderedPageBreak/>
              <w:t>Задача 3.2. Повышение доступности медицинской помощи и эффективности предоставления медицинских услуг населению Колпашевского 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686,237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686,237</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686,237</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686,237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686,237</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686,237</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980,000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854,800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854,800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87,2</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980,000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854,800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854,800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1 079,400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1 367,900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1 367,900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126,7</w:t>
            </w:r>
          </w:p>
        </w:tc>
      </w:tr>
      <w:tr w:rsidR="009F7CB4"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1 079,400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1 367,900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1 367,900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2 745,637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2 908,937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2 908,937</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105,9</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2 745,637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2 908,937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2 908,937</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3.3. Создание условий для устойчивого развития муниципальной системы образования Колпашевского района, повышение качества и доступности образования</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252 370,000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246 919,200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184 433,200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62 486,000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97,8</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4 059,400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248 310,600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246 919,200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184 433,200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62 486,000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347 559,020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343 356,300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203 267,600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140 048,700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98,8</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59 129,800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59 129,800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59 129,800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288 429,220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284 226,500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203 267,600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80 918,900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300 730,100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915 882,200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239 410,300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676 471,900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304,6</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2 243,200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4 624,100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2 613,900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2 010,200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298 486,900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911 258,100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236 796,400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674 461,700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900 659,120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1 506 157,700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627 111,100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879 006,600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167,2</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65 432,400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63 753,900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2 613,900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61 140,000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835 226,720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1 442 403,800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624 497,200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817 866,600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lastRenderedPageBreak/>
              <w:t xml:space="preserve">Задача 3.4. Создание благоприятных условий для устойчивого развития сфер культуры и туризма в </w:t>
            </w:r>
            <w:proofErr w:type="spellStart"/>
            <w:r w:rsidRPr="00DA7683">
              <w:rPr>
                <w:sz w:val="22"/>
                <w:szCs w:val="22"/>
              </w:rPr>
              <w:t>Колпашевском</w:t>
            </w:r>
            <w:proofErr w:type="spellEnd"/>
            <w:r w:rsidRPr="00DA7683">
              <w:rPr>
                <w:sz w:val="22"/>
                <w:szCs w:val="22"/>
              </w:rPr>
              <w:t xml:space="preserve"> районе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8 121,100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8 006,100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6 994,100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112,000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900,000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98,6</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8 121,100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8 006,100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6 994,100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112,000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900,000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8 754,800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18 703,600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15 371,900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2 888,000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443,700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213,6</w:t>
            </w:r>
          </w:p>
        </w:tc>
      </w:tr>
      <w:tr w:rsidR="009F7CB4"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8 754,800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18 703,600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15 371,900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2 888,000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443,700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9 541,100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97 055,600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17 911,800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710,100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78 422,600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11,100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1017,2</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2 064,700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899,100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684,800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480,800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9 541,100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94 990,900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17 012,700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25,300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77 941,800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11,100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26 417,000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123 765,300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40 277,800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3 598,100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78 978,300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911,100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468,5</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2 064,700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899,100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684,800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480,800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26 417,000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121 700,600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39 378,700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2 913,300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78 497,500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911,100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3.5. Создание условий для развития физической культуры и массового спорта, эффективной молодёжной политики на территории Колпашевского района</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8 623,100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8 623,100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8 105,100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286,000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232,000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4 349,000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4 349,000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4 349,000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4 274,100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4 274,100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3 756,100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286,000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232,000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32 889,900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34 491,000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14 909,500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370,300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18 289,600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921,600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104,9</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29 139,900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29 207,100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9 625,600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370,300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18 289,600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921,600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3 750,000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5 283,900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5 283,900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3 756,900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29 518,200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3 889,800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164,700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24 887,600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576,100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785,7</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524,500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2 829,000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642,700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164,700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1 445,500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576,100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3 232,400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26 689,200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3 247,100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23 442,100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45 269,900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72 632,300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26 904,400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821,000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43 409,200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1 497,700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160,4</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34 013,400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36 385,100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14 617,300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535,000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19 735,100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1 497,700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11 256,500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36 247,200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12 287,100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286,000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23 674,100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lastRenderedPageBreak/>
              <w:t xml:space="preserve">Задача 3.6. Создание условий для развития жилищного строительства в </w:t>
            </w:r>
            <w:proofErr w:type="spellStart"/>
            <w:r w:rsidRPr="00DA7683">
              <w:rPr>
                <w:sz w:val="22"/>
                <w:szCs w:val="22"/>
              </w:rPr>
              <w:t>Колпашевском</w:t>
            </w:r>
            <w:proofErr w:type="spellEnd"/>
            <w:r w:rsidRPr="00DA7683">
              <w:rPr>
                <w:sz w:val="22"/>
                <w:szCs w:val="22"/>
              </w:rPr>
              <w:t xml:space="preserve"> районе, в том числе индивидуального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х</w:t>
            </w:r>
          </w:p>
        </w:tc>
      </w:tr>
      <w:tr w:rsidR="009F7CB4"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3.7. Увеличение уровня благоустройства населённых пунктов и развитие системы утилизации и переработки отходов</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2 994,177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3 664,177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2 844,177</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820,000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122,4</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2 994,177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3 664,177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2 844,177</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820,000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2 280,000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24 151,405</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12 142,284</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8 682,213</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3 050,508</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1059,3</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2 280,000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24 151,405</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12 142,284</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8 682,213</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3 050,508</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6 127,536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14 748,345</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5 869,485</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6 551,075</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2 327,785</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240,7</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6 424,986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32,125</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5 306,075</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1 086,786</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6 127,536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8 323,359</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5 837,360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1 245,000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1 240,999</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11 401,713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42 563,927</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20 855,946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15 233,288</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5 378,293</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820,000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373,3</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6 424,986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32,125</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5 306,075</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1 086,786</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11 401,713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36 138,941</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20 823,821</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9 927,213</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4 291,507</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820,000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lastRenderedPageBreak/>
              <w:t>Цель 4. Эффективное муниципальное управление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73 961,222</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73 961,222</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73 961,222</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73 961,222</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73 961,222</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73 961,222</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84 275,477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83 497,958</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83 497,958</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99,1</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84 275,477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83 497,958</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83 497,958</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116 694,713</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160 317,213</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116 199,213</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44 118,000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137,4</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23 883,569</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92 811,144</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136 833,644</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92 715,644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44 118,000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274 931,412</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317 776,393</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273 658,393</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44 118,000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DA7683" w:rsidRPr="00DA7683" w:rsidRDefault="00DA7683" w:rsidP="002647A1">
            <w:pPr>
              <w:tabs>
                <w:tab w:val="left" w:pos="1418"/>
              </w:tabs>
              <w:jc w:val="right"/>
              <w:rPr>
                <w:b/>
                <w:bCs/>
                <w:sz w:val="20"/>
                <w:szCs w:val="20"/>
              </w:rPr>
            </w:pPr>
            <w:r w:rsidRPr="00DA7683">
              <w:rPr>
                <w:b/>
                <w:bCs/>
                <w:sz w:val="20"/>
                <w:szCs w:val="20"/>
              </w:rPr>
              <w:t>115,6</w:t>
            </w:r>
          </w:p>
        </w:tc>
      </w:tr>
      <w:tr w:rsidR="00DA7683"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23 883,569</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251 047,843</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294 292,824</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250 174,824</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44 118,000</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4.1. Совершенствование системы управления муниципальными финансами</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56 868,376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56 868,376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56 868,376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56 868,376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56 868,376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56 868,376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66 380,100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66 380,100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66 380,100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66 380,100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66 380,100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66 380,100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76 457,300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120 575,300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76 457,300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44 118,000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76 457,300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120 575,300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76 457,300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44 118,000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199 705,776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243 823,776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199 705,776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44 118,000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199 705,776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243 823,776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199 705,776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44 118,000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lastRenderedPageBreak/>
              <w:t>Задача 4.2. Повышение эффективности управления и распоряжения муниципальным имуществом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17 029,000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17 029,000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17 029,000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17 029,000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17 029,000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17 029,000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16 297,500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15 633,600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15 633,600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95,9</w:t>
            </w:r>
          </w:p>
        </w:tc>
      </w:tr>
      <w:tr w:rsidR="009F7CB4"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16 297,500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15 633,600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15 633,600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38 819,404</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38 344,404</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38 344,404</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98,8</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23 883,569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14 935,835</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14 860,835</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14 860,835</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72 145,904</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71 007,004</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71 007,004</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98,4</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23 883,569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23 483,569</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8"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48 262,335</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47 523,435</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47 523,435</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Задача 4.3. Повышение эффективности муниципального управления</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63,846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63,846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63,846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63,846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63,846</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63,846</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1 597,877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1 484,258</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1 484,258</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92,9</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1 597,877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1 484,258</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1 484,258</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1 418,009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1 397,509</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1 397,509</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98,6</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1 418,009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1 397,509</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1 397,509</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3 079,732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2 945,613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2 945,613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nil"/>
              <w:left w:val="single" w:sz="4" w:space="0" w:color="auto"/>
              <w:bottom w:val="single" w:sz="8" w:space="0" w:color="000000"/>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95,6</w:t>
            </w:r>
          </w:p>
        </w:tc>
      </w:tr>
      <w:tr w:rsidR="009F7CB4"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3 079,732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2 945,613</w:t>
            </w:r>
          </w:p>
        </w:tc>
        <w:tc>
          <w:tcPr>
            <w:tcW w:w="138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2 945,613</w:t>
            </w:r>
          </w:p>
        </w:tc>
        <w:tc>
          <w:tcPr>
            <w:tcW w:w="1259"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DA7683" w:rsidRPr="00DA7683" w:rsidRDefault="00DA7683" w:rsidP="002647A1">
            <w:pPr>
              <w:tabs>
                <w:tab w:val="left" w:pos="1418"/>
              </w:tabs>
              <w:jc w:val="center"/>
              <w:rPr>
                <w:b/>
                <w:bCs/>
              </w:rPr>
            </w:pPr>
            <w:r w:rsidRPr="00DA7683">
              <w:rPr>
                <w:b/>
                <w:bCs/>
                <w:sz w:val="22"/>
                <w:szCs w:val="22"/>
              </w:rPr>
              <w:lastRenderedPageBreak/>
              <w:t>Всего по мероприятиям Плана</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535 265,167</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528 031,233</w:t>
            </w:r>
          </w:p>
        </w:tc>
        <w:tc>
          <w:tcPr>
            <w:tcW w:w="138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332 775,798</w:t>
            </w:r>
          </w:p>
        </w:tc>
        <w:tc>
          <w:tcPr>
            <w:tcW w:w="1259"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556,690</w:t>
            </w:r>
          </w:p>
        </w:tc>
        <w:tc>
          <w:tcPr>
            <w:tcW w:w="1481"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191 069,420</w:t>
            </w:r>
          </w:p>
        </w:tc>
        <w:tc>
          <w:tcPr>
            <w:tcW w:w="86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3 629,325</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DE9D9"/>
            <w:hideMark/>
          </w:tcPr>
          <w:p w:rsidR="00DA7683" w:rsidRPr="00DA7683" w:rsidRDefault="00DA7683" w:rsidP="002647A1">
            <w:pPr>
              <w:tabs>
                <w:tab w:val="left" w:pos="1418"/>
              </w:tabs>
              <w:jc w:val="right"/>
              <w:rPr>
                <w:b/>
                <w:bCs/>
                <w:sz w:val="20"/>
                <w:szCs w:val="20"/>
              </w:rPr>
            </w:pPr>
            <w:r w:rsidRPr="00DA7683">
              <w:rPr>
                <w:b/>
                <w:bCs/>
                <w:sz w:val="20"/>
                <w:szCs w:val="20"/>
              </w:rPr>
              <w:t>98,6</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141 326,081</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137 258,081</w:t>
            </w:r>
          </w:p>
        </w:tc>
        <w:tc>
          <w:tcPr>
            <w:tcW w:w="138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7 598,616</w:t>
            </w:r>
          </w:p>
        </w:tc>
        <w:tc>
          <w:tcPr>
            <w:tcW w:w="1259"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270,690</w:t>
            </w:r>
          </w:p>
        </w:tc>
        <w:tc>
          <w:tcPr>
            <w:tcW w:w="1481"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127 480,530</w:t>
            </w:r>
          </w:p>
        </w:tc>
        <w:tc>
          <w:tcPr>
            <w:tcW w:w="86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1 908,245</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393 939,086</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390 773,152</w:t>
            </w:r>
          </w:p>
        </w:tc>
        <w:tc>
          <w:tcPr>
            <w:tcW w:w="138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325 177,182</w:t>
            </w:r>
          </w:p>
        </w:tc>
        <w:tc>
          <w:tcPr>
            <w:tcW w:w="1259"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286,000</w:t>
            </w:r>
          </w:p>
        </w:tc>
        <w:tc>
          <w:tcPr>
            <w:tcW w:w="1481"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63 588,890</w:t>
            </w:r>
          </w:p>
        </w:tc>
        <w:tc>
          <w:tcPr>
            <w:tcW w:w="86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1 721,080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554 582,380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710 155,781</w:t>
            </w:r>
          </w:p>
        </w:tc>
        <w:tc>
          <w:tcPr>
            <w:tcW w:w="138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482 835,797</w:t>
            </w:r>
          </w:p>
        </w:tc>
        <w:tc>
          <w:tcPr>
            <w:tcW w:w="1259"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12 187,117</w:t>
            </w:r>
          </w:p>
        </w:tc>
        <w:tc>
          <w:tcPr>
            <w:tcW w:w="1481"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212 622,697</w:t>
            </w:r>
          </w:p>
        </w:tc>
        <w:tc>
          <w:tcPr>
            <w:tcW w:w="86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2 233,770</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DE9D9"/>
            <w:hideMark/>
          </w:tcPr>
          <w:p w:rsidR="00DA7683" w:rsidRPr="00DA7683" w:rsidRDefault="00DA7683" w:rsidP="002647A1">
            <w:pPr>
              <w:tabs>
                <w:tab w:val="left" w:pos="1418"/>
              </w:tabs>
              <w:jc w:val="right"/>
              <w:rPr>
                <w:b/>
                <w:bCs/>
                <w:sz w:val="20"/>
                <w:szCs w:val="20"/>
              </w:rPr>
            </w:pPr>
            <w:r w:rsidRPr="00DA7683">
              <w:rPr>
                <w:b/>
                <w:bCs/>
                <w:sz w:val="20"/>
                <w:szCs w:val="20"/>
              </w:rPr>
              <w:t>128,1</w:t>
            </w:r>
          </w:p>
        </w:tc>
      </w:tr>
      <w:tr w:rsidR="00DA7683" w:rsidRPr="00DA7683" w:rsidTr="00676391">
        <w:trPr>
          <w:trHeight w:val="369"/>
        </w:trPr>
        <w:tc>
          <w:tcPr>
            <w:tcW w:w="2835" w:type="dxa"/>
            <w:vMerge/>
            <w:tcBorders>
              <w:top w:val="single" w:sz="4" w:space="0" w:color="auto"/>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132 968,800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206 581,601</w:t>
            </w:r>
          </w:p>
        </w:tc>
        <w:tc>
          <w:tcPr>
            <w:tcW w:w="138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77 334,838</w:t>
            </w:r>
          </w:p>
        </w:tc>
        <w:tc>
          <w:tcPr>
            <w:tcW w:w="1259"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616,904</w:t>
            </w:r>
          </w:p>
        </w:tc>
        <w:tc>
          <w:tcPr>
            <w:tcW w:w="1481"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126 906,089</w:t>
            </w:r>
          </w:p>
        </w:tc>
        <w:tc>
          <w:tcPr>
            <w:tcW w:w="866"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1 723,770</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421 613,580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503 574,180</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405 500,959</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11 570,213</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85 716,608</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510,000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496 591,855</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1 431 700,549</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467 309,768</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28 879,227</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934 449,079</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1 062,475</w:t>
            </w:r>
          </w:p>
        </w:tc>
        <w:tc>
          <w:tcPr>
            <w:tcW w:w="780" w:type="dxa"/>
            <w:vMerge w:val="restart"/>
            <w:tcBorders>
              <w:top w:val="nil"/>
              <w:left w:val="single" w:sz="4" w:space="0" w:color="auto"/>
              <w:bottom w:val="single" w:sz="4" w:space="0" w:color="auto"/>
              <w:right w:val="single" w:sz="4" w:space="0" w:color="auto"/>
            </w:tcBorders>
            <w:shd w:val="clear" w:color="000000" w:fill="FDE9D9"/>
            <w:hideMark/>
          </w:tcPr>
          <w:p w:rsidR="00DA7683" w:rsidRPr="00DA7683" w:rsidRDefault="00DA7683" w:rsidP="002647A1">
            <w:pPr>
              <w:tabs>
                <w:tab w:val="left" w:pos="1418"/>
              </w:tabs>
              <w:jc w:val="right"/>
              <w:rPr>
                <w:b/>
                <w:bCs/>
                <w:sz w:val="20"/>
                <w:szCs w:val="20"/>
              </w:rPr>
            </w:pPr>
            <w:r w:rsidRPr="00DA7683">
              <w:rPr>
                <w:b/>
                <w:bCs/>
                <w:sz w:val="20"/>
                <w:szCs w:val="20"/>
              </w:rPr>
              <w:t>288,3</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51 485,469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124 306,190</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54 230,894</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6 210,975</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62 812,946</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1 051,375</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445 106,386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1 307 394,359</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413 078,874</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22 668,252</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871 636,133</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11,100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8" w:space="0" w:color="000000"/>
              <w:right w:val="single" w:sz="4" w:space="0" w:color="auto"/>
            </w:tcBorders>
            <w:shd w:val="clear" w:color="000000" w:fill="FDE9D9"/>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1 586 439,402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2 669 887,563</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1 282 921,363</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41 623,034</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1 338 141,196</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b/>
                <w:bCs/>
                <w:sz w:val="20"/>
                <w:szCs w:val="20"/>
              </w:rPr>
            </w:pPr>
            <w:r w:rsidRPr="00DA7683">
              <w:rPr>
                <w:b/>
                <w:bCs/>
                <w:sz w:val="20"/>
                <w:szCs w:val="20"/>
              </w:rPr>
              <w:t>6 925,570</w:t>
            </w:r>
          </w:p>
        </w:tc>
        <w:tc>
          <w:tcPr>
            <w:tcW w:w="780" w:type="dxa"/>
            <w:vMerge w:val="restart"/>
            <w:tcBorders>
              <w:top w:val="nil"/>
              <w:left w:val="single" w:sz="4" w:space="0" w:color="auto"/>
              <w:bottom w:val="single" w:sz="8" w:space="0" w:color="000000"/>
              <w:right w:val="single" w:sz="4" w:space="0" w:color="auto"/>
            </w:tcBorders>
            <w:shd w:val="clear" w:color="000000" w:fill="FDE9D9"/>
            <w:hideMark/>
          </w:tcPr>
          <w:p w:rsidR="00DA7683" w:rsidRPr="00DA7683" w:rsidRDefault="00DA7683" w:rsidP="002647A1">
            <w:pPr>
              <w:tabs>
                <w:tab w:val="left" w:pos="1418"/>
              </w:tabs>
              <w:jc w:val="right"/>
              <w:rPr>
                <w:b/>
                <w:bCs/>
                <w:sz w:val="20"/>
                <w:szCs w:val="20"/>
              </w:rPr>
            </w:pPr>
            <w:r w:rsidRPr="00DA7683">
              <w:rPr>
                <w:b/>
                <w:bCs/>
                <w:sz w:val="20"/>
                <w:szCs w:val="20"/>
              </w:rPr>
              <w:t>168,3</w:t>
            </w:r>
          </w:p>
        </w:tc>
      </w:tr>
      <w:tr w:rsidR="00DA7683" w:rsidRPr="00DA7683" w:rsidTr="00676391">
        <w:trPr>
          <w:trHeight w:val="369"/>
        </w:trPr>
        <w:tc>
          <w:tcPr>
            <w:tcW w:w="2835"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325 780,350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468 145,872</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139 164,348</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7 098,569</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317 199,565</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4 683,390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FDE9D9"/>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1 260 659,052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2 201 741,691</w:t>
            </w:r>
          </w:p>
        </w:tc>
        <w:tc>
          <w:tcPr>
            <w:tcW w:w="138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1 143 757,015</w:t>
            </w:r>
          </w:p>
        </w:tc>
        <w:tc>
          <w:tcPr>
            <w:tcW w:w="1259"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34 524,465</w:t>
            </w:r>
          </w:p>
        </w:tc>
        <w:tc>
          <w:tcPr>
            <w:tcW w:w="1481"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1 020 941,631</w:t>
            </w:r>
          </w:p>
        </w:tc>
        <w:tc>
          <w:tcPr>
            <w:tcW w:w="866"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FDE9D9"/>
            <w:vAlign w:val="bottom"/>
            <w:hideMark/>
          </w:tcPr>
          <w:p w:rsidR="00DA7683" w:rsidRPr="00DA7683" w:rsidRDefault="00DA7683" w:rsidP="002647A1">
            <w:pPr>
              <w:tabs>
                <w:tab w:val="left" w:pos="1418"/>
              </w:tabs>
              <w:jc w:val="right"/>
              <w:rPr>
                <w:sz w:val="20"/>
                <w:szCs w:val="20"/>
              </w:rPr>
            </w:pPr>
            <w:r w:rsidRPr="00DA7683">
              <w:rPr>
                <w:sz w:val="20"/>
                <w:szCs w:val="20"/>
              </w:rPr>
              <w:t>2 242,180</w:t>
            </w:r>
          </w:p>
        </w:tc>
        <w:tc>
          <w:tcPr>
            <w:tcW w:w="780" w:type="dxa"/>
            <w:vMerge/>
            <w:tcBorders>
              <w:top w:val="nil"/>
              <w:left w:val="single" w:sz="4" w:space="0" w:color="auto"/>
              <w:bottom w:val="single" w:sz="8"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Инвестиционные проекты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346 145,100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346 145,100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75,000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12 973,300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13 747,300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319 349,500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346 145,100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346 145,100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75,000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12 973,300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13 747,300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319 349,500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315 197,000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315 197,000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66,100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3 200,000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61 714,900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250 216,000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315 197,000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315 197,000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66,100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3 200,000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61 714,900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250 216,000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220 038,800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220 038,800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224,500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7 770,000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212 044,300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220 038,800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220 038,800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224,500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7 770,000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212 044,300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661 342,100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661 342,100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141,100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16 173,300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75 462,200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b/>
                <w:bCs/>
                <w:sz w:val="20"/>
                <w:szCs w:val="20"/>
              </w:rPr>
            </w:pPr>
            <w:r w:rsidRPr="00DA7683">
              <w:rPr>
                <w:b/>
                <w:bCs/>
                <w:sz w:val="20"/>
                <w:szCs w:val="20"/>
              </w:rPr>
              <w:t>569 565,500</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DA7683" w:rsidRPr="00DA7683" w:rsidRDefault="00DA7683" w:rsidP="002647A1">
            <w:pPr>
              <w:tabs>
                <w:tab w:val="left" w:pos="1418"/>
              </w:tabs>
              <w:jc w:val="right"/>
              <w:rPr>
                <w:b/>
                <w:bCs/>
                <w:sz w:val="20"/>
                <w:szCs w:val="20"/>
              </w:rPr>
            </w:pPr>
            <w:r w:rsidRPr="00DA7683">
              <w:rPr>
                <w:b/>
                <w:bCs/>
                <w:sz w:val="20"/>
                <w:szCs w:val="20"/>
              </w:rPr>
              <w:t>100,0</w:t>
            </w: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661 342,100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661 342,100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141,100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16 173,300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75 462,200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569 565,500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9F7CB4"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single" w:sz="4" w:space="0" w:color="auto"/>
              <w:left w:val="nil"/>
              <w:bottom w:val="single" w:sz="4" w:space="0" w:color="auto"/>
              <w:right w:val="single" w:sz="4" w:space="0" w:color="auto"/>
            </w:tcBorders>
            <w:shd w:val="clear" w:color="auto" w:fill="auto"/>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259"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single" w:sz="4" w:space="0" w:color="auto"/>
              <w:left w:val="nil"/>
              <w:bottom w:val="single" w:sz="4" w:space="0" w:color="auto"/>
              <w:right w:val="single" w:sz="4" w:space="0" w:color="auto"/>
            </w:tcBorders>
            <w:shd w:val="clear" w:color="auto" w:fill="auto"/>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nil"/>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lastRenderedPageBreak/>
              <w:t>Дополнительные денежные средства</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0FEEC"/>
            <w:vAlign w:val="center"/>
            <w:hideMark/>
          </w:tcPr>
          <w:p w:rsidR="00DA7683" w:rsidRPr="00DA7683" w:rsidRDefault="00DA7683" w:rsidP="002647A1">
            <w:pPr>
              <w:tabs>
                <w:tab w:val="left" w:pos="1418"/>
              </w:tabs>
              <w:jc w:val="center"/>
              <w:rPr>
                <w:b/>
                <w:bCs/>
              </w:rPr>
            </w:pPr>
            <w:r w:rsidRPr="00DA7683">
              <w:rPr>
                <w:b/>
                <w:bCs/>
                <w:sz w:val="22"/>
                <w:szCs w:val="22"/>
              </w:rPr>
              <w:t>2018 год</w:t>
            </w:r>
          </w:p>
        </w:tc>
        <w:tc>
          <w:tcPr>
            <w:tcW w:w="1204" w:type="dxa"/>
            <w:tcBorders>
              <w:top w:val="single" w:sz="4" w:space="0" w:color="auto"/>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56 181,020</w:t>
            </w:r>
          </w:p>
        </w:tc>
        <w:tc>
          <w:tcPr>
            <w:tcW w:w="1481" w:type="dxa"/>
            <w:tcBorders>
              <w:top w:val="single" w:sz="4" w:space="0" w:color="auto"/>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55 228,759</w:t>
            </w:r>
          </w:p>
        </w:tc>
        <w:tc>
          <w:tcPr>
            <w:tcW w:w="138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1 874,824</w:t>
            </w:r>
          </w:p>
        </w:tc>
        <w:tc>
          <w:tcPr>
            <w:tcW w:w="1259"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1 982,500</w:t>
            </w:r>
          </w:p>
        </w:tc>
        <w:tc>
          <w:tcPr>
            <w:tcW w:w="1481"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51 371,435</w:t>
            </w:r>
          </w:p>
        </w:tc>
        <w:tc>
          <w:tcPr>
            <w:tcW w:w="866"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single" w:sz="4" w:space="0" w:color="auto"/>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780" w:type="dxa"/>
            <w:vMerge w:val="restart"/>
            <w:tcBorders>
              <w:top w:val="single" w:sz="4" w:space="0" w:color="auto"/>
              <w:left w:val="single" w:sz="4" w:space="0" w:color="auto"/>
              <w:bottom w:val="single" w:sz="4" w:space="0" w:color="000000"/>
              <w:right w:val="single" w:sz="4" w:space="0" w:color="auto"/>
            </w:tcBorders>
            <w:shd w:val="clear" w:color="000000" w:fill="D0FEEC"/>
            <w:hideMark/>
          </w:tcPr>
          <w:p w:rsidR="00DA7683" w:rsidRPr="00DA7683" w:rsidRDefault="00DA7683" w:rsidP="002647A1">
            <w:pPr>
              <w:tabs>
                <w:tab w:val="left" w:pos="1418"/>
              </w:tabs>
              <w:jc w:val="center"/>
              <w:rPr>
                <w:b/>
                <w:bCs/>
                <w:sz w:val="20"/>
                <w:szCs w:val="20"/>
              </w:rPr>
            </w:pPr>
            <w:r w:rsidRPr="00DA7683">
              <w:rPr>
                <w:b/>
                <w:bCs/>
                <w:sz w:val="20"/>
                <w:szCs w:val="20"/>
              </w:rPr>
              <w:t>98,3</w:t>
            </w: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3 543,290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3 522,874</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1 716,824</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1 806,050</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D0FEEC"/>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52 637,730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51 705,885</w:t>
            </w:r>
          </w:p>
        </w:tc>
        <w:tc>
          <w:tcPr>
            <w:tcW w:w="138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158,000</w:t>
            </w:r>
          </w:p>
        </w:tc>
        <w:tc>
          <w:tcPr>
            <w:tcW w:w="1259"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1 982,500</w:t>
            </w:r>
          </w:p>
        </w:tc>
        <w:tc>
          <w:tcPr>
            <w:tcW w:w="1481"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49 565,385</w:t>
            </w:r>
          </w:p>
        </w:tc>
        <w:tc>
          <w:tcPr>
            <w:tcW w:w="866"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D0FEEC"/>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val="restart"/>
            <w:tcBorders>
              <w:top w:val="nil"/>
              <w:left w:val="single" w:sz="4" w:space="0" w:color="auto"/>
              <w:bottom w:val="single" w:sz="4" w:space="0" w:color="000000"/>
              <w:right w:val="single" w:sz="4" w:space="0" w:color="auto"/>
            </w:tcBorders>
            <w:shd w:val="clear" w:color="000000" w:fill="CCCCFF"/>
            <w:vAlign w:val="center"/>
            <w:hideMark/>
          </w:tcPr>
          <w:p w:rsidR="00DA7683" w:rsidRPr="00DA7683" w:rsidRDefault="00DA7683" w:rsidP="002647A1">
            <w:pPr>
              <w:tabs>
                <w:tab w:val="left" w:pos="1418"/>
              </w:tabs>
              <w:jc w:val="center"/>
              <w:rPr>
                <w:b/>
                <w:bCs/>
              </w:rPr>
            </w:pPr>
            <w:r w:rsidRPr="00DA7683">
              <w:rPr>
                <w:b/>
                <w:bCs/>
                <w:sz w:val="22"/>
                <w:szCs w:val="22"/>
              </w:rPr>
              <w:t>Итого по Стратегии</w:t>
            </w:r>
          </w:p>
        </w:tc>
        <w:tc>
          <w:tcPr>
            <w:tcW w:w="992" w:type="dxa"/>
            <w:vMerge w:val="restart"/>
            <w:tcBorders>
              <w:top w:val="nil"/>
              <w:left w:val="single" w:sz="4" w:space="0" w:color="auto"/>
              <w:bottom w:val="single" w:sz="4" w:space="0" w:color="000000"/>
              <w:right w:val="single" w:sz="4" w:space="0" w:color="auto"/>
            </w:tcBorders>
            <w:shd w:val="clear" w:color="000000" w:fill="CCCCFF"/>
            <w:vAlign w:val="center"/>
            <w:hideMark/>
          </w:tcPr>
          <w:p w:rsidR="00DA7683" w:rsidRPr="00DA7683" w:rsidRDefault="00DA7683" w:rsidP="002647A1">
            <w:pPr>
              <w:tabs>
                <w:tab w:val="left" w:pos="1418"/>
              </w:tabs>
              <w:jc w:val="center"/>
            </w:pPr>
            <w:r w:rsidRPr="00DA7683">
              <w:rPr>
                <w:sz w:val="22"/>
                <w:szCs w:val="22"/>
              </w:rPr>
              <w:t>2016 год</w:t>
            </w: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881 410,267</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874 176,333</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332 850,798</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13 529,990</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204 816,720</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322 978,825</w:t>
            </w:r>
          </w:p>
        </w:tc>
        <w:tc>
          <w:tcPr>
            <w:tcW w:w="780" w:type="dxa"/>
            <w:vMerge w:val="restart"/>
            <w:tcBorders>
              <w:top w:val="nil"/>
              <w:left w:val="single" w:sz="4" w:space="0" w:color="auto"/>
              <w:bottom w:val="single" w:sz="4" w:space="0" w:color="000000"/>
              <w:right w:val="single" w:sz="4" w:space="0" w:color="auto"/>
            </w:tcBorders>
            <w:shd w:val="clear" w:color="000000" w:fill="CCCCFF"/>
            <w:hideMark/>
          </w:tcPr>
          <w:p w:rsidR="00DA7683" w:rsidRPr="00DA7683" w:rsidRDefault="00DA7683" w:rsidP="002647A1">
            <w:pPr>
              <w:tabs>
                <w:tab w:val="left" w:pos="1418"/>
              </w:tabs>
              <w:jc w:val="center"/>
              <w:rPr>
                <w:b/>
                <w:bCs/>
                <w:sz w:val="20"/>
                <w:szCs w:val="20"/>
              </w:rPr>
            </w:pPr>
            <w:r w:rsidRPr="00DA7683">
              <w:rPr>
                <w:b/>
                <w:bCs/>
                <w:sz w:val="20"/>
                <w:szCs w:val="20"/>
              </w:rPr>
              <w:t>99,2</w:t>
            </w: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487 471,181</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483 403,181</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7 673,616</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13 243,990</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141 227,830</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321 257,745</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393 939,086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390 773,152</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325 177,182</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286,000</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63 588,890</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1 721,080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4" w:space="0" w:color="000000"/>
              <w:right w:val="single" w:sz="4" w:space="0" w:color="auto"/>
            </w:tcBorders>
            <w:shd w:val="clear" w:color="000000" w:fill="CCCCFF"/>
            <w:vAlign w:val="center"/>
            <w:hideMark/>
          </w:tcPr>
          <w:p w:rsidR="00DA7683" w:rsidRPr="00DA7683" w:rsidRDefault="00DA7683" w:rsidP="002647A1">
            <w:pPr>
              <w:tabs>
                <w:tab w:val="left" w:pos="1418"/>
              </w:tabs>
              <w:jc w:val="center"/>
            </w:pPr>
            <w:r w:rsidRPr="00DA7683">
              <w:rPr>
                <w:sz w:val="22"/>
                <w:szCs w:val="22"/>
              </w:rPr>
              <w:t>2017 год</w:t>
            </w: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869 779,380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1 025 352,781</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482 901,897</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15 387,117</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274 337,597</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252 449,770</w:t>
            </w:r>
          </w:p>
        </w:tc>
        <w:tc>
          <w:tcPr>
            <w:tcW w:w="780" w:type="dxa"/>
            <w:vMerge w:val="restart"/>
            <w:tcBorders>
              <w:top w:val="nil"/>
              <w:left w:val="single" w:sz="4" w:space="0" w:color="auto"/>
              <w:bottom w:val="single" w:sz="4" w:space="0" w:color="000000"/>
              <w:right w:val="single" w:sz="4" w:space="0" w:color="auto"/>
            </w:tcBorders>
            <w:shd w:val="clear" w:color="000000" w:fill="CCCCFF"/>
            <w:hideMark/>
          </w:tcPr>
          <w:p w:rsidR="00DA7683" w:rsidRPr="00DA7683" w:rsidRDefault="00DA7683" w:rsidP="002647A1">
            <w:pPr>
              <w:tabs>
                <w:tab w:val="left" w:pos="1418"/>
              </w:tabs>
              <w:jc w:val="center"/>
              <w:rPr>
                <w:b/>
                <w:bCs/>
                <w:sz w:val="20"/>
                <w:szCs w:val="20"/>
              </w:rPr>
            </w:pPr>
            <w:r w:rsidRPr="00DA7683">
              <w:rPr>
                <w:b/>
                <w:bCs/>
                <w:sz w:val="20"/>
                <w:szCs w:val="20"/>
              </w:rPr>
              <w:t>117,9</w:t>
            </w: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448 165,800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521 778,601</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77 400,938</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3 816,904</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188 620,989</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251 939,770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421 613,580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503 574,180</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405 500,959</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11 570,213</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85 716,608</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510,000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4" w:space="0" w:color="000000"/>
              <w:right w:val="single" w:sz="4" w:space="0" w:color="auto"/>
            </w:tcBorders>
            <w:shd w:val="clear" w:color="000000" w:fill="CCCCFF"/>
            <w:vAlign w:val="center"/>
            <w:hideMark/>
          </w:tcPr>
          <w:p w:rsidR="00DA7683" w:rsidRPr="00DA7683" w:rsidRDefault="00DA7683" w:rsidP="002647A1">
            <w:pPr>
              <w:tabs>
                <w:tab w:val="left" w:pos="1418"/>
              </w:tabs>
              <w:jc w:val="center"/>
            </w:pPr>
            <w:r w:rsidRPr="00DA7683">
              <w:rPr>
                <w:sz w:val="22"/>
                <w:szCs w:val="22"/>
              </w:rPr>
              <w:t>2018 год</w:t>
            </w: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772 811,675</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1 706 968,108</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469 409,092</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30 861,727</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993 590,514</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213 106,775</w:t>
            </w:r>
          </w:p>
        </w:tc>
        <w:tc>
          <w:tcPr>
            <w:tcW w:w="780" w:type="dxa"/>
            <w:vMerge w:val="restart"/>
            <w:tcBorders>
              <w:top w:val="nil"/>
              <w:left w:val="single" w:sz="4" w:space="0" w:color="auto"/>
              <w:bottom w:val="single" w:sz="4" w:space="0" w:color="000000"/>
              <w:right w:val="single" w:sz="4" w:space="0" w:color="auto"/>
            </w:tcBorders>
            <w:shd w:val="clear" w:color="000000" w:fill="CCCCFF"/>
            <w:hideMark/>
          </w:tcPr>
          <w:p w:rsidR="00DA7683" w:rsidRPr="00DA7683" w:rsidRDefault="00DA7683" w:rsidP="002647A1">
            <w:pPr>
              <w:tabs>
                <w:tab w:val="left" w:pos="1418"/>
              </w:tabs>
              <w:jc w:val="center"/>
              <w:rPr>
                <w:b/>
                <w:bCs/>
                <w:sz w:val="20"/>
                <w:szCs w:val="20"/>
              </w:rPr>
            </w:pPr>
            <w:r w:rsidRPr="00DA7683">
              <w:rPr>
                <w:b/>
                <w:bCs/>
                <w:sz w:val="20"/>
                <w:szCs w:val="20"/>
              </w:rPr>
              <w:t>220,9</w:t>
            </w: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275 067,559</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347 867,864</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56 172,218</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6 210,975</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72 388,996</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213 095,675</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497 744,116</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1 359 100,244</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413 236,874</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24 650,752</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921 201,518</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11,100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val="restart"/>
            <w:tcBorders>
              <w:top w:val="nil"/>
              <w:left w:val="single" w:sz="4" w:space="0" w:color="auto"/>
              <w:bottom w:val="single" w:sz="4" w:space="0" w:color="000000"/>
              <w:right w:val="single" w:sz="4" w:space="0" w:color="auto"/>
            </w:tcBorders>
            <w:shd w:val="clear" w:color="000000" w:fill="CCCCFF"/>
            <w:vAlign w:val="center"/>
            <w:hideMark/>
          </w:tcPr>
          <w:p w:rsidR="00DA7683" w:rsidRPr="00DA7683" w:rsidRDefault="00DA7683" w:rsidP="002647A1">
            <w:pPr>
              <w:tabs>
                <w:tab w:val="left" w:pos="1418"/>
              </w:tabs>
              <w:jc w:val="center"/>
              <w:rPr>
                <w:b/>
                <w:bCs/>
              </w:rPr>
            </w:pPr>
            <w:r w:rsidRPr="00DA7683">
              <w:rPr>
                <w:b/>
                <w:bCs/>
                <w:sz w:val="22"/>
                <w:szCs w:val="22"/>
              </w:rPr>
              <w:t>2016-2018</w:t>
            </w: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b/>
                <w:bCs/>
                <w:sz w:val="18"/>
                <w:szCs w:val="18"/>
              </w:rPr>
            </w:pPr>
            <w:r w:rsidRPr="00DA7683">
              <w:rPr>
                <w:b/>
                <w:bCs/>
                <w:sz w:val="18"/>
                <w:szCs w:val="18"/>
              </w:rPr>
              <w:t>Всего</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2 303 962,522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b/>
                <w:bCs/>
                <w:sz w:val="20"/>
                <w:szCs w:val="20"/>
              </w:rPr>
            </w:pPr>
            <w:r w:rsidRPr="00DA7683">
              <w:rPr>
                <w:b/>
                <w:bCs/>
                <w:sz w:val="20"/>
                <w:szCs w:val="20"/>
              </w:rPr>
              <w:t>3 386 458,422</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1 284 937,287</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59 778,834</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1 464 974,831</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276,400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b/>
                <w:bCs/>
                <w:sz w:val="20"/>
                <w:szCs w:val="20"/>
              </w:rPr>
            </w:pPr>
            <w:r w:rsidRPr="00DA7683">
              <w:rPr>
                <w:b/>
                <w:bCs/>
                <w:sz w:val="20"/>
                <w:szCs w:val="20"/>
              </w:rPr>
              <w:t>576 491,070</w:t>
            </w:r>
          </w:p>
        </w:tc>
        <w:tc>
          <w:tcPr>
            <w:tcW w:w="780" w:type="dxa"/>
            <w:vMerge w:val="restart"/>
            <w:tcBorders>
              <w:top w:val="nil"/>
              <w:left w:val="single" w:sz="4" w:space="0" w:color="auto"/>
              <w:bottom w:val="single" w:sz="4" w:space="0" w:color="000000"/>
              <w:right w:val="single" w:sz="4" w:space="0" w:color="auto"/>
            </w:tcBorders>
            <w:shd w:val="clear" w:color="000000" w:fill="CCCCFF"/>
            <w:hideMark/>
          </w:tcPr>
          <w:p w:rsidR="00DA7683" w:rsidRPr="00DA7683" w:rsidRDefault="00DA7683" w:rsidP="002647A1">
            <w:pPr>
              <w:tabs>
                <w:tab w:val="left" w:pos="1418"/>
              </w:tabs>
              <w:jc w:val="center"/>
              <w:rPr>
                <w:b/>
                <w:bCs/>
                <w:sz w:val="20"/>
                <w:szCs w:val="20"/>
              </w:rPr>
            </w:pPr>
            <w:r w:rsidRPr="00DA7683">
              <w:rPr>
                <w:b/>
                <w:bCs/>
                <w:sz w:val="20"/>
                <w:szCs w:val="20"/>
              </w:rPr>
              <w:t>147,0</w:t>
            </w: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капитальные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990 665,740</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1 133 010,846</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141 022,272</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23 271,869</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394 467,815</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0,000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574 248,890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69"/>
        </w:trPr>
        <w:tc>
          <w:tcPr>
            <w:tcW w:w="2835"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992"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rPr>
            </w:pPr>
          </w:p>
        </w:tc>
        <w:tc>
          <w:tcPr>
            <w:tcW w:w="1204" w:type="dxa"/>
            <w:tcBorders>
              <w:top w:val="nil"/>
              <w:left w:val="nil"/>
              <w:bottom w:val="single" w:sz="4" w:space="0" w:color="auto"/>
              <w:right w:val="single" w:sz="4" w:space="0" w:color="auto"/>
            </w:tcBorders>
            <w:shd w:val="clear" w:color="000000" w:fill="CCCCFF"/>
            <w:hideMark/>
          </w:tcPr>
          <w:p w:rsidR="00DA7683" w:rsidRPr="00DA7683" w:rsidRDefault="00DA7683" w:rsidP="002647A1">
            <w:pPr>
              <w:tabs>
                <w:tab w:val="left" w:pos="1418"/>
              </w:tabs>
              <w:rPr>
                <w:sz w:val="18"/>
                <w:szCs w:val="18"/>
              </w:rPr>
            </w:pPr>
            <w:r w:rsidRPr="00DA7683">
              <w:rPr>
                <w:sz w:val="18"/>
                <w:szCs w:val="18"/>
              </w:rPr>
              <w:t>текущие</w:t>
            </w:r>
          </w:p>
        </w:tc>
        <w:tc>
          <w:tcPr>
            <w:tcW w:w="1458"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1 313 296,782</w:t>
            </w:r>
          </w:p>
        </w:tc>
        <w:tc>
          <w:tcPr>
            <w:tcW w:w="1481" w:type="dxa"/>
            <w:tcBorders>
              <w:top w:val="nil"/>
              <w:left w:val="nil"/>
              <w:bottom w:val="single" w:sz="4" w:space="0" w:color="auto"/>
              <w:right w:val="single" w:sz="4" w:space="0" w:color="auto"/>
            </w:tcBorders>
            <w:shd w:val="clear" w:color="000000" w:fill="C6FDBF"/>
            <w:vAlign w:val="bottom"/>
            <w:hideMark/>
          </w:tcPr>
          <w:p w:rsidR="00DA7683" w:rsidRPr="00DA7683" w:rsidRDefault="00DA7683" w:rsidP="002647A1">
            <w:pPr>
              <w:tabs>
                <w:tab w:val="left" w:pos="1418"/>
              </w:tabs>
              <w:jc w:val="right"/>
              <w:rPr>
                <w:sz w:val="20"/>
                <w:szCs w:val="20"/>
              </w:rPr>
            </w:pPr>
            <w:r w:rsidRPr="00DA7683">
              <w:rPr>
                <w:sz w:val="20"/>
                <w:szCs w:val="20"/>
              </w:rPr>
              <w:t>2 253 447,576</w:t>
            </w:r>
          </w:p>
        </w:tc>
        <w:tc>
          <w:tcPr>
            <w:tcW w:w="138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1 143 915,015</w:t>
            </w:r>
          </w:p>
        </w:tc>
        <w:tc>
          <w:tcPr>
            <w:tcW w:w="1259"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36 506,965</w:t>
            </w:r>
          </w:p>
        </w:tc>
        <w:tc>
          <w:tcPr>
            <w:tcW w:w="1481"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1 070 507,016</w:t>
            </w:r>
          </w:p>
        </w:tc>
        <w:tc>
          <w:tcPr>
            <w:tcW w:w="866"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276,400</w:t>
            </w:r>
          </w:p>
        </w:tc>
        <w:tc>
          <w:tcPr>
            <w:tcW w:w="1393" w:type="dxa"/>
            <w:tcBorders>
              <w:top w:val="nil"/>
              <w:left w:val="nil"/>
              <w:bottom w:val="single" w:sz="4" w:space="0" w:color="auto"/>
              <w:right w:val="single" w:sz="4" w:space="0" w:color="auto"/>
            </w:tcBorders>
            <w:shd w:val="clear" w:color="000000" w:fill="CCCCFF"/>
            <w:vAlign w:val="bottom"/>
            <w:hideMark/>
          </w:tcPr>
          <w:p w:rsidR="00DA7683" w:rsidRPr="00DA7683" w:rsidRDefault="00DA7683" w:rsidP="002647A1">
            <w:pPr>
              <w:tabs>
                <w:tab w:val="left" w:pos="1418"/>
              </w:tabs>
              <w:jc w:val="right"/>
              <w:rPr>
                <w:sz w:val="20"/>
                <w:szCs w:val="20"/>
              </w:rPr>
            </w:pPr>
            <w:r w:rsidRPr="00DA7683">
              <w:rPr>
                <w:sz w:val="20"/>
                <w:szCs w:val="20"/>
              </w:rPr>
              <w:t>2 242,180</w:t>
            </w:r>
          </w:p>
        </w:tc>
        <w:tc>
          <w:tcPr>
            <w:tcW w:w="780" w:type="dxa"/>
            <w:vMerge/>
            <w:tcBorders>
              <w:top w:val="nil"/>
              <w:left w:val="single" w:sz="4" w:space="0" w:color="auto"/>
              <w:bottom w:val="single" w:sz="4" w:space="0" w:color="000000"/>
              <w:right w:val="single" w:sz="4" w:space="0" w:color="auto"/>
            </w:tcBorders>
            <w:vAlign w:val="center"/>
            <w:hideMark/>
          </w:tcPr>
          <w:p w:rsidR="00DA7683" w:rsidRPr="00DA7683" w:rsidRDefault="00DA7683" w:rsidP="002647A1">
            <w:pPr>
              <w:tabs>
                <w:tab w:val="left" w:pos="1418"/>
              </w:tabs>
              <w:rPr>
                <w:b/>
                <w:bCs/>
                <w:sz w:val="20"/>
                <w:szCs w:val="20"/>
              </w:rPr>
            </w:pPr>
          </w:p>
        </w:tc>
      </w:tr>
      <w:tr w:rsidR="00DA7683" w:rsidRPr="00DA7683" w:rsidTr="00676391">
        <w:trPr>
          <w:trHeight w:val="300"/>
        </w:trPr>
        <w:tc>
          <w:tcPr>
            <w:tcW w:w="2835"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pPr>
          </w:p>
        </w:tc>
        <w:tc>
          <w:tcPr>
            <w:tcW w:w="992"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pPr>
          </w:p>
        </w:tc>
        <w:tc>
          <w:tcPr>
            <w:tcW w:w="1204"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rPr>
                <w:sz w:val="18"/>
                <w:szCs w:val="18"/>
              </w:rPr>
            </w:pPr>
          </w:p>
        </w:tc>
        <w:tc>
          <w:tcPr>
            <w:tcW w:w="1458"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1481"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1386"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1259"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1481"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866"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1393"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jc w:val="right"/>
              <w:rPr>
                <w:color w:val="FF0000"/>
                <w:sz w:val="20"/>
                <w:szCs w:val="20"/>
              </w:rPr>
            </w:pPr>
          </w:p>
        </w:tc>
        <w:tc>
          <w:tcPr>
            <w:tcW w:w="780" w:type="dxa"/>
            <w:tcBorders>
              <w:top w:val="nil"/>
              <w:left w:val="nil"/>
              <w:bottom w:val="nil"/>
              <w:right w:val="nil"/>
            </w:tcBorders>
            <w:shd w:val="clear" w:color="auto" w:fill="auto"/>
            <w:noWrap/>
            <w:vAlign w:val="bottom"/>
            <w:hideMark/>
          </w:tcPr>
          <w:p w:rsidR="00DA7683" w:rsidRPr="00DA7683" w:rsidRDefault="00DA7683" w:rsidP="002647A1">
            <w:pPr>
              <w:tabs>
                <w:tab w:val="left" w:pos="1418"/>
              </w:tabs>
              <w:rPr>
                <w:b/>
                <w:bCs/>
                <w:color w:val="FF0000"/>
                <w:sz w:val="20"/>
                <w:szCs w:val="20"/>
              </w:rPr>
            </w:pPr>
          </w:p>
        </w:tc>
      </w:tr>
      <w:tr w:rsidR="00DA7683" w:rsidRPr="00DA7683" w:rsidTr="00676391">
        <w:trPr>
          <w:trHeight w:val="870"/>
        </w:trPr>
        <w:tc>
          <w:tcPr>
            <w:tcW w:w="15135" w:type="dxa"/>
            <w:gridSpan w:val="11"/>
            <w:tcBorders>
              <w:top w:val="nil"/>
              <w:left w:val="nil"/>
              <w:bottom w:val="nil"/>
              <w:right w:val="nil"/>
            </w:tcBorders>
            <w:shd w:val="clear" w:color="auto" w:fill="auto"/>
            <w:vAlign w:val="bottom"/>
            <w:hideMark/>
          </w:tcPr>
          <w:p w:rsidR="00090549" w:rsidRDefault="00DA7683" w:rsidP="002647A1">
            <w:pPr>
              <w:tabs>
                <w:tab w:val="left" w:pos="1418"/>
              </w:tabs>
              <w:rPr>
                <w:sz w:val="20"/>
                <w:szCs w:val="20"/>
              </w:rPr>
            </w:pPr>
            <w:r w:rsidRPr="00DA7683">
              <w:rPr>
                <w:sz w:val="20"/>
                <w:szCs w:val="20"/>
              </w:rPr>
              <w:t xml:space="preserve">* - объём финансирования, указанный в редакции МП и ВЦП, приведённой в соответствие с первоначальной редакцией Решения Думы Колпашевского района о бюджете на очередной финансовый год. </w:t>
            </w:r>
          </w:p>
          <w:p w:rsidR="00090549" w:rsidRDefault="00090549" w:rsidP="002647A1">
            <w:pPr>
              <w:tabs>
                <w:tab w:val="left" w:pos="1418"/>
              </w:tabs>
              <w:rPr>
                <w:sz w:val="20"/>
                <w:szCs w:val="20"/>
              </w:rPr>
            </w:pPr>
          </w:p>
          <w:p w:rsidR="00DA7683" w:rsidRPr="00DA7683" w:rsidRDefault="00DA7683" w:rsidP="002647A1">
            <w:pPr>
              <w:tabs>
                <w:tab w:val="left" w:pos="1418"/>
              </w:tabs>
              <w:rPr>
                <w:sz w:val="20"/>
                <w:szCs w:val="20"/>
              </w:rPr>
            </w:pPr>
            <w:r w:rsidRPr="00DA7683">
              <w:rPr>
                <w:sz w:val="20"/>
                <w:szCs w:val="20"/>
              </w:rPr>
              <w:t xml:space="preserve">Капитальные расходы - это расходы на строительство (реконструкцию) объектов </w:t>
            </w:r>
            <w:r w:rsidR="00090549">
              <w:rPr>
                <w:sz w:val="20"/>
                <w:szCs w:val="20"/>
              </w:rPr>
              <w:t>и приобретение основных средств</w:t>
            </w:r>
            <w:r w:rsidRPr="00DA7683">
              <w:rPr>
                <w:sz w:val="20"/>
                <w:szCs w:val="20"/>
              </w:rPr>
              <w:t xml:space="preserve">. </w:t>
            </w:r>
          </w:p>
        </w:tc>
      </w:tr>
    </w:tbl>
    <w:p w:rsidR="00D10A9C" w:rsidRDefault="00D10A9C" w:rsidP="002647A1">
      <w:pPr>
        <w:tabs>
          <w:tab w:val="left" w:pos="1418"/>
        </w:tabs>
        <w:spacing w:after="200" w:line="276" w:lineRule="auto"/>
        <w:rPr>
          <w:color w:val="FF0000"/>
        </w:rPr>
      </w:pPr>
    </w:p>
    <w:tbl>
      <w:tblPr>
        <w:tblW w:w="23294" w:type="dxa"/>
        <w:tblInd w:w="93" w:type="dxa"/>
        <w:tblLook w:val="04A0" w:firstRow="1" w:lastRow="0" w:firstColumn="1" w:lastColumn="0" w:noHBand="0" w:noVBand="1"/>
      </w:tblPr>
      <w:tblGrid>
        <w:gridCol w:w="486"/>
        <w:gridCol w:w="2326"/>
        <w:gridCol w:w="760"/>
        <w:gridCol w:w="760"/>
        <w:gridCol w:w="1867"/>
        <w:gridCol w:w="920"/>
        <w:gridCol w:w="1190"/>
        <w:gridCol w:w="940"/>
        <w:gridCol w:w="820"/>
        <w:gridCol w:w="880"/>
        <w:gridCol w:w="691"/>
        <w:gridCol w:w="960"/>
        <w:gridCol w:w="880"/>
        <w:gridCol w:w="2440"/>
        <w:gridCol w:w="520"/>
        <w:gridCol w:w="516"/>
        <w:gridCol w:w="866"/>
        <w:gridCol w:w="4218"/>
        <w:gridCol w:w="1254"/>
      </w:tblGrid>
      <w:tr w:rsidR="00B85D43" w:rsidRPr="00B85D43" w:rsidTr="00453098">
        <w:trPr>
          <w:trHeight w:val="525"/>
        </w:trPr>
        <w:tc>
          <w:tcPr>
            <w:tcW w:w="48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bookmarkStart w:id="1" w:name="RANGE!A1:X123"/>
            <w:bookmarkEnd w:id="1"/>
          </w:p>
        </w:tc>
        <w:tc>
          <w:tcPr>
            <w:tcW w:w="232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1867"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119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691"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244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52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51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6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4218"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center"/>
              <w:rPr>
                <w:sz w:val="20"/>
                <w:szCs w:val="20"/>
              </w:rPr>
            </w:pPr>
          </w:p>
        </w:tc>
        <w:tc>
          <w:tcPr>
            <w:tcW w:w="125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16"/>
                <w:szCs w:val="16"/>
              </w:rPr>
            </w:pPr>
          </w:p>
        </w:tc>
      </w:tr>
    </w:tbl>
    <w:p w:rsidR="00B85D43" w:rsidRDefault="00453098" w:rsidP="002647A1">
      <w:pPr>
        <w:tabs>
          <w:tab w:val="left" w:pos="1418"/>
        </w:tabs>
        <w:rPr>
          <w:color w:val="FF0000"/>
        </w:rPr>
      </w:pPr>
      <w:r>
        <w:br w:type="page"/>
      </w:r>
      <w:bookmarkStart w:id="2" w:name="RANGE!A1:V57"/>
      <w:bookmarkEnd w:id="2"/>
    </w:p>
    <w:p w:rsidR="00D10A9C" w:rsidRDefault="00D10A9C" w:rsidP="002647A1">
      <w:pPr>
        <w:tabs>
          <w:tab w:val="left" w:pos="1418"/>
        </w:tabs>
        <w:spacing w:after="200" w:line="276" w:lineRule="auto"/>
        <w:jc w:val="right"/>
        <w:rPr>
          <w:color w:val="FF0000"/>
        </w:rPr>
        <w:sectPr w:rsidR="00D10A9C" w:rsidSect="00D10A9C">
          <w:headerReference w:type="default" r:id="rId65"/>
          <w:pgSz w:w="16838" w:h="11906" w:orient="landscape"/>
          <w:pgMar w:top="1418" w:right="1134" w:bottom="992" w:left="1134" w:header="709" w:footer="709" w:gutter="0"/>
          <w:cols w:space="708"/>
          <w:docGrid w:linePitch="360"/>
        </w:sectPr>
      </w:pPr>
    </w:p>
    <w:p w:rsidR="004A5A92" w:rsidRPr="005C1115" w:rsidRDefault="0031215B" w:rsidP="002647A1">
      <w:pPr>
        <w:tabs>
          <w:tab w:val="left" w:pos="1418"/>
        </w:tabs>
        <w:spacing w:after="200" w:line="276" w:lineRule="auto"/>
        <w:jc w:val="right"/>
      </w:pPr>
      <w:r w:rsidRPr="005C1115">
        <w:lastRenderedPageBreak/>
        <w:t xml:space="preserve">Приложение № </w:t>
      </w:r>
      <w:r w:rsidR="005C1115" w:rsidRPr="005C1115">
        <w:t>4</w:t>
      </w:r>
    </w:p>
    <w:p w:rsidR="00FC43C9" w:rsidRDefault="00FC43C9" w:rsidP="002647A1">
      <w:pPr>
        <w:tabs>
          <w:tab w:val="left" w:pos="1418"/>
        </w:tabs>
        <w:contextualSpacing/>
        <w:jc w:val="center"/>
        <w:rPr>
          <w:b/>
          <w:sz w:val="28"/>
          <w:szCs w:val="28"/>
        </w:rPr>
      </w:pPr>
      <w:r>
        <w:rPr>
          <w:b/>
          <w:sz w:val="28"/>
          <w:szCs w:val="28"/>
        </w:rPr>
        <w:t>Сводный годовой отчёт</w:t>
      </w:r>
    </w:p>
    <w:p w:rsidR="00FC43C9" w:rsidRDefault="00FC43C9" w:rsidP="002647A1">
      <w:pPr>
        <w:tabs>
          <w:tab w:val="left" w:pos="1418"/>
        </w:tabs>
        <w:contextualSpacing/>
        <w:jc w:val="center"/>
        <w:rPr>
          <w:b/>
          <w:sz w:val="28"/>
          <w:szCs w:val="28"/>
        </w:rPr>
      </w:pPr>
      <w:r>
        <w:rPr>
          <w:b/>
          <w:sz w:val="28"/>
          <w:szCs w:val="28"/>
        </w:rPr>
        <w:t xml:space="preserve">о ходе реализации и об оценке эффективности муниципальных программ МО «Колпашевский район» </w:t>
      </w:r>
    </w:p>
    <w:p w:rsidR="00FC43C9" w:rsidRDefault="00FC43C9" w:rsidP="002647A1">
      <w:pPr>
        <w:tabs>
          <w:tab w:val="left" w:pos="1418"/>
        </w:tabs>
        <w:contextualSpacing/>
        <w:jc w:val="center"/>
        <w:rPr>
          <w:b/>
          <w:sz w:val="28"/>
          <w:szCs w:val="28"/>
        </w:rPr>
      </w:pPr>
      <w:r>
        <w:rPr>
          <w:b/>
          <w:sz w:val="28"/>
          <w:szCs w:val="28"/>
        </w:rPr>
        <w:t>за 2018 год</w:t>
      </w:r>
    </w:p>
    <w:p w:rsidR="00FC43C9" w:rsidRDefault="00FC43C9" w:rsidP="002647A1">
      <w:pPr>
        <w:tabs>
          <w:tab w:val="left" w:pos="1418"/>
        </w:tabs>
        <w:contextualSpacing/>
        <w:jc w:val="both"/>
        <w:rPr>
          <w:b/>
        </w:rPr>
      </w:pPr>
    </w:p>
    <w:p w:rsidR="00FC43C9" w:rsidRPr="00A7518C" w:rsidRDefault="00FC43C9" w:rsidP="002647A1">
      <w:pPr>
        <w:tabs>
          <w:tab w:val="left" w:pos="1418"/>
        </w:tabs>
        <w:ind w:firstLine="567"/>
        <w:contextualSpacing/>
        <w:jc w:val="both"/>
        <w:rPr>
          <w:sz w:val="28"/>
          <w:szCs w:val="28"/>
        </w:rPr>
      </w:pPr>
      <w:r w:rsidRPr="00A7518C">
        <w:rPr>
          <w:sz w:val="28"/>
          <w:szCs w:val="28"/>
        </w:rPr>
        <w:t>В 201</w:t>
      </w:r>
      <w:r>
        <w:rPr>
          <w:sz w:val="28"/>
          <w:szCs w:val="28"/>
        </w:rPr>
        <w:t>8</w:t>
      </w:r>
      <w:r w:rsidRPr="00A7518C">
        <w:rPr>
          <w:sz w:val="28"/>
          <w:szCs w:val="28"/>
        </w:rPr>
        <w:t xml:space="preserve"> году в МО «Колпашевский район» ответственными исполнителями осуществлялась реализация следующих муниципальных программ:</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1. «Устойчивое развитие сельских территорий муниципального образования «Колпашевский район» Томской области на 2014-2017 годы и на период до 2020 года»;</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 xml:space="preserve">2. «Развитие малого и среднего предпринимательства в </w:t>
      </w:r>
      <w:proofErr w:type="spellStart"/>
      <w:r w:rsidRPr="00A7518C">
        <w:rPr>
          <w:sz w:val="28"/>
          <w:szCs w:val="28"/>
        </w:rPr>
        <w:t>Колпашевском</w:t>
      </w:r>
      <w:proofErr w:type="spellEnd"/>
      <w:r w:rsidRPr="00A7518C">
        <w:rPr>
          <w:sz w:val="28"/>
          <w:szCs w:val="28"/>
        </w:rPr>
        <w:t xml:space="preserve"> районе на 2013-2018 годы»;</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 xml:space="preserve">3. «Развитие транспортной инфраструктуры в </w:t>
      </w:r>
      <w:proofErr w:type="spellStart"/>
      <w:r w:rsidRPr="00A7518C">
        <w:rPr>
          <w:sz w:val="28"/>
          <w:szCs w:val="28"/>
        </w:rPr>
        <w:t>Колпашевском</w:t>
      </w:r>
      <w:proofErr w:type="spellEnd"/>
      <w:r w:rsidRPr="00A7518C">
        <w:rPr>
          <w:sz w:val="28"/>
          <w:szCs w:val="28"/>
        </w:rPr>
        <w:t xml:space="preserve"> районе»;</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4. «Развитие коммунальной инфраструктуры Колпашевского района»;</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5. «Обеспечение безопасности населения Колпашевского района»;</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6. «Доступность медицинской помощи и эффективность предоставления медицинских услуг на территории Колпашевского района»;</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 xml:space="preserve">7. «Развитие культуры и туризма в </w:t>
      </w:r>
      <w:proofErr w:type="spellStart"/>
      <w:r w:rsidRPr="00A7518C">
        <w:rPr>
          <w:sz w:val="28"/>
          <w:szCs w:val="28"/>
        </w:rPr>
        <w:t>Колпашевском</w:t>
      </w:r>
      <w:proofErr w:type="spellEnd"/>
      <w:r w:rsidRPr="00A7518C">
        <w:rPr>
          <w:sz w:val="28"/>
          <w:szCs w:val="28"/>
        </w:rPr>
        <w:t xml:space="preserve"> районе»;</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8. «Развитие молодёжной политики, физической культуры и массового спорта на территории муниципального образования «Колпашевский район»;</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9. «Развитие системы об</w:t>
      </w:r>
      <w:r>
        <w:rPr>
          <w:sz w:val="28"/>
          <w:szCs w:val="28"/>
        </w:rPr>
        <w:t>разования Колпашевского района»;</w:t>
      </w:r>
    </w:p>
    <w:p w:rsidR="00FC43C9" w:rsidRDefault="00FC43C9" w:rsidP="002647A1">
      <w:pPr>
        <w:tabs>
          <w:tab w:val="left" w:pos="851"/>
          <w:tab w:val="left" w:pos="1418"/>
        </w:tabs>
        <w:ind w:firstLine="567"/>
        <w:contextualSpacing/>
        <w:jc w:val="both"/>
        <w:rPr>
          <w:sz w:val="28"/>
          <w:szCs w:val="28"/>
        </w:rPr>
      </w:pPr>
      <w:r w:rsidRPr="00A7518C">
        <w:rPr>
          <w:sz w:val="28"/>
          <w:szCs w:val="28"/>
        </w:rPr>
        <w:t>10. «Обеспечение повышения эффективности муниципального управления в муниципальном о</w:t>
      </w:r>
      <w:r>
        <w:rPr>
          <w:sz w:val="28"/>
          <w:szCs w:val="28"/>
        </w:rPr>
        <w:t>бразовании «Колпашевский район»;</w:t>
      </w:r>
    </w:p>
    <w:p w:rsidR="00FC43C9" w:rsidRPr="00DA6105" w:rsidRDefault="00FC43C9" w:rsidP="002647A1">
      <w:pPr>
        <w:tabs>
          <w:tab w:val="left" w:pos="851"/>
          <w:tab w:val="left" w:pos="1418"/>
        </w:tabs>
        <w:ind w:firstLine="567"/>
        <w:contextualSpacing/>
        <w:jc w:val="both"/>
        <w:rPr>
          <w:sz w:val="28"/>
          <w:szCs w:val="28"/>
        </w:rPr>
      </w:pPr>
      <w:r w:rsidRPr="00DA6105">
        <w:rPr>
          <w:sz w:val="28"/>
          <w:szCs w:val="28"/>
        </w:rPr>
        <w:t>11. «Формирование современной городской среды на территории муниципального образования «Колпашевский район» на 2018-2022 годы».</w:t>
      </w:r>
    </w:p>
    <w:p w:rsidR="00FC43C9" w:rsidRPr="00A7518C" w:rsidRDefault="00FC43C9" w:rsidP="002647A1">
      <w:pPr>
        <w:tabs>
          <w:tab w:val="left" w:pos="851"/>
          <w:tab w:val="left" w:pos="1418"/>
        </w:tabs>
        <w:ind w:firstLine="567"/>
        <w:contextualSpacing/>
        <w:jc w:val="both"/>
        <w:rPr>
          <w:sz w:val="28"/>
          <w:szCs w:val="28"/>
        </w:rPr>
      </w:pPr>
      <w:r>
        <w:rPr>
          <w:sz w:val="28"/>
          <w:szCs w:val="28"/>
        </w:rPr>
        <w:t>Кроме того, в Перечень муниципальных программ муниципального образования «Колпашевский район», утверждённый постановлением Администрации Колпашевского района от 10.09.2015 №919 (в действующей редакции),  включена муниципальная программа «Повышение энергетической эффективности на территории Колпашевского района», однако мероприятия данной программы в 2018 году не реализовывались по причине отсутствия финансирования. В связи с этим оценка эффективности указанной муниципальной программы не проводилась.</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В соответствии с Порядком принятия решений о разработке муниципальных программ, их формирования, реализации, мониторинга и контроля в муниципальном образовании «Колпашевский район», утвержденным постановлением Администрации Колпашевского района от 16.02.2015 №155 (с изменениями от 08.09.2015 №905, от 12.11.2015 №1148, от 21.03.2016 №287, от 17.05.2016 №482, от 30.06.2016 №714, от 11.07.2016 №766, от 12.08.2016 №897, от 23.12.2016 №1396, от 23.06.2017 №592, от 02.02.2018 №70</w:t>
      </w:r>
      <w:r>
        <w:rPr>
          <w:sz w:val="28"/>
          <w:szCs w:val="28"/>
        </w:rPr>
        <w:t xml:space="preserve">, </w:t>
      </w:r>
      <w:r w:rsidRPr="00DA6105">
        <w:rPr>
          <w:sz w:val="28"/>
          <w:szCs w:val="28"/>
        </w:rPr>
        <w:t>от 18.04.2019 №397</w:t>
      </w:r>
      <w:r w:rsidRPr="00A7518C">
        <w:rPr>
          <w:sz w:val="28"/>
          <w:szCs w:val="28"/>
        </w:rPr>
        <w:t>), ответственными исполнителями подготовлены отчёты о реализации муниципальных программ за 201</w:t>
      </w:r>
      <w:r>
        <w:rPr>
          <w:sz w:val="28"/>
          <w:szCs w:val="28"/>
        </w:rPr>
        <w:t>8</w:t>
      </w:r>
      <w:r w:rsidRPr="00A7518C">
        <w:rPr>
          <w:sz w:val="28"/>
          <w:szCs w:val="28"/>
        </w:rPr>
        <w:t xml:space="preserve"> год. </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lastRenderedPageBreak/>
        <w:t xml:space="preserve">Оценка эффективности реализации муниципальных программ МО </w:t>
      </w:r>
      <w:r w:rsidR="009D56C2">
        <w:rPr>
          <w:sz w:val="28"/>
          <w:szCs w:val="28"/>
        </w:rPr>
        <w:t>КР</w:t>
      </w:r>
      <w:r w:rsidRPr="00A7518C">
        <w:rPr>
          <w:sz w:val="28"/>
          <w:szCs w:val="28"/>
        </w:rPr>
        <w:t xml:space="preserve"> осуществлена отделом экономического анализа и стратегического планирования УФЭП Администрации Колпашевского района в соответствии с Порядком, утверждённым постановлением Администрации Колпашевского района от 26.06.2015 №625 (далее Порядок).</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Оценка эффективности Программ проводилась по трём критериям:</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1. Достижение запланированных показателей реализации цели и задач муниципальной программы, показателей конечного результата основных мероприятий, показателей реализации мероприятий Программы;</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2. Объём средств, направленных на реализацию задач муниципальной программы, основных мероприятий и мероприятий, входящих в состав основного мероприятия;</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3. Оценка качества управления муниципальной программой.</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По результатам оценки каждой муниципальной программы сформированы отчёты об оценке эффективности реализации по каждой муниципальной программе по форме согласно приложению №2 к Порядку, а также оформлены заключения с указанием степени эффективности, которые направлены ответственным исполнителям.</w:t>
      </w:r>
    </w:p>
    <w:p w:rsidR="00FC43C9" w:rsidRPr="00A7518C" w:rsidRDefault="00FC43C9" w:rsidP="002647A1">
      <w:pPr>
        <w:tabs>
          <w:tab w:val="left" w:pos="851"/>
          <w:tab w:val="left" w:pos="1418"/>
        </w:tabs>
        <w:ind w:firstLine="567"/>
        <w:contextualSpacing/>
        <w:jc w:val="both"/>
        <w:rPr>
          <w:sz w:val="28"/>
          <w:szCs w:val="28"/>
        </w:rPr>
      </w:pPr>
      <w:r w:rsidRPr="00A7518C">
        <w:rPr>
          <w:sz w:val="28"/>
          <w:szCs w:val="28"/>
        </w:rPr>
        <w:t xml:space="preserve">По результатам проведения оценки </w:t>
      </w:r>
      <w:r>
        <w:rPr>
          <w:sz w:val="28"/>
          <w:szCs w:val="28"/>
        </w:rPr>
        <w:t>эффективности реализации муниципальных программ по итогам 2018 года присвоены следующие степени</w:t>
      </w:r>
      <w:r w:rsidRPr="00A7518C">
        <w:rPr>
          <w:sz w:val="28"/>
          <w:szCs w:val="28"/>
        </w:rPr>
        <w:t xml:space="preserve"> эффективности:</w:t>
      </w:r>
    </w:p>
    <w:p w:rsidR="00FC43C9" w:rsidRPr="009C6501" w:rsidRDefault="00FC43C9" w:rsidP="002647A1">
      <w:pPr>
        <w:tabs>
          <w:tab w:val="left" w:pos="851"/>
          <w:tab w:val="left" w:pos="1418"/>
        </w:tabs>
        <w:ind w:firstLine="567"/>
        <w:contextualSpacing/>
        <w:jc w:val="both"/>
        <w:rPr>
          <w:b/>
          <w:i/>
          <w:sz w:val="28"/>
          <w:szCs w:val="28"/>
        </w:rPr>
      </w:pPr>
      <w:r w:rsidRPr="009C6501">
        <w:rPr>
          <w:b/>
          <w:i/>
          <w:sz w:val="28"/>
          <w:szCs w:val="28"/>
        </w:rPr>
        <w:t>- высокоэффективная – 3 муниципальным программам;</w:t>
      </w:r>
    </w:p>
    <w:p w:rsidR="00FC43C9" w:rsidRPr="009C6501" w:rsidRDefault="00FC43C9" w:rsidP="002647A1">
      <w:pPr>
        <w:tabs>
          <w:tab w:val="left" w:pos="851"/>
          <w:tab w:val="left" w:pos="1418"/>
        </w:tabs>
        <w:ind w:firstLine="567"/>
        <w:contextualSpacing/>
        <w:jc w:val="both"/>
        <w:rPr>
          <w:b/>
          <w:i/>
          <w:sz w:val="28"/>
          <w:szCs w:val="28"/>
        </w:rPr>
      </w:pPr>
      <w:r w:rsidRPr="009C6501">
        <w:rPr>
          <w:b/>
          <w:i/>
          <w:sz w:val="28"/>
          <w:szCs w:val="28"/>
        </w:rPr>
        <w:t>- эффективная –6 муниципальным программам;</w:t>
      </w:r>
    </w:p>
    <w:p w:rsidR="00FC43C9" w:rsidRPr="009C6501" w:rsidRDefault="00FC43C9" w:rsidP="002647A1">
      <w:pPr>
        <w:tabs>
          <w:tab w:val="left" w:pos="851"/>
          <w:tab w:val="left" w:pos="1418"/>
        </w:tabs>
        <w:ind w:firstLine="567"/>
        <w:contextualSpacing/>
        <w:jc w:val="both"/>
        <w:rPr>
          <w:b/>
          <w:i/>
          <w:sz w:val="28"/>
          <w:szCs w:val="28"/>
        </w:rPr>
      </w:pPr>
      <w:r w:rsidRPr="009C6501">
        <w:rPr>
          <w:b/>
          <w:i/>
          <w:sz w:val="28"/>
          <w:szCs w:val="28"/>
        </w:rPr>
        <w:t>- низкоэффективная –1 муниципальной программе;</w:t>
      </w:r>
    </w:p>
    <w:p w:rsidR="00FC43C9" w:rsidRPr="009C6501" w:rsidRDefault="00FC43C9" w:rsidP="002647A1">
      <w:pPr>
        <w:tabs>
          <w:tab w:val="left" w:pos="851"/>
          <w:tab w:val="left" w:pos="1418"/>
        </w:tabs>
        <w:ind w:firstLine="567"/>
        <w:contextualSpacing/>
        <w:jc w:val="both"/>
        <w:rPr>
          <w:b/>
          <w:i/>
          <w:sz w:val="28"/>
          <w:szCs w:val="28"/>
        </w:rPr>
      </w:pPr>
      <w:r w:rsidRPr="009C6501">
        <w:rPr>
          <w:b/>
          <w:i/>
          <w:sz w:val="28"/>
          <w:szCs w:val="28"/>
        </w:rPr>
        <w:t>- неэффективная –  1 муниципальной программе.</w:t>
      </w:r>
    </w:p>
    <w:p w:rsidR="00FC43C9" w:rsidRPr="00B14644" w:rsidRDefault="00FC43C9" w:rsidP="002647A1">
      <w:pPr>
        <w:tabs>
          <w:tab w:val="left" w:pos="851"/>
          <w:tab w:val="left" w:pos="1418"/>
        </w:tabs>
        <w:ind w:firstLine="567"/>
        <w:contextualSpacing/>
        <w:jc w:val="both"/>
        <w:rPr>
          <w:sz w:val="28"/>
          <w:szCs w:val="28"/>
        </w:rPr>
      </w:pPr>
      <w:r w:rsidRPr="00A7518C">
        <w:rPr>
          <w:sz w:val="28"/>
          <w:szCs w:val="28"/>
        </w:rPr>
        <w:t>В таблице 1 приведена информация о выполнении расходных обязательств Колпашевского района, связанных с реализацией муниципальных программ, и сводная оценка эффективности использования бюджетных средств на реализацию муниципальных программ.</w:t>
      </w:r>
    </w:p>
    <w:p w:rsidR="00FC43C9" w:rsidRPr="00A7518C" w:rsidRDefault="00FC43C9" w:rsidP="002647A1">
      <w:pPr>
        <w:tabs>
          <w:tab w:val="left" w:pos="851"/>
          <w:tab w:val="left" w:pos="1418"/>
        </w:tabs>
        <w:ind w:firstLine="567"/>
        <w:contextualSpacing/>
        <w:jc w:val="both"/>
        <w:rPr>
          <w:b/>
        </w:rPr>
      </w:pPr>
      <w:r w:rsidRPr="00A7518C">
        <w:rPr>
          <w:b/>
        </w:rPr>
        <w:t xml:space="preserve">Таблица 1. Информация об объёмах финансирования и степени эффективности муниципальных программ МО </w:t>
      </w:r>
      <w:r w:rsidR="009D56C2">
        <w:rPr>
          <w:b/>
        </w:rPr>
        <w:t>КР</w:t>
      </w:r>
      <w:r w:rsidRPr="00A7518C">
        <w:rPr>
          <w:b/>
        </w:rPr>
        <w:t xml:space="preserve"> в 201</w:t>
      </w:r>
      <w:r>
        <w:rPr>
          <w:b/>
        </w:rPr>
        <w:t xml:space="preserve">8 </w:t>
      </w:r>
      <w:r w:rsidRPr="00A7518C">
        <w:rPr>
          <w:b/>
        </w:rPr>
        <w:t>году.</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7"/>
        <w:gridCol w:w="709"/>
        <w:gridCol w:w="850"/>
        <w:gridCol w:w="850"/>
        <w:gridCol w:w="771"/>
        <w:gridCol w:w="930"/>
        <w:gridCol w:w="850"/>
        <w:gridCol w:w="1135"/>
        <w:gridCol w:w="991"/>
      </w:tblGrid>
      <w:tr w:rsidR="00FC43C9" w:rsidRPr="007A1A06" w:rsidTr="005C1115">
        <w:tc>
          <w:tcPr>
            <w:tcW w:w="426" w:type="dxa"/>
            <w:vMerge w:val="restart"/>
            <w:vAlign w:val="center"/>
          </w:tcPr>
          <w:p w:rsidR="00FC43C9" w:rsidRPr="00A7518C" w:rsidRDefault="00FC43C9" w:rsidP="002647A1">
            <w:pPr>
              <w:tabs>
                <w:tab w:val="left" w:pos="851"/>
                <w:tab w:val="left" w:pos="1418"/>
              </w:tabs>
              <w:contextualSpacing/>
              <w:jc w:val="center"/>
              <w:rPr>
                <w:sz w:val="20"/>
                <w:szCs w:val="20"/>
              </w:rPr>
            </w:pPr>
            <w:r w:rsidRPr="00A7518C">
              <w:rPr>
                <w:sz w:val="20"/>
                <w:szCs w:val="20"/>
              </w:rPr>
              <w:t>№ п/п</w:t>
            </w:r>
          </w:p>
        </w:tc>
        <w:tc>
          <w:tcPr>
            <w:tcW w:w="2977" w:type="dxa"/>
            <w:vMerge w:val="restart"/>
            <w:vAlign w:val="center"/>
          </w:tcPr>
          <w:p w:rsidR="00FC43C9" w:rsidRPr="00A7518C" w:rsidRDefault="00FC43C9" w:rsidP="002647A1">
            <w:pPr>
              <w:tabs>
                <w:tab w:val="left" w:pos="851"/>
                <w:tab w:val="left" w:pos="1418"/>
              </w:tabs>
              <w:contextualSpacing/>
              <w:jc w:val="center"/>
              <w:rPr>
                <w:sz w:val="20"/>
                <w:szCs w:val="20"/>
              </w:rPr>
            </w:pPr>
            <w:r w:rsidRPr="00A7518C">
              <w:rPr>
                <w:sz w:val="20"/>
                <w:szCs w:val="20"/>
              </w:rPr>
              <w:t>Наименование муниципальной программы</w:t>
            </w:r>
          </w:p>
        </w:tc>
        <w:tc>
          <w:tcPr>
            <w:tcW w:w="709" w:type="dxa"/>
            <w:vMerge w:val="restart"/>
            <w:vAlign w:val="center"/>
          </w:tcPr>
          <w:p w:rsidR="00FC43C9" w:rsidRPr="00A7518C" w:rsidRDefault="00FC43C9" w:rsidP="002647A1">
            <w:pPr>
              <w:tabs>
                <w:tab w:val="left" w:pos="851"/>
                <w:tab w:val="left" w:pos="1418"/>
              </w:tabs>
              <w:ind w:left="-31" w:right="-18"/>
              <w:contextualSpacing/>
              <w:jc w:val="center"/>
              <w:rPr>
                <w:sz w:val="20"/>
                <w:szCs w:val="20"/>
              </w:rPr>
            </w:pPr>
            <w:r w:rsidRPr="00A7518C">
              <w:rPr>
                <w:sz w:val="20"/>
                <w:szCs w:val="20"/>
              </w:rPr>
              <w:t>% выполнения мероприятий МП</w:t>
            </w:r>
          </w:p>
        </w:tc>
        <w:tc>
          <w:tcPr>
            <w:tcW w:w="3401" w:type="dxa"/>
            <w:gridSpan w:val="4"/>
            <w:vAlign w:val="center"/>
          </w:tcPr>
          <w:p w:rsidR="00FC43C9" w:rsidRPr="00A7518C" w:rsidRDefault="00FC43C9" w:rsidP="002647A1">
            <w:pPr>
              <w:tabs>
                <w:tab w:val="left" w:pos="851"/>
                <w:tab w:val="left" w:pos="1418"/>
              </w:tabs>
              <w:contextualSpacing/>
              <w:jc w:val="center"/>
              <w:rPr>
                <w:sz w:val="20"/>
                <w:szCs w:val="20"/>
              </w:rPr>
            </w:pPr>
            <w:r w:rsidRPr="00A7518C">
              <w:rPr>
                <w:sz w:val="20"/>
                <w:szCs w:val="20"/>
              </w:rPr>
              <w:t>Средства местного бюджета, направленные на реализацию МП</w:t>
            </w:r>
          </w:p>
        </w:tc>
        <w:tc>
          <w:tcPr>
            <w:tcW w:w="1985" w:type="dxa"/>
            <w:gridSpan w:val="2"/>
          </w:tcPr>
          <w:p w:rsidR="00FC43C9" w:rsidRPr="00A7518C" w:rsidRDefault="00FC43C9" w:rsidP="002647A1">
            <w:pPr>
              <w:tabs>
                <w:tab w:val="left" w:pos="-108"/>
                <w:tab w:val="left" w:pos="1418"/>
              </w:tabs>
              <w:ind w:left="-108" w:right="-110"/>
              <w:contextualSpacing/>
              <w:jc w:val="center"/>
              <w:rPr>
                <w:sz w:val="20"/>
                <w:szCs w:val="20"/>
              </w:rPr>
            </w:pPr>
            <w:r>
              <w:rPr>
                <w:sz w:val="20"/>
                <w:szCs w:val="20"/>
              </w:rPr>
              <w:t>Средства, привлечённые из федерального, областного бюджетов, внебюджетных источников</w:t>
            </w:r>
          </w:p>
        </w:tc>
        <w:tc>
          <w:tcPr>
            <w:tcW w:w="991" w:type="dxa"/>
            <w:vMerge w:val="restart"/>
            <w:vAlign w:val="center"/>
          </w:tcPr>
          <w:p w:rsidR="00FC43C9" w:rsidRPr="00A7518C" w:rsidRDefault="00FC43C9" w:rsidP="002647A1">
            <w:pPr>
              <w:tabs>
                <w:tab w:val="left" w:pos="851"/>
                <w:tab w:val="left" w:pos="1418"/>
              </w:tabs>
              <w:contextualSpacing/>
              <w:jc w:val="center"/>
              <w:rPr>
                <w:sz w:val="20"/>
                <w:szCs w:val="20"/>
              </w:rPr>
            </w:pPr>
            <w:r w:rsidRPr="00A7518C">
              <w:rPr>
                <w:sz w:val="20"/>
                <w:szCs w:val="20"/>
              </w:rPr>
              <w:t>Оценка эффективности МП в баллах, согласно Порядку</w:t>
            </w:r>
          </w:p>
        </w:tc>
      </w:tr>
      <w:tr w:rsidR="00FC43C9" w:rsidRPr="007A1A06" w:rsidTr="005C1115">
        <w:tc>
          <w:tcPr>
            <w:tcW w:w="426" w:type="dxa"/>
            <w:vMerge/>
          </w:tcPr>
          <w:p w:rsidR="00FC43C9" w:rsidRPr="007A1A06" w:rsidRDefault="00FC43C9" w:rsidP="002647A1">
            <w:pPr>
              <w:tabs>
                <w:tab w:val="left" w:pos="851"/>
                <w:tab w:val="left" w:pos="1418"/>
              </w:tabs>
              <w:contextualSpacing/>
              <w:jc w:val="both"/>
              <w:rPr>
                <w:color w:val="FF0000"/>
              </w:rPr>
            </w:pPr>
          </w:p>
        </w:tc>
        <w:tc>
          <w:tcPr>
            <w:tcW w:w="2977" w:type="dxa"/>
            <w:vMerge/>
          </w:tcPr>
          <w:p w:rsidR="00FC43C9" w:rsidRPr="007A1A06" w:rsidRDefault="00FC43C9" w:rsidP="002647A1">
            <w:pPr>
              <w:tabs>
                <w:tab w:val="left" w:pos="851"/>
                <w:tab w:val="left" w:pos="1418"/>
              </w:tabs>
              <w:contextualSpacing/>
              <w:jc w:val="both"/>
              <w:rPr>
                <w:color w:val="FF0000"/>
              </w:rPr>
            </w:pPr>
          </w:p>
        </w:tc>
        <w:tc>
          <w:tcPr>
            <w:tcW w:w="709" w:type="dxa"/>
            <w:vMerge/>
          </w:tcPr>
          <w:p w:rsidR="00FC43C9" w:rsidRPr="007A1A06" w:rsidRDefault="00FC43C9" w:rsidP="002647A1">
            <w:pPr>
              <w:tabs>
                <w:tab w:val="left" w:pos="851"/>
                <w:tab w:val="left" w:pos="1418"/>
              </w:tabs>
              <w:contextualSpacing/>
              <w:jc w:val="both"/>
              <w:rPr>
                <w:color w:val="FF0000"/>
              </w:rPr>
            </w:pPr>
          </w:p>
        </w:tc>
        <w:tc>
          <w:tcPr>
            <w:tcW w:w="850" w:type="dxa"/>
            <w:vAlign w:val="center"/>
          </w:tcPr>
          <w:p w:rsidR="00FC43C9" w:rsidRPr="00A7518C" w:rsidRDefault="00FC43C9" w:rsidP="002647A1">
            <w:pPr>
              <w:tabs>
                <w:tab w:val="left" w:pos="851"/>
                <w:tab w:val="left" w:pos="1418"/>
              </w:tabs>
              <w:contextualSpacing/>
              <w:jc w:val="center"/>
              <w:rPr>
                <w:sz w:val="20"/>
                <w:szCs w:val="20"/>
              </w:rPr>
            </w:pPr>
            <w:r w:rsidRPr="00A7518C">
              <w:rPr>
                <w:sz w:val="20"/>
                <w:szCs w:val="20"/>
              </w:rPr>
              <w:t>Утверждено, тыс. руб.</w:t>
            </w:r>
          </w:p>
        </w:tc>
        <w:tc>
          <w:tcPr>
            <w:tcW w:w="850" w:type="dxa"/>
            <w:vAlign w:val="center"/>
          </w:tcPr>
          <w:p w:rsidR="00FC43C9" w:rsidRPr="00A7518C" w:rsidRDefault="00FC43C9" w:rsidP="002647A1">
            <w:pPr>
              <w:tabs>
                <w:tab w:val="left" w:pos="851"/>
                <w:tab w:val="left" w:pos="1418"/>
              </w:tabs>
              <w:ind w:left="-108" w:right="-108"/>
              <w:contextualSpacing/>
              <w:jc w:val="center"/>
              <w:rPr>
                <w:sz w:val="20"/>
                <w:szCs w:val="20"/>
              </w:rPr>
            </w:pPr>
            <w:r w:rsidRPr="00A7518C">
              <w:rPr>
                <w:sz w:val="20"/>
                <w:szCs w:val="20"/>
              </w:rPr>
              <w:t>Освоено, тыс. руб.</w:t>
            </w:r>
          </w:p>
        </w:tc>
        <w:tc>
          <w:tcPr>
            <w:tcW w:w="771" w:type="dxa"/>
            <w:vAlign w:val="center"/>
          </w:tcPr>
          <w:p w:rsidR="00FC43C9" w:rsidRPr="00A7518C" w:rsidRDefault="00FC43C9" w:rsidP="002647A1">
            <w:pPr>
              <w:tabs>
                <w:tab w:val="left" w:pos="851"/>
                <w:tab w:val="left" w:pos="1418"/>
              </w:tabs>
              <w:contextualSpacing/>
              <w:jc w:val="center"/>
              <w:rPr>
                <w:sz w:val="20"/>
                <w:szCs w:val="20"/>
              </w:rPr>
            </w:pPr>
            <w:r w:rsidRPr="00A7518C">
              <w:rPr>
                <w:sz w:val="20"/>
                <w:szCs w:val="20"/>
              </w:rPr>
              <w:t>% исполнения</w:t>
            </w:r>
          </w:p>
        </w:tc>
        <w:tc>
          <w:tcPr>
            <w:tcW w:w="930" w:type="dxa"/>
            <w:vAlign w:val="center"/>
          </w:tcPr>
          <w:p w:rsidR="00FC43C9" w:rsidRPr="00A7518C" w:rsidRDefault="00FC43C9" w:rsidP="002647A1">
            <w:pPr>
              <w:tabs>
                <w:tab w:val="left" w:pos="851"/>
                <w:tab w:val="left" w:pos="1418"/>
              </w:tabs>
              <w:ind w:left="-62" w:right="-108"/>
              <w:contextualSpacing/>
              <w:jc w:val="center"/>
              <w:rPr>
                <w:sz w:val="20"/>
                <w:szCs w:val="20"/>
              </w:rPr>
            </w:pPr>
            <w:r w:rsidRPr="00A7518C">
              <w:rPr>
                <w:sz w:val="20"/>
                <w:szCs w:val="20"/>
              </w:rPr>
              <w:t>Доля в общем объёме финансирования</w:t>
            </w:r>
            <w:r>
              <w:rPr>
                <w:sz w:val="20"/>
                <w:szCs w:val="20"/>
              </w:rPr>
              <w:t xml:space="preserve"> по программе</w:t>
            </w:r>
            <w:r w:rsidRPr="00A7518C">
              <w:rPr>
                <w:sz w:val="20"/>
                <w:szCs w:val="20"/>
              </w:rPr>
              <w:t>, %</w:t>
            </w:r>
          </w:p>
        </w:tc>
        <w:tc>
          <w:tcPr>
            <w:tcW w:w="850" w:type="dxa"/>
            <w:vAlign w:val="center"/>
          </w:tcPr>
          <w:p w:rsidR="00FC43C9" w:rsidRPr="00A7518C" w:rsidRDefault="00FC43C9" w:rsidP="002647A1">
            <w:pPr>
              <w:tabs>
                <w:tab w:val="left" w:pos="851"/>
                <w:tab w:val="left" w:pos="1418"/>
              </w:tabs>
              <w:ind w:left="-108" w:right="-108"/>
              <w:contextualSpacing/>
              <w:jc w:val="center"/>
            </w:pPr>
            <w:r w:rsidRPr="00A7518C">
              <w:rPr>
                <w:sz w:val="20"/>
                <w:szCs w:val="20"/>
              </w:rPr>
              <w:t>Освоено, тыс. руб.</w:t>
            </w:r>
          </w:p>
        </w:tc>
        <w:tc>
          <w:tcPr>
            <w:tcW w:w="1135" w:type="dxa"/>
            <w:vAlign w:val="center"/>
          </w:tcPr>
          <w:p w:rsidR="00FC43C9" w:rsidRPr="00A7518C" w:rsidRDefault="00FC43C9" w:rsidP="002647A1">
            <w:pPr>
              <w:tabs>
                <w:tab w:val="left" w:pos="1169"/>
                <w:tab w:val="left" w:pos="1418"/>
              </w:tabs>
              <w:ind w:left="-107" w:right="-110"/>
              <w:contextualSpacing/>
              <w:jc w:val="center"/>
            </w:pPr>
            <w:r w:rsidRPr="00A7518C">
              <w:rPr>
                <w:sz w:val="20"/>
                <w:szCs w:val="20"/>
              </w:rPr>
              <w:t xml:space="preserve">Доля в общем объёме </w:t>
            </w:r>
            <w:r>
              <w:rPr>
                <w:sz w:val="20"/>
                <w:szCs w:val="20"/>
              </w:rPr>
              <w:t>привлечённых средств по всем МП</w:t>
            </w:r>
            <w:r w:rsidRPr="00A7518C">
              <w:rPr>
                <w:sz w:val="20"/>
                <w:szCs w:val="20"/>
              </w:rPr>
              <w:t>, %</w:t>
            </w:r>
          </w:p>
        </w:tc>
        <w:tc>
          <w:tcPr>
            <w:tcW w:w="991" w:type="dxa"/>
            <w:vMerge/>
          </w:tcPr>
          <w:p w:rsidR="00FC43C9" w:rsidRPr="00A7518C" w:rsidRDefault="00FC43C9" w:rsidP="002647A1">
            <w:pPr>
              <w:tabs>
                <w:tab w:val="left" w:pos="851"/>
                <w:tab w:val="left" w:pos="1418"/>
              </w:tabs>
              <w:contextualSpacing/>
              <w:jc w:val="both"/>
            </w:pPr>
          </w:p>
        </w:tc>
      </w:tr>
      <w:tr w:rsidR="00FC43C9" w:rsidRPr="007A1A06" w:rsidTr="005C1115">
        <w:tc>
          <w:tcPr>
            <w:tcW w:w="426" w:type="dxa"/>
          </w:tcPr>
          <w:p w:rsidR="00FC43C9" w:rsidRPr="00A7518C" w:rsidRDefault="00FC43C9" w:rsidP="002647A1">
            <w:pPr>
              <w:tabs>
                <w:tab w:val="left" w:pos="851"/>
                <w:tab w:val="left" w:pos="1418"/>
              </w:tabs>
              <w:contextualSpacing/>
              <w:jc w:val="center"/>
            </w:pPr>
            <w:r w:rsidRPr="00A7518C">
              <w:t>1</w:t>
            </w:r>
          </w:p>
        </w:tc>
        <w:tc>
          <w:tcPr>
            <w:tcW w:w="2977" w:type="dxa"/>
          </w:tcPr>
          <w:p w:rsidR="00FC43C9" w:rsidRPr="00A7518C" w:rsidRDefault="00FC43C9" w:rsidP="002647A1">
            <w:pPr>
              <w:tabs>
                <w:tab w:val="left" w:pos="851"/>
                <w:tab w:val="left" w:pos="1418"/>
              </w:tabs>
              <w:contextualSpacing/>
              <w:jc w:val="center"/>
            </w:pPr>
            <w:r w:rsidRPr="00A7518C">
              <w:t>2</w:t>
            </w:r>
          </w:p>
        </w:tc>
        <w:tc>
          <w:tcPr>
            <w:tcW w:w="709" w:type="dxa"/>
          </w:tcPr>
          <w:p w:rsidR="00FC43C9" w:rsidRPr="00360ADF" w:rsidRDefault="00FC43C9" w:rsidP="002647A1">
            <w:pPr>
              <w:tabs>
                <w:tab w:val="left" w:pos="851"/>
                <w:tab w:val="left" w:pos="1418"/>
              </w:tabs>
              <w:contextualSpacing/>
              <w:jc w:val="center"/>
            </w:pPr>
            <w:r w:rsidRPr="00360ADF">
              <w:t>3</w:t>
            </w:r>
          </w:p>
        </w:tc>
        <w:tc>
          <w:tcPr>
            <w:tcW w:w="850" w:type="dxa"/>
          </w:tcPr>
          <w:p w:rsidR="00FC43C9" w:rsidRPr="00A7518C" w:rsidRDefault="00FC43C9" w:rsidP="002647A1">
            <w:pPr>
              <w:tabs>
                <w:tab w:val="left" w:pos="851"/>
                <w:tab w:val="left" w:pos="1418"/>
              </w:tabs>
              <w:contextualSpacing/>
              <w:jc w:val="center"/>
            </w:pPr>
            <w:r w:rsidRPr="00A7518C">
              <w:t>4</w:t>
            </w:r>
          </w:p>
        </w:tc>
        <w:tc>
          <w:tcPr>
            <w:tcW w:w="850" w:type="dxa"/>
          </w:tcPr>
          <w:p w:rsidR="00FC43C9" w:rsidRPr="00A7518C" w:rsidRDefault="00FC43C9" w:rsidP="002647A1">
            <w:pPr>
              <w:tabs>
                <w:tab w:val="left" w:pos="851"/>
                <w:tab w:val="left" w:pos="1418"/>
              </w:tabs>
              <w:contextualSpacing/>
              <w:jc w:val="center"/>
            </w:pPr>
            <w:r w:rsidRPr="00A7518C">
              <w:t>5</w:t>
            </w:r>
          </w:p>
        </w:tc>
        <w:tc>
          <w:tcPr>
            <w:tcW w:w="771" w:type="dxa"/>
          </w:tcPr>
          <w:p w:rsidR="00FC43C9" w:rsidRPr="00A7518C" w:rsidRDefault="00FC43C9" w:rsidP="002647A1">
            <w:pPr>
              <w:tabs>
                <w:tab w:val="left" w:pos="851"/>
                <w:tab w:val="left" w:pos="1418"/>
              </w:tabs>
              <w:contextualSpacing/>
              <w:jc w:val="center"/>
            </w:pPr>
            <w:r w:rsidRPr="00A7518C">
              <w:t>6</w:t>
            </w:r>
          </w:p>
        </w:tc>
        <w:tc>
          <w:tcPr>
            <w:tcW w:w="930" w:type="dxa"/>
          </w:tcPr>
          <w:p w:rsidR="00FC43C9" w:rsidRPr="00A7518C" w:rsidRDefault="00FC43C9" w:rsidP="002647A1">
            <w:pPr>
              <w:tabs>
                <w:tab w:val="left" w:pos="851"/>
                <w:tab w:val="left" w:pos="1418"/>
              </w:tabs>
              <w:contextualSpacing/>
              <w:jc w:val="center"/>
            </w:pPr>
            <w:r w:rsidRPr="00A7518C">
              <w:t>7</w:t>
            </w:r>
          </w:p>
        </w:tc>
        <w:tc>
          <w:tcPr>
            <w:tcW w:w="850" w:type="dxa"/>
          </w:tcPr>
          <w:p w:rsidR="00FC43C9" w:rsidRPr="00A7518C" w:rsidRDefault="00FC43C9" w:rsidP="002647A1">
            <w:pPr>
              <w:tabs>
                <w:tab w:val="left" w:pos="851"/>
                <w:tab w:val="left" w:pos="1418"/>
              </w:tabs>
              <w:contextualSpacing/>
              <w:jc w:val="center"/>
            </w:pPr>
            <w:r>
              <w:t>8</w:t>
            </w:r>
          </w:p>
        </w:tc>
        <w:tc>
          <w:tcPr>
            <w:tcW w:w="1135" w:type="dxa"/>
          </w:tcPr>
          <w:p w:rsidR="00FC43C9" w:rsidRPr="00A7518C" w:rsidRDefault="00FC43C9" w:rsidP="002647A1">
            <w:pPr>
              <w:tabs>
                <w:tab w:val="left" w:pos="851"/>
                <w:tab w:val="left" w:pos="1418"/>
              </w:tabs>
              <w:contextualSpacing/>
              <w:jc w:val="center"/>
            </w:pPr>
            <w:r>
              <w:t>9</w:t>
            </w:r>
          </w:p>
        </w:tc>
        <w:tc>
          <w:tcPr>
            <w:tcW w:w="991" w:type="dxa"/>
          </w:tcPr>
          <w:p w:rsidR="00FC43C9" w:rsidRPr="00A7518C" w:rsidRDefault="00FC43C9" w:rsidP="002647A1">
            <w:pPr>
              <w:tabs>
                <w:tab w:val="left" w:pos="851"/>
                <w:tab w:val="left" w:pos="1418"/>
              </w:tabs>
              <w:contextualSpacing/>
              <w:jc w:val="center"/>
            </w:pPr>
            <w:r>
              <w:t>10</w:t>
            </w:r>
          </w:p>
        </w:tc>
      </w:tr>
      <w:tr w:rsidR="00FC43C9" w:rsidRPr="007A1A06" w:rsidTr="005C1115">
        <w:tc>
          <w:tcPr>
            <w:tcW w:w="10489" w:type="dxa"/>
            <w:gridSpan w:val="10"/>
          </w:tcPr>
          <w:p w:rsidR="00FC43C9" w:rsidRPr="00A7518C" w:rsidRDefault="00FC43C9" w:rsidP="002647A1">
            <w:pPr>
              <w:tabs>
                <w:tab w:val="left" w:pos="851"/>
                <w:tab w:val="left" w:pos="1418"/>
              </w:tabs>
              <w:contextualSpacing/>
              <w:jc w:val="center"/>
              <w:rPr>
                <w:b/>
              </w:rPr>
            </w:pPr>
            <w:r w:rsidRPr="00A7518C">
              <w:rPr>
                <w:b/>
              </w:rPr>
              <w:t>Отдел предпринимательства и агропромышленного комплекса Администрации Колпашевского района (</w:t>
            </w:r>
            <w:proofErr w:type="spellStart"/>
            <w:r w:rsidRPr="00A7518C">
              <w:rPr>
                <w:b/>
              </w:rPr>
              <w:t>Т.Д.Ушакова</w:t>
            </w:r>
            <w:proofErr w:type="spellEnd"/>
            <w:r w:rsidRPr="00A7518C">
              <w:rPr>
                <w:b/>
              </w:rPr>
              <w:t>)</w:t>
            </w:r>
          </w:p>
        </w:tc>
      </w:tr>
      <w:tr w:rsidR="00FC43C9" w:rsidRPr="0070433E" w:rsidTr="005C1115">
        <w:trPr>
          <w:trHeight w:val="70"/>
        </w:trPr>
        <w:tc>
          <w:tcPr>
            <w:tcW w:w="426" w:type="dxa"/>
          </w:tcPr>
          <w:p w:rsidR="00FC43C9" w:rsidRPr="0046271B" w:rsidRDefault="00FC43C9" w:rsidP="002647A1">
            <w:pPr>
              <w:tabs>
                <w:tab w:val="left" w:pos="851"/>
                <w:tab w:val="left" w:pos="1418"/>
              </w:tabs>
              <w:contextualSpacing/>
              <w:jc w:val="both"/>
            </w:pPr>
            <w:r w:rsidRPr="0046271B">
              <w:t>1</w:t>
            </w:r>
          </w:p>
        </w:tc>
        <w:tc>
          <w:tcPr>
            <w:tcW w:w="2977" w:type="dxa"/>
          </w:tcPr>
          <w:p w:rsidR="00FC43C9" w:rsidRPr="0046271B" w:rsidRDefault="00FC43C9" w:rsidP="002647A1">
            <w:pPr>
              <w:tabs>
                <w:tab w:val="left" w:pos="851"/>
                <w:tab w:val="left" w:pos="1418"/>
              </w:tabs>
              <w:contextualSpacing/>
              <w:jc w:val="both"/>
            </w:pPr>
            <w:r w:rsidRPr="0046271B">
              <w:t xml:space="preserve">«Устойчивое развитие сельских территорий </w:t>
            </w:r>
            <w:r w:rsidRPr="0046271B">
              <w:lastRenderedPageBreak/>
              <w:t>муниципального образования «Колпашевский район» Томской области на 2014-2017 годы и на период до 2020 года»</w:t>
            </w:r>
          </w:p>
        </w:tc>
        <w:tc>
          <w:tcPr>
            <w:tcW w:w="709" w:type="dxa"/>
          </w:tcPr>
          <w:p w:rsidR="00FC43C9" w:rsidRPr="0046271B" w:rsidRDefault="00FC43C9" w:rsidP="002647A1">
            <w:pPr>
              <w:tabs>
                <w:tab w:val="left" w:pos="851"/>
                <w:tab w:val="left" w:pos="1418"/>
              </w:tabs>
              <w:contextualSpacing/>
              <w:jc w:val="center"/>
              <w:rPr>
                <w:sz w:val="20"/>
                <w:szCs w:val="20"/>
              </w:rPr>
            </w:pPr>
            <w:r w:rsidRPr="0046271B">
              <w:rPr>
                <w:sz w:val="20"/>
                <w:szCs w:val="20"/>
              </w:rPr>
              <w:lastRenderedPageBreak/>
              <w:t>40,0</w:t>
            </w:r>
          </w:p>
        </w:tc>
        <w:tc>
          <w:tcPr>
            <w:tcW w:w="850" w:type="dxa"/>
          </w:tcPr>
          <w:p w:rsidR="00FC43C9" w:rsidRPr="0046271B" w:rsidRDefault="00FC43C9" w:rsidP="002647A1">
            <w:pPr>
              <w:tabs>
                <w:tab w:val="left" w:pos="851"/>
                <w:tab w:val="left" w:pos="1418"/>
              </w:tabs>
              <w:contextualSpacing/>
              <w:jc w:val="center"/>
              <w:rPr>
                <w:sz w:val="20"/>
                <w:szCs w:val="20"/>
              </w:rPr>
            </w:pPr>
            <w:r>
              <w:rPr>
                <w:sz w:val="20"/>
                <w:szCs w:val="20"/>
              </w:rPr>
              <w:t>1 684,2</w:t>
            </w:r>
          </w:p>
        </w:tc>
        <w:tc>
          <w:tcPr>
            <w:tcW w:w="850" w:type="dxa"/>
          </w:tcPr>
          <w:p w:rsidR="00FC43C9" w:rsidRDefault="00FC43C9" w:rsidP="002647A1">
            <w:pPr>
              <w:tabs>
                <w:tab w:val="left" w:pos="851"/>
                <w:tab w:val="left" w:pos="1418"/>
              </w:tabs>
              <w:contextualSpacing/>
              <w:jc w:val="center"/>
              <w:rPr>
                <w:sz w:val="20"/>
                <w:szCs w:val="20"/>
              </w:rPr>
            </w:pPr>
            <w:r>
              <w:rPr>
                <w:sz w:val="20"/>
                <w:szCs w:val="20"/>
              </w:rPr>
              <w:t>187,5</w:t>
            </w:r>
          </w:p>
          <w:p w:rsidR="00FC43C9" w:rsidRPr="0046271B" w:rsidRDefault="00FC43C9" w:rsidP="002647A1">
            <w:pPr>
              <w:tabs>
                <w:tab w:val="left" w:pos="851"/>
                <w:tab w:val="left" w:pos="1418"/>
              </w:tabs>
              <w:contextualSpacing/>
              <w:jc w:val="center"/>
              <w:rPr>
                <w:sz w:val="20"/>
                <w:szCs w:val="20"/>
              </w:rPr>
            </w:pPr>
          </w:p>
        </w:tc>
        <w:tc>
          <w:tcPr>
            <w:tcW w:w="771" w:type="dxa"/>
          </w:tcPr>
          <w:p w:rsidR="00FC43C9" w:rsidRPr="0046271B" w:rsidRDefault="00FC43C9" w:rsidP="002647A1">
            <w:pPr>
              <w:tabs>
                <w:tab w:val="left" w:pos="851"/>
                <w:tab w:val="left" w:pos="1418"/>
              </w:tabs>
              <w:contextualSpacing/>
              <w:jc w:val="center"/>
              <w:rPr>
                <w:sz w:val="20"/>
                <w:szCs w:val="20"/>
              </w:rPr>
            </w:pPr>
            <w:r>
              <w:rPr>
                <w:sz w:val="20"/>
                <w:szCs w:val="20"/>
              </w:rPr>
              <w:t>11,13</w:t>
            </w:r>
          </w:p>
        </w:tc>
        <w:tc>
          <w:tcPr>
            <w:tcW w:w="930" w:type="dxa"/>
          </w:tcPr>
          <w:p w:rsidR="00FC43C9" w:rsidRPr="0046271B" w:rsidRDefault="00FC43C9" w:rsidP="002647A1">
            <w:pPr>
              <w:tabs>
                <w:tab w:val="left" w:pos="851"/>
                <w:tab w:val="left" w:pos="1418"/>
              </w:tabs>
              <w:contextualSpacing/>
              <w:jc w:val="center"/>
              <w:rPr>
                <w:sz w:val="20"/>
                <w:szCs w:val="20"/>
              </w:rPr>
            </w:pPr>
            <w:r w:rsidRPr="0046271B">
              <w:rPr>
                <w:sz w:val="20"/>
                <w:szCs w:val="20"/>
              </w:rPr>
              <w:t>36,5</w:t>
            </w:r>
          </w:p>
        </w:tc>
        <w:tc>
          <w:tcPr>
            <w:tcW w:w="850" w:type="dxa"/>
          </w:tcPr>
          <w:p w:rsidR="00FC43C9" w:rsidRPr="0046271B" w:rsidRDefault="00FC43C9" w:rsidP="002647A1">
            <w:pPr>
              <w:tabs>
                <w:tab w:val="left" w:pos="851"/>
                <w:tab w:val="left" w:pos="1418"/>
              </w:tabs>
              <w:contextualSpacing/>
              <w:jc w:val="center"/>
              <w:rPr>
                <w:sz w:val="20"/>
                <w:szCs w:val="20"/>
              </w:rPr>
            </w:pPr>
            <w:r w:rsidRPr="0046271B">
              <w:rPr>
                <w:sz w:val="20"/>
                <w:szCs w:val="20"/>
              </w:rPr>
              <w:t>326,2</w:t>
            </w:r>
          </w:p>
        </w:tc>
        <w:tc>
          <w:tcPr>
            <w:tcW w:w="1135" w:type="dxa"/>
          </w:tcPr>
          <w:p w:rsidR="00FC43C9" w:rsidRPr="00791BEC" w:rsidRDefault="00FC43C9" w:rsidP="002647A1">
            <w:pPr>
              <w:tabs>
                <w:tab w:val="left" w:pos="851"/>
                <w:tab w:val="left" w:pos="1418"/>
              </w:tabs>
              <w:contextualSpacing/>
              <w:jc w:val="center"/>
              <w:rPr>
                <w:sz w:val="20"/>
                <w:szCs w:val="20"/>
              </w:rPr>
            </w:pPr>
            <w:r w:rsidRPr="00791BEC">
              <w:rPr>
                <w:sz w:val="20"/>
                <w:szCs w:val="20"/>
              </w:rPr>
              <w:t>0,3</w:t>
            </w:r>
          </w:p>
        </w:tc>
        <w:tc>
          <w:tcPr>
            <w:tcW w:w="991" w:type="dxa"/>
          </w:tcPr>
          <w:p w:rsidR="00FC43C9" w:rsidRPr="0046271B" w:rsidRDefault="00FC43C9" w:rsidP="002647A1">
            <w:pPr>
              <w:tabs>
                <w:tab w:val="left" w:pos="851"/>
                <w:tab w:val="left" w:pos="1418"/>
              </w:tabs>
              <w:contextualSpacing/>
              <w:jc w:val="center"/>
              <w:rPr>
                <w:sz w:val="20"/>
                <w:szCs w:val="20"/>
              </w:rPr>
            </w:pPr>
            <w:r w:rsidRPr="0046271B">
              <w:rPr>
                <w:sz w:val="20"/>
                <w:szCs w:val="20"/>
              </w:rPr>
              <w:t>0,39</w:t>
            </w:r>
          </w:p>
        </w:tc>
      </w:tr>
      <w:tr w:rsidR="00FC43C9" w:rsidRPr="0070433E" w:rsidTr="005C1115">
        <w:tc>
          <w:tcPr>
            <w:tcW w:w="426" w:type="dxa"/>
          </w:tcPr>
          <w:p w:rsidR="00FC43C9" w:rsidRPr="00DA6105" w:rsidRDefault="00FC43C9" w:rsidP="002647A1">
            <w:pPr>
              <w:tabs>
                <w:tab w:val="left" w:pos="851"/>
                <w:tab w:val="left" w:pos="1418"/>
              </w:tabs>
              <w:contextualSpacing/>
              <w:jc w:val="both"/>
            </w:pPr>
            <w:r w:rsidRPr="00DA6105">
              <w:lastRenderedPageBreak/>
              <w:t>2</w:t>
            </w:r>
          </w:p>
        </w:tc>
        <w:tc>
          <w:tcPr>
            <w:tcW w:w="2977" w:type="dxa"/>
          </w:tcPr>
          <w:p w:rsidR="00FC43C9" w:rsidRPr="00DA6105" w:rsidRDefault="00FC43C9" w:rsidP="002647A1">
            <w:pPr>
              <w:tabs>
                <w:tab w:val="left" w:pos="851"/>
                <w:tab w:val="left" w:pos="1418"/>
              </w:tabs>
              <w:contextualSpacing/>
              <w:jc w:val="both"/>
            </w:pPr>
            <w:r w:rsidRPr="00DA6105">
              <w:t xml:space="preserve">«Развитие малого и среднего предпринимательства в </w:t>
            </w:r>
            <w:proofErr w:type="spellStart"/>
            <w:r w:rsidRPr="00DA6105">
              <w:t>Колпашевском</w:t>
            </w:r>
            <w:proofErr w:type="spellEnd"/>
            <w:r w:rsidRPr="00DA6105">
              <w:t xml:space="preserve"> районе на 2013-2018 годы»</w:t>
            </w:r>
          </w:p>
        </w:tc>
        <w:tc>
          <w:tcPr>
            <w:tcW w:w="709" w:type="dxa"/>
          </w:tcPr>
          <w:p w:rsidR="00FC43C9" w:rsidRPr="00DA6105" w:rsidRDefault="00FC43C9" w:rsidP="002647A1">
            <w:pPr>
              <w:tabs>
                <w:tab w:val="left" w:pos="851"/>
                <w:tab w:val="left" w:pos="1418"/>
              </w:tabs>
              <w:contextualSpacing/>
              <w:jc w:val="center"/>
              <w:rPr>
                <w:sz w:val="20"/>
                <w:szCs w:val="20"/>
              </w:rPr>
            </w:pPr>
            <w:r>
              <w:rPr>
                <w:sz w:val="20"/>
                <w:szCs w:val="20"/>
              </w:rPr>
              <w:t>60,0</w:t>
            </w:r>
          </w:p>
        </w:tc>
        <w:tc>
          <w:tcPr>
            <w:tcW w:w="850" w:type="dxa"/>
          </w:tcPr>
          <w:p w:rsidR="00FC43C9" w:rsidRPr="00DA6105" w:rsidRDefault="00FC43C9" w:rsidP="002647A1">
            <w:pPr>
              <w:tabs>
                <w:tab w:val="left" w:pos="851"/>
                <w:tab w:val="left" w:pos="1418"/>
              </w:tabs>
              <w:contextualSpacing/>
              <w:jc w:val="center"/>
              <w:rPr>
                <w:sz w:val="20"/>
                <w:szCs w:val="20"/>
              </w:rPr>
            </w:pPr>
            <w:r>
              <w:rPr>
                <w:sz w:val="20"/>
                <w:szCs w:val="20"/>
              </w:rPr>
              <w:t>680,5</w:t>
            </w:r>
          </w:p>
        </w:tc>
        <w:tc>
          <w:tcPr>
            <w:tcW w:w="850" w:type="dxa"/>
          </w:tcPr>
          <w:p w:rsidR="00FC43C9" w:rsidRPr="00DA6105" w:rsidRDefault="00FC43C9" w:rsidP="002647A1">
            <w:pPr>
              <w:tabs>
                <w:tab w:val="left" w:pos="851"/>
                <w:tab w:val="left" w:pos="1418"/>
              </w:tabs>
              <w:contextualSpacing/>
              <w:jc w:val="center"/>
              <w:rPr>
                <w:sz w:val="20"/>
                <w:szCs w:val="20"/>
              </w:rPr>
            </w:pPr>
            <w:r>
              <w:rPr>
                <w:sz w:val="20"/>
                <w:szCs w:val="20"/>
              </w:rPr>
              <w:t>348,8</w:t>
            </w:r>
          </w:p>
          <w:p w:rsidR="00FC43C9" w:rsidRPr="00DA6105" w:rsidRDefault="00FC43C9" w:rsidP="002647A1">
            <w:pPr>
              <w:tabs>
                <w:tab w:val="left" w:pos="851"/>
                <w:tab w:val="left" w:pos="1418"/>
              </w:tabs>
              <w:contextualSpacing/>
              <w:jc w:val="center"/>
              <w:rPr>
                <w:sz w:val="13"/>
                <w:szCs w:val="13"/>
              </w:rPr>
            </w:pPr>
            <w:r w:rsidRPr="00DA6105">
              <w:rPr>
                <w:sz w:val="13"/>
                <w:szCs w:val="13"/>
              </w:rPr>
              <w:t>(7</w:t>
            </w:r>
            <w:r>
              <w:rPr>
                <w:sz w:val="13"/>
                <w:szCs w:val="13"/>
              </w:rPr>
              <w:t xml:space="preserve">5,7 </w:t>
            </w:r>
            <w:r w:rsidRPr="00DA6105">
              <w:rPr>
                <w:sz w:val="13"/>
                <w:szCs w:val="13"/>
              </w:rPr>
              <w:t>– экономия)</w:t>
            </w:r>
          </w:p>
        </w:tc>
        <w:tc>
          <w:tcPr>
            <w:tcW w:w="771" w:type="dxa"/>
          </w:tcPr>
          <w:p w:rsidR="00FC43C9" w:rsidRPr="00DA6105" w:rsidRDefault="00FC43C9" w:rsidP="002647A1">
            <w:pPr>
              <w:tabs>
                <w:tab w:val="left" w:pos="851"/>
                <w:tab w:val="left" w:pos="1418"/>
              </w:tabs>
              <w:contextualSpacing/>
              <w:jc w:val="center"/>
              <w:rPr>
                <w:sz w:val="20"/>
                <w:szCs w:val="20"/>
              </w:rPr>
            </w:pPr>
            <w:r w:rsidRPr="00DA6105">
              <w:rPr>
                <w:sz w:val="20"/>
                <w:szCs w:val="20"/>
              </w:rPr>
              <w:t>52,8</w:t>
            </w:r>
          </w:p>
          <w:p w:rsidR="00FC43C9" w:rsidRPr="00DA6105" w:rsidRDefault="00FC43C9" w:rsidP="002647A1">
            <w:pPr>
              <w:tabs>
                <w:tab w:val="left" w:pos="851"/>
                <w:tab w:val="left" w:pos="1418"/>
              </w:tabs>
              <w:ind w:left="-108"/>
              <w:contextualSpacing/>
              <w:jc w:val="center"/>
            </w:pPr>
            <w:r w:rsidRPr="00DA6105">
              <w:rPr>
                <w:sz w:val="13"/>
                <w:szCs w:val="13"/>
              </w:rPr>
              <w:t>(с учетом экономии)</w:t>
            </w:r>
          </w:p>
        </w:tc>
        <w:tc>
          <w:tcPr>
            <w:tcW w:w="930" w:type="dxa"/>
          </w:tcPr>
          <w:p w:rsidR="00FC43C9" w:rsidRPr="00DA6105" w:rsidRDefault="00FC43C9" w:rsidP="002647A1">
            <w:pPr>
              <w:tabs>
                <w:tab w:val="left" w:pos="851"/>
                <w:tab w:val="left" w:pos="1418"/>
              </w:tabs>
              <w:contextualSpacing/>
              <w:jc w:val="center"/>
              <w:rPr>
                <w:sz w:val="20"/>
                <w:szCs w:val="20"/>
              </w:rPr>
            </w:pPr>
            <w:r>
              <w:rPr>
                <w:sz w:val="20"/>
                <w:szCs w:val="20"/>
              </w:rPr>
              <w:t>21,9</w:t>
            </w:r>
          </w:p>
        </w:tc>
        <w:tc>
          <w:tcPr>
            <w:tcW w:w="850" w:type="dxa"/>
          </w:tcPr>
          <w:p w:rsidR="00FC43C9" w:rsidRPr="00DA6105" w:rsidRDefault="00FC43C9" w:rsidP="002647A1">
            <w:pPr>
              <w:tabs>
                <w:tab w:val="left" w:pos="851"/>
                <w:tab w:val="left" w:pos="1418"/>
              </w:tabs>
              <w:contextualSpacing/>
              <w:jc w:val="center"/>
              <w:rPr>
                <w:sz w:val="20"/>
                <w:szCs w:val="20"/>
              </w:rPr>
            </w:pPr>
            <w:r w:rsidRPr="00DA6105">
              <w:rPr>
                <w:sz w:val="20"/>
                <w:szCs w:val="20"/>
              </w:rPr>
              <w:t>1 242,9</w:t>
            </w:r>
          </w:p>
        </w:tc>
        <w:tc>
          <w:tcPr>
            <w:tcW w:w="1135" w:type="dxa"/>
          </w:tcPr>
          <w:p w:rsidR="00FC43C9" w:rsidRPr="00DA6105" w:rsidRDefault="00FC43C9" w:rsidP="002647A1">
            <w:pPr>
              <w:tabs>
                <w:tab w:val="left" w:pos="851"/>
                <w:tab w:val="left" w:pos="1418"/>
              </w:tabs>
              <w:contextualSpacing/>
              <w:jc w:val="center"/>
              <w:rPr>
                <w:sz w:val="20"/>
                <w:szCs w:val="20"/>
              </w:rPr>
            </w:pPr>
            <w:r>
              <w:rPr>
                <w:sz w:val="20"/>
                <w:szCs w:val="20"/>
              </w:rPr>
              <w:t>1,2</w:t>
            </w:r>
          </w:p>
        </w:tc>
        <w:tc>
          <w:tcPr>
            <w:tcW w:w="991" w:type="dxa"/>
          </w:tcPr>
          <w:p w:rsidR="00FC43C9" w:rsidRPr="00DA6105" w:rsidRDefault="00FC43C9" w:rsidP="002647A1">
            <w:pPr>
              <w:tabs>
                <w:tab w:val="left" w:pos="851"/>
                <w:tab w:val="left" w:pos="1418"/>
              </w:tabs>
              <w:contextualSpacing/>
              <w:jc w:val="center"/>
              <w:rPr>
                <w:sz w:val="20"/>
                <w:szCs w:val="20"/>
              </w:rPr>
            </w:pPr>
            <w:r w:rsidRPr="00DA6105">
              <w:rPr>
                <w:sz w:val="20"/>
                <w:szCs w:val="20"/>
              </w:rPr>
              <w:t>0,86</w:t>
            </w:r>
          </w:p>
        </w:tc>
      </w:tr>
      <w:tr w:rsidR="00FC43C9" w:rsidRPr="0070433E" w:rsidTr="005C1115">
        <w:tc>
          <w:tcPr>
            <w:tcW w:w="10489" w:type="dxa"/>
            <w:gridSpan w:val="10"/>
          </w:tcPr>
          <w:p w:rsidR="00FC43C9" w:rsidRPr="00DA6105" w:rsidRDefault="00FC43C9" w:rsidP="002647A1">
            <w:pPr>
              <w:tabs>
                <w:tab w:val="left" w:pos="851"/>
                <w:tab w:val="left" w:pos="1418"/>
              </w:tabs>
              <w:contextualSpacing/>
              <w:jc w:val="center"/>
              <w:rPr>
                <w:b/>
              </w:rPr>
            </w:pPr>
            <w:r w:rsidRPr="00DA6105">
              <w:rPr>
                <w:b/>
              </w:rPr>
              <w:t>Отдел муниципального хозяйства Администрации Колпашевского района (</w:t>
            </w:r>
            <w:proofErr w:type="spellStart"/>
            <w:r w:rsidRPr="00DA6105">
              <w:rPr>
                <w:b/>
              </w:rPr>
              <w:t>Н.Г.Кияница</w:t>
            </w:r>
            <w:proofErr w:type="spellEnd"/>
            <w:r w:rsidRPr="00DA6105">
              <w:rPr>
                <w:b/>
              </w:rPr>
              <w:t>)</w:t>
            </w:r>
          </w:p>
        </w:tc>
      </w:tr>
      <w:tr w:rsidR="00FC43C9" w:rsidRPr="0070433E" w:rsidTr="005C1115">
        <w:tc>
          <w:tcPr>
            <w:tcW w:w="426" w:type="dxa"/>
          </w:tcPr>
          <w:p w:rsidR="00FC43C9" w:rsidRPr="0028471C" w:rsidRDefault="00FC43C9" w:rsidP="002647A1">
            <w:pPr>
              <w:tabs>
                <w:tab w:val="left" w:pos="851"/>
                <w:tab w:val="left" w:pos="1418"/>
              </w:tabs>
              <w:contextualSpacing/>
              <w:jc w:val="both"/>
            </w:pPr>
            <w:r w:rsidRPr="0028471C">
              <w:t>3</w:t>
            </w:r>
          </w:p>
        </w:tc>
        <w:tc>
          <w:tcPr>
            <w:tcW w:w="2977" w:type="dxa"/>
          </w:tcPr>
          <w:p w:rsidR="00FC43C9" w:rsidRPr="0028471C" w:rsidRDefault="00FC43C9" w:rsidP="002647A1">
            <w:pPr>
              <w:tabs>
                <w:tab w:val="left" w:pos="851"/>
                <w:tab w:val="left" w:pos="1418"/>
              </w:tabs>
              <w:contextualSpacing/>
              <w:jc w:val="both"/>
            </w:pPr>
            <w:r w:rsidRPr="0028471C">
              <w:t xml:space="preserve">«Развитие транспортной инфраструктуры в </w:t>
            </w:r>
            <w:proofErr w:type="spellStart"/>
            <w:r w:rsidRPr="0028471C">
              <w:t>Колпашевском</w:t>
            </w:r>
            <w:proofErr w:type="spellEnd"/>
            <w:r w:rsidRPr="0028471C">
              <w:t xml:space="preserve"> районе»</w:t>
            </w:r>
          </w:p>
        </w:tc>
        <w:tc>
          <w:tcPr>
            <w:tcW w:w="709" w:type="dxa"/>
          </w:tcPr>
          <w:p w:rsidR="00FC43C9" w:rsidRPr="0028471C" w:rsidRDefault="00FC43C9" w:rsidP="002647A1">
            <w:pPr>
              <w:tabs>
                <w:tab w:val="left" w:pos="851"/>
                <w:tab w:val="left" w:pos="1418"/>
              </w:tabs>
              <w:contextualSpacing/>
              <w:jc w:val="center"/>
              <w:rPr>
                <w:sz w:val="20"/>
                <w:szCs w:val="20"/>
              </w:rPr>
            </w:pPr>
            <w:r w:rsidRPr="0028471C">
              <w:rPr>
                <w:sz w:val="20"/>
                <w:szCs w:val="20"/>
              </w:rPr>
              <w:t>100,0</w:t>
            </w:r>
          </w:p>
        </w:tc>
        <w:tc>
          <w:tcPr>
            <w:tcW w:w="850" w:type="dxa"/>
          </w:tcPr>
          <w:p w:rsidR="00FC43C9" w:rsidRPr="0028471C" w:rsidRDefault="00FC43C9" w:rsidP="002647A1">
            <w:pPr>
              <w:tabs>
                <w:tab w:val="left" w:pos="851"/>
                <w:tab w:val="left" w:pos="1418"/>
              </w:tabs>
              <w:ind w:right="-108"/>
              <w:contextualSpacing/>
              <w:jc w:val="center"/>
              <w:rPr>
                <w:sz w:val="20"/>
                <w:szCs w:val="20"/>
              </w:rPr>
            </w:pPr>
            <w:r w:rsidRPr="0028471C">
              <w:rPr>
                <w:sz w:val="20"/>
                <w:szCs w:val="20"/>
              </w:rPr>
              <w:t>22 091,4</w:t>
            </w:r>
          </w:p>
        </w:tc>
        <w:tc>
          <w:tcPr>
            <w:tcW w:w="850" w:type="dxa"/>
          </w:tcPr>
          <w:p w:rsidR="00FC43C9" w:rsidRPr="0028471C" w:rsidRDefault="00FC43C9" w:rsidP="002647A1">
            <w:pPr>
              <w:tabs>
                <w:tab w:val="left" w:pos="851"/>
                <w:tab w:val="left" w:pos="1418"/>
              </w:tabs>
              <w:ind w:right="-109"/>
              <w:contextualSpacing/>
              <w:jc w:val="center"/>
              <w:rPr>
                <w:sz w:val="20"/>
                <w:szCs w:val="20"/>
              </w:rPr>
            </w:pPr>
            <w:r w:rsidRPr="0028471C">
              <w:rPr>
                <w:sz w:val="20"/>
                <w:szCs w:val="20"/>
              </w:rPr>
              <w:t>26 441,2</w:t>
            </w:r>
          </w:p>
        </w:tc>
        <w:tc>
          <w:tcPr>
            <w:tcW w:w="771" w:type="dxa"/>
          </w:tcPr>
          <w:p w:rsidR="00FC43C9" w:rsidRPr="0028471C" w:rsidRDefault="00FC43C9" w:rsidP="002647A1">
            <w:pPr>
              <w:tabs>
                <w:tab w:val="left" w:pos="851"/>
                <w:tab w:val="left" w:pos="1418"/>
              </w:tabs>
              <w:contextualSpacing/>
              <w:jc w:val="center"/>
              <w:rPr>
                <w:sz w:val="20"/>
                <w:szCs w:val="20"/>
              </w:rPr>
            </w:pPr>
            <w:r w:rsidRPr="0028471C">
              <w:rPr>
                <w:sz w:val="20"/>
                <w:szCs w:val="20"/>
              </w:rPr>
              <w:t>119,7</w:t>
            </w:r>
          </w:p>
        </w:tc>
        <w:tc>
          <w:tcPr>
            <w:tcW w:w="930" w:type="dxa"/>
          </w:tcPr>
          <w:p w:rsidR="00FC43C9" w:rsidRPr="0028471C" w:rsidRDefault="00FC43C9" w:rsidP="002647A1">
            <w:pPr>
              <w:tabs>
                <w:tab w:val="left" w:pos="851"/>
                <w:tab w:val="left" w:pos="1418"/>
              </w:tabs>
              <w:contextualSpacing/>
              <w:jc w:val="center"/>
              <w:rPr>
                <w:sz w:val="20"/>
                <w:szCs w:val="20"/>
              </w:rPr>
            </w:pPr>
            <w:r>
              <w:rPr>
                <w:sz w:val="20"/>
                <w:szCs w:val="20"/>
              </w:rPr>
              <w:t>31,6</w:t>
            </w:r>
          </w:p>
        </w:tc>
        <w:tc>
          <w:tcPr>
            <w:tcW w:w="850" w:type="dxa"/>
          </w:tcPr>
          <w:p w:rsidR="00FC43C9" w:rsidRPr="0028471C" w:rsidRDefault="00FC43C9" w:rsidP="002647A1">
            <w:pPr>
              <w:tabs>
                <w:tab w:val="left" w:pos="851"/>
                <w:tab w:val="left" w:pos="1418"/>
              </w:tabs>
              <w:ind w:right="-109"/>
              <w:contextualSpacing/>
              <w:jc w:val="center"/>
              <w:rPr>
                <w:sz w:val="20"/>
                <w:szCs w:val="20"/>
              </w:rPr>
            </w:pPr>
            <w:r w:rsidRPr="0028471C">
              <w:rPr>
                <w:sz w:val="20"/>
                <w:szCs w:val="20"/>
              </w:rPr>
              <w:t>57 306,6</w:t>
            </w:r>
          </w:p>
        </w:tc>
        <w:tc>
          <w:tcPr>
            <w:tcW w:w="1135" w:type="dxa"/>
          </w:tcPr>
          <w:p w:rsidR="00FC43C9" w:rsidRPr="0028471C" w:rsidRDefault="00FC43C9" w:rsidP="002647A1">
            <w:pPr>
              <w:tabs>
                <w:tab w:val="left" w:pos="851"/>
                <w:tab w:val="left" w:pos="1418"/>
              </w:tabs>
              <w:contextualSpacing/>
              <w:jc w:val="center"/>
              <w:rPr>
                <w:sz w:val="20"/>
                <w:szCs w:val="20"/>
              </w:rPr>
            </w:pPr>
            <w:r>
              <w:rPr>
                <w:sz w:val="20"/>
                <w:szCs w:val="20"/>
              </w:rPr>
              <w:t>56,8</w:t>
            </w:r>
          </w:p>
        </w:tc>
        <w:tc>
          <w:tcPr>
            <w:tcW w:w="991" w:type="dxa"/>
          </w:tcPr>
          <w:p w:rsidR="00FC43C9" w:rsidRPr="0028471C" w:rsidRDefault="00FC43C9" w:rsidP="002647A1">
            <w:pPr>
              <w:tabs>
                <w:tab w:val="left" w:pos="851"/>
                <w:tab w:val="left" w:pos="1418"/>
              </w:tabs>
              <w:contextualSpacing/>
              <w:jc w:val="center"/>
              <w:rPr>
                <w:sz w:val="20"/>
                <w:szCs w:val="20"/>
              </w:rPr>
            </w:pPr>
            <w:r w:rsidRPr="0028471C">
              <w:rPr>
                <w:sz w:val="20"/>
                <w:szCs w:val="20"/>
              </w:rPr>
              <w:t>0,95</w:t>
            </w:r>
          </w:p>
        </w:tc>
      </w:tr>
      <w:tr w:rsidR="00FC43C9" w:rsidRPr="0070433E" w:rsidTr="005C1115">
        <w:tc>
          <w:tcPr>
            <w:tcW w:w="426" w:type="dxa"/>
          </w:tcPr>
          <w:p w:rsidR="00FC43C9" w:rsidRPr="000D15E6" w:rsidRDefault="00FC43C9" w:rsidP="002647A1">
            <w:pPr>
              <w:tabs>
                <w:tab w:val="left" w:pos="851"/>
                <w:tab w:val="left" w:pos="1418"/>
              </w:tabs>
              <w:contextualSpacing/>
              <w:jc w:val="both"/>
            </w:pPr>
            <w:r w:rsidRPr="000D15E6">
              <w:t>4</w:t>
            </w:r>
          </w:p>
        </w:tc>
        <w:tc>
          <w:tcPr>
            <w:tcW w:w="2977" w:type="dxa"/>
          </w:tcPr>
          <w:p w:rsidR="00FC43C9" w:rsidRPr="000D15E6" w:rsidRDefault="00FC43C9" w:rsidP="002647A1">
            <w:pPr>
              <w:tabs>
                <w:tab w:val="left" w:pos="851"/>
                <w:tab w:val="left" w:pos="1418"/>
              </w:tabs>
              <w:contextualSpacing/>
              <w:jc w:val="both"/>
            </w:pPr>
            <w:r w:rsidRPr="000D15E6">
              <w:t>«Развитие коммунальной инфраструктуры Колпашевского района»</w:t>
            </w:r>
          </w:p>
        </w:tc>
        <w:tc>
          <w:tcPr>
            <w:tcW w:w="709" w:type="dxa"/>
          </w:tcPr>
          <w:p w:rsidR="00FC43C9" w:rsidRPr="000D15E6" w:rsidRDefault="00FC43C9" w:rsidP="002647A1">
            <w:pPr>
              <w:tabs>
                <w:tab w:val="left" w:pos="851"/>
                <w:tab w:val="left" w:pos="1418"/>
              </w:tabs>
              <w:contextualSpacing/>
              <w:jc w:val="center"/>
              <w:rPr>
                <w:sz w:val="20"/>
                <w:szCs w:val="20"/>
              </w:rPr>
            </w:pPr>
            <w:r w:rsidRPr="000D15E6">
              <w:rPr>
                <w:sz w:val="20"/>
                <w:szCs w:val="20"/>
              </w:rPr>
              <w:t>84,6</w:t>
            </w:r>
          </w:p>
        </w:tc>
        <w:tc>
          <w:tcPr>
            <w:tcW w:w="850" w:type="dxa"/>
          </w:tcPr>
          <w:p w:rsidR="00FC43C9" w:rsidRPr="000D15E6" w:rsidRDefault="00FC43C9" w:rsidP="002647A1">
            <w:pPr>
              <w:tabs>
                <w:tab w:val="left" w:pos="851"/>
                <w:tab w:val="left" w:pos="1418"/>
              </w:tabs>
              <w:ind w:left="-108"/>
              <w:contextualSpacing/>
              <w:jc w:val="center"/>
              <w:rPr>
                <w:sz w:val="20"/>
                <w:szCs w:val="20"/>
              </w:rPr>
            </w:pPr>
            <w:r w:rsidRPr="000D15E6">
              <w:rPr>
                <w:sz w:val="20"/>
                <w:szCs w:val="20"/>
              </w:rPr>
              <w:t>20 463,5</w:t>
            </w:r>
          </w:p>
        </w:tc>
        <w:tc>
          <w:tcPr>
            <w:tcW w:w="850" w:type="dxa"/>
          </w:tcPr>
          <w:p w:rsidR="00FC43C9" w:rsidRPr="000D15E6" w:rsidRDefault="00FC43C9" w:rsidP="002647A1">
            <w:pPr>
              <w:tabs>
                <w:tab w:val="left" w:pos="851"/>
                <w:tab w:val="left" w:pos="1418"/>
              </w:tabs>
              <w:ind w:left="-183" w:right="-108" w:firstLine="30"/>
              <w:contextualSpacing/>
              <w:jc w:val="center"/>
              <w:rPr>
                <w:sz w:val="20"/>
                <w:szCs w:val="20"/>
              </w:rPr>
            </w:pPr>
            <w:r w:rsidRPr="000D15E6">
              <w:rPr>
                <w:sz w:val="20"/>
                <w:szCs w:val="20"/>
              </w:rPr>
              <w:t>44 163,5</w:t>
            </w:r>
          </w:p>
        </w:tc>
        <w:tc>
          <w:tcPr>
            <w:tcW w:w="77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215,8</w:t>
            </w:r>
          </w:p>
        </w:tc>
        <w:tc>
          <w:tcPr>
            <w:tcW w:w="930" w:type="dxa"/>
          </w:tcPr>
          <w:p w:rsidR="00FC43C9" w:rsidRPr="000D15E6" w:rsidRDefault="00FC43C9" w:rsidP="002647A1">
            <w:pPr>
              <w:tabs>
                <w:tab w:val="left" w:pos="851"/>
                <w:tab w:val="left" w:pos="1418"/>
              </w:tabs>
              <w:contextualSpacing/>
              <w:jc w:val="center"/>
              <w:rPr>
                <w:sz w:val="20"/>
                <w:szCs w:val="20"/>
              </w:rPr>
            </w:pPr>
            <w:r>
              <w:rPr>
                <w:sz w:val="20"/>
                <w:szCs w:val="20"/>
              </w:rPr>
              <w:t>79,0</w:t>
            </w:r>
          </w:p>
        </w:tc>
        <w:tc>
          <w:tcPr>
            <w:tcW w:w="850" w:type="dxa"/>
          </w:tcPr>
          <w:p w:rsidR="00FC43C9" w:rsidRPr="000D15E6" w:rsidRDefault="00FC43C9" w:rsidP="002647A1">
            <w:pPr>
              <w:tabs>
                <w:tab w:val="left" w:pos="851"/>
                <w:tab w:val="left" w:pos="1418"/>
              </w:tabs>
              <w:ind w:left="-108" w:right="-109"/>
              <w:contextualSpacing/>
              <w:jc w:val="center"/>
              <w:rPr>
                <w:sz w:val="20"/>
                <w:szCs w:val="20"/>
              </w:rPr>
            </w:pPr>
            <w:r w:rsidRPr="000D15E6">
              <w:rPr>
                <w:sz w:val="20"/>
                <w:szCs w:val="20"/>
              </w:rPr>
              <w:t>11 770,2</w:t>
            </w:r>
          </w:p>
        </w:tc>
        <w:tc>
          <w:tcPr>
            <w:tcW w:w="1135" w:type="dxa"/>
          </w:tcPr>
          <w:p w:rsidR="00FC43C9" w:rsidRPr="000D15E6" w:rsidRDefault="00FC43C9" w:rsidP="002647A1">
            <w:pPr>
              <w:tabs>
                <w:tab w:val="left" w:pos="851"/>
                <w:tab w:val="left" w:pos="1418"/>
              </w:tabs>
              <w:contextualSpacing/>
              <w:jc w:val="center"/>
              <w:rPr>
                <w:sz w:val="20"/>
                <w:szCs w:val="20"/>
              </w:rPr>
            </w:pPr>
            <w:r>
              <w:rPr>
                <w:sz w:val="20"/>
                <w:szCs w:val="20"/>
              </w:rPr>
              <w:t>11,6</w:t>
            </w:r>
          </w:p>
        </w:tc>
        <w:tc>
          <w:tcPr>
            <w:tcW w:w="99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0,78</w:t>
            </w:r>
          </w:p>
        </w:tc>
      </w:tr>
      <w:tr w:rsidR="00FC43C9" w:rsidRPr="0070433E" w:rsidTr="005C1115">
        <w:tc>
          <w:tcPr>
            <w:tcW w:w="426" w:type="dxa"/>
          </w:tcPr>
          <w:p w:rsidR="00FC43C9" w:rsidRPr="000D15E6" w:rsidRDefault="00FC43C9" w:rsidP="002647A1">
            <w:pPr>
              <w:tabs>
                <w:tab w:val="left" w:pos="851"/>
                <w:tab w:val="left" w:pos="1418"/>
              </w:tabs>
              <w:contextualSpacing/>
              <w:jc w:val="both"/>
            </w:pPr>
            <w:r>
              <w:t>5</w:t>
            </w:r>
          </w:p>
        </w:tc>
        <w:tc>
          <w:tcPr>
            <w:tcW w:w="2977" w:type="dxa"/>
          </w:tcPr>
          <w:p w:rsidR="00FC43C9" w:rsidRPr="000D15E6" w:rsidRDefault="00FC43C9" w:rsidP="002647A1">
            <w:pPr>
              <w:tabs>
                <w:tab w:val="left" w:pos="851"/>
                <w:tab w:val="left" w:pos="1418"/>
              </w:tabs>
              <w:contextualSpacing/>
              <w:jc w:val="both"/>
            </w:pPr>
            <w:r>
              <w:t>«</w:t>
            </w:r>
            <w:r w:rsidRPr="000D15E6">
              <w:t>«Формирование современной городской среды на территории муниципального образования «Колпашевский район» на 2018-2022 годы».</w:t>
            </w:r>
          </w:p>
        </w:tc>
        <w:tc>
          <w:tcPr>
            <w:tcW w:w="709" w:type="dxa"/>
          </w:tcPr>
          <w:p w:rsidR="00FC43C9" w:rsidRPr="000D15E6" w:rsidRDefault="00FC43C9" w:rsidP="002647A1">
            <w:pPr>
              <w:tabs>
                <w:tab w:val="left" w:pos="851"/>
                <w:tab w:val="left" w:pos="1418"/>
              </w:tabs>
              <w:contextualSpacing/>
              <w:jc w:val="center"/>
              <w:rPr>
                <w:sz w:val="20"/>
                <w:szCs w:val="20"/>
              </w:rPr>
            </w:pPr>
            <w:r>
              <w:rPr>
                <w:sz w:val="20"/>
                <w:szCs w:val="20"/>
              </w:rPr>
              <w:t>66,7</w:t>
            </w:r>
          </w:p>
        </w:tc>
        <w:tc>
          <w:tcPr>
            <w:tcW w:w="850" w:type="dxa"/>
          </w:tcPr>
          <w:p w:rsidR="00FC43C9" w:rsidRPr="000D15E6" w:rsidRDefault="00FC43C9" w:rsidP="002647A1">
            <w:pPr>
              <w:tabs>
                <w:tab w:val="left" w:pos="851"/>
                <w:tab w:val="left" w:pos="1418"/>
              </w:tabs>
              <w:ind w:left="-108"/>
              <w:contextualSpacing/>
              <w:jc w:val="center"/>
              <w:rPr>
                <w:sz w:val="20"/>
                <w:szCs w:val="20"/>
              </w:rPr>
            </w:pPr>
            <w:r>
              <w:rPr>
                <w:sz w:val="20"/>
                <w:szCs w:val="20"/>
              </w:rPr>
              <w:t>0,0</w:t>
            </w:r>
          </w:p>
        </w:tc>
        <w:tc>
          <w:tcPr>
            <w:tcW w:w="850" w:type="dxa"/>
          </w:tcPr>
          <w:p w:rsidR="00FC43C9" w:rsidRPr="000D15E6" w:rsidRDefault="00FC43C9" w:rsidP="002647A1">
            <w:pPr>
              <w:tabs>
                <w:tab w:val="left" w:pos="851"/>
                <w:tab w:val="left" w:pos="1418"/>
              </w:tabs>
              <w:ind w:left="-108"/>
              <w:contextualSpacing/>
              <w:jc w:val="center"/>
              <w:rPr>
                <w:sz w:val="20"/>
                <w:szCs w:val="20"/>
              </w:rPr>
            </w:pPr>
            <w:r>
              <w:rPr>
                <w:sz w:val="20"/>
                <w:szCs w:val="20"/>
              </w:rPr>
              <w:t>39,6</w:t>
            </w:r>
          </w:p>
        </w:tc>
        <w:tc>
          <w:tcPr>
            <w:tcW w:w="771" w:type="dxa"/>
          </w:tcPr>
          <w:p w:rsidR="00FC43C9" w:rsidRPr="000D15E6" w:rsidRDefault="00FC43C9" w:rsidP="002647A1">
            <w:pPr>
              <w:tabs>
                <w:tab w:val="left" w:pos="851"/>
                <w:tab w:val="left" w:pos="1418"/>
              </w:tabs>
              <w:contextualSpacing/>
              <w:jc w:val="center"/>
              <w:rPr>
                <w:sz w:val="20"/>
                <w:szCs w:val="20"/>
              </w:rPr>
            </w:pPr>
            <w:r>
              <w:rPr>
                <w:sz w:val="20"/>
                <w:szCs w:val="20"/>
              </w:rPr>
              <w:t>100,0</w:t>
            </w:r>
          </w:p>
        </w:tc>
        <w:tc>
          <w:tcPr>
            <w:tcW w:w="930" w:type="dxa"/>
          </w:tcPr>
          <w:p w:rsidR="00FC43C9" w:rsidRPr="000D15E6" w:rsidRDefault="00FC43C9" w:rsidP="002647A1">
            <w:pPr>
              <w:tabs>
                <w:tab w:val="left" w:pos="851"/>
                <w:tab w:val="left" w:pos="1418"/>
              </w:tabs>
              <w:contextualSpacing/>
              <w:jc w:val="center"/>
              <w:rPr>
                <w:sz w:val="20"/>
                <w:szCs w:val="20"/>
              </w:rPr>
            </w:pPr>
            <w:r>
              <w:rPr>
                <w:sz w:val="20"/>
                <w:szCs w:val="20"/>
              </w:rPr>
              <w:t>0,5</w:t>
            </w:r>
          </w:p>
        </w:tc>
        <w:tc>
          <w:tcPr>
            <w:tcW w:w="850" w:type="dxa"/>
          </w:tcPr>
          <w:p w:rsidR="00FC43C9" w:rsidRPr="000D15E6" w:rsidRDefault="00FC43C9" w:rsidP="002647A1">
            <w:pPr>
              <w:tabs>
                <w:tab w:val="left" w:pos="851"/>
                <w:tab w:val="left" w:pos="1418"/>
              </w:tabs>
              <w:ind w:left="-108"/>
              <w:contextualSpacing/>
              <w:jc w:val="center"/>
              <w:rPr>
                <w:sz w:val="20"/>
                <w:szCs w:val="20"/>
              </w:rPr>
            </w:pPr>
            <w:r>
              <w:rPr>
                <w:sz w:val="20"/>
                <w:szCs w:val="20"/>
              </w:rPr>
              <w:t>7 892,9</w:t>
            </w:r>
          </w:p>
        </w:tc>
        <w:tc>
          <w:tcPr>
            <w:tcW w:w="1135" w:type="dxa"/>
          </w:tcPr>
          <w:p w:rsidR="00FC43C9" w:rsidRPr="000D15E6" w:rsidRDefault="00FC43C9" w:rsidP="002647A1">
            <w:pPr>
              <w:tabs>
                <w:tab w:val="left" w:pos="851"/>
                <w:tab w:val="left" w:pos="1418"/>
              </w:tabs>
              <w:contextualSpacing/>
              <w:jc w:val="center"/>
              <w:rPr>
                <w:sz w:val="20"/>
                <w:szCs w:val="20"/>
              </w:rPr>
            </w:pPr>
            <w:r>
              <w:rPr>
                <w:sz w:val="20"/>
                <w:szCs w:val="20"/>
              </w:rPr>
              <w:t>7,8</w:t>
            </w:r>
          </w:p>
        </w:tc>
        <w:tc>
          <w:tcPr>
            <w:tcW w:w="991" w:type="dxa"/>
          </w:tcPr>
          <w:p w:rsidR="00FC43C9" w:rsidRPr="000D15E6" w:rsidRDefault="00FC43C9" w:rsidP="002647A1">
            <w:pPr>
              <w:tabs>
                <w:tab w:val="left" w:pos="851"/>
                <w:tab w:val="left" w:pos="1418"/>
              </w:tabs>
              <w:contextualSpacing/>
              <w:jc w:val="center"/>
              <w:rPr>
                <w:sz w:val="20"/>
                <w:szCs w:val="20"/>
              </w:rPr>
            </w:pPr>
            <w:r>
              <w:rPr>
                <w:sz w:val="20"/>
                <w:szCs w:val="20"/>
              </w:rPr>
              <w:t>0,67</w:t>
            </w:r>
          </w:p>
        </w:tc>
      </w:tr>
      <w:tr w:rsidR="00FC43C9" w:rsidRPr="0070433E" w:rsidTr="005C1115">
        <w:tc>
          <w:tcPr>
            <w:tcW w:w="10489" w:type="dxa"/>
            <w:gridSpan w:val="10"/>
          </w:tcPr>
          <w:p w:rsidR="00FC43C9" w:rsidRPr="000D15E6" w:rsidRDefault="00FC43C9" w:rsidP="002647A1">
            <w:pPr>
              <w:tabs>
                <w:tab w:val="left" w:pos="851"/>
                <w:tab w:val="left" w:pos="1418"/>
              </w:tabs>
              <w:contextualSpacing/>
              <w:jc w:val="center"/>
              <w:rPr>
                <w:b/>
              </w:rPr>
            </w:pPr>
            <w:r w:rsidRPr="000D15E6">
              <w:rPr>
                <w:b/>
              </w:rPr>
              <w:t>Отдел гражданской обороны и чрезвычайных ситуаций, безопасности населения Администрации Колпашевского района (</w:t>
            </w:r>
            <w:proofErr w:type="spellStart"/>
            <w:r w:rsidRPr="000D15E6">
              <w:rPr>
                <w:b/>
              </w:rPr>
              <w:t>Е.Н.Комаров</w:t>
            </w:r>
            <w:proofErr w:type="spellEnd"/>
            <w:r w:rsidRPr="000D15E6">
              <w:rPr>
                <w:b/>
              </w:rPr>
              <w:t>)</w:t>
            </w:r>
          </w:p>
        </w:tc>
      </w:tr>
      <w:tr w:rsidR="00FC43C9" w:rsidRPr="0070433E" w:rsidTr="005C1115">
        <w:tc>
          <w:tcPr>
            <w:tcW w:w="426" w:type="dxa"/>
          </w:tcPr>
          <w:p w:rsidR="00FC43C9" w:rsidRPr="000D15E6" w:rsidRDefault="00FC43C9" w:rsidP="002647A1">
            <w:pPr>
              <w:tabs>
                <w:tab w:val="left" w:pos="851"/>
                <w:tab w:val="left" w:pos="1418"/>
              </w:tabs>
              <w:contextualSpacing/>
              <w:jc w:val="both"/>
            </w:pPr>
            <w:r>
              <w:t>6</w:t>
            </w:r>
          </w:p>
        </w:tc>
        <w:tc>
          <w:tcPr>
            <w:tcW w:w="2977" w:type="dxa"/>
          </w:tcPr>
          <w:p w:rsidR="00FC43C9" w:rsidRPr="000D15E6" w:rsidRDefault="00FC43C9" w:rsidP="002647A1">
            <w:pPr>
              <w:tabs>
                <w:tab w:val="left" w:pos="851"/>
                <w:tab w:val="left" w:pos="1418"/>
              </w:tabs>
              <w:contextualSpacing/>
              <w:jc w:val="both"/>
            </w:pPr>
            <w:r w:rsidRPr="000D15E6">
              <w:t>«Обеспечение безопасности населения Колпашевского района»</w:t>
            </w:r>
          </w:p>
        </w:tc>
        <w:tc>
          <w:tcPr>
            <w:tcW w:w="709" w:type="dxa"/>
          </w:tcPr>
          <w:p w:rsidR="00FC43C9" w:rsidRPr="000D15E6" w:rsidRDefault="00FC43C9" w:rsidP="002647A1">
            <w:pPr>
              <w:tabs>
                <w:tab w:val="left" w:pos="851"/>
                <w:tab w:val="left" w:pos="1418"/>
              </w:tabs>
              <w:contextualSpacing/>
              <w:jc w:val="center"/>
              <w:rPr>
                <w:sz w:val="20"/>
                <w:szCs w:val="20"/>
              </w:rPr>
            </w:pPr>
            <w:r w:rsidRPr="000D15E6">
              <w:rPr>
                <w:sz w:val="20"/>
                <w:szCs w:val="20"/>
              </w:rPr>
              <w:t>84,2</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7 296,2</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8 283,2</w:t>
            </w:r>
          </w:p>
        </w:tc>
        <w:tc>
          <w:tcPr>
            <w:tcW w:w="77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113,5</w:t>
            </w:r>
          </w:p>
        </w:tc>
        <w:tc>
          <w:tcPr>
            <w:tcW w:w="930" w:type="dxa"/>
          </w:tcPr>
          <w:p w:rsidR="00FC43C9" w:rsidRPr="000D15E6" w:rsidRDefault="00FC43C9" w:rsidP="002647A1">
            <w:pPr>
              <w:tabs>
                <w:tab w:val="left" w:pos="851"/>
                <w:tab w:val="left" w:pos="1418"/>
              </w:tabs>
              <w:contextualSpacing/>
              <w:jc w:val="center"/>
              <w:rPr>
                <w:sz w:val="20"/>
                <w:szCs w:val="20"/>
              </w:rPr>
            </w:pPr>
            <w:r>
              <w:rPr>
                <w:sz w:val="20"/>
                <w:szCs w:val="20"/>
              </w:rPr>
              <w:t>100,0</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0,0</w:t>
            </w:r>
          </w:p>
        </w:tc>
        <w:tc>
          <w:tcPr>
            <w:tcW w:w="1135" w:type="dxa"/>
          </w:tcPr>
          <w:p w:rsidR="00FC43C9" w:rsidRPr="000D15E6" w:rsidRDefault="00FC43C9" w:rsidP="002647A1">
            <w:pPr>
              <w:tabs>
                <w:tab w:val="left" w:pos="851"/>
                <w:tab w:val="left" w:pos="1418"/>
              </w:tabs>
              <w:contextualSpacing/>
              <w:jc w:val="center"/>
              <w:rPr>
                <w:sz w:val="20"/>
                <w:szCs w:val="20"/>
              </w:rPr>
            </w:pPr>
            <w:r w:rsidRPr="000D15E6">
              <w:rPr>
                <w:sz w:val="20"/>
                <w:szCs w:val="20"/>
              </w:rPr>
              <w:t>0,0</w:t>
            </w:r>
          </w:p>
        </w:tc>
        <w:tc>
          <w:tcPr>
            <w:tcW w:w="99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1,16</w:t>
            </w:r>
          </w:p>
        </w:tc>
      </w:tr>
      <w:tr w:rsidR="00FC43C9" w:rsidRPr="0070433E" w:rsidTr="005C1115">
        <w:tc>
          <w:tcPr>
            <w:tcW w:w="10489" w:type="dxa"/>
            <w:gridSpan w:val="10"/>
          </w:tcPr>
          <w:p w:rsidR="00FC43C9" w:rsidRPr="000D15E6" w:rsidRDefault="00FC43C9" w:rsidP="002647A1">
            <w:pPr>
              <w:tabs>
                <w:tab w:val="left" w:pos="851"/>
                <w:tab w:val="left" w:pos="1418"/>
              </w:tabs>
              <w:contextualSpacing/>
              <w:jc w:val="center"/>
              <w:rPr>
                <w:b/>
              </w:rPr>
            </w:pPr>
            <w:r w:rsidRPr="000D15E6">
              <w:rPr>
                <w:b/>
              </w:rPr>
              <w:t>Управление по культуре, молодёжной политике и спорту Администрации Колпашевского района (</w:t>
            </w:r>
            <w:proofErr w:type="spellStart"/>
            <w:r w:rsidRPr="000D15E6">
              <w:rPr>
                <w:b/>
              </w:rPr>
              <w:t>Т.Б.Бардакова</w:t>
            </w:r>
            <w:proofErr w:type="spellEnd"/>
            <w:r w:rsidRPr="000D15E6">
              <w:rPr>
                <w:b/>
              </w:rPr>
              <w:t>)</w:t>
            </w:r>
          </w:p>
        </w:tc>
      </w:tr>
      <w:tr w:rsidR="00FC43C9" w:rsidRPr="0070433E" w:rsidTr="005C1115">
        <w:tc>
          <w:tcPr>
            <w:tcW w:w="426" w:type="dxa"/>
          </w:tcPr>
          <w:p w:rsidR="00FC43C9" w:rsidRPr="000D15E6" w:rsidRDefault="00FC43C9" w:rsidP="002647A1">
            <w:pPr>
              <w:tabs>
                <w:tab w:val="left" w:pos="851"/>
                <w:tab w:val="left" w:pos="1418"/>
              </w:tabs>
              <w:contextualSpacing/>
              <w:jc w:val="both"/>
            </w:pPr>
            <w:r w:rsidRPr="000D15E6">
              <w:t>7</w:t>
            </w:r>
          </w:p>
        </w:tc>
        <w:tc>
          <w:tcPr>
            <w:tcW w:w="2977" w:type="dxa"/>
          </w:tcPr>
          <w:p w:rsidR="00FC43C9" w:rsidRPr="000D15E6" w:rsidRDefault="00FC43C9" w:rsidP="002647A1">
            <w:pPr>
              <w:tabs>
                <w:tab w:val="left" w:pos="851"/>
                <w:tab w:val="left" w:pos="1418"/>
              </w:tabs>
              <w:contextualSpacing/>
              <w:jc w:val="both"/>
            </w:pPr>
            <w:r w:rsidRPr="000D15E6">
              <w:t>«Доступность медицинской помощи и эффективность предоставления медицинских услуг на территории Колпашевского района»</w:t>
            </w:r>
          </w:p>
        </w:tc>
        <w:tc>
          <w:tcPr>
            <w:tcW w:w="709" w:type="dxa"/>
          </w:tcPr>
          <w:p w:rsidR="00FC43C9" w:rsidRPr="000D15E6" w:rsidRDefault="00FC43C9" w:rsidP="002647A1">
            <w:pPr>
              <w:tabs>
                <w:tab w:val="left" w:pos="851"/>
                <w:tab w:val="left" w:pos="1418"/>
              </w:tabs>
              <w:contextualSpacing/>
              <w:jc w:val="center"/>
              <w:rPr>
                <w:sz w:val="20"/>
                <w:szCs w:val="20"/>
              </w:rPr>
            </w:pPr>
            <w:r w:rsidRPr="000D15E6">
              <w:rPr>
                <w:sz w:val="20"/>
                <w:szCs w:val="20"/>
              </w:rPr>
              <w:t>20,0</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1 079,4</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1 367,9</w:t>
            </w:r>
          </w:p>
        </w:tc>
        <w:tc>
          <w:tcPr>
            <w:tcW w:w="77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126,7</w:t>
            </w:r>
          </w:p>
        </w:tc>
        <w:tc>
          <w:tcPr>
            <w:tcW w:w="930" w:type="dxa"/>
          </w:tcPr>
          <w:p w:rsidR="00FC43C9" w:rsidRPr="000D15E6" w:rsidRDefault="00FC43C9" w:rsidP="002647A1">
            <w:pPr>
              <w:tabs>
                <w:tab w:val="left" w:pos="851"/>
                <w:tab w:val="left" w:pos="1418"/>
              </w:tabs>
              <w:contextualSpacing/>
              <w:jc w:val="center"/>
              <w:rPr>
                <w:sz w:val="20"/>
                <w:szCs w:val="20"/>
              </w:rPr>
            </w:pPr>
            <w:r>
              <w:rPr>
                <w:sz w:val="20"/>
                <w:szCs w:val="20"/>
              </w:rPr>
              <w:t>100,0</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0,0</w:t>
            </w:r>
          </w:p>
        </w:tc>
        <w:tc>
          <w:tcPr>
            <w:tcW w:w="1135" w:type="dxa"/>
          </w:tcPr>
          <w:p w:rsidR="00FC43C9" w:rsidRPr="000D15E6" w:rsidRDefault="00FC43C9" w:rsidP="002647A1">
            <w:pPr>
              <w:tabs>
                <w:tab w:val="left" w:pos="851"/>
                <w:tab w:val="left" w:pos="1418"/>
              </w:tabs>
              <w:contextualSpacing/>
              <w:jc w:val="center"/>
              <w:rPr>
                <w:sz w:val="20"/>
                <w:szCs w:val="20"/>
              </w:rPr>
            </w:pPr>
            <w:r w:rsidRPr="000D15E6">
              <w:rPr>
                <w:sz w:val="20"/>
                <w:szCs w:val="20"/>
              </w:rPr>
              <w:t>0,0</w:t>
            </w:r>
          </w:p>
        </w:tc>
        <w:tc>
          <w:tcPr>
            <w:tcW w:w="99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0,82</w:t>
            </w:r>
          </w:p>
        </w:tc>
      </w:tr>
      <w:tr w:rsidR="00FC43C9" w:rsidRPr="0070433E" w:rsidTr="005C1115">
        <w:tc>
          <w:tcPr>
            <w:tcW w:w="426" w:type="dxa"/>
          </w:tcPr>
          <w:p w:rsidR="00FC43C9" w:rsidRPr="000D15E6" w:rsidRDefault="00FC43C9" w:rsidP="002647A1">
            <w:pPr>
              <w:tabs>
                <w:tab w:val="left" w:pos="851"/>
                <w:tab w:val="left" w:pos="1418"/>
              </w:tabs>
              <w:contextualSpacing/>
              <w:jc w:val="both"/>
            </w:pPr>
            <w:r w:rsidRPr="000D15E6">
              <w:t>8</w:t>
            </w:r>
          </w:p>
        </w:tc>
        <w:tc>
          <w:tcPr>
            <w:tcW w:w="2977" w:type="dxa"/>
          </w:tcPr>
          <w:p w:rsidR="00FC43C9" w:rsidRPr="000D15E6" w:rsidRDefault="00FC43C9" w:rsidP="002647A1">
            <w:pPr>
              <w:tabs>
                <w:tab w:val="left" w:pos="851"/>
                <w:tab w:val="left" w:pos="1418"/>
              </w:tabs>
              <w:contextualSpacing/>
              <w:jc w:val="both"/>
            </w:pPr>
            <w:r w:rsidRPr="000D15E6">
              <w:t xml:space="preserve">«Развитие культуры и туризма в </w:t>
            </w:r>
            <w:proofErr w:type="spellStart"/>
            <w:r w:rsidRPr="000D15E6">
              <w:t>Колпашевском</w:t>
            </w:r>
            <w:proofErr w:type="spellEnd"/>
            <w:r w:rsidRPr="000D15E6">
              <w:t xml:space="preserve"> районе»</w:t>
            </w:r>
          </w:p>
        </w:tc>
        <w:tc>
          <w:tcPr>
            <w:tcW w:w="709" w:type="dxa"/>
          </w:tcPr>
          <w:p w:rsidR="00FC43C9" w:rsidRPr="000D15E6" w:rsidRDefault="00FC43C9" w:rsidP="002647A1">
            <w:pPr>
              <w:tabs>
                <w:tab w:val="left" w:pos="851"/>
                <w:tab w:val="left" w:pos="1418"/>
              </w:tabs>
              <w:contextualSpacing/>
              <w:jc w:val="center"/>
              <w:rPr>
                <w:sz w:val="20"/>
                <w:szCs w:val="20"/>
              </w:rPr>
            </w:pPr>
            <w:r w:rsidRPr="000D15E6">
              <w:rPr>
                <w:sz w:val="20"/>
                <w:szCs w:val="20"/>
              </w:rPr>
              <w:t>75,0</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6 956,0</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9 826,1</w:t>
            </w:r>
          </w:p>
        </w:tc>
        <w:tc>
          <w:tcPr>
            <w:tcW w:w="77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141,3</w:t>
            </w:r>
          </w:p>
        </w:tc>
        <w:tc>
          <w:tcPr>
            <w:tcW w:w="930" w:type="dxa"/>
          </w:tcPr>
          <w:p w:rsidR="00FC43C9" w:rsidRPr="000D15E6" w:rsidRDefault="00FC43C9" w:rsidP="002647A1">
            <w:pPr>
              <w:tabs>
                <w:tab w:val="left" w:pos="851"/>
                <w:tab w:val="left" w:pos="1418"/>
              </w:tabs>
              <w:contextualSpacing/>
              <w:jc w:val="center"/>
              <w:rPr>
                <w:sz w:val="20"/>
                <w:szCs w:val="20"/>
              </w:rPr>
            </w:pPr>
            <w:r>
              <w:rPr>
                <w:sz w:val="20"/>
                <w:szCs w:val="20"/>
              </w:rPr>
              <w:t>89,3</w:t>
            </w:r>
          </w:p>
        </w:tc>
        <w:tc>
          <w:tcPr>
            <w:tcW w:w="850"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1 176,7</w:t>
            </w:r>
          </w:p>
        </w:tc>
        <w:tc>
          <w:tcPr>
            <w:tcW w:w="1135" w:type="dxa"/>
          </w:tcPr>
          <w:p w:rsidR="00FC43C9" w:rsidRPr="000D15E6" w:rsidRDefault="00FC43C9" w:rsidP="002647A1">
            <w:pPr>
              <w:tabs>
                <w:tab w:val="left" w:pos="851"/>
                <w:tab w:val="left" w:pos="1418"/>
              </w:tabs>
              <w:contextualSpacing/>
              <w:jc w:val="center"/>
              <w:rPr>
                <w:sz w:val="20"/>
                <w:szCs w:val="20"/>
              </w:rPr>
            </w:pPr>
            <w:r>
              <w:rPr>
                <w:sz w:val="20"/>
                <w:szCs w:val="20"/>
              </w:rPr>
              <w:t>1,2</w:t>
            </w:r>
          </w:p>
        </w:tc>
        <w:tc>
          <w:tcPr>
            <w:tcW w:w="991" w:type="dxa"/>
          </w:tcPr>
          <w:p w:rsidR="00FC43C9" w:rsidRPr="000D15E6" w:rsidRDefault="00FC43C9" w:rsidP="002647A1">
            <w:pPr>
              <w:tabs>
                <w:tab w:val="left" w:pos="851"/>
                <w:tab w:val="left" w:pos="1418"/>
              </w:tabs>
              <w:contextualSpacing/>
              <w:jc w:val="center"/>
              <w:rPr>
                <w:sz w:val="20"/>
                <w:szCs w:val="20"/>
              </w:rPr>
            </w:pPr>
            <w:r w:rsidRPr="000D15E6">
              <w:rPr>
                <w:sz w:val="20"/>
                <w:szCs w:val="20"/>
              </w:rPr>
              <w:t>1,32</w:t>
            </w:r>
          </w:p>
        </w:tc>
      </w:tr>
      <w:tr w:rsidR="00FC43C9" w:rsidRPr="0070433E" w:rsidTr="005C1115">
        <w:tc>
          <w:tcPr>
            <w:tcW w:w="426" w:type="dxa"/>
          </w:tcPr>
          <w:p w:rsidR="00FC43C9" w:rsidRPr="006624BB" w:rsidRDefault="00FC43C9" w:rsidP="002647A1">
            <w:pPr>
              <w:tabs>
                <w:tab w:val="left" w:pos="851"/>
                <w:tab w:val="left" w:pos="1418"/>
              </w:tabs>
              <w:contextualSpacing/>
              <w:jc w:val="both"/>
            </w:pPr>
            <w:r w:rsidRPr="006624BB">
              <w:t>9</w:t>
            </w:r>
          </w:p>
        </w:tc>
        <w:tc>
          <w:tcPr>
            <w:tcW w:w="2977" w:type="dxa"/>
          </w:tcPr>
          <w:p w:rsidR="00FC43C9" w:rsidRPr="006624BB" w:rsidRDefault="00FC43C9" w:rsidP="002647A1">
            <w:pPr>
              <w:tabs>
                <w:tab w:val="left" w:pos="851"/>
                <w:tab w:val="left" w:pos="1418"/>
              </w:tabs>
              <w:contextualSpacing/>
              <w:jc w:val="both"/>
            </w:pPr>
            <w:r w:rsidRPr="006624BB">
              <w:t>«Развитие молодёжной политики, физической культуры и массового спорта на территории муниципального образования «Колпашевский район»</w:t>
            </w:r>
          </w:p>
        </w:tc>
        <w:tc>
          <w:tcPr>
            <w:tcW w:w="709" w:type="dxa"/>
          </w:tcPr>
          <w:p w:rsidR="00FC43C9" w:rsidRPr="006624BB" w:rsidRDefault="00FC43C9" w:rsidP="002647A1">
            <w:pPr>
              <w:tabs>
                <w:tab w:val="left" w:pos="851"/>
                <w:tab w:val="left" w:pos="1418"/>
              </w:tabs>
              <w:contextualSpacing/>
              <w:jc w:val="center"/>
              <w:rPr>
                <w:sz w:val="20"/>
                <w:szCs w:val="20"/>
              </w:rPr>
            </w:pPr>
            <w:r w:rsidRPr="006624BB">
              <w:rPr>
                <w:sz w:val="20"/>
                <w:szCs w:val="20"/>
              </w:rPr>
              <w:t>100,0</w:t>
            </w:r>
          </w:p>
        </w:tc>
        <w:tc>
          <w:tcPr>
            <w:tcW w:w="850" w:type="dxa"/>
          </w:tcPr>
          <w:p w:rsidR="00FC43C9" w:rsidRPr="006624BB" w:rsidRDefault="00FC43C9" w:rsidP="002647A1">
            <w:pPr>
              <w:tabs>
                <w:tab w:val="left" w:pos="851"/>
                <w:tab w:val="left" w:pos="1418"/>
              </w:tabs>
              <w:contextualSpacing/>
              <w:jc w:val="center"/>
              <w:rPr>
                <w:sz w:val="20"/>
                <w:szCs w:val="20"/>
              </w:rPr>
            </w:pPr>
            <w:r w:rsidRPr="006624BB">
              <w:rPr>
                <w:sz w:val="20"/>
                <w:szCs w:val="20"/>
              </w:rPr>
              <w:t>1 144,5</w:t>
            </w:r>
          </w:p>
        </w:tc>
        <w:tc>
          <w:tcPr>
            <w:tcW w:w="850" w:type="dxa"/>
          </w:tcPr>
          <w:p w:rsidR="00FC43C9" w:rsidRPr="006624BB" w:rsidRDefault="00FC43C9" w:rsidP="002647A1">
            <w:pPr>
              <w:tabs>
                <w:tab w:val="left" w:pos="851"/>
                <w:tab w:val="left" w:pos="1418"/>
              </w:tabs>
              <w:contextualSpacing/>
              <w:jc w:val="center"/>
              <w:rPr>
                <w:sz w:val="20"/>
                <w:szCs w:val="20"/>
              </w:rPr>
            </w:pPr>
            <w:r w:rsidRPr="006624BB">
              <w:rPr>
                <w:sz w:val="20"/>
                <w:szCs w:val="20"/>
              </w:rPr>
              <w:t>1 277,4</w:t>
            </w:r>
          </w:p>
        </w:tc>
        <w:tc>
          <w:tcPr>
            <w:tcW w:w="771" w:type="dxa"/>
          </w:tcPr>
          <w:p w:rsidR="00FC43C9" w:rsidRPr="006624BB" w:rsidRDefault="00FC43C9" w:rsidP="002647A1">
            <w:pPr>
              <w:tabs>
                <w:tab w:val="left" w:pos="851"/>
                <w:tab w:val="left" w:pos="1418"/>
              </w:tabs>
              <w:contextualSpacing/>
              <w:jc w:val="center"/>
              <w:rPr>
                <w:sz w:val="20"/>
                <w:szCs w:val="20"/>
              </w:rPr>
            </w:pPr>
            <w:r w:rsidRPr="006624BB">
              <w:rPr>
                <w:sz w:val="20"/>
                <w:szCs w:val="20"/>
              </w:rPr>
              <w:t>111,6</w:t>
            </w:r>
          </w:p>
        </w:tc>
        <w:tc>
          <w:tcPr>
            <w:tcW w:w="930" w:type="dxa"/>
          </w:tcPr>
          <w:p w:rsidR="00FC43C9" w:rsidRPr="006624BB" w:rsidRDefault="00FC43C9" w:rsidP="002647A1">
            <w:pPr>
              <w:tabs>
                <w:tab w:val="left" w:pos="851"/>
                <w:tab w:val="left" w:pos="1418"/>
              </w:tabs>
              <w:contextualSpacing/>
              <w:jc w:val="center"/>
              <w:rPr>
                <w:sz w:val="20"/>
                <w:szCs w:val="20"/>
              </w:rPr>
            </w:pPr>
            <w:r>
              <w:rPr>
                <w:sz w:val="20"/>
                <w:szCs w:val="20"/>
              </w:rPr>
              <w:t>6,1</w:t>
            </w:r>
          </w:p>
        </w:tc>
        <w:tc>
          <w:tcPr>
            <w:tcW w:w="850" w:type="dxa"/>
          </w:tcPr>
          <w:p w:rsidR="00FC43C9" w:rsidRPr="006624BB" w:rsidRDefault="00FC43C9" w:rsidP="002647A1">
            <w:pPr>
              <w:tabs>
                <w:tab w:val="left" w:pos="851"/>
                <w:tab w:val="left" w:pos="1418"/>
              </w:tabs>
              <w:ind w:right="-109"/>
              <w:contextualSpacing/>
              <w:jc w:val="center"/>
              <w:rPr>
                <w:sz w:val="20"/>
                <w:szCs w:val="20"/>
              </w:rPr>
            </w:pPr>
            <w:r w:rsidRPr="006624BB">
              <w:rPr>
                <w:sz w:val="20"/>
                <w:szCs w:val="20"/>
              </w:rPr>
              <w:t>19 246,8</w:t>
            </w:r>
          </w:p>
        </w:tc>
        <w:tc>
          <w:tcPr>
            <w:tcW w:w="1135" w:type="dxa"/>
          </w:tcPr>
          <w:p w:rsidR="00FC43C9" w:rsidRPr="006624BB" w:rsidRDefault="00FC43C9" w:rsidP="002647A1">
            <w:pPr>
              <w:tabs>
                <w:tab w:val="left" w:pos="851"/>
                <w:tab w:val="left" w:pos="1418"/>
              </w:tabs>
              <w:contextualSpacing/>
              <w:jc w:val="center"/>
              <w:rPr>
                <w:sz w:val="20"/>
                <w:szCs w:val="20"/>
              </w:rPr>
            </w:pPr>
            <w:r>
              <w:rPr>
                <w:sz w:val="20"/>
                <w:szCs w:val="20"/>
              </w:rPr>
              <w:t>19,1</w:t>
            </w:r>
          </w:p>
        </w:tc>
        <w:tc>
          <w:tcPr>
            <w:tcW w:w="991" w:type="dxa"/>
          </w:tcPr>
          <w:p w:rsidR="00FC43C9" w:rsidRPr="006624BB" w:rsidRDefault="00FC43C9" w:rsidP="002647A1">
            <w:pPr>
              <w:tabs>
                <w:tab w:val="left" w:pos="851"/>
                <w:tab w:val="left" w:pos="1418"/>
              </w:tabs>
              <w:contextualSpacing/>
              <w:jc w:val="center"/>
              <w:rPr>
                <w:sz w:val="20"/>
                <w:szCs w:val="20"/>
              </w:rPr>
            </w:pPr>
            <w:r w:rsidRPr="006624BB">
              <w:rPr>
                <w:sz w:val="20"/>
                <w:szCs w:val="20"/>
              </w:rPr>
              <w:t>1,19</w:t>
            </w:r>
          </w:p>
        </w:tc>
      </w:tr>
      <w:tr w:rsidR="00FC43C9" w:rsidRPr="0070433E" w:rsidTr="005C1115">
        <w:tc>
          <w:tcPr>
            <w:tcW w:w="10489" w:type="dxa"/>
            <w:gridSpan w:val="10"/>
          </w:tcPr>
          <w:p w:rsidR="00FC43C9" w:rsidRPr="006624BB" w:rsidRDefault="00FC43C9" w:rsidP="002647A1">
            <w:pPr>
              <w:tabs>
                <w:tab w:val="left" w:pos="851"/>
                <w:tab w:val="left" w:pos="1418"/>
              </w:tabs>
              <w:contextualSpacing/>
              <w:jc w:val="center"/>
              <w:rPr>
                <w:b/>
              </w:rPr>
            </w:pPr>
            <w:r w:rsidRPr="006624BB">
              <w:rPr>
                <w:b/>
              </w:rPr>
              <w:t>Управление образования Колпашевского района (</w:t>
            </w:r>
            <w:proofErr w:type="spellStart"/>
            <w:r w:rsidRPr="006624BB">
              <w:rPr>
                <w:b/>
              </w:rPr>
              <w:t>С.В.Браун</w:t>
            </w:r>
            <w:proofErr w:type="spellEnd"/>
            <w:r w:rsidRPr="006624BB">
              <w:rPr>
                <w:b/>
              </w:rPr>
              <w:t>)</w:t>
            </w:r>
          </w:p>
        </w:tc>
      </w:tr>
      <w:tr w:rsidR="00FC43C9" w:rsidRPr="0070433E" w:rsidTr="005C1115">
        <w:tc>
          <w:tcPr>
            <w:tcW w:w="426" w:type="dxa"/>
          </w:tcPr>
          <w:p w:rsidR="00FC43C9" w:rsidRPr="006624BB" w:rsidRDefault="00FC43C9" w:rsidP="002647A1">
            <w:pPr>
              <w:tabs>
                <w:tab w:val="left" w:pos="851"/>
                <w:tab w:val="left" w:pos="1418"/>
              </w:tabs>
              <w:ind w:left="-108" w:right="-249"/>
              <w:contextualSpacing/>
              <w:jc w:val="both"/>
            </w:pPr>
            <w:r w:rsidRPr="006624BB">
              <w:t xml:space="preserve"> 10</w:t>
            </w:r>
          </w:p>
        </w:tc>
        <w:tc>
          <w:tcPr>
            <w:tcW w:w="2977" w:type="dxa"/>
          </w:tcPr>
          <w:p w:rsidR="00FC43C9" w:rsidRPr="006624BB" w:rsidRDefault="00FC43C9" w:rsidP="002647A1">
            <w:pPr>
              <w:tabs>
                <w:tab w:val="left" w:pos="851"/>
                <w:tab w:val="left" w:pos="1418"/>
              </w:tabs>
              <w:contextualSpacing/>
              <w:jc w:val="both"/>
            </w:pPr>
            <w:r w:rsidRPr="006624BB">
              <w:t xml:space="preserve">«Развитие системы </w:t>
            </w:r>
            <w:r w:rsidRPr="006624BB">
              <w:lastRenderedPageBreak/>
              <w:t>образования Колпашевского района»</w:t>
            </w:r>
          </w:p>
        </w:tc>
        <w:tc>
          <w:tcPr>
            <w:tcW w:w="709" w:type="dxa"/>
          </w:tcPr>
          <w:p w:rsidR="00FC43C9" w:rsidRPr="006624BB" w:rsidRDefault="00FC43C9" w:rsidP="002647A1">
            <w:pPr>
              <w:tabs>
                <w:tab w:val="left" w:pos="851"/>
                <w:tab w:val="left" w:pos="1418"/>
              </w:tabs>
              <w:contextualSpacing/>
              <w:jc w:val="center"/>
              <w:rPr>
                <w:sz w:val="20"/>
                <w:szCs w:val="20"/>
              </w:rPr>
            </w:pPr>
            <w:r w:rsidRPr="006624BB">
              <w:rPr>
                <w:sz w:val="20"/>
                <w:szCs w:val="20"/>
              </w:rPr>
              <w:lastRenderedPageBreak/>
              <w:t>90,9</w:t>
            </w:r>
          </w:p>
        </w:tc>
        <w:tc>
          <w:tcPr>
            <w:tcW w:w="850" w:type="dxa"/>
          </w:tcPr>
          <w:p w:rsidR="00FC43C9" w:rsidRPr="006624BB" w:rsidRDefault="00FC43C9" w:rsidP="002647A1">
            <w:pPr>
              <w:tabs>
                <w:tab w:val="left" w:pos="851"/>
                <w:tab w:val="left" w:pos="1418"/>
              </w:tabs>
              <w:ind w:left="-109" w:right="-108"/>
              <w:contextualSpacing/>
              <w:jc w:val="center"/>
              <w:rPr>
                <w:sz w:val="20"/>
                <w:szCs w:val="20"/>
              </w:rPr>
            </w:pPr>
            <w:r w:rsidRPr="006624BB">
              <w:rPr>
                <w:sz w:val="20"/>
                <w:szCs w:val="20"/>
              </w:rPr>
              <w:t>18 818,0</w:t>
            </w:r>
          </w:p>
        </w:tc>
        <w:tc>
          <w:tcPr>
            <w:tcW w:w="850" w:type="dxa"/>
          </w:tcPr>
          <w:p w:rsidR="00FC43C9" w:rsidRPr="006624BB" w:rsidRDefault="00FC43C9" w:rsidP="002647A1">
            <w:pPr>
              <w:tabs>
                <w:tab w:val="left" w:pos="851"/>
                <w:tab w:val="left" w:pos="1418"/>
              </w:tabs>
              <w:ind w:right="-108"/>
              <w:contextualSpacing/>
              <w:jc w:val="center"/>
              <w:rPr>
                <w:sz w:val="20"/>
                <w:szCs w:val="20"/>
              </w:rPr>
            </w:pPr>
            <w:r w:rsidRPr="006624BB">
              <w:rPr>
                <w:sz w:val="20"/>
                <w:szCs w:val="20"/>
              </w:rPr>
              <w:t>18 889,8</w:t>
            </w:r>
          </w:p>
        </w:tc>
        <w:tc>
          <w:tcPr>
            <w:tcW w:w="771" w:type="dxa"/>
          </w:tcPr>
          <w:p w:rsidR="00FC43C9" w:rsidRPr="006624BB" w:rsidRDefault="00FC43C9" w:rsidP="002647A1">
            <w:pPr>
              <w:tabs>
                <w:tab w:val="left" w:pos="851"/>
                <w:tab w:val="left" w:pos="1418"/>
              </w:tabs>
              <w:contextualSpacing/>
              <w:jc w:val="center"/>
              <w:rPr>
                <w:sz w:val="20"/>
                <w:szCs w:val="20"/>
              </w:rPr>
            </w:pPr>
            <w:r w:rsidRPr="006624BB">
              <w:rPr>
                <w:sz w:val="20"/>
                <w:szCs w:val="20"/>
              </w:rPr>
              <w:t>100,4</w:t>
            </w:r>
          </w:p>
        </w:tc>
        <w:tc>
          <w:tcPr>
            <w:tcW w:w="930" w:type="dxa"/>
          </w:tcPr>
          <w:p w:rsidR="00FC43C9" w:rsidRPr="006624BB" w:rsidRDefault="00FC43C9" w:rsidP="002647A1">
            <w:pPr>
              <w:tabs>
                <w:tab w:val="left" w:pos="851"/>
                <w:tab w:val="left" w:pos="1418"/>
              </w:tabs>
              <w:contextualSpacing/>
              <w:jc w:val="center"/>
              <w:rPr>
                <w:sz w:val="20"/>
                <w:szCs w:val="20"/>
              </w:rPr>
            </w:pPr>
            <w:r>
              <w:rPr>
                <w:sz w:val="20"/>
                <w:szCs w:val="20"/>
              </w:rPr>
              <w:t>90,4</w:t>
            </w:r>
          </w:p>
        </w:tc>
        <w:tc>
          <w:tcPr>
            <w:tcW w:w="850" w:type="dxa"/>
          </w:tcPr>
          <w:p w:rsidR="00FC43C9" w:rsidRPr="006624BB" w:rsidRDefault="00FC43C9" w:rsidP="002647A1">
            <w:pPr>
              <w:tabs>
                <w:tab w:val="left" w:pos="851"/>
                <w:tab w:val="left" w:pos="1418"/>
              </w:tabs>
              <w:ind w:right="-109"/>
              <w:contextualSpacing/>
              <w:jc w:val="center"/>
              <w:rPr>
                <w:sz w:val="20"/>
                <w:szCs w:val="20"/>
              </w:rPr>
            </w:pPr>
            <w:r w:rsidRPr="006624BB">
              <w:rPr>
                <w:sz w:val="20"/>
                <w:szCs w:val="20"/>
              </w:rPr>
              <w:t>2 010,2</w:t>
            </w:r>
          </w:p>
        </w:tc>
        <w:tc>
          <w:tcPr>
            <w:tcW w:w="1135" w:type="dxa"/>
          </w:tcPr>
          <w:p w:rsidR="00FC43C9" w:rsidRPr="006624BB" w:rsidRDefault="00FC43C9" w:rsidP="002647A1">
            <w:pPr>
              <w:tabs>
                <w:tab w:val="left" w:pos="851"/>
                <w:tab w:val="left" w:pos="1418"/>
              </w:tabs>
              <w:contextualSpacing/>
              <w:jc w:val="center"/>
              <w:rPr>
                <w:sz w:val="20"/>
                <w:szCs w:val="20"/>
              </w:rPr>
            </w:pPr>
            <w:r>
              <w:rPr>
                <w:sz w:val="20"/>
                <w:szCs w:val="20"/>
              </w:rPr>
              <w:t>2,0</w:t>
            </w:r>
          </w:p>
        </w:tc>
        <w:tc>
          <w:tcPr>
            <w:tcW w:w="991" w:type="dxa"/>
          </w:tcPr>
          <w:p w:rsidR="00FC43C9" w:rsidRPr="006624BB" w:rsidRDefault="00FC43C9" w:rsidP="002647A1">
            <w:pPr>
              <w:tabs>
                <w:tab w:val="left" w:pos="851"/>
                <w:tab w:val="left" w:pos="1418"/>
              </w:tabs>
              <w:contextualSpacing/>
              <w:jc w:val="center"/>
              <w:rPr>
                <w:sz w:val="20"/>
                <w:szCs w:val="20"/>
              </w:rPr>
            </w:pPr>
            <w:r w:rsidRPr="006624BB">
              <w:rPr>
                <w:sz w:val="20"/>
                <w:szCs w:val="20"/>
              </w:rPr>
              <w:t>0,99</w:t>
            </w:r>
          </w:p>
        </w:tc>
      </w:tr>
      <w:tr w:rsidR="00FC43C9" w:rsidRPr="006624BB" w:rsidTr="005C1115">
        <w:tc>
          <w:tcPr>
            <w:tcW w:w="10489" w:type="dxa"/>
            <w:gridSpan w:val="10"/>
          </w:tcPr>
          <w:p w:rsidR="00FC43C9" w:rsidRPr="006624BB" w:rsidRDefault="00FC43C9" w:rsidP="002647A1">
            <w:pPr>
              <w:tabs>
                <w:tab w:val="left" w:pos="851"/>
                <w:tab w:val="left" w:pos="1418"/>
              </w:tabs>
              <w:contextualSpacing/>
              <w:jc w:val="center"/>
              <w:rPr>
                <w:b/>
              </w:rPr>
            </w:pPr>
            <w:r w:rsidRPr="006624BB">
              <w:rPr>
                <w:b/>
              </w:rPr>
              <w:lastRenderedPageBreak/>
              <w:t>Организационный отдел Администрации Колпашевского района (</w:t>
            </w:r>
            <w:proofErr w:type="spellStart"/>
            <w:r w:rsidRPr="006624BB">
              <w:rPr>
                <w:b/>
              </w:rPr>
              <w:t>Л.А.Петрова</w:t>
            </w:r>
            <w:proofErr w:type="spellEnd"/>
            <w:r w:rsidRPr="006624BB">
              <w:rPr>
                <w:b/>
              </w:rPr>
              <w:t>)</w:t>
            </w:r>
          </w:p>
        </w:tc>
      </w:tr>
      <w:tr w:rsidR="00FC43C9" w:rsidRPr="006624BB" w:rsidTr="005C1115">
        <w:tc>
          <w:tcPr>
            <w:tcW w:w="426" w:type="dxa"/>
          </w:tcPr>
          <w:p w:rsidR="00FC43C9" w:rsidRPr="006624BB" w:rsidRDefault="00FC43C9" w:rsidP="002647A1">
            <w:pPr>
              <w:tabs>
                <w:tab w:val="left" w:pos="851"/>
                <w:tab w:val="left" w:pos="1418"/>
              </w:tabs>
              <w:ind w:right="-108"/>
              <w:contextualSpacing/>
              <w:jc w:val="both"/>
            </w:pPr>
            <w:r w:rsidRPr="006624BB">
              <w:t>11</w:t>
            </w:r>
          </w:p>
        </w:tc>
        <w:tc>
          <w:tcPr>
            <w:tcW w:w="2977" w:type="dxa"/>
          </w:tcPr>
          <w:p w:rsidR="00FC43C9" w:rsidRPr="006624BB" w:rsidRDefault="00FC43C9" w:rsidP="002647A1">
            <w:pPr>
              <w:tabs>
                <w:tab w:val="left" w:pos="851"/>
                <w:tab w:val="left" w:pos="1418"/>
              </w:tabs>
              <w:contextualSpacing/>
              <w:jc w:val="both"/>
            </w:pPr>
            <w:r w:rsidRPr="006624BB">
              <w:t>«Обеспечение повышения эффективности муниципального управления в муниципальном образовании «Колпашевский район»</w:t>
            </w:r>
          </w:p>
        </w:tc>
        <w:tc>
          <w:tcPr>
            <w:tcW w:w="709" w:type="dxa"/>
          </w:tcPr>
          <w:p w:rsidR="00FC43C9" w:rsidRPr="006624BB" w:rsidRDefault="00FC43C9" w:rsidP="002647A1">
            <w:pPr>
              <w:tabs>
                <w:tab w:val="left" w:pos="851"/>
                <w:tab w:val="left" w:pos="1418"/>
              </w:tabs>
              <w:contextualSpacing/>
              <w:jc w:val="center"/>
              <w:rPr>
                <w:sz w:val="20"/>
                <w:szCs w:val="20"/>
              </w:rPr>
            </w:pPr>
            <w:r w:rsidRPr="006624BB">
              <w:rPr>
                <w:sz w:val="20"/>
                <w:szCs w:val="20"/>
              </w:rPr>
              <w:t>50,0</w:t>
            </w:r>
          </w:p>
        </w:tc>
        <w:tc>
          <w:tcPr>
            <w:tcW w:w="850" w:type="dxa"/>
          </w:tcPr>
          <w:p w:rsidR="00FC43C9" w:rsidRPr="006624BB" w:rsidRDefault="00FC43C9" w:rsidP="002647A1">
            <w:pPr>
              <w:tabs>
                <w:tab w:val="left" w:pos="851"/>
                <w:tab w:val="left" w:pos="1418"/>
              </w:tabs>
              <w:contextualSpacing/>
              <w:jc w:val="center"/>
              <w:rPr>
                <w:sz w:val="20"/>
                <w:szCs w:val="20"/>
              </w:rPr>
            </w:pPr>
            <w:r w:rsidRPr="006624BB">
              <w:rPr>
                <w:sz w:val="20"/>
                <w:szCs w:val="20"/>
              </w:rPr>
              <w:t>202,8</w:t>
            </w:r>
          </w:p>
        </w:tc>
        <w:tc>
          <w:tcPr>
            <w:tcW w:w="850" w:type="dxa"/>
          </w:tcPr>
          <w:p w:rsidR="00FC43C9" w:rsidRPr="006624BB" w:rsidRDefault="00FC43C9" w:rsidP="002647A1">
            <w:pPr>
              <w:tabs>
                <w:tab w:val="left" w:pos="851"/>
                <w:tab w:val="left" w:pos="1418"/>
              </w:tabs>
              <w:contextualSpacing/>
              <w:jc w:val="center"/>
            </w:pPr>
            <w:r w:rsidRPr="006624BB">
              <w:rPr>
                <w:sz w:val="20"/>
                <w:szCs w:val="20"/>
              </w:rPr>
              <w:t>182,3</w:t>
            </w:r>
          </w:p>
        </w:tc>
        <w:tc>
          <w:tcPr>
            <w:tcW w:w="771" w:type="dxa"/>
          </w:tcPr>
          <w:p w:rsidR="00FC43C9" w:rsidRPr="006624BB" w:rsidRDefault="00FC43C9" w:rsidP="002647A1">
            <w:pPr>
              <w:tabs>
                <w:tab w:val="left" w:pos="851"/>
                <w:tab w:val="left" w:pos="1418"/>
              </w:tabs>
              <w:ind w:right="-46"/>
              <w:contextualSpacing/>
              <w:jc w:val="center"/>
            </w:pPr>
            <w:r w:rsidRPr="006624BB">
              <w:rPr>
                <w:sz w:val="20"/>
                <w:szCs w:val="20"/>
              </w:rPr>
              <w:t>89,9</w:t>
            </w:r>
          </w:p>
        </w:tc>
        <w:tc>
          <w:tcPr>
            <w:tcW w:w="930" w:type="dxa"/>
          </w:tcPr>
          <w:p w:rsidR="00FC43C9" w:rsidRPr="006624BB" w:rsidRDefault="00FC43C9" w:rsidP="002647A1">
            <w:pPr>
              <w:tabs>
                <w:tab w:val="left" w:pos="851"/>
                <w:tab w:val="left" w:pos="1418"/>
              </w:tabs>
              <w:contextualSpacing/>
              <w:jc w:val="center"/>
              <w:rPr>
                <w:sz w:val="20"/>
                <w:szCs w:val="20"/>
              </w:rPr>
            </w:pPr>
            <w:r>
              <w:rPr>
                <w:sz w:val="20"/>
                <w:szCs w:val="20"/>
              </w:rPr>
              <w:t>100,0</w:t>
            </w:r>
          </w:p>
        </w:tc>
        <w:tc>
          <w:tcPr>
            <w:tcW w:w="850" w:type="dxa"/>
          </w:tcPr>
          <w:p w:rsidR="00FC43C9" w:rsidRPr="006624BB" w:rsidRDefault="00FC43C9" w:rsidP="002647A1">
            <w:pPr>
              <w:tabs>
                <w:tab w:val="left" w:pos="851"/>
                <w:tab w:val="left" w:pos="1418"/>
              </w:tabs>
              <w:contextualSpacing/>
              <w:jc w:val="center"/>
              <w:rPr>
                <w:sz w:val="20"/>
                <w:szCs w:val="20"/>
              </w:rPr>
            </w:pPr>
            <w:r w:rsidRPr="006624BB">
              <w:rPr>
                <w:sz w:val="20"/>
                <w:szCs w:val="20"/>
              </w:rPr>
              <w:t>0,0</w:t>
            </w:r>
          </w:p>
        </w:tc>
        <w:tc>
          <w:tcPr>
            <w:tcW w:w="1135" w:type="dxa"/>
          </w:tcPr>
          <w:p w:rsidR="00FC43C9" w:rsidRPr="006624BB" w:rsidRDefault="00FC43C9" w:rsidP="002647A1">
            <w:pPr>
              <w:tabs>
                <w:tab w:val="left" w:pos="851"/>
                <w:tab w:val="left" w:pos="1418"/>
              </w:tabs>
              <w:contextualSpacing/>
              <w:jc w:val="center"/>
              <w:rPr>
                <w:sz w:val="20"/>
                <w:szCs w:val="20"/>
              </w:rPr>
            </w:pPr>
            <w:r w:rsidRPr="006624BB">
              <w:rPr>
                <w:sz w:val="20"/>
                <w:szCs w:val="20"/>
              </w:rPr>
              <w:t>0,0</w:t>
            </w:r>
          </w:p>
        </w:tc>
        <w:tc>
          <w:tcPr>
            <w:tcW w:w="991" w:type="dxa"/>
          </w:tcPr>
          <w:p w:rsidR="00FC43C9" w:rsidRPr="006624BB" w:rsidRDefault="00FC43C9" w:rsidP="002647A1">
            <w:pPr>
              <w:tabs>
                <w:tab w:val="left" w:pos="851"/>
                <w:tab w:val="left" w:pos="1418"/>
              </w:tabs>
              <w:contextualSpacing/>
              <w:jc w:val="center"/>
              <w:rPr>
                <w:sz w:val="20"/>
                <w:szCs w:val="20"/>
              </w:rPr>
            </w:pPr>
            <w:r w:rsidRPr="006624BB">
              <w:rPr>
                <w:sz w:val="20"/>
                <w:szCs w:val="20"/>
              </w:rPr>
              <w:t>0,81</w:t>
            </w:r>
          </w:p>
        </w:tc>
      </w:tr>
    </w:tbl>
    <w:p w:rsidR="00FC43C9" w:rsidRPr="007A1A06" w:rsidRDefault="00FC43C9" w:rsidP="002647A1">
      <w:pPr>
        <w:tabs>
          <w:tab w:val="left" w:pos="851"/>
          <w:tab w:val="left" w:pos="1418"/>
        </w:tabs>
        <w:ind w:firstLine="567"/>
        <w:contextualSpacing/>
        <w:jc w:val="both"/>
        <w:rPr>
          <w:b/>
          <w:color w:val="FF0000"/>
        </w:rPr>
      </w:pPr>
    </w:p>
    <w:p w:rsidR="00FC43C9" w:rsidRDefault="00FC43C9" w:rsidP="002647A1">
      <w:pPr>
        <w:tabs>
          <w:tab w:val="left" w:pos="851"/>
          <w:tab w:val="left" w:pos="1418"/>
        </w:tabs>
        <w:ind w:firstLine="567"/>
        <w:contextualSpacing/>
        <w:jc w:val="both"/>
        <w:rPr>
          <w:color w:val="FF0000"/>
          <w:sz w:val="28"/>
          <w:szCs w:val="28"/>
        </w:rPr>
      </w:pPr>
    </w:p>
    <w:p w:rsidR="00FC43C9" w:rsidRPr="00753348" w:rsidRDefault="00FC43C9" w:rsidP="002647A1">
      <w:pPr>
        <w:tabs>
          <w:tab w:val="left" w:pos="851"/>
          <w:tab w:val="left" w:pos="1418"/>
        </w:tabs>
        <w:ind w:firstLine="567"/>
        <w:contextualSpacing/>
        <w:jc w:val="both"/>
        <w:rPr>
          <w:sz w:val="28"/>
          <w:szCs w:val="28"/>
        </w:rPr>
      </w:pPr>
      <w:r w:rsidRPr="001E7EEA">
        <w:rPr>
          <w:sz w:val="28"/>
          <w:szCs w:val="28"/>
        </w:rPr>
        <w:t>Сводная информация по оценке эффективности реализации муниципальных программ за 201</w:t>
      </w:r>
      <w:r>
        <w:rPr>
          <w:sz w:val="28"/>
          <w:szCs w:val="28"/>
        </w:rPr>
        <w:t>8</w:t>
      </w:r>
      <w:r w:rsidRPr="001E7EEA">
        <w:rPr>
          <w:sz w:val="28"/>
          <w:szCs w:val="28"/>
        </w:rPr>
        <w:t xml:space="preserve"> год</w:t>
      </w:r>
      <w:r w:rsidR="002F35FE">
        <w:rPr>
          <w:sz w:val="28"/>
          <w:szCs w:val="28"/>
        </w:rPr>
        <w:t>, а также за 201</w:t>
      </w:r>
      <w:r w:rsidR="002572F0">
        <w:rPr>
          <w:sz w:val="28"/>
          <w:szCs w:val="28"/>
        </w:rPr>
        <w:t>6-2017 годы (справочно)</w:t>
      </w:r>
      <w:r w:rsidRPr="001E7EEA">
        <w:rPr>
          <w:sz w:val="28"/>
          <w:szCs w:val="28"/>
        </w:rPr>
        <w:t xml:space="preserve"> с указанием степени эффективности и рейтинга среди муниципальных программ</w:t>
      </w:r>
      <w:r w:rsidR="00EC18ED">
        <w:rPr>
          <w:sz w:val="28"/>
          <w:szCs w:val="28"/>
        </w:rPr>
        <w:t xml:space="preserve"> представлена в приложении </w:t>
      </w:r>
      <w:r w:rsidR="00B85D43">
        <w:rPr>
          <w:sz w:val="28"/>
          <w:szCs w:val="28"/>
        </w:rPr>
        <w:t>№</w:t>
      </w:r>
      <w:r w:rsidR="005C1115">
        <w:rPr>
          <w:sz w:val="28"/>
          <w:szCs w:val="28"/>
        </w:rPr>
        <w:t>5</w:t>
      </w:r>
      <w:r w:rsidR="00B85D43">
        <w:rPr>
          <w:sz w:val="28"/>
          <w:szCs w:val="28"/>
        </w:rPr>
        <w:t>.</w:t>
      </w: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ind w:left="567"/>
        <w:contextualSpacing/>
        <w:jc w:val="both"/>
        <w:rPr>
          <w:color w:val="FF0000"/>
          <w:sz w:val="28"/>
          <w:szCs w:val="28"/>
        </w:rPr>
      </w:pPr>
    </w:p>
    <w:p w:rsidR="00FC43C9" w:rsidRPr="007A1A06" w:rsidRDefault="00FC43C9" w:rsidP="002647A1">
      <w:pPr>
        <w:tabs>
          <w:tab w:val="left" w:pos="851"/>
          <w:tab w:val="left" w:pos="1418"/>
        </w:tabs>
        <w:contextualSpacing/>
        <w:jc w:val="both"/>
        <w:rPr>
          <w:color w:val="FF0000"/>
          <w:sz w:val="28"/>
          <w:szCs w:val="28"/>
        </w:rPr>
        <w:sectPr w:rsidR="00FC43C9" w:rsidRPr="007A1A06" w:rsidSect="00FC43C9">
          <w:pgSz w:w="11906" w:h="16838"/>
          <w:pgMar w:top="1134" w:right="991" w:bottom="1134" w:left="1418" w:header="708" w:footer="708" w:gutter="0"/>
          <w:cols w:space="708"/>
          <w:docGrid w:linePitch="360"/>
        </w:sectPr>
      </w:pPr>
    </w:p>
    <w:tbl>
      <w:tblPr>
        <w:tblW w:w="15681" w:type="dxa"/>
        <w:tblInd w:w="93" w:type="dxa"/>
        <w:tblLayout w:type="fixed"/>
        <w:tblLook w:val="04A0" w:firstRow="1" w:lastRow="0" w:firstColumn="1" w:lastColumn="0" w:noHBand="0" w:noVBand="1"/>
      </w:tblPr>
      <w:tblGrid>
        <w:gridCol w:w="459"/>
        <w:gridCol w:w="1683"/>
        <w:gridCol w:w="709"/>
        <w:gridCol w:w="992"/>
        <w:gridCol w:w="992"/>
        <w:gridCol w:w="850"/>
        <w:gridCol w:w="1134"/>
        <w:gridCol w:w="1134"/>
        <w:gridCol w:w="1066"/>
        <w:gridCol w:w="1100"/>
        <w:gridCol w:w="884"/>
        <w:gridCol w:w="851"/>
        <w:gridCol w:w="859"/>
        <w:gridCol w:w="708"/>
        <w:gridCol w:w="2260"/>
      </w:tblGrid>
      <w:tr w:rsidR="00B85D43" w:rsidRPr="00B85D43" w:rsidTr="002F35FE">
        <w:trPr>
          <w:trHeight w:val="375"/>
        </w:trPr>
        <w:tc>
          <w:tcPr>
            <w:tcW w:w="45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1683"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70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992"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992"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85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113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113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106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110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88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851"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85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sz w:val="28"/>
                <w:szCs w:val="28"/>
              </w:rPr>
            </w:pPr>
          </w:p>
        </w:tc>
        <w:tc>
          <w:tcPr>
            <w:tcW w:w="2968" w:type="dxa"/>
            <w:gridSpan w:val="2"/>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right"/>
            </w:pPr>
            <w:r w:rsidRPr="00B85D43">
              <w:t xml:space="preserve">Приложение </w:t>
            </w:r>
            <w:r w:rsidR="002572F0">
              <w:t>№5</w:t>
            </w:r>
          </w:p>
        </w:tc>
      </w:tr>
      <w:tr w:rsidR="00B85D43" w:rsidRPr="00B85D43" w:rsidTr="002F35FE">
        <w:trPr>
          <w:trHeight w:val="375"/>
        </w:trPr>
        <w:tc>
          <w:tcPr>
            <w:tcW w:w="15681" w:type="dxa"/>
            <w:gridSpan w:val="15"/>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center"/>
              <w:rPr>
                <w:sz w:val="28"/>
                <w:szCs w:val="28"/>
              </w:rPr>
            </w:pPr>
            <w:r w:rsidRPr="00B85D43">
              <w:rPr>
                <w:sz w:val="28"/>
                <w:szCs w:val="28"/>
              </w:rPr>
              <w:t>Информация</w:t>
            </w:r>
          </w:p>
        </w:tc>
      </w:tr>
      <w:tr w:rsidR="00B85D43" w:rsidRPr="00B85D43" w:rsidTr="002F35FE">
        <w:trPr>
          <w:trHeight w:val="360"/>
        </w:trPr>
        <w:tc>
          <w:tcPr>
            <w:tcW w:w="15681" w:type="dxa"/>
            <w:gridSpan w:val="15"/>
            <w:tcBorders>
              <w:top w:val="nil"/>
              <w:left w:val="nil"/>
              <w:bottom w:val="nil"/>
              <w:right w:val="nil"/>
            </w:tcBorders>
            <w:shd w:val="clear" w:color="auto" w:fill="auto"/>
            <w:vAlign w:val="bottom"/>
            <w:hideMark/>
          </w:tcPr>
          <w:p w:rsidR="00B85D43" w:rsidRPr="00B85D43" w:rsidRDefault="00B85D43" w:rsidP="002647A1">
            <w:pPr>
              <w:tabs>
                <w:tab w:val="left" w:pos="1418"/>
              </w:tabs>
              <w:jc w:val="center"/>
              <w:rPr>
                <w:sz w:val="28"/>
                <w:szCs w:val="28"/>
              </w:rPr>
            </w:pPr>
            <w:r w:rsidRPr="00B85D43">
              <w:rPr>
                <w:sz w:val="28"/>
                <w:szCs w:val="28"/>
              </w:rPr>
              <w:t>о результатах оценки эффективности реализации муниципальных программ МО «Колпашевский район» в 2016-2018гг</w:t>
            </w:r>
            <w:r w:rsidR="002572F0">
              <w:rPr>
                <w:sz w:val="28"/>
                <w:szCs w:val="28"/>
              </w:rPr>
              <w:t>.</w:t>
            </w:r>
          </w:p>
        </w:tc>
      </w:tr>
      <w:tr w:rsidR="00B85D43" w:rsidRPr="00B85D43" w:rsidTr="002F35FE">
        <w:trPr>
          <w:trHeight w:val="375"/>
        </w:trPr>
        <w:tc>
          <w:tcPr>
            <w:tcW w:w="45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both"/>
              <w:rPr>
                <w:sz w:val="28"/>
                <w:szCs w:val="28"/>
              </w:rPr>
            </w:pPr>
          </w:p>
        </w:tc>
        <w:tc>
          <w:tcPr>
            <w:tcW w:w="1683"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cente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106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8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85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c>
          <w:tcPr>
            <w:tcW w:w="226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sz w:val="20"/>
                <w:szCs w:val="20"/>
              </w:rPr>
            </w:pPr>
          </w:p>
        </w:tc>
      </w:tr>
      <w:tr w:rsidR="00B85D43" w:rsidRPr="00B85D43" w:rsidTr="002F35FE">
        <w:trPr>
          <w:trHeight w:val="975"/>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 п/п</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Наименование муниципальной программы</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Год реализации</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Количество мероприятий в МП</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 xml:space="preserve">% выполнения мероприятий МП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Средства местного бюджета, направленные на реализацию МП,</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 фактического финансирования из местного бюджета (с учётом экономии / оптимизации)</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Средства, привлечённые из ФБ, ОБ и внебюджетных источников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Оценка эффективности МП в баллах</w:t>
            </w:r>
          </w:p>
        </w:tc>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Рейтинговая оценка действующих муниципальных программ</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Примечание</w:t>
            </w:r>
          </w:p>
        </w:tc>
      </w:tr>
      <w:tr w:rsidR="00B85D43" w:rsidRPr="00B85D43" w:rsidTr="002F35FE">
        <w:trPr>
          <w:trHeight w:val="255"/>
        </w:trPr>
        <w:tc>
          <w:tcPr>
            <w:tcW w:w="459"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тыс. руб.</w:t>
            </w: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тыс. руб.</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2260"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96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 xml:space="preserve">План мероприятий в МП, запланированные к выполнению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Количество мероприятий МП, выполненных в полном объеме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Утверждено</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Освоено</w:t>
            </w: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Освоено</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B85D43" w:rsidRPr="00B85D43" w:rsidRDefault="00B85D43" w:rsidP="002647A1">
            <w:pPr>
              <w:tabs>
                <w:tab w:val="left" w:pos="1418"/>
              </w:tabs>
              <w:jc w:val="center"/>
              <w:rPr>
                <w:sz w:val="16"/>
                <w:szCs w:val="16"/>
              </w:rPr>
            </w:pPr>
            <w:r w:rsidRPr="00B85D43">
              <w:rPr>
                <w:sz w:val="16"/>
                <w:szCs w:val="16"/>
              </w:rPr>
              <w:t>Доля в общем объёме привлечё</w:t>
            </w:r>
            <w:r w:rsidR="005C1115">
              <w:rPr>
                <w:sz w:val="16"/>
                <w:szCs w:val="16"/>
              </w:rPr>
              <w:t>н</w:t>
            </w:r>
            <w:r w:rsidRPr="00B85D43">
              <w:rPr>
                <w:sz w:val="16"/>
                <w:szCs w:val="16"/>
              </w:rPr>
              <w:t>ных средств на реализацию всех МП</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859" w:type="dxa"/>
            <w:vMerge w:val="restart"/>
            <w:tcBorders>
              <w:top w:val="nil"/>
              <w:left w:val="single" w:sz="4" w:space="0" w:color="auto"/>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Степень эффективности муниципальной программы</w:t>
            </w:r>
          </w:p>
        </w:tc>
        <w:tc>
          <w:tcPr>
            <w:tcW w:w="708" w:type="dxa"/>
            <w:tcBorders>
              <w:top w:val="nil"/>
              <w:left w:val="nil"/>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r w:rsidRPr="00B85D43">
              <w:rPr>
                <w:sz w:val="18"/>
                <w:szCs w:val="18"/>
              </w:rPr>
              <w:t>Рейтинг среди МП</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885"/>
        </w:trPr>
        <w:tc>
          <w:tcPr>
            <w:tcW w:w="459"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884"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859"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8" w:type="dxa"/>
            <w:tcBorders>
              <w:top w:val="nil"/>
              <w:left w:val="nil"/>
              <w:bottom w:val="single" w:sz="4" w:space="0" w:color="auto"/>
              <w:right w:val="single" w:sz="4" w:space="0" w:color="auto"/>
            </w:tcBorders>
            <w:shd w:val="clear" w:color="auto" w:fill="auto"/>
            <w:vAlign w:val="center"/>
            <w:hideMark/>
          </w:tcPr>
          <w:p w:rsidR="00B85D43" w:rsidRPr="00B85D43" w:rsidRDefault="00B85D43" w:rsidP="002647A1">
            <w:pPr>
              <w:tabs>
                <w:tab w:val="left" w:pos="1418"/>
              </w:tabs>
              <w:jc w:val="center"/>
              <w:rPr>
                <w:sz w:val="18"/>
                <w:szCs w:val="18"/>
              </w:rPr>
            </w:pPr>
          </w:p>
        </w:tc>
        <w:tc>
          <w:tcPr>
            <w:tcW w:w="2260"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255"/>
        </w:trPr>
        <w:tc>
          <w:tcPr>
            <w:tcW w:w="15681" w:type="dxa"/>
            <w:gridSpan w:val="15"/>
            <w:tcBorders>
              <w:top w:val="single" w:sz="4" w:space="0" w:color="auto"/>
              <w:left w:val="single" w:sz="4" w:space="0" w:color="auto"/>
              <w:bottom w:val="single" w:sz="4" w:space="0" w:color="auto"/>
              <w:right w:val="single" w:sz="4" w:space="0" w:color="000000"/>
            </w:tcBorders>
            <w:shd w:val="clear" w:color="000000" w:fill="DBEEF3"/>
            <w:vAlign w:val="center"/>
            <w:hideMark/>
          </w:tcPr>
          <w:p w:rsidR="00B85D43" w:rsidRPr="00B85D43" w:rsidRDefault="00B85D43" w:rsidP="002647A1">
            <w:pPr>
              <w:tabs>
                <w:tab w:val="left" w:pos="1418"/>
              </w:tabs>
              <w:jc w:val="center"/>
              <w:rPr>
                <w:b/>
                <w:bCs/>
                <w:sz w:val="20"/>
                <w:szCs w:val="20"/>
              </w:rPr>
            </w:pPr>
            <w:r w:rsidRPr="00B85D43">
              <w:rPr>
                <w:b/>
                <w:bCs/>
                <w:sz w:val="20"/>
                <w:szCs w:val="20"/>
              </w:rPr>
              <w:t>Отдел предпринимательства и агропромышленного комплекса Администрации Колпашевского района (</w:t>
            </w:r>
            <w:proofErr w:type="spellStart"/>
            <w:r w:rsidRPr="00B85D43">
              <w:rPr>
                <w:b/>
                <w:bCs/>
                <w:sz w:val="20"/>
                <w:szCs w:val="20"/>
              </w:rPr>
              <w:t>Т.Д.Ушакова</w:t>
            </w:r>
            <w:proofErr w:type="spellEnd"/>
            <w:r w:rsidRPr="00B85D43">
              <w:rPr>
                <w:b/>
                <w:bCs/>
                <w:sz w:val="20"/>
                <w:szCs w:val="20"/>
              </w:rPr>
              <w:t>)</w:t>
            </w:r>
          </w:p>
        </w:tc>
      </w:tr>
      <w:tr w:rsidR="00B85D43" w:rsidRPr="00B85D43" w:rsidTr="002F35FE">
        <w:trPr>
          <w:trHeight w:val="495"/>
        </w:trPr>
        <w:tc>
          <w:tcPr>
            <w:tcW w:w="459"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p>
        </w:tc>
        <w:tc>
          <w:tcPr>
            <w:tcW w:w="1683"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«Развитие малого и среднего предпринимательства в </w:t>
            </w:r>
            <w:proofErr w:type="spellStart"/>
            <w:r w:rsidRPr="00B85D43">
              <w:rPr>
                <w:sz w:val="18"/>
                <w:szCs w:val="18"/>
              </w:rPr>
              <w:t>Колпашевском</w:t>
            </w:r>
            <w:proofErr w:type="spellEnd"/>
            <w:r w:rsidRPr="00B85D43">
              <w:rPr>
                <w:sz w:val="18"/>
                <w:szCs w:val="18"/>
              </w:rPr>
              <w:t xml:space="preserve"> районе на 2013-2018 годы»</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250,0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250</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r w:rsidR="005C1115">
              <w:rPr>
                <w:sz w:val="18"/>
                <w:szCs w:val="18"/>
              </w:rPr>
              <w:t xml:space="preserve"> </w:t>
            </w:r>
            <w:r w:rsidRPr="00B85D43">
              <w:rPr>
                <w:sz w:val="18"/>
                <w:szCs w:val="18"/>
              </w:rPr>
              <w:t>117,4</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2,4</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1</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высокоэффективная.</w:t>
            </w:r>
          </w:p>
        </w:tc>
      </w:tr>
      <w:tr w:rsidR="00B85D43" w:rsidRPr="00B85D43" w:rsidTr="002F35FE">
        <w:trPr>
          <w:trHeight w:val="720"/>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14</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71,4</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689,5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294,8 </w:t>
            </w:r>
            <w:r w:rsidRPr="00B85D43">
              <w:rPr>
                <w:sz w:val="18"/>
                <w:szCs w:val="18"/>
              </w:rPr>
              <w:br/>
            </w:r>
            <w:r w:rsidRPr="00B85D43">
              <w:rPr>
                <w:sz w:val="13"/>
                <w:szCs w:val="13"/>
              </w:rPr>
              <w:t>(133,3 - экономия)</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53,0 </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r w:rsidR="005C1115">
              <w:rPr>
                <w:sz w:val="18"/>
                <w:szCs w:val="18"/>
              </w:rPr>
              <w:t xml:space="preserve"> </w:t>
            </w:r>
            <w:r w:rsidRPr="00B85D43">
              <w:rPr>
                <w:sz w:val="18"/>
                <w:szCs w:val="18"/>
              </w:rPr>
              <w:t>228,4</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0,95</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5</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495"/>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15</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680,5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348,8 </w:t>
            </w:r>
            <w:r w:rsidRPr="00B85D43">
              <w:rPr>
                <w:sz w:val="13"/>
                <w:szCs w:val="13"/>
              </w:rPr>
              <w:t>(75,7 - экономия)</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52,8</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r w:rsidR="005C1115">
              <w:rPr>
                <w:sz w:val="18"/>
                <w:szCs w:val="18"/>
              </w:rPr>
              <w:t xml:space="preserve"> </w:t>
            </w:r>
            <w:r w:rsidRPr="00B85D43">
              <w:rPr>
                <w:sz w:val="18"/>
                <w:szCs w:val="18"/>
              </w:rPr>
              <w:t>242,9</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0,86</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6</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555"/>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77,1</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w:t>
            </w:r>
            <w:r w:rsidR="005C1115">
              <w:rPr>
                <w:b/>
                <w:bCs/>
                <w:sz w:val="18"/>
                <w:szCs w:val="18"/>
              </w:rPr>
              <w:t xml:space="preserve"> </w:t>
            </w:r>
            <w:r w:rsidRPr="00B85D43">
              <w:rPr>
                <w:b/>
                <w:bCs/>
                <w:sz w:val="18"/>
                <w:szCs w:val="18"/>
              </w:rPr>
              <w:t>620,0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 xml:space="preserve">893,6 </w:t>
            </w:r>
            <w:r w:rsidRPr="00B85D43">
              <w:rPr>
                <w:b/>
                <w:bCs/>
                <w:sz w:val="13"/>
                <w:szCs w:val="13"/>
              </w:rPr>
              <w:t>(209,0 - экономия)</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63,3</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5</w:t>
            </w:r>
            <w:r w:rsidR="005C1115">
              <w:rPr>
                <w:b/>
                <w:bCs/>
                <w:sz w:val="18"/>
                <w:szCs w:val="18"/>
              </w:rPr>
              <w:t xml:space="preserve"> </w:t>
            </w:r>
            <w:r w:rsidRPr="00B85D43">
              <w:rPr>
                <w:b/>
                <w:bCs/>
                <w:sz w:val="18"/>
                <w:szCs w:val="18"/>
              </w:rPr>
              <w:t>588,7</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1,5</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0,97</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1125"/>
        </w:trPr>
        <w:tc>
          <w:tcPr>
            <w:tcW w:w="459"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«Устойчивое развитие сельских территорий муниципального образования </w:t>
            </w:r>
            <w:r w:rsidRPr="00B85D43">
              <w:rPr>
                <w:sz w:val="18"/>
                <w:szCs w:val="18"/>
              </w:rPr>
              <w:lastRenderedPageBreak/>
              <w:t>«Колпашевский район» Томской области на 2014-2017 годы и на период до 2020 года»</w:t>
            </w: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lastRenderedPageBreak/>
              <w:t>2016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75,0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629,1</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129,1</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20,5</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r w:rsidR="005C1115">
              <w:rPr>
                <w:sz w:val="18"/>
                <w:szCs w:val="18"/>
              </w:rPr>
              <w:t xml:space="preserve"> </w:t>
            </w:r>
            <w:r w:rsidRPr="00B85D43">
              <w:rPr>
                <w:sz w:val="18"/>
                <w:szCs w:val="18"/>
              </w:rPr>
              <w:t>570,9</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0,61</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9</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 xml:space="preserve">низкоэффективная. </w:t>
            </w:r>
            <w:r w:rsidRPr="00B85D43">
              <w:rPr>
                <w:sz w:val="18"/>
                <w:szCs w:val="18"/>
              </w:rPr>
              <w:t xml:space="preserve">Ответственному исполнителю в </w:t>
            </w:r>
            <w:r w:rsidRPr="00B85D43">
              <w:rPr>
                <w:sz w:val="18"/>
                <w:szCs w:val="18"/>
              </w:rPr>
              <w:lastRenderedPageBreak/>
              <w:t xml:space="preserve">соответствии с п.10 Порядка проведения оценки эффективности реализации МП МО «Колпашевский район», утвержденным постановлением АКР от 26.06.2015 №625, необходимо сформировать предложение о внесении изменений в МП на 2017 год и представить до 01.09.2017 в </w:t>
            </w:r>
            <w:proofErr w:type="spellStart"/>
            <w:r w:rsidRPr="00B85D43">
              <w:rPr>
                <w:sz w:val="18"/>
                <w:szCs w:val="18"/>
              </w:rPr>
              <w:t>ОЭиСП</w:t>
            </w:r>
            <w:proofErr w:type="spellEnd"/>
            <w:r w:rsidRPr="00B85D43">
              <w:rPr>
                <w:sz w:val="18"/>
                <w:szCs w:val="18"/>
              </w:rPr>
              <w:t xml:space="preserve"> и УФЭП</w:t>
            </w:r>
          </w:p>
        </w:tc>
      </w:tr>
      <w:tr w:rsidR="00B85D43" w:rsidRPr="00B85D43" w:rsidTr="002F35FE">
        <w:trPr>
          <w:trHeight w:val="1125"/>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37,5</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4270,0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108,7 </w:t>
            </w:r>
            <w:r w:rsidRPr="00B85D43">
              <w:rPr>
                <w:sz w:val="13"/>
                <w:szCs w:val="13"/>
              </w:rPr>
              <w:t>(4070,0 - оптимизация)</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54,4</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r w:rsidR="005C1115">
              <w:rPr>
                <w:sz w:val="18"/>
                <w:szCs w:val="18"/>
              </w:rPr>
              <w:t xml:space="preserve"> </w:t>
            </w:r>
            <w:r w:rsidRPr="00B85D43">
              <w:rPr>
                <w:sz w:val="18"/>
                <w:szCs w:val="18"/>
              </w:rPr>
              <w:t>271,3</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0,66</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10</w:t>
            </w:r>
          </w:p>
        </w:tc>
        <w:tc>
          <w:tcPr>
            <w:tcW w:w="2260"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201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1684,2</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187,5</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11,13</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326,2</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0,3</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0,39</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IV</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11</w:t>
            </w:r>
          </w:p>
        </w:tc>
        <w:tc>
          <w:tcPr>
            <w:tcW w:w="226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неэффективная</w:t>
            </w:r>
            <w:r w:rsidRPr="00B85D43">
              <w:rPr>
                <w:sz w:val="18"/>
                <w:szCs w:val="18"/>
              </w:rPr>
              <w:t>. На основе полученных данных в соответствии с п. 6 Порядка проведения оценки эффективности реализации муниципальных программ муниципального образования «Колпашевский район» реализация муниципальной программы подлежит досрочному прекращению.</w:t>
            </w:r>
          </w:p>
        </w:tc>
      </w:tr>
      <w:tr w:rsidR="00B85D43" w:rsidRPr="00B85D43" w:rsidTr="002F35FE">
        <w:trPr>
          <w:trHeight w:val="51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50,8</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6583,3</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 xml:space="preserve">425,3 </w:t>
            </w:r>
            <w:r w:rsidRPr="00B85D43">
              <w:rPr>
                <w:b/>
                <w:bCs/>
                <w:sz w:val="13"/>
                <w:szCs w:val="13"/>
              </w:rPr>
              <w:t>(4070,0 - оптимизация)</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16,9</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3</w:t>
            </w:r>
            <w:r w:rsidR="005C1115">
              <w:rPr>
                <w:b/>
                <w:bCs/>
                <w:sz w:val="18"/>
                <w:szCs w:val="18"/>
              </w:rPr>
              <w:t xml:space="preserve"> </w:t>
            </w:r>
            <w:r w:rsidRPr="00B85D43">
              <w:rPr>
                <w:b/>
                <w:bCs/>
                <w:sz w:val="18"/>
                <w:szCs w:val="18"/>
              </w:rPr>
              <w:t>168,4</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0,9</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0,55</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345"/>
        </w:trPr>
        <w:tc>
          <w:tcPr>
            <w:tcW w:w="15681" w:type="dxa"/>
            <w:gridSpan w:val="15"/>
            <w:tcBorders>
              <w:top w:val="nil"/>
              <w:left w:val="single" w:sz="4" w:space="0" w:color="auto"/>
              <w:bottom w:val="single" w:sz="4" w:space="0" w:color="auto"/>
              <w:right w:val="single" w:sz="4" w:space="0" w:color="000000"/>
            </w:tcBorders>
            <w:shd w:val="clear" w:color="000000" w:fill="DBEEF3"/>
            <w:hideMark/>
          </w:tcPr>
          <w:p w:rsidR="00B85D43" w:rsidRPr="00B85D43" w:rsidRDefault="00B85D43" w:rsidP="002647A1">
            <w:pPr>
              <w:tabs>
                <w:tab w:val="left" w:pos="1418"/>
              </w:tabs>
              <w:jc w:val="center"/>
              <w:rPr>
                <w:b/>
                <w:bCs/>
                <w:sz w:val="20"/>
                <w:szCs w:val="20"/>
              </w:rPr>
            </w:pPr>
            <w:r w:rsidRPr="00B85D43">
              <w:rPr>
                <w:b/>
                <w:bCs/>
                <w:sz w:val="20"/>
                <w:szCs w:val="20"/>
              </w:rPr>
              <w:t>Отдел муниципального хозяйства Администрации Колпашевского района (</w:t>
            </w:r>
            <w:proofErr w:type="spellStart"/>
            <w:r w:rsidRPr="00B85D43">
              <w:rPr>
                <w:b/>
                <w:bCs/>
                <w:sz w:val="20"/>
                <w:szCs w:val="20"/>
              </w:rPr>
              <w:t>Н.Г.Кияница</w:t>
            </w:r>
            <w:proofErr w:type="spellEnd"/>
            <w:r w:rsidRPr="00B85D43">
              <w:rPr>
                <w:b/>
                <w:bCs/>
                <w:sz w:val="20"/>
                <w:szCs w:val="20"/>
              </w:rPr>
              <w:t>)</w:t>
            </w:r>
          </w:p>
        </w:tc>
      </w:tr>
      <w:tr w:rsidR="00B85D43" w:rsidRPr="00B85D43" w:rsidTr="002F35FE">
        <w:trPr>
          <w:trHeight w:val="450"/>
        </w:trPr>
        <w:tc>
          <w:tcPr>
            <w:tcW w:w="459"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1683"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«Развитие транспортной инфраструктуры в </w:t>
            </w:r>
            <w:proofErr w:type="spellStart"/>
            <w:r w:rsidRPr="00B85D43">
              <w:rPr>
                <w:sz w:val="18"/>
                <w:szCs w:val="18"/>
              </w:rPr>
              <w:t>Колпашевском</w:t>
            </w:r>
            <w:proofErr w:type="spellEnd"/>
            <w:r w:rsidRPr="00B85D43">
              <w:rPr>
                <w:sz w:val="18"/>
                <w:szCs w:val="18"/>
              </w:rPr>
              <w:t xml:space="preserve"> районе»</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729,1</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720,5</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98,8</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75232,4</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57,0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0,96</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4</w:t>
            </w:r>
          </w:p>
        </w:tc>
        <w:tc>
          <w:tcPr>
            <w:tcW w:w="2260"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450"/>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29070,6</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41961</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144,3</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44160,3</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33,0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0,97</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4</w:t>
            </w: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450"/>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992"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850"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22091,4</w:t>
            </w:r>
          </w:p>
        </w:tc>
        <w:tc>
          <w:tcPr>
            <w:tcW w:w="1134"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22441,2</w:t>
            </w:r>
          </w:p>
        </w:tc>
        <w:tc>
          <w:tcPr>
            <w:tcW w:w="1066"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119,7</w:t>
            </w:r>
          </w:p>
        </w:tc>
        <w:tc>
          <w:tcPr>
            <w:tcW w:w="1100"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57306,6</w:t>
            </w:r>
          </w:p>
        </w:tc>
        <w:tc>
          <w:tcPr>
            <w:tcW w:w="884"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56,8</w:t>
            </w:r>
          </w:p>
        </w:tc>
        <w:tc>
          <w:tcPr>
            <w:tcW w:w="851"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0,95</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nil"/>
              <w:left w:val="nil"/>
              <w:bottom w:val="nil"/>
              <w:right w:val="single" w:sz="4" w:space="0" w:color="auto"/>
            </w:tcBorders>
            <w:shd w:val="clear" w:color="auto" w:fill="auto"/>
            <w:hideMark/>
          </w:tcPr>
          <w:p w:rsidR="00B85D43" w:rsidRPr="005C1115" w:rsidRDefault="00B85D43" w:rsidP="002647A1">
            <w:pPr>
              <w:tabs>
                <w:tab w:val="left" w:pos="1418"/>
              </w:tabs>
              <w:jc w:val="center"/>
            </w:pPr>
            <w:r w:rsidRPr="005C1115">
              <w:t>5</w:t>
            </w: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420"/>
        </w:trPr>
        <w:tc>
          <w:tcPr>
            <w:tcW w:w="459"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51891,1</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65122,7</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125,5</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176699,3</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48,2</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0,96</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39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lastRenderedPageBreak/>
              <w:t>4</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«Развитие коммунальной инфраструктуры Колпашевского района»</w:t>
            </w: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16884,3</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16820,37</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99,6</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50497,7</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38,3</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0,96</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5</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390"/>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30410,1</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98540,8</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324</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4866</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3,6</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0,87</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8</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39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26</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22</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84,6</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20463,5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44163,5</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215,8</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11770,2</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11,6</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0,78</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II</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pPr>
            <w:r w:rsidRPr="005C1115">
              <w:t>9</w:t>
            </w: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375"/>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67757,9</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159524,7</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235,4</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67133,9</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18,3</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0,87</w:t>
            </w:r>
          </w:p>
        </w:tc>
        <w:tc>
          <w:tcPr>
            <w:tcW w:w="859"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708" w:type="dxa"/>
            <w:tcBorders>
              <w:top w:val="nil"/>
              <w:left w:val="nil"/>
              <w:bottom w:val="single" w:sz="4" w:space="0" w:color="auto"/>
              <w:right w:val="single" w:sz="4" w:space="0" w:color="auto"/>
            </w:tcBorders>
            <w:shd w:val="clear" w:color="auto" w:fill="auto"/>
            <w:hideMark/>
          </w:tcPr>
          <w:p w:rsidR="00B85D43" w:rsidRPr="005C1115" w:rsidRDefault="00B85D43" w:rsidP="002647A1">
            <w:pPr>
              <w:tabs>
                <w:tab w:val="left" w:pos="1418"/>
              </w:tabs>
              <w:jc w:val="center"/>
              <w:rPr>
                <w:b/>
                <w:bCs/>
              </w:rPr>
            </w:pPr>
            <w:r w:rsidRPr="005C1115">
              <w:rPr>
                <w:b/>
                <w:bCs/>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255"/>
        </w:trPr>
        <w:tc>
          <w:tcPr>
            <w:tcW w:w="459" w:type="dxa"/>
            <w:vMerge w:val="restart"/>
            <w:tcBorders>
              <w:top w:val="nil"/>
              <w:left w:val="single" w:sz="4" w:space="0" w:color="auto"/>
              <w:bottom w:val="single" w:sz="4" w:space="0" w:color="000000"/>
              <w:right w:val="nil"/>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w:t>
            </w:r>
          </w:p>
        </w:tc>
        <w:tc>
          <w:tcPr>
            <w:tcW w:w="1683" w:type="dxa"/>
            <w:vMerge w:val="restart"/>
            <w:tcBorders>
              <w:top w:val="nil"/>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"Формирование современной городской среды на территории муниципального образования "Колпашевский район" на 2018-2022 годы"</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10570" w:type="dxa"/>
            <w:gridSpan w:val="11"/>
            <w:vMerge w:val="restart"/>
            <w:tcBorders>
              <w:top w:val="single" w:sz="4" w:space="0" w:color="auto"/>
              <w:left w:val="single" w:sz="4" w:space="0" w:color="auto"/>
              <w:bottom w:val="single" w:sz="4" w:space="0" w:color="000000"/>
              <w:right w:val="single" w:sz="4" w:space="0" w:color="000000"/>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Начало реализации муниципальной программы - 2018 год</w:t>
            </w:r>
          </w:p>
        </w:tc>
        <w:tc>
          <w:tcPr>
            <w:tcW w:w="2260"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270"/>
        </w:trPr>
        <w:tc>
          <w:tcPr>
            <w:tcW w:w="459" w:type="dxa"/>
            <w:vMerge/>
            <w:tcBorders>
              <w:top w:val="nil"/>
              <w:left w:val="single" w:sz="4" w:space="0" w:color="auto"/>
              <w:bottom w:val="single" w:sz="4" w:space="0" w:color="000000"/>
              <w:right w:val="nil"/>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10570" w:type="dxa"/>
            <w:gridSpan w:val="11"/>
            <w:vMerge/>
            <w:tcBorders>
              <w:top w:val="nil"/>
              <w:left w:val="nil"/>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b/>
                <w:bCs/>
                <w:sz w:val="18"/>
                <w:szCs w:val="18"/>
              </w:rPr>
            </w:pPr>
          </w:p>
        </w:tc>
      </w:tr>
      <w:tr w:rsidR="00B85D43" w:rsidRPr="00B85D43" w:rsidTr="002F35FE">
        <w:trPr>
          <w:trHeight w:val="540"/>
        </w:trPr>
        <w:tc>
          <w:tcPr>
            <w:tcW w:w="459" w:type="dxa"/>
            <w:vMerge/>
            <w:tcBorders>
              <w:top w:val="nil"/>
              <w:left w:val="single" w:sz="4" w:space="0" w:color="auto"/>
              <w:bottom w:val="single" w:sz="4" w:space="0" w:color="000000"/>
              <w:right w:val="nil"/>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66,7</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39,6</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7892,9</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7,8</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0,67</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низкоэффективная.</w:t>
            </w:r>
          </w:p>
        </w:tc>
      </w:tr>
      <w:tr w:rsidR="00B85D43" w:rsidRPr="00B85D43" w:rsidTr="002F35FE">
        <w:trPr>
          <w:trHeight w:val="375"/>
        </w:trPr>
        <w:tc>
          <w:tcPr>
            <w:tcW w:w="459" w:type="dxa"/>
            <w:vMerge/>
            <w:tcBorders>
              <w:top w:val="nil"/>
              <w:left w:val="single" w:sz="4" w:space="0" w:color="auto"/>
              <w:bottom w:val="single" w:sz="4" w:space="0" w:color="000000"/>
              <w:right w:val="nil"/>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66,7</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39,6</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100,0</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7892,9</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2,2</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0,67</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330"/>
        </w:trPr>
        <w:tc>
          <w:tcPr>
            <w:tcW w:w="15681" w:type="dxa"/>
            <w:gridSpan w:val="15"/>
            <w:tcBorders>
              <w:top w:val="single" w:sz="4" w:space="0" w:color="auto"/>
              <w:left w:val="single" w:sz="4" w:space="0" w:color="auto"/>
              <w:bottom w:val="single" w:sz="4" w:space="0" w:color="auto"/>
              <w:right w:val="single" w:sz="4" w:space="0" w:color="000000"/>
            </w:tcBorders>
            <w:shd w:val="clear" w:color="000000" w:fill="DBEEF3"/>
            <w:hideMark/>
          </w:tcPr>
          <w:p w:rsidR="00B85D43" w:rsidRPr="00B85D43" w:rsidRDefault="00B85D43" w:rsidP="002647A1">
            <w:pPr>
              <w:tabs>
                <w:tab w:val="left" w:pos="1418"/>
              </w:tabs>
              <w:jc w:val="center"/>
              <w:rPr>
                <w:b/>
                <w:bCs/>
                <w:sz w:val="20"/>
                <w:szCs w:val="20"/>
              </w:rPr>
            </w:pPr>
            <w:r w:rsidRPr="00B85D43">
              <w:rPr>
                <w:b/>
                <w:bCs/>
                <w:sz w:val="20"/>
                <w:szCs w:val="20"/>
              </w:rPr>
              <w:t>Отдел гражданской обороны и чрезвычайных ситуаций, безопасности населения Администрации Колпашевского района (</w:t>
            </w:r>
            <w:proofErr w:type="spellStart"/>
            <w:r w:rsidRPr="00B85D43">
              <w:rPr>
                <w:b/>
                <w:bCs/>
                <w:sz w:val="20"/>
                <w:szCs w:val="20"/>
              </w:rPr>
              <w:t>Е.Н.Комаров</w:t>
            </w:r>
            <w:proofErr w:type="spellEnd"/>
            <w:r w:rsidRPr="00B85D43">
              <w:rPr>
                <w:b/>
                <w:bCs/>
                <w:sz w:val="20"/>
                <w:szCs w:val="20"/>
              </w:rPr>
              <w:t>)</w:t>
            </w:r>
          </w:p>
        </w:tc>
      </w:tr>
      <w:tr w:rsidR="00B85D43" w:rsidRPr="00B85D43" w:rsidTr="002F35FE">
        <w:trPr>
          <w:trHeight w:val="390"/>
        </w:trPr>
        <w:tc>
          <w:tcPr>
            <w:tcW w:w="459"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«Обеспечение безопасности населения Колпашевского района»</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37</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34</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91,9</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9344,3</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7697,1</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82,4</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2260"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39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19</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84,2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6544,7</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8314</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127</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313</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0,2</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0,91</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w:t>
            </w: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555"/>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19</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84,2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7296,2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8283,2</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113,5</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1,16</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высокоэффективная.</w:t>
            </w:r>
          </w:p>
        </w:tc>
      </w:tr>
      <w:tr w:rsidR="00B85D43" w:rsidRPr="00B85D43" w:rsidTr="002F35FE">
        <w:trPr>
          <w:trHeight w:val="36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86,8</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23185,2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24294,3</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104,8</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313,0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0,1</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1,02</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300"/>
        </w:trPr>
        <w:tc>
          <w:tcPr>
            <w:tcW w:w="15681" w:type="dxa"/>
            <w:gridSpan w:val="15"/>
            <w:tcBorders>
              <w:top w:val="single" w:sz="4" w:space="0" w:color="auto"/>
              <w:left w:val="single" w:sz="4" w:space="0" w:color="auto"/>
              <w:bottom w:val="single" w:sz="4" w:space="0" w:color="auto"/>
              <w:right w:val="single" w:sz="4" w:space="0" w:color="000000"/>
            </w:tcBorders>
            <w:shd w:val="clear" w:color="000000" w:fill="DBEEF3"/>
            <w:hideMark/>
          </w:tcPr>
          <w:p w:rsidR="00B85D43" w:rsidRPr="00B85D43" w:rsidRDefault="00B85D43" w:rsidP="002647A1">
            <w:pPr>
              <w:tabs>
                <w:tab w:val="left" w:pos="1418"/>
              </w:tabs>
              <w:jc w:val="center"/>
              <w:rPr>
                <w:b/>
                <w:bCs/>
                <w:sz w:val="20"/>
                <w:szCs w:val="20"/>
              </w:rPr>
            </w:pPr>
            <w:r w:rsidRPr="00B85D43">
              <w:rPr>
                <w:b/>
                <w:bCs/>
                <w:sz w:val="20"/>
                <w:szCs w:val="20"/>
              </w:rPr>
              <w:t>Управление образования Колпашевского района (</w:t>
            </w:r>
            <w:proofErr w:type="spellStart"/>
            <w:r w:rsidRPr="00B85D43">
              <w:rPr>
                <w:b/>
                <w:bCs/>
                <w:sz w:val="20"/>
                <w:szCs w:val="20"/>
              </w:rPr>
              <w:t>С.В.Браун</w:t>
            </w:r>
            <w:proofErr w:type="spellEnd"/>
            <w:r w:rsidRPr="00B85D43">
              <w:rPr>
                <w:b/>
                <w:bCs/>
                <w:sz w:val="20"/>
                <w:szCs w:val="20"/>
              </w:rPr>
              <w:t>)</w:t>
            </w:r>
          </w:p>
        </w:tc>
      </w:tr>
      <w:tr w:rsidR="00B85D43" w:rsidRPr="00B85D43" w:rsidTr="002F35FE">
        <w:trPr>
          <w:trHeight w:val="345"/>
        </w:trPr>
        <w:tc>
          <w:tcPr>
            <w:tcW w:w="459"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Развитие муниципальной системы образования Колпашевского района»</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75,0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3474,2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868,7</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25,0</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w:t>
            </w:r>
          </w:p>
        </w:tc>
        <w:tc>
          <w:tcPr>
            <w:tcW w:w="2260"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345"/>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5978,7</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5198,2</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86,9</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59169,8</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44,2</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0,93</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345"/>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90,9</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18818,0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18889,8</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100,4</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2010,2</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0,99</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2260"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39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88,6</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28270,9</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24956,7</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88,3</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61180,0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16,7</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0,94</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285"/>
        </w:trPr>
        <w:tc>
          <w:tcPr>
            <w:tcW w:w="15681" w:type="dxa"/>
            <w:gridSpan w:val="15"/>
            <w:tcBorders>
              <w:top w:val="single" w:sz="4" w:space="0" w:color="auto"/>
              <w:left w:val="single" w:sz="4" w:space="0" w:color="auto"/>
              <w:bottom w:val="single" w:sz="4" w:space="0" w:color="auto"/>
              <w:right w:val="single" w:sz="4" w:space="0" w:color="000000"/>
            </w:tcBorders>
            <w:shd w:val="clear" w:color="000000" w:fill="DBEEF3"/>
            <w:hideMark/>
          </w:tcPr>
          <w:p w:rsidR="00B85D43" w:rsidRPr="00B85D43" w:rsidRDefault="00B85D43" w:rsidP="002647A1">
            <w:pPr>
              <w:tabs>
                <w:tab w:val="left" w:pos="1418"/>
              </w:tabs>
              <w:jc w:val="center"/>
              <w:rPr>
                <w:b/>
                <w:bCs/>
                <w:sz w:val="20"/>
                <w:szCs w:val="20"/>
              </w:rPr>
            </w:pPr>
            <w:r w:rsidRPr="00B85D43">
              <w:rPr>
                <w:b/>
                <w:bCs/>
                <w:sz w:val="20"/>
                <w:szCs w:val="20"/>
              </w:rPr>
              <w:t>Управление по культуре, молодёжной политике и спорту Администрации Колпашевского района (</w:t>
            </w:r>
            <w:proofErr w:type="spellStart"/>
            <w:r w:rsidRPr="00B85D43">
              <w:rPr>
                <w:b/>
                <w:bCs/>
                <w:sz w:val="20"/>
                <w:szCs w:val="20"/>
              </w:rPr>
              <w:t>Т.Б.Бардакова</w:t>
            </w:r>
            <w:proofErr w:type="spellEnd"/>
            <w:r w:rsidRPr="00B85D43">
              <w:rPr>
                <w:b/>
                <w:bCs/>
                <w:sz w:val="20"/>
                <w:szCs w:val="20"/>
              </w:rPr>
              <w:t>)</w:t>
            </w:r>
          </w:p>
        </w:tc>
      </w:tr>
      <w:tr w:rsidR="00B85D43" w:rsidRPr="00B85D43" w:rsidTr="002F35FE">
        <w:trPr>
          <w:trHeight w:val="540"/>
        </w:trPr>
        <w:tc>
          <w:tcPr>
            <w:tcW w:w="459"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«Доступность медицинской помощи и </w:t>
            </w:r>
            <w:r w:rsidRPr="00B85D43">
              <w:rPr>
                <w:sz w:val="18"/>
                <w:szCs w:val="18"/>
              </w:rPr>
              <w:lastRenderedPageBreak/>
              <w:t>эффективность предоставления медицинских услуг на территории Колпашевского района»</w:t>
            </w: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lastRenderedPageBreak/>
              <w:t>2016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686,2</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686,2</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0,78</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w:t>
            </w:r>
          </w:p>
        </w:tc>
        <w:tc>
          <w:tcPr>
            <w:tcW w:w="226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2235"/>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16,7</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980,0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854,8</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87,2</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0,71</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w:t>
            </w:r>
          </w:p>
        </w:tc>
        <w:tc>
          <w:tcPr>
            <w:tcW w:w="226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 xml:space="preserve">низкоэффективная. </w:t>
            </w:r>
            <w:r w:rsidRPr="00B85D43">
              <w:rPr>
                <w:sz w:val="18"/>
                <w:szCs w:val="18"/>
              </w:rPr>
              <w:t>Ответственному исполнителю в соответствии с п.10 Порядка проведения оценки эффективности реализации МП МО</w:t>
            </w:r>
            <w:r w:rsidR="009D56C2">
              <w:rPr>
                <w:sz w:val="18"/>
                <w:szCs w:val="18"/>
              </w:rPr>
              <w:t xml:space="preserve"> КР</w:t>
            </w:r>
            <w:r w:rsidRPr="00B85D43">
              <w:rPr>
                <w:sz w:val="18"/>
                <w:szCs w:val="18"/>
              </w:rPr>
              <w:t xml:space="preserve">, утвержденным постановлением АКР от 26.06.2015 №625, необходимо сформировать предложение о внесении изменений в МП на 2017 год и представить до 01.09.2017 в </w:t>
            </w:r>
            <w:proofErr w:type="spellStart"/>
            <w:r w:rsidRPr="00B85D43">
              <w:rPr>
                <w:sz w:val="18"/>
                <w:szCs w:val="18"/>
              </w:rPr>
              <w:t>ОЭиСП</w:t>
            </w:r>
            <w:proofErr w:type="spellEnd"/>
            <w:r w:rsidRPr="00B85D43">
              <w:rPr>
                <w:sz w:val="18"/>
                <w:szCs w:val="18"/>
              </w:rPr>
              <w:t xml:space="preserve"> и УФЭП</w:t>
            </w:r>
          </w:p>
        </w:tc>
      </w:tr>
      <w:tr w:rsidR="00B85D43" w:rsidRPr="00B85D43" w:rsidTr="002F35FE">
        <w:trPr>
          <w:trHeight w:val="495"/>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single" w:sz="4" w:space="0" w:color="auto"/>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w:t>
            </w:r>
          </w:p>
        </w:tc>
        <w:tc>
          <w:tcPr>
            <w:tcW w:w="992"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p>
        </w:tc>
        <w:tc>
          <w:tcPr>
            <w:tcW w:w="85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20,0</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1079,4</w:t>
            </w:r>
          </w:p>
        </w:tc>
        <w:tc>
          <w:tcPr>
            <w:tcW w:w="113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1367,9</w:t>
            </w:r>
          </w:p>
        </w:tc>
        <w:tc>
          <w:tcPr>
            <w:tcW w:w="1066"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126,7</w:t>
            </w:r>
          </w:p>
        </w:tc>
        <w:tc>
          <w:tcPr>
            <w:tcW w:w="110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0,82</w:t>
            </w:r>
          </w:p>
        </w:tc>
        <w:tc>
          <w:tcPr>
            <w:tcW w:w="859"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w:t>
            </w:r>
          </w:p>
        </w:tc>
        <w:tc>
          <w:tcPr>
            <w:tcW w:w="226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465"/>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45,6</w:t>
            </w:r>
          </w:p>
        </w:tc>
        <w:tc>
          <w:tcPr>
            <w:tcW w:w="113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2745,6</w:t>
            </w:r>
          </w:p>
        </w:tc>
        <w:tc>
          <w:tcPr>
            <w:tcW w:w="113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2908,9</w:t>
            </w:r>
          </w:p>
        </w:tc>
        <w:tc>
          <w:tcPr>
            <w:tcW w:w="1066"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105,9</w:t>
            </w:r>
          </w:p>
        </w:tc>
        <w:tc>
          <w:tcPr>
            <w:tcW w:w="110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0,0</w:t>
            </w:r>
          </w:p>
        </w:tc>
        <w:tc>
          <w:tcPr>
            <w:tcW w:w="88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0,0</w:t>
            </w:r>
          </w:p>
        </w:tc>
        <w:tc>
          <w:tcPr>
            <w:tcW w:w="851"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0,77</w:t>
            </w:r>
          </w:p>
        </w:tc>
        <w:tc>
          <w:tcPr>
            <w:tcW w:w="859"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525"/>
        </w:trPr>
        <w:tc>
          <w:tcPr>
            <w:tcW w:w="459"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w:t>
            </w:r>
          </w:p>
        </w:tc>
        <w:tc>
          <w:tcPr>
            <w:tcW w:w="1683" w:type="dxa"/>
            <w:vMerge w:val="restart"/>
            <w:tcBorders>
              <w:top w:val="nil"/>
              <w:left w:val="single" w:sz="4" w:space="0" w:color="auto"/>
              <w:bottom w:val="single" w:sz="8"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«Развитие культуры и туризма в </w:t>
            </w:r>
            <w:proofErr w:type="spellStart"/>
            <w:r w:rsidRPr="00B85D43">
              <w:rPr>
                <w:sz w:val="18"/>
                <w:szCs w:val="18"/>
              </w:rPr>
              <w:t>Колпашевском</w:t>
            </w:r>
            <w:proofErr w:type="spellEnd"/>
            <w:r w:rsidRPr="00B85D43">
              <w:rPr>
                <w:sz w:val="18"/>
                <w:szCs w:val="18"/>
              </w:rPr>
              <w:t xml:space="preserve"> районе»</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91,7</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7109,1</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6994,1</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98,4</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1012,0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0,7</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0,9</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2260"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540"/>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16</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13</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81,2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1728,4</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7843</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453,8</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3331,7</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2,5</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1,12</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высокоэффективная</w:t>
            </w:r>
          </w:p>
        </w:tc>
      </w:tr>
      <w:tr w:rsidR="00B85D43" w:rsidRPr="00B85D43" w:rsidTr="002F35FE">
        <w:trPr>
          <w:trHeight w:val="540"/>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75,0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6956,0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9826,1</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141,3</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1176,7</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1,32</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420"/>
        </w:trPr>
        <w:tc>
          <w:tcPr>
            <w:tcW w:w="459"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8"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82,6</w:t>
            </w:r>
          </w:p>
        </w:tc>
        <w:tc>
          <w:tcPr>
            <w:tcW w:w="113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15793,5</w:t>
            </w:r>
          </w:p>
        </w:tc>
        <w:tc>
          <w:tcPr>
            <w:tcW w:w="113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24663,2</w:t>
            </w:r>
          </w:p>
        </w:tc>
        <w:tc>
          <w:tcPr>
            <w:tcW w:w="1066"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156,2</w:t>
            </w:r>
          </w:p>
        </w:tc>
        <w:tc>
          <w:tcPr>
            <w:tcW w:w="110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5520,4</w:t>
            </w:r>
          </w:p>
        </w:tc>
        <w:tc>
          <w:tcPr>
            <w:tcW w:w="88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1,5</w:t>
            </w:r>
          </w:p>
        </w:tc>
        <w:tc>
          <w:tcPr>
            <w:tcW w:w="851"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1,11</w:t>
            </w:r>
          </w:p>
        </w:tc>
        <w:tc>
          <w:tcPr>
            <w:tcW w:w="859"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510"/>
        </w:trPr>
        <w:tc>
          <w:tcPr>
            <w:tcW w:w="459"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«Развитие молодёжной политики, физической культуры и массового спорта на территории муниципального образования «Колпашевский </w:t>
            </w:r>
            <w:r w:rsidRPr="00B85D43">
              <w:rPr>
                <w:sz w:val="18"/>
                <w:szCs w:val="18"/>
              </w:rPr>
              <w:lastRenderedPageBreak/>
              <w:t>район»</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lastRenderedPageBreak/>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8105,1</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8105,1</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518,0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0,4</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2260" w:type="dxa"/>
            <w:tcBorders>
              <w:top w:val="nil"/>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51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9916,8</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9916,8</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19581,5</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14,6</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1,52</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высокоэффективная</w:t>
            </w:r>
          </w:p>
        </w:tc>
      </w:tr>
      <w:tr w:rsidR="00B85D43" w:rsidRPr="00B85D43" w:rsidTr="002F35FE">
        <w:trPr>
          <w:trHeight w:val="51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6</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1144,5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1277,4</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111,6</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19246,8</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19,1</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1,19</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w:t>
            </w:r>
          </w:p>
        </w:tc>
        <w:tc>
          <w:tcPr>
            <w:tcW w:w="2260" w:type="dxa"/>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r>
      <w:tr w:rsidR="00B85D43" w:rsidRPr="00B85D43" w:rsidTr="002F35FE">
        <w:trPr>
          <w:trHeight w:val="480"/>
        </w:trPr>
        <w:tc>
          <w:tcPr>
            <w:tcW w:w="459"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000000"/>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19166,4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19299,3</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100,7</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39346,3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10,7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1,24</w:t>
            </w:r>
          </w:p>
        </w:tc>
        <w:tc>
          <w:tcPr>
            <w:tcW w:w="859"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B85D43" w:rsidRPr="00B85D43" w:rsidTr="002F35FE">
        <w:trPr>
          <w:trHeight w:val="285"/>
        </w:trPr>
        <w:tc>
          <w:tcPr>
            <w:tcW w:w="15681" w:type="dxa"/>
            <w:gridSpan w:val="15"/>
            <w:tcBorders>
              <w:top w:val="single" w:sz="4" w:space="0" w:color="auto"/>
              <w:left w:val="single" w:sz="4" w:space="0" w:color="auto"/>
              <w:bottom w:val="single" w:sz="4" w:space="0" w:color="auto"/>
              <w:right w:val="single" w:sz="4" w:space="0" w:color="000000"/>
            </w:tcBorders>
            <w:shd w:val="clear" w:color="000000" w:fill="DBEEF3"/>
            <w:hideMark/>
          </w:tcPr>
          <w:p w:rsidR="00B85D43" w:rsidRPr="00B85D43" w:rsidRDefault="00B85D43" w:rsidP="002647A1">
            <w:pPr>
              <w:tabs>
                <w:tab w:val="left" w:pos="1418"/>
              </w:tabs>
              <w:jc w:val="center"/>
              <w:rPr>
                <w:b/>
                <w:bCs/>
                <w:sz w:val="20"/>
                <w:szCs w:val="20"/>
              </w:rPr>
            </w:pPr>
            <w:r w:rsidRPr="00B85D43">
              <w:rPr>
                <w:b/>
                <w:bCs/>
                <w:sz w:val="20"/>
                <w:szCs w:val="20"/>
              </w:rPr>
              <w:lastRenderedPageBreak/>
              <w:t>Организационный отдел Администрации Колпашевского района (</w:t>
            </w:r>
            <w:proofErr w:type="spellStart"/>
            <w:r w:rsidRPr="00B85D43">
              <w:rPr>
                <w:b/>
                <w:bCs/>
                <w:sz w:val="20"/>
                <w:szCs w:val="20"/>
              </w:rPr>
              <w:t>А.Н.Крылов</w:t>
            </w:r>
            <w:proofErr w:type="spellEnd"/>
            <w:r w:rsidRPr="00B85D43">
              <w:rPr>
                <w:b/>
                <w:bCs/>
                <w:sz w:val="20"/>
                <w:szCs w:val="20"/>
              </w:rPr>
              <w:t>)</w:t>
            </w:r>
          </w:p>
        </w:tc>
      </w:tr>
      <w:tr w:rsidR="00B85D43" w:rsidRPr="00B85D43" w:rsidTr="002F35FE">
        <w:trPr>
          <w:trHeight w:val="285"/>
        </w:trPr>
        <w:tc>
          <w:tcPr>
            <w:tcW w:w="459" w:type="dxa"/>
            <w:vMerge w:val="restart"/>
            <w:tcBorders>
              <w:top w:val="nil"/>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11</w:t>
            </w:r>
          </w:p>
        </w:tc>
        <w:tc>
          <w:tcPr>
            <w:tcW w:w="1683" w:type="dxa"/>
            <w:vMerge w:val="restart"/>
            <w:tcBorders>
              <w:top w:val="nil"/>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«Обеспечение повышения эффективности муниципального управления в муниципальном образовании «Колпашевский район»</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2016 год</w:t>
            </w:r>
          </w:p>
        </w:tc>
        <w:tc>
          <w:tcPr>
            <w:tcW w:w="12830" w:type="dxa"/>
            <w:gridSpan w:val="12"/>
            <w:tcBorders>
              <w:top w:val="single" w:sz="4" w:space="0" w:color="auto"/>
              <w:left w:val="nil"/>
              <w:bottom w:val="single" w:sz="4" w:space="0" w:color="auto"/>
              <w:right w:val="single" w:sz="4" w:space="0" w:color="000000"/>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Начало реализации муниципальной программы - 2017 год</w:t>
            </w:r>
          </w:p>
        </w:tc>
      </w:tr>
      <w:tr w:rsidR="00B85D43" w:rsidRPr="00B85D43" w:rsidTr="002F35FE">
        <w:trPr>
          <w:trHeight w:val="525"/>
        </w:trPr>
        <w:tc>
          <w:tcPr>
            <w:tcW w:w="459"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7</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254,4</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158,0 </w:t>
            </w:r>
            <w:r w:rsidRPr="00B85D43">
              <w:rPr>
                <w:sz w:val="18"/>
                <w:szCs w:val="18"/>
              </w:rPr>
              <w:br/>
            </w:r>
            <w:r w:rsidRPr="00B85D43">
              <w:rPr>
                <w:sz w:val="13"/>
                <w:szCs w:val="13"/>
              </w:rPr>
              <w:t>(96,4 - экономия)</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100,0 </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1,08</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3</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высокоэффективная.</w:t>
            </w:r>
          </w:p>
        </w:tc>
      </w:tr>
      <w:tr w:rsidR="00B85D43" w:rsidRPr="00B85D43" w:rsidTr="002F35FE">
        <w:trPr>
          <w:trHeight w:val="540"/>
        </w:trPr>
        <w:tc>
          <w:tcPr>
            <w:tcW w:w="459"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4</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50,0</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202,8</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182,3</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89,9</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0,81</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II</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8</w:t>
            </w:r>
          </w:p>
        </w:tc>
        <w:tc>
          <w:tcPr>
            <w:tcW w:w="2260" w:type="dxa"/>
            <w:tcBorders>
              <w:top w:val="single" w:sz="8" w:space="0" w:color="auto"/>
              <w:left w:val="nil"/>
              <w:bottom w:val="nil"/>
              <w:right w:val="single" w:sz="4" w:space="0" w:color="auto"/>
            </w:tcBorders>
            <w:shd w:val="clear" w:color="auto" w:fill="auto"/>
            <w:hideMark/>
          </w:tcPr>
          <w:p w:rsidR="00B85D43" w:rsidRPr="00B85D43" w:rsidRDefault="00B85D43" w:rsidP="002647A1">
            <w:pPr>
              <w:tabs>
                <w:tab w:val="left" w:pos="1418"/>
              </w:tabs>
              <w:jc w:val="center"/>
              <w:rPr>
                <w:sz w:val="18"/>
                <w:szCs w:val="18"/>
              </w:rPr>
            </w:pPr>
            <w:r w:rsidRPr="00B85D43">
              <w:rPr>
                <w:sz w:val="18"/>
                <w:szCs w:val="18"/>
              </w:rPr>
              <w:t xml:space="preserve">Муниципальная программа оценивается как </w:t>
            </w:r>
            <w:r w:rsidRPr="00B85D43">
              <w:rPr>
                <w:b/>
                <w:bCs/>
                <w:sz w:val="18"/>
                <w:szCs w:val="18"/>
              </w:rPr>
              <w:t>эффективная</w:t>
            </w:r>
          </w:p>
        </w:tc>
      </w:tr>
      <w:tr w:rsidR="00B85D43" w:rsidRPr="00B85D43" w:rsidTr="002F35FE">
        <w:trPr>
          <w:trHeight w:val="900"/>
        </w:trPr>
        <w:tc>
          <w:tcPr>
            <w:tcW w:w="459"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1683" w:type="dxa"/>
            <w:vMerge/>
            <w:tcBorders>
              <w:top w:val="nil"/>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sz w:val="18"/>
                <w:szCs w:val="18"/>
              </w:rPr>
            </w:pPr>
          </w:p>
        </w:tc>
        <w:tc>
          <w:tcPr>
            <w:tcW w:w="709"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2016-2018</w:t>
            </w:r>
          </w:p>
        </w:tc>
        <w:tc>
          <w:tcPr>
            <w:tcW w:w="992"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992"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85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75,0</w:t>
            </w:r>
          </w:p>
        </w:tc>
        <w:tc>
          <w:tcPr>
            <w:tcW w:w="113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457,2</w:t>
            </w:r>
          </w:p>
        </w:tc>
        <w:tc>
          <w:tcPr>
            <w:tcW w:w="113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 xml:space="preserve">340,3 </w:t>
            </w:r>
            <w:r w:rsidRPr="00B85D43">
              <w:rPr>
                <w:b/>
                <w:bCs/>
                <w:sz w:val="18"/>
                <w:szCs w:val="18"/>
              </w:rPr>
              <w:br/>
            </w:r>
            <w:r w:rsidRPr="00B85D43">
              <w:rPr>
                <w:b/>
                <w:bCs/>
                <w:sz w:val="13"/>
                <w:szCs w:val="13"/>
              </w:rPr>
              <w:t>(96,4 - экономия)</w:t>
            </w:r>
          </w:p>
        </w:tc>
        <w:tc>
          <w:tcPr>
            <w:tcW w:w="1066"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94,3</w:t>
            </w:r>
          </w:p>
        </w:tc>
        <w:tc>
          <w:tcPr>
            <w:tcW w:w="1100"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0,0</w:t>
            </w:r>
          </w:p>
        </w:tc>
        <w:tc>
          <w:tcPr>
            <w:tcW w:w="884"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0,0</w:t>
            </w:r>
          </w:p>
        </w:tc>
        <w:tc>
          <w:tcPr>
            <w:tcW w:w="851"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0,95</w:t>
            </w:r>
          </w:p>
        </w:tc>
        <w:tc>
          <w:tcPr>
            <w:tcW w:w="859"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708" w:type="dxa"/>
            <w:tcBorders>
              <w:top w:val="nil"/>
              <w:left w:val="nil"/>
              <w:bottom w:val="single" w:sz="8"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c>
          <w:tcPr>
            <w:tcW w:w="2260" w:type="dxa"/>
            <w:tcBorders>
              <w:top w:val="single" w:sz="4" w:space="0" w:color="auto"/>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sz w:val="18"/>
                <w:szCs w:val="18"/>
              </w:rPr>
            </w:pPr>
            <w:r w:rsidRPr="00B85D43">
              <w:rPr>
                <w:b/>
                <w:bCs/>
                <w:sz w:val="18"/>
                <w:szCs w:val="18"/>
              </w:rPr>
              <w:t>х</w:t>
            </w:r>
          </w:p>
        </w:tc>
      </w:tr>
      <w:tr w:rsidR="002F35FE" w:rsidRPr="00B85D43" w:rsidTr="002F35FE">
        <w:trPr>
          <w:trHeight w:val="60"/>
        </w:trPr>
        <w:tc>
          <w:tcPr>
            <w:tcW w:w="459" w:type="dxa"/>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F35FE" w:rsidRPr="00B85D43" w:rsidRDefault="002F35FE" w:rsidP="002647A1">
            <w:pPr>
              <w:tabs>
                <w:tab w:val="left" w:pos="1418"/>
              </w:tabs>
              <w:rPr>
                <w:sz w:val="18"/>
                <w:szCs w:val="18"/>
              </w:rPr>
            </w:pPr>
          </w:p>
        </w:tc>
        <w:tc>
          <w:tcPr>
            <w:tcW w:w="1683" w:type="dxa"/>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F35FE" w:rsidRPr="00B85D43" w:rsidRDefault="002F35FE" w:rsidP="002647A1">
            <w:pPr>
              <w:tabs>
                <w:tab w:val="left" w:pos="1418"/>
              </w:tabs>
              <w:rPr>
                <w:sz w:val="18"/>
                <w:szCs w:val="18"/>
              </w:rPr>
            </w:pPr>
          </w:p>
        </w:tc>
        <w:tc>
          <w:tcPr>
            <w:tcW w:w="709"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992"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992"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850"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1134"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1134"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1066"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1100"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884"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851"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859"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708" w:type="dxa"/>
            <w:tcBorders>
              <w:top w:val="nil"/>
              <w:left w:val="nil"/>
              <w:bottom w:val="single" w:sz="8"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c>
          <w:tcPr>
            <w:tcW w:w="2260" w:type="dxa"/>
            <w:tcBorders>
              <w:top w:val="single" w:sz="4" w:space="0" w:color="auto"/>
              <w:left w:val="nil"/>
              <w:bottom w:val="single" w:sz="4" w:space="0" w:color="auto"/>
              <w:right w:val="single" w:sz="4" w:space="0" w:color="auto"/>
            </w:tcBorders>
            <w:shd w:val="clear" w:color="auto" w:fill="17365D" w:themeFill="text2" w:themeFillShade="BF"/>
            <w:hideMark/>
          </w:tcPr>
          <w:p w:rsidR="002F35FE" w:rsidRPr="00B85D43" w:rsidRDefault="002F35FE" w:rsidP="002647A1">
            <w:pPr>
              <w:tabs>
                <w:tab w:val="left" w:pos="1418"/>
              </w:tabs>
              <w:jc w:val="center"/>
              <w:rPr>
                <w:b/>
                <w:bCs/>
                <w:sz w:val="18"/>
                <w:szCs w:val="18"/>
              </w:rPr>
            </w:pPr>
          </w:p>
        </w:tc>
      </w:tr>
      <w:tr w:rsidR="00B85D43" w:rsidRPr="00B85D43" w:rsidTr="002F35FE">
        <w:trPr>
          <w:trHeight w:val="405"/>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Всего по муниципальным программам</w:t>
            </w: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2016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86</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79</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91,9</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47 211,4</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42 271,2</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89,5</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131 948,4</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100,0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0,91</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х</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both"/>
              <w:rPr>
                <w:b/>
                <w:bCs/>
              </w:rPr>
            </w:pPr>
            <w:r w:rsidRPr="00B85D43">
              <w:rPr>
                <w:b/>
                <w:bCs/>
                <w:sz w:val="22"/>
                <w:szCs w:val="22"/>
              </w:rPr>
              <w:t> </w:t>
            </w:r>
          </w:p>
        </w:tc>
      </w:tr>
      <w:tr w:rsidR="00B85D43" w:rsidRPr="00B85D43" w:rsidTr="002F35FE">
        <w:trPr>
          <w:trHeight w:val="39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b/>
                <w:bCs/>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2017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93</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73</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78,5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89 843,2</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173 190,1</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202,5</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133 922,0</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100,0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0,94</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х</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both"/>
              <w:rPr>
                <w:b/>
                <w:bCs/>
              </w:rPr>
            </w:pPr>
            <w:r w:rsidRPr="00B85D43">
              <w:rPr>
                <w:b/>
                <w:bCs/>
                <w:sz w:val="22"/>
                <w:szCs w:val="22"/>
              </w:rPr>
              <w:t> </w:t>
            </w:r>
          </w:p>
        </w:tc>
      </w:tr>
      <w:tr w:rsidR="00B85D43" w:rsidRPr="00B85D43" w:rsidTr="002F35FE">
        <w:trPr>
          <w:trHeight w:val="39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b/>
                <w:bCs/>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2018 год</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106</w:t>
            </w:r>
          </w:p>
        </w:tc>
        <w:tc>
          <w:tcPr>
            <w:tcW w:w="992"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79</w:t>
            </w:r>
          </w:p>
        </w:tc>
        <w:tc>
          <w:tcPr>
            <w:tcW w:w="85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74,5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80 416,5</w:t>
            </w:r>
          </w:p>
        </w:tc>
        <w:tc>
          <w:tcPr>
            <w:tcW w:w="113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107 007,3</w:t>
            </w:r>
          </w:p>
        </w:tc>
        <w:tc>
          <w:tcPr>
            <w:tcW w:w="1066"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133,2</w:t>
            </w:r>
          </w:p>
        </w:tc>
        <w:tc>
          <w:tcPr>
            <w:tcW w:w="110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100 972,5</w:t>
            </w:r>
          </w:p>
        </w:tc>
        <w:tc>
          <w:tcPr>
            <w:tcW w:w="884"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100,0</w:t>
            </w:r>
          </w:p>
        </w:tc>
        <w:tc>
          <w:tcPr>
            <w:tcW w:w="851"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0,90</w:t>
            </w:r>
          </w:p>
        </w:tc>
        <w:tc>
          <w:tcPr>
            <w:tcW w:w="85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х</w:t>
            </w:r>
          </w:p>
        </w:tc>
        <w:tc>
          <w:tcPr>
            <w:tcW w:w="708"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х</w:t>
            </w:r>
          </w:p>
        </w:tc>
        <w:tc>
          <w:tcPr>
            <w:tcW w:w="2260"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both"/>
              <w:rPr>
                <w:b/>
                <w:bCs/>
              </w:rPr>
            </w:pPr>
            <w:r w:rsidRPr="00B85D43">
              <w:rPr>
                <w:b/>
                <w:bCs/>
                <w:sz w:val="22"/>
                <w:szCs w:val="22"/>
              </w:rPr>
              <w:t> </w:t>
            </w:r>
          </w:p>
        </w:tc>
      </w:tr>
      <w:tr w:rsidR="00B85D43" w:rsidRPr="00B85D43" w:rsidTr="002F35FE">
        <w:trPr>
          <w:trHeight w:val="675"/>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B85D43" w:rsidRPr="00B85D43" w:rsidRDefault="00B85D43" w:rsidP="002647A1">
            <w:pPr>
              <w:tabs>
                <w:tab w:val="left" w:pos="1418"/>
              </w:tabs>
              <w:rPr>
                <w:b/>
                <w:bCs/>
              </w:rPr>
            </w:pPr>
          </w:p>
        </w:tc>
        <w:tc>
          <w:tcPr>
            <w:tcW w:w="709" w:type="dxa"/>
            <w:tcBorders>
              <w:top w:val="nil"/>
              <w:left w:val="nil"/>
              <w:bottom w:val="single" w:sz="4" w:space="0" w:color="auto"/>
              <w:right w:val="single" w:sz="4" w:space="0" w:color="auto"/>
            </w:tcBorders>
            <w:shd w:val="clear" w:color="auto" w:fill="auto"/>
            <w:hideMark/>
          </w:tcPr>
          <w:p w:rsidR="00B85D43" w:rsidRPr="00B85D43" w:rsidRDefault="00B85D43" w:rsidP="002647A1">
            <w:pPr>
              <w:tabs>
                <w:tab w:val="left" w:pos="1418"/>
              </w:tabs>
              <w:jc w:val="center"/>
              <w:rPr>
                <w:b/>
                <w:bCs/>
              </w:rPr>
            </w:pPr>
            <w:r w:rsidRPr="00B85D43">
              <w:rPr>
                <w:b/>
                <w:bCs/>
                <w:sz w:val="22"/>
                <w:szCs w:val="22"/>
              </w:rPr>
              <w:t>2016-2018</w:t>
            </w:r>
          </w:p>
        </w:tc>
        <w:tc>
          <w:tcPr>
            <w:tcW w:w="992"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х</w:t>
            </w:r>
          </w:p>
        </w:tc>
        <w:tc>
          <w:tcPr>
            <w:tcW w:w="992"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х</w:t>
            </w:r>
          </w:p>
        </w:tc>
        <w:tc>
          <w:tcPr>
            <w:tcW w:w="850"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х</w:t>
            </w:r>
          </w:p>
        </w:tc>
        <w:tc>
          <w:tcPr>
            <w:tcW w:w="1134"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217 471,1</w:t>
            </w:r>
          </w:p>
        </w:tc>
        <w:tc>
          <w:tcPr>
            <w:tcW w:w="1134"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322 468,6</w:t>
            </w:r>
          </w:p>
        </w:tc>
        <w:tc>
          <w:tcPr>
            <w:tcW w:w="1066"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151,3</w:t>
            </w:r>
          </w:p>
        </w:tc>
        <w:tc>
          <w:tcPr>
            <w:tcW w:w="1100"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366 842,9</w:t>
            </w:r>
          </w:p>
        </w:tc>
        <w:tc>
          <w:tcPr>
            <w:tcW w:w="884"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100,0</w:t>
            </w:r>
          </w:p>
        </w:tc>
        <w:tc>
          <w:tcPr>
            <w:tcW w:w="851"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0,92</w:t>
            </w:r>
          </w:p>
        </w:tc>
        <w:tc>
          <w:tcPr>
            <w:tcW w:w="859"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х</w:t>
            </w:r>
          </w:p>
        </w:tc>
        <w:tc>
          <w:tcPr>
            <w:tcW w:w="708"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х</w:t>
            </w:r>
          </w:p>
        </w:tc>
        <w:tc>
          <w:tcPr>
            <w:tcW w:w="2260" w:type="dxa"/>
            <w:tcBorders>
              <w:top w:val="nil"/>
              <w:left w:val="nil"/>
              <w:bottom w:val="single" w:sz="4" w:space="0" w:color="auto"/>
              <w:right w:val="single" w:sz="4" w:space="0" w:color="auto"/>
            </w:tcBorders>
            <w:shd w:val="clear" w:color="auto" w:fill="auto"/>
            <w:noWrap/>
            <w:hideMark/>
          </w:tcPr>
          <w:p w:rsidR="00B85D43" w:rsidRPr="00B85D43" w:rsidRDefault="00B85D43" w:rsidP="002647A1">
            <w:pPr>
              <w:tabs>
                <w:tab w:val="left" w:pos="1418"/>
              </w:tabs>
              <w:jc w:val="center"/>
              <w:rPr>
                <w:b/>
                <w:bCs/>
              </w:rPr>
            </w:pPr>
            <w:r w:rsidRPr="00B85D43">
              <w:rPr>
                <w:b/>
                <w:bCs/>
                <w:sz w:val="22"/>
                <w:szCs w:val="22"/>
              </w:rPr>
              <w:t> </w:t>
            </w:r>
          </w:p>
        </w:tc>
      </w:tr>
      <w:tr w:rsidR="00B85D43" w:rsidRPr="00B85D43" w:rsidTr="002F35FE">
        <w:trPr>
          <w:trHeight w:val="375"/>
        </w:trPr>
        <w:tc>
          <w:tcPr>
            <w:tcW w:w="45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both"/>
              <w:rPr>
                <w:color w:val="FF0000"/>
                <w:sz w:val="28"/>
                <w:szCs w:val="28"/>
              </w:rPr>
            </w:pPr>
          </w:p>
        </w:tc>
        <w:tc>
          <w:tcPr>
            <w:tcW w:w="1683"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70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jc w:val="center"/>
              <w:rPr>
                <w:rFonts w:ascii="Arial" w:hAnsi="Arial" w:cs="Arial"/>
                <w:color w:val="FF0000"/>
                <w:sz w:val="20"/>
                <w:szCs w:val="20"/>
              </w:rPr>
            </w:pPr>
          </w:p>
        </w:tc>
        <w:tc>
          <w:tcPr>
            <w:tcW w:w="992"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992"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85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113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113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1066"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110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884"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851"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859"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708"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c>
          <w:tcPr>
            <w:tcW w:w="2260" w:type="dxa"/>
            <w:tcBorders>
              <w:top w:val="nil"/>
              <w:left w:val="nil"/>
              <w:bottom w:val="nil"/>
              <w:right w:val="nil"/>
            </w:tcBorders>
            <w:shd w:val="clear" w:color="auto" w:fill="auto"/>
            <w:noWrap/>
            <w:vAlign w:val="bottom"/>
            <w:hideMark/>
          </w:tcPr>
          <w:p w:rsidR="00B85D43" w:rsidRPr="00B85D43" w:rsidRDefault="00B85D43" w:rsidP="002647A1">
            <w:pPr>
              <w:tabs>
                <w:tab w:val="left" w:pos="1418"/>
              </w:tabs>
              <w:rPr>
                <w:rFonts w:ascii="Arial" w:hAnsi="Arial" w:cs="Arial"/>
                <w:color w:val="FF0000"/>
                <w:sz w:val="20"/>
                <w:szCs w:val="20"/>
              </w:rPr>
            </w:pPr>
          </w:p>
        </w:tc>
      </w:tr>
      <w:tr w:rsidR="00B85D43" w:rsidRPr="00B85D43" w:rsidTr="002F35FE">
        <w:trPr>
          <w:trHeight w:val="780"/>
        </w:trPr>
        <w:tc>
          <w:tcPr>
            <w:tcW w:w="15681" w:type="dxa"/>
            <w:gridSpan w:val="15"/>
            <w:tcBorders>
              <w:top w:val="nil"/>
              <w:left w:val="nil"/>
              <w:bottom w:val="nil"/>
              <w:right w:val="nil"/>
            </w:tcBorders>
            <w:shd w:val="clear" w:color="auto" w:fill="auto"/>
            <w:vAlign w:val="bottom"/>
            <w:hideMark/>
          </w:tcPr>
          <w:p w:rsidR="00B85D43" w:rsidRPr="00B85D43" w:rsidRDefault="00B85D43" w:rsidP="002647A1">
            <w:pPr>
              <w:tabs>
                <w:tab w:val="left" w:pos="1418"/>
              </w:tabs>
            </w:pPr>
            <w:r w:rsidRPr="00B85D43">
              <w:t xml:space="preserve">Общий объем средств бюджета МО </w:t>
            </w:r>
            <w:r w:rsidR="009D56C2">
              <w:t>КР</w:t>
            </w:r>
            <w:r w:rsidRPr="00B85D43">
              <w:t>, направленных на реализацию данных муниципальных программ в 2016-2018 годах, составил 322 468,6 тыс. рублей или 151,3% к плану на 2016-2018 года с учетом экономии и оптимизации денежных средств (217 471,1 тыс. рублей, в том числе 4 375,4 тыс. рублей - экономия и оптимизация).</w:t>
            </w:r>
          </w:p>
        </w:tc>
      </w:tr>
      <w:tr w:rsidR="00B85D43" w:rsidRPr="00B85D43" w:rsidTr="002F35FE">
        <w:trPr>
          <w:trHeight w:val="765"/>
        </w:trPr>
        <w:tc>
          <w:tcPr>
            <w:tcW w:w="15681" w:type="dxa"/>
            <w:gridSpan w:val="15"/>
            <w:tcBorders>
              <w:top w:val="nil"/>
              <w:left w:val="nil"/>
              <w:bottom w:val="nil"/>
              <w:right w:val="nil"/>
            </w:tcBorders>
            <w:shd w:val="clear" w:color="auto" w:fill="auto"/>
            <w:vAlign w:val="bottom"/>
            <w:hideMark/>
          </w:tcPr>
          <w:p w:rsidR="00B85D43" w:rsidRPr="00B85D43" w:rsidRDefault="00B85D43" w:rsidP="002647A1">
            <w:pPr>
              <w:tabs>
                <w:tab w:val="left" w:pos="1418"/>
              </w:tabs>
            </w:pPr>
            <w:r w:rsidRPr="00B85D43">
              <w:t>Результаты оценки эффективности реализации муниципальных</w:t>
            </w:r>
            <w:r w:rsidR="009D56C2">
              <w:t xml:space="preserve"> программ МО КР</w:t>
            </w:r>
            <w:r w:rsidRPr="00B85D43">
              <w:t xml:space="preserve"> ежегодно доводятся каждому ответственному исполнителю муниципальной программы в форме заключения.</w:t>
            </w:r>
          </w:p>
        </w:tc>
      </w:tr>
    </w:tbl>
    <w:p w:rsidR="0031215B" w:rsidRDefault="0031215B" w:rsidP="002647A1">
      <w:pPr>
        <w:pStyle w:val="af"/>
        <w:tabs>
          <w:tab w:val="left" w:pos="1418"/>
        </w:tabs>
        <w:ind w:left="0"/>
        <w:jc w:val="center"/>
        <w:rPr>
          <w:color w:val="FF0000"/>
        </w:rPr>
      </w:pPr>
      <w:bookmarkStart w:id="3" w:name="_GoBack"/>
      <w:bookmarkEnd w:id="3"/>
    </w:p>
    <w:sectPr w:rsidR="0031215B" w:rsidSect="00C860C1">
      <w:pgSz w:w="16838" w:h="11906" w:orient="landscape"/>
      <w:pgMar w:top="1418" w:right="1077" w:bottom="849" w:left="73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B6C" w:rsidRDefault="001B4B6C" w:rsidP="002B75B9">
      <w:r>
        <w:separator/>
      </w:r>
    </w:p>
  </w:endnote>
  <w:endnote w:type="continuationSeparator" w:id="0">
    <w:p w:rsidR="001B4B6C" w:rsidRDefault="001B4B6C" w:rsidP="002B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framePr w:wrap="around" w:vAnchor="text" w:hAnchor="margin" w:xAlign="right" w:y="1"/>
      <w:rPr>
        <w:rStyle w:val="a9"/>
        <w:sz w:val="21"/>
        <w:szCs w:val="21"/>
      </w:rPr>
    </w:pPr>
    <w:r>
      <w:rPr>
        <w:rStyle w:val="a9"/>
        <w:sz w:val="21"/>
        <w:szCs w:val="21"/>
      </w:rPr>
      <w:fldChar w:fldCharType="begin"/>
    </w:r>
    <w:r>
      <w:rPr>
        <w:rStyle w:val="a9"/>
        <w:sz w:val="21"/>
        <w:szCs w:val="21"/>
      </w:rPr>
      <w:instrText xml:space="preserve">PAGE  </w:instrText>
    </w:r>
    <w:r>
      <w:rPr>
        <w:rStyle w:val="a9"/>
        <w:sz w:val="21"/>
        <w:szCs w:val="21"/>
      </w:rPr>
      <w:fldChar w:fldCharType="end"/>
    </w:r>
  </w:p>
  <w:p w:rsidR="009A3235" w:rsidRDefault="009A3235">
    <w:pPr>
      <w:pStyle w:val="a7"/>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ind w:right="36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framePr w:wrap="around" w:vAnchor="text" w:hAnchor="margin" w:xAlign="right" w:y="1"/>
      <w:rPr>
        <w:rStyle w:val="a9"/>
        <w:sz w:val="21"/>
        <w:szCs w:val="21"/>
      </w:rPr>
    </w:pPr>
    <w:r>
      <w:rPr>
        <w:rStyle w:val="a9"/>
        <w:sz w:val="21"/>
        <w:szCs w:val="21"/>
      </w:rPr>
      <w:fldChar w:fldCharType="begin"/>
    </w:r>
    <w:r>
      <w:rPr>
        <w:rStyle w:val="a9"/>
        <w:sz w:val="21"/>
        <w:szCs w:val="21"/>
      </w:rPr>
      <w:instrText xml:space="preserve">PAGE  </w:instrText>
    </w:r>
    <w:r>
      <w:rPr>
        <w:rStyle w:val="a9"/>
        <w:sz w:val="21"/>
        <w:szCs w:val="21"/>
      </w:rPr>
      <w:fldChar w:fldCharType="end"/>
    </w:r>
  </w:p>
  <w:p w:rsidR="009A3235" w:rsidRDefault="009A3235">
    <w:pPr>
      <w:pStyle w:val="a7"/>
      <w:ind w:right="360"/>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ind w:right="360"/>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framePr w:wrap="around" w:vAnchor="text" w:hAnchor="margin" w:xAlign="right" w:y="1"/>
      <w:rPr>
        <w:rStyle w:val="a9"/>
        <w:sz w:val="21"/>
        <w:szCs w:val="21"/>
      </w:rPr>
    </w:pPr>
    <w:r>
      <w:rPr>
        <w:rStyle w:val="a9"/>
        <w:sz w:val="21"/>
        <w:szCs w:val="21"/>
      </w:rPr>
      <w:fldChar w:fldCharType="begin"/>
    </w:r>
    <w:r>
      <w:rPr>
        <w:rStyle w:val="a9"/>
        <w:sz w:val="21"/>
        <w:szCs w:val="21"/>
      </w:rPr>
      <w:instrText xml:space="preserve">PAGE  </w:instrText>
    </w:r>
    <w:r>
      <w:rPr>
        <w:rStyle w:val="a9"/>
        <w:sz w:val="21"/>
        <w:szCs w:val="21"/>
      </w:rPr>
      <w:fldChar w:fldCharType="end"/>
    </w:r>
  </w:p>
  <w:p w:rsidR="009A3235" w:rsidRDefault="009A3235">
    <w:pPr>
      <w:pStyle w:val="a7"/>
      <w:ind w:right="360"/>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framePr w:wrap="around" w:vAnchor="text" w:hAnchor="margin" w:xAlign="right" w:y="1"/>
      <w:rPr>
        <w:rStyle w:val="a9"/>
        <w:sz w:val="21"/>
        <w:szCs w:val="21"/>
      </w:rPr>
    </w:pPr>
    <w:r>
      <w:rPr>
        <w:rStyle w:val="a9"/>
        <w:sz w:val="21"/>
        <w:szCs w:val="21"/>
      </w:rPr>
      <w:fldChar w:fldCharType="begin"/>
    </w:r>
    <w:r>
      <w:rPr>
        <w:rStyle w:val="a9"/>
        <w:sz w:val="21"/>
        <w:szCs w:val="21"/>
      </w:rPr>
      <w:instrText xml:space="preserve">PAGE  </w:instrText>
    </w:r>
    <w:r>
      <w:rPr>
        <w:rStyle w:val="a9"/>
        <w:sz w:val="21"/>
        <w:szCs w:val="21"/>
      </w:rPr>
      <w:fldChar w:fldCharType="end"/>
    </w:r>
  </w:p>
  <w:p w:rsidR="009A3235" w:rsidRDefault="009A3235">
    <w:pPr>
      <w:pStyle w:val="a7"/>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7"/>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B6C" w:rsidRDefault="001B4B6C" w:rsidP="002B75B9">
      <w:r>
        <w:separator/>
      </w:r>
    </w:p>
  </w:footnote>
  <w:footnote w:type="continuationSeparator" w:id="0">
    <w:p w:rsidR="001B4B6C" w:rsidRDefault="001B4B6C" w:rsidP="002B75B9">
      <w:r>
        <w:continuationSeparator/>
      </w:r>
    </w:p>
  </w:footnote>
  <w:footnote w:id="1">
    <w:p w:rsidR="009A3235" w:rsidRDefault="009A3235" w:rsidP="004C2D4A">
      <w:pPr>
        <w:pStyle w:val="af6"/>
        <w:jc w:val="both"/>
      </w:pPr>
      <w:r>
        <w:rPr>
          <w:rStyle w:val="af8"/>
        </w:rPr>
        <w:footnoteRef/>
      </w:r>
      <w:r>
        <w:t xml:space="preserve"> См. Приложение № 1 «Мониторинг реализации прогноза социально-экономического развития Колпашевского района на среднесрочный период»</w:t>
      </w:r>
    </w:p>
  </w:footnote>
  <w:footnote w:id="2">
    <w:p w:rsidR="009A3235" w:rsidRDefault="009A3235" w:rsidP="00F64E5A">
      <w:pPr>
        <w:pStyle w:val="af6"/>
        <w:jc w:val="both"/>
      </w:pPr>
      <w:r>
        <w:rPr>
          <w:rStyle w:val="af8"/>
        </w:rPr>
        <w:footnoteRef/>
      </w:r>
      <w:r>
        <w:t xml:space="preserve">  См. Приложение № 2 «Мониторинг исполнения в 2018 году показателей Стратегии социально-экономического развития Колпашевского района до 2030 года»; П</w:t>
      </w:r>
      <w:r w:rsidRPr="005817F8">
        <w:t>риложение №</w:t>
      </w:r>
      <w:r>
        <w:t>3 «</w:t>
      </w:r>
      <w:r w:rsidRPr="005817F8">
        <w:t>Информация о финансировании мероприятий Плана по реализации Стратегии развития и инвестиционных проектов в 2016-2018гг.</w:t>
      </w:r>
      <w:r>
        <w:t xml:space="preserve">; </w:t>
      </w:r>
    </w:p>
  </w:footnote>
  <w:footnote w:id="3">
    <w:p w:rsidR="009A3235" w:rsidRPr="00A4063B" w:rsidRDefault="009A3235" w:rsidP="00F64E5A">
      <w:pPr>
        <w:pStyle w:val="af"/>
        <w:ind w:left="0"/>
        <w:jc w:val="both"/>
        <w:rPr>
          <w:sz w:val="20"/>
          <w:szCs w:val="20"/>
        </w:rPr>
      </w:pPr>
      <w:r w:rsidRPr="005817F8">
        <w:rPr>
          <w:sz w:val="20"/>
          <w:szCs w:val="20"/>
        </w:rPr>
        <w:footnoteRef/>
      </w:r>
      <w:r w:rsidRPr="005817F8">
        <w:rPr>
          <w:sz w:val="20"/>
          <w:szCs w:val="20"/>
        </w:rPr>
        <w:t xml:space="preserve">  </w:t>
      </w:r>
      <w:r w:rsidRPr="00F64E5A">
        <w:rPr>
          <w:sz w:val="20"/>
          <w:szCs w:val="20"/>
        </w:rPr>
        <w:t xml:space="preserve">См. Приложение № </w:t>
      </w:r>
      <w:r>
        <w:rPr>
          <w:sz w:val="20"/>
          <w:szCs w:val="20"/>
        </w:rPr>
        <w:t>4</w:t>
      </w:r>
      <w:r w:rsidRPr="00F64E5A">
        <w:rPr>
          <w:sz w:val="20"/>
          <w:szCs w:val="20"/>
        </w:rPr>
        <w:t xml:space="preserve"> «Сводный годовой отчет о ходе реализации и об оценке эффективности муниципальных программ МО «Колпашевский район» за 2018 год</w:t>
      </w:r>
      <w:r w:rsidRPr="00A4063B">
        <w:rPr>
          <w:sz w:val="20"/>
          <w:szCs w:val="20"/>
        </w:rPr>
        <w:t>»; Приложение №5 «Информация о результатах оценки эффективности реализации муниципальных программ МО «Колпашевский район» в 2016-2018гг.».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60"/>
      <w:docPartObj>
        <w:docPartGallery w:val="Page Numbers (Top of Page)"/>
        <w:docPartUnique/>
      </w:docPartObj>
    </w:sdtPr>
    <w:sdtContent>
      <w:p w:rsidR="009A3235" w:rsidRDefault="009A3235">
        <w:pPr>
          <w:pStyle w:val="ac"/>
          <w:jc w:val="center"/>
        </w:pPr>
        <w:r>
          <w:fldChar w:fldCharType="begin"/>
        </w:r>
        <w:r>
          <w:instrText xml:space="preserve"> PAGE   \* MERGEFORMAT </w:instrText>
        </w:r>
        <w:r>
          <w:fldChar w:fldCharType="separate"/>
        </w:r>
        <w:r w:rsidR="00D769DA">
          <w:rPr>
            <w:noProof/>
          </w:rPr>
          <w:t>2</w:t>
        </w:r>
        <w:r>
          <w:rPr>
            <w:noProof/>
          </w:rPr>
          <w:fldChar w:fldCharType="end"/>
        </w:r>
      </w:p>
    </w:sdtContent>
  </w:sdt>
  <w:p w:rsidR="009A3235" w:rsidRDefault="009A3235">
    <w:pPr>
      <w:pStyle w:val="a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5954"/>
      <w:docPartObj>
        <w:docPartGallery w:val="Page Numbers (Top of Page)"/>
        <w:docPartUnique/>
      </w:docPartObj>
    </w:sdtPr>
    <w:sdtContent>
      <w:p w:rsidR="009A3235" w:rsidRDefault="009A3235">
        <w:pPr>
          <w:pStyle w:val="ac"/>
          <w:jc w:val="center"/>
        </w:pPr>
        <w:r>
          <w:fldChar w:fldCharType="begin"/>
        </w:r>
        <w:r>
          <w:instrText xml:space="preserve"> PAGE   \* MERGEFORMAT </w:instrText>
        </w:r>
        <w:r>
          <w:fldChar w:fldCharType="separate"/>
        </w:r>
        <w:r w:rsidR="00D769DA">
          <w:rPr>
            <w:noProof/>
          </w:rPr>
          <w:t>134</w:t>
        </w:r>
        <w:r>
          <w:rPr>
            <w:noProof/>
          </w:rPr>
          <w:fldChar w:fldCharType="end"/>
        </w:r>
      </w:p>
    </w:sdtContent>
  </w:sdt>
  <w:p w:rsidR="009A3235" w:rsidRDefault="009A323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rsidP="009F6839">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A3235" w:rsidRDefault="009A323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c"/>
      <w:jc w:val="center"/>
    </w:pPr>
    <w:r>
      <w:fldChar w:fldCharType="begin"/>
    </w:r>
    <w:r>
      <w:instrText xml:space="preserve"> PAGE   \* MERGEFORMAT </w:instrText>
    </w:r>
    <w:r>
      <w:fldChar w:fldCharType="separate"/>
    </w:r>
    <w:r w:rsidR="00D769DA">
      <w:rPr>
        <w:noProof/>
      </w:rPr>
      <w:t>8</w:t>
    </w:r>
    <w:r>
      <w:rPr>
        <w:noProof/>
      </w:rPr>
      <w:fldChar w:fldCharType="end"/>
    </w:r>
  </w:p>
  <w:p w:rsidR="009A3235" w:rsidRDefault="009A3235">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rsidP="009F6839">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A3235" w:rsidRDefault="009A3235">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pPr>
      <w:pStyle w:val="ac"/>
      <w:jc w:val="center"/>
    </w:pPr>
    <w:r>
      <w:fldChar w:fldCharType="begin"/>
    </w:r>
    <w:r>
      <w:instrText xml:space="preserve"> PAGE   \* MERGEFORMAT </w:instrText>
    </w:r>
    <w:r>
      <w:fldChar w:fldCharType="separate"/>
    </w:r>
    <w:r w:rsidR="00D769DA">
      <w:rPr>
        <w:noProof/>
      </w:rPr>
      <w:t>12</w:t>
    </w:r>
    <w:r>
      <w:rPr>
        <w:noProof/>
      </w:rPr>
      <w:fldChar w:fldCharType="end"/>
    </w:r>
  </w:p>
  <w:p w:rsidR="009A3235" w:rsidRDefault="009A3235">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rsidP="009F6839">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A3235" w:rsidRDefault="009A3235">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59"/>
      <w:docPartObj>
        <w:docPartGallery w:val="Page Numbers (Top of Page)"/>
        <w:docPartUnique/>
      </w:docPartObj>
    </w:sdtPr>
    <w:sdtContent>
      <w:p w:rsidR="009A3235" w:rsidRDefault="009A3235">
        <w:pPr>
          <w:pStyle w:val="ac"/>
          <w:jc w:val="center"/>
        </w:pPr>
        <w:r>
          <w:fldChar w:fldCharType="begin"/>
        </w:r>
        <w:r>
          <w:instrText xml:space="preserve"> PAGE   \* MERGEFORMAT </w:instrText>
        </w:r>
        <w:r>
          <w:fldChar w:fldCharType="separate"/>
        </w:r>
        <w:r w:rsidR="00D769DA">
          <w:rPr>
            <w:noProof/>
          </w:rPr>
          <w:t>13</w:t>
        </w:r>
        <w:r>
          <w:rPr>
            <w:noProof/>
          </w:rPr>
          <w:fldChar w:fldCharType="end"/>
        </w:r>
      </w:p>
    </w:sdtContent>
  </w:sdt>
  <w:p w:rsidR="009A3235" w:rsidRDefault="009A3235">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35" w:rsidRDefault="009A3235" w:rsidP="009F6839">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A3235" w:rsidRDefault="009A3235">
    <w:pPr>
      <w:pStyle w:val="a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61"/>
      <w:docPartObj>
        <w:docPartGallery w:val="Page Numbers (Top of Page)"/>
        <w:docPartUnique/>
      </w:docPartObj>
    </w:sdtPr>
    <w:sdtContent>
      <w:p w:rsidR="009A3235" w:rsidRDefault="009A3235">
        <w:pPr>
          <w:pStyle w:val="ac"/>
          <w:jc w:val="center"/>
        </w:pPr>
        <w:r>
          <w:fldChar w:fldCharType="begin"/>
        </w:r>
        <w:r>
          <w:instrText xml:space="preserve"> PAGE   \* MERGEFORMAT </w:instrText>
        </w:r>
        <w:r>
          <w:fldChar w:fldCharType="separate"/>
        </w:r>
        <w:r w:rsidR="00D769DA">
          <w:rPr>
            <w:noProof/>
          </w:rPr>
          <w:t>90</w:t>
        </w:r>
        <w:r>
          <w:rPr>
            <w:noProof/>
          </w:rPr>
          <w:fldChar w:fldCharType="end"/>
        </w:r>
      </w:p>
    </w:sdtContent>
  </w:sdt>
  <w:p w:rsidR="009A3235" w:rsidRDefault="009A323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818F3"/>
    <w:multiLevelType w:val="hybridMultilevel"/>
    <w:tmpl w:val="3FA02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92F3A"/>
    <w:multiLevelType w:val="multilevel"/>
    <w:tmpl w:val="1C38F5A2"/>
    <w:lvl w:ilvl="0">
      <w:start w:val="1"/>
      <w:numFmt w:val="decimal"/>
      <w:lvlText w:val="%1."/>
      <w:lvlJc w:val="left"/>
      <w:pPr>
        <w:ind w:left="1353" w:hanging="360"/>
      </w:pPr>
      <w:rPr>
        <w:rFonts w:eastAsiaTheme="minorEastAsia" w:hint="default"/>
      </w:rPr>
    </w:lvl>
    <w:lvl w:ilvl="1">
      <w:start w:val="3"/>
      <w:numFmt w:val="decimal"/>
      <w:isLgl/>
      <w:lvlText w:val="%1.%2."/>
      <w:lvlJc w:val="left"/>
      <w:pPr>
        <w:ind w:left="1743" w:hanging="750"/>
      </w:pPr>
      <w:rPr>
        <w:rFonts w:hint="default"/>
      </w:rPr>
    </w:lvl>
    <w:lvl w:ilvl="2">
      <w:start w:val="5"/>
      <w:numFmt w:val="decimal"/>
      <w:isLgl/>
      <w:lvlText w:val="%1.%2.%3."/>
      <w:lvlJc w:val="left"/>
      <w:pPr>
        <w:ind w:left="750" w:hanging="75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
    <w:nsid w:val="1866462A"/>
    <w:multiLevelType w:val="hybridMultilevel"/>
    <w:tmpl w:val="EBDCF168"/>
    <w:lvl w:ilvl="0" w:tplc="A6B4BA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546688"/>
    <w:multiLevelType w:val="hybridMultilevel"/>
    <w:tmpl w:val="94342B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291A0F44"/>
    <w:multiLevelType w:val="hybridMultilevel"/>
    <w:tmpl w:val="921244C8"/>
    <w:lvl w:ilvl="0" w:tplc="A6B4BA4C">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69694E"/>
    <w:multiLevelType w:val="hybridMultilevel"/>
    <w:tmpl w:val="274E2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745187"/>
    <w:multiLevelType w:val="hybridMultilevel"/>
    <w:tmpl w:val="C14277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BE7089C"/>
    <w:multiLevelType w:val="hybridMultilevel"/>
    <w:tmpl w:val="DAC67A64"/>
    <w:lvl w:ilvl="0" w:tplc="824AF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AB6125"/>
    <w:multiLevelType w:val="hybridMultilevel"/>
    <w:tmpl w:val="75EEAF58"/>
    <w:lvl w:ilvl="0" w:tplc="94B0B4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315C5C15"/>
    <w:multiLevelType w:val="hybridMultilevel"/>
    <w:tmpl w:val="005ACA1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AE23ADD"/>
    <w:multiLevelType w:val="hybridMultilevel"/>
    <w:tmpl w:val="C4D6C9E6"/>
    <w:lvl w:ilvl="0" w:tplc="A6B4B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ED46F2"/>
    <w:multiLevelType w:val="hybridMultilevel"/>
    <w:tmpl w:val="2E5E318C"/>
    <w:lvl w:ilvl="0" w:tplc="783C0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28075B2"/>
    <w:multiLevelType w:val="hybridMultilevel"/>
    <w:tmpl w:val="F224D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307190F"/>
    <w:multiLevelType w:val="hybridMultilevel"/>
    <w:tmpl w:val="831AF5E0"/>
    <w:lvl w:ilvl="0" w:tplc="BEA453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6D75CA4"/>
    <w:multiLevelType w:val="hybridMultilevel"/>
    <w:tmpl w:val="F2E25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857003"/>
    <w:multiLevelType w:val="hybridMultilevel"/>
    <w:tmpl w:val="DC6465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B0E1365"/>
    <w:multiLevelType w:val="multilevel"/>
    <w:tmpl w:val="79A645B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2792F30"/>
    <w:multiLevelType w:val="hybridMultilevel"/>
    <w:tmpl w:val="F0D4A252"/>
    <w:lvl w:ilvl="0" w:tplc="DE423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4340868"/>
    <w:multiLevelType w:val="hybridMultilevel"/>
    <w:tmpl w:val="607CE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5D78E9"/>
    <w:multiLevelType w:val="multilevel"/>
    <w:tmpl w:val="8ECEFC9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E972045"/>
    <w:multiLevelType w:val="hybridMultilevel"/>
    <w:tmpl w:val="4C8E5D4C"/>
    <w:lvl w:ilvl="0" w:tplc="D2CA46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7723E17"/>
    <w:multiLevelType w:val="hybridMultilevel"/>
    <w:tmpl w:val="86865D26"/>
    <w:lvl w:ilvl="0" w:tplc="7390EAAC">
      <w:start w:val="1"/>
      <w:numFmt w:val="decimal"/>
      <w:lvlText w:val="%1."/>
      <w:lvlJc w:val="left"/>
      <w:pPr>
        <w:ind w:left="1069" w:hanging="360"/>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8FF5BBC"/>
    <w:multiLevelType w:val="hybridMultilevel"/>
    <w:tmpl w:val="19CAA5F4"/>
    <w:lvl w:ilvl="0" w:tplc="A6B4B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07E5136"/>
    <w:multiLevelType w:val="hybridMultilevel"/>
    <w:tmpl w:val="8E8CF1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3C65289"/>
    <w:multiLevelType w:val="multilevel"/>
    <w:tmpl w:val="3A9A71C8"/>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8D8547B"/>
    <w:multiLevelType w:val="hybridMultilevel"/>
    <w:tmpl w:val="C4381DDE"/>
    <w:lvl w:ilvl="0" w:tplc="C4B25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B6230FC"/>
    <w:multiLevelType w:val="hybridMultilevel"/>
    <w:tmpl w:val="47305986"/>
    <w:lvl w:ilvl="0" w:tplc="FCCE14D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4"/>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23"/>
  </w:num>
  <w:num w:numId="7">
    <w:abstractNumId w:val="1"/>
  </w:num>
  <w:num w:numId="8">
    <w:abstractNumId w:val="9"/>
  </w:num>
  <w:num w:numId="9">
    <w:abstractNumId w:val="26"/>
  </w:num>
  <w:num w:numId="10">
    <w:abstractNumId w:val="0"/>
  </w:num>
  <w:num w:numId="11">
    <w:abstractNumId w:val="24"/>
  </w:num>
  <w:num w:numId="12">
    <w:abstractNumId w:val="21"/>
  </w:num>
  <w:num w:numId="13">
    <w:abstractNumId w:val="20"/>
  </w:num>
  <w:num w:numId="14">
    <w:abstractNumId w:val="13"/>
  </w:num>
  <w:num w:numId="15">
    <w:abstractNumId w:val="12"/>
  </w:num>
  <w:num w:numId="16">
    <w:abstractNumId w:val="17"/>
  </w:num>
  <w:num w:numId="17">
    <w:abstractNumId w:val="16"/>
  </w:num>
  <w:num w:numId="18">
    <w:abstractNumId w:val="10"/>
  </w:num>
  <w:num w:numId="19">
    <w:abstractNumId w:val="22"/>
  </w:num>
  <w:num w:numId="20">
    <w:abstractNumId w:val="2"/>
  </w:num>
  <w:num w:numId="21">
    <w:abstractNumId w:val="11"/>
  </w:num>
  <w:num w:numId="22">
    <w:abstractNumId w:val="19"/>
  </w:num>
  <w:num w:numId="23">
    <w:abstractNumId w:val="4"/>
  </w:num>
  <w:num w:numId="24">
    <w:abstractNumId w:val="7"/>
  </w:num>
  <w:num w:numId="25">
    <w:abstractNumId w:val="15"/>
  </w:num>
  <w:num w:numId="26">
    <w:abstractNumId w:val="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46"/>
    <w:rsid w:val="00001B5B"/>
    <w:rsid w:val="000023F4"/>
    <w:rsid w:val="000026C1"/>
    <w:rsid w:val="00002EA8"/>
    <w:rsid w:val="00004A09"/>
    <w:rsid w:val="0001163E"/>
    <w:rsid w:val="000121AD"/>
    <w:rsid w:val="00013E2A"/>
    <w:rsid w:val="00017753"/>
    <w:rsid w:val="00020BF1"/>
    <w:rsid w:val="000226D2"/>
    <w:rsid w:val="00022A99"/>
    <w:rsid w:val="00023E83"/>
    <w:rsid w:val="00024DC3"/>
    <w:rsid w:val="00025E44"/>
    <w:rsid w:val="000276E1"/>
    <w:rsid w:val="00030B9B"/>
    <w:rsid w:val="0003129D"/>
    <w:rsid w:val="000315AA"/>
    <w:rsid w:val="00033BA1"/>
    <w:rsid w:val="0003472B"/>
    <w:rsid w:val="00035622"/>
    <w:rsid w:val="0003640E"/>
    <w:rsid w:val="000539C0"/>
    <w:rsid w:val="00055FD1"/>
    <w:rsid w:val="000568C0"/>
    <w:rsid w:val="00056C2B"/>
    <w:rsid w:val="0005748E"/>
    <w:rsid w:val="00061CE6"/>
    <w:rsid w:val="000659BC"/>
    <w:rsid w:val="00070A93"/>
    <w:rsid w:val="00075DF3"/>
    <w:rsid w:val="00080034"/>
    <w:rsid w:val="00083489"/>
    <w:rsid w:val="0008359B"/>
    <w:rsid w:val="00084F45"/>
    <w:rsid w:val="00090549"/>
    <w:rsid w:val="000935C3"/>
    <w:rsid w:val="00093F9F"/>
    <w:rsid w:val="00094FD8"/>
    <w:rsid w:val="00096A37"/>
    <w:rsid w:val="000A2168"/>
    <w:rsid w:val="000A6A0D"/>
    <w:rsid w:val="000A75AD"/>
    <w:rsid w:val="000A7A44"/>
    <w:rsid w:val="000A7DBE"/>
    <w:rsid w:val="000B0F29"/>
    <w:rsid w:val="000B322A"/>
    <w:rsid w:val="000B425C"/>
    <w:rsid w:val="000B6D2C"/>
    <w:rsid w:val="000B76CF"/>
    <w:rsid w:val="000C3823"/>
    <w:rsid w:val="000C47EE"/>
    <w:rsid w:val="000D0C70"/>
    <w:rsid w:val="000D1602"/>
    <w:rsid w:val="000D4C33"/>
    <w:rsid w:val="000E02D2"/>
    <w:rsid w:val="000E3FBA"/>
    <w:rsid w:val="000F31F3"/>
    <w:rsid w:val="000F5AFF"/>
    <w:rsid w:val="00100037"/>
    <w:rsid w:val="00101497"/>
    <w:rsid w:val="001021B7"/>
    <w:rsid w:val="00103D4C"/>
    <w:rsid w:val="00103EEB"/>
    <w:rsid w:val="00110AE2"/>
    <w:rsid w:val="00111186"/>
    <w:rsid w:val="001127FE"/>
    <w:rsid w:val="001133FC"/>
    <w:rsid w:val="0011351B"/>
    <w:rsid w:val="0011419F"/>
    <w:rsid w:val="001161DA"/>
    <w:rsid w:val="001219C7"/>
    <w:rsid w:val="001231C0"/>
    <w:rsid w:val="001239EF"/>
    <w:rsid w:val="0012611F"/>
    <w:rsid w:val="00130329"/>
    <w:rsid w:val="00131306"/>
    <w:rsid w:val="001326A5"/>
    <w:rsid w:val="00133D39"/>
    <w:rsid w:val="001406A0"/>
    <w:rsid w:val="0014154C"/>
    <w:rsid w:val="00142DC8"/>
    <w:rsid w:val="001430DA"/>
    <w:rsid w:val="00145EE7"/>
    <w:rsid w:val="0014678A"/>
    <w:rsid w:val="00153959"/>
    <w:rsid w:val="0015577A"/>
    <w:rsid w:val="00155D73"/>
    <w:rsid w:val="00161514"/>
    <w:rsid w:val="001635EE"/>
    <w:rsid w:val="00165DF8"/>
    <w:rsid w:val="001731F9"/>
    <w:rsid w:val="0017546B"/>
    <w:rsid w:val="001777BD"/>
    <w:rsid w:val="00177F00"/>
    <w:rsid w:val="00180C25"/>
    <w:rsid w:val="00182401"/>
    <w:rsid w:val="0018429A"/>
    <w:rsid w:val="001851DE"/>
    <w:rsid w:val="001872F7"/>
    <w:rsid w:val="00190F9C"/>
    <w:rsid w:val="00191A14"/>
    <w:rsid w:val="00192661"/>
    <w:rsid w:val="00194A34"/>
    <w:rsid w:val="001A0F85"/>
    <w:rsid w:val="001A24EA"/>
    <w:rsid w:val="001B22D6"/>
    <w:rsid w:val="001B26DF"/>
    <w:rsid w:val="001B44EE"/>
    <w:rsid w:val="001B4B6C"/>
    <w:rsid w:val="001B7E32"/>
    <w:rsid w:val="001C02A1"/>
    <w:rsid w:val="001D0232"/>
    <w:rsid w:val="001D2DD8"/>
    <w:rsid w:val="001D5DB8"/>
    <w:rsid w:val="001D62AA"/>
    <w:rsid w:val="001E09B7"/>
    <w:rsid w:val="001E0D4D"/>
    <w:rsid w:val="001E3EF5"/>
    <w:rsid w:val="001E4CE4"/>
    <w:rsid w:val="001F6A8C"/>
    <w:rsid w:val="00201611"/>
    <w:rsid w:val="00203AD8"/>
    <w:rsid w:val="002060DA"/>
    <w:rsid w:val="00215EE5"/>
    <w:rsid w:val="00216633"/>
    <w:rsid w:val="00220682"/>
    <w:rsid w:val="002237B5"/>
    <w:rsid w:val="00225653"/>
    <w:rsid w:val="00225942"/>
    <w:rsid w:val="0022723C"/>
    <w:rsid w:val="002312C4"/>
    <w:rsid w:val="002315E3"/>
    <w:rsid w:val="00233494"/>
    <w:rsid w:val="0023350A"/>
    <w:rsid w:val="002400D5"/>
    <w:rsid w:val="00246629"/>
    <w:rsid w:val="002469A0"/>
    <w:rsid w:val="00246F7E"/>
    <w:rsid w:val="00247396"/>
    <w:rsid w:val="00253D00"/>
    <w:rsid w:val="002565D1"/>
    <w:rsid w:val="002572F0"/>
    <w:rsid w:val="002615AE"/>
    <w:rsid w:val="002637B8"/>
    <w:rsid w:val="002647A1"/>
    <w:rsid w:val="00266027"/>
    <w:rsid w:val="002674EC"/>
    <w:rsid w:val="00267BC4"/>
    <w:rsid w:val="0027213D"/>
    <w:rsid w:val="00272282"/>
    <w:rsid w:val="00272F69"/>
    <w:rsid w:val="00274AD1"/>
    <w:rsid w:val="0028104B"/>
    <w:rsid w:val="00282CF6"/>
    <w:rsid w:val="002836DE"/>
    <w:rsid w:val="00286520"/>
    <w:rsid w:val="0028700A"/>
    <w:rsid w:val="00292EFD"/>
    <w:rsid w:val="00294F65"/>
    <w:rsid w:val="002958FA"/>
    <w:rsid w:val="002A1379"/>
    <w:rsid w:val="002A3EC2"/>
    <w:rsid w:val="002A43C5"/>
    <w:rsid w:val="002A59B1"/>
    <w:rsid w:val="002A7F0F"/>
    <w:rsid w:val="002B0AA6"/>
    <w:rsid w:val="002B383F"/>
    <w:rsid w:val="002B626D"/>
    <w:rsid w:val="002B7458"/>
    <w:rsid w:val="002B75B9"/>
    <w:rsid w:val="002B7C01"/>
    <w:rsid w:val="002C218E"/>
    <w:rsid w:val="002C2D42"/>
    <w:rsid w:val="002C37BA"/>
    <w:rsid w:val="002D0FF1"/>
    <w:rsid w:val="002D3A2B"/>
    <w:rsid w:val="002D47CF"/>
    <w:rsid w:val="002E0DF9"/>
    <w:rsid w:val="002E2B06"/>
    <w:rsid w:val="002E405E"/>
    <w:rsid w:val="002E4F7F"/>
    <w:rsid w:val="002E5DB4"/>
    <w:rsid w:val="002E6611"/>
    <w:rsid w:val="002E7D77"/>
    <w:rsid w:val="002F0F1B"/>
    <w:rsid w:val="002F35FE"/>
    <w:rsid w:val="002F4EEE"/>
    <w:rsid w:val="00304303"/>
    <w:rsid w:val="003114F1"/>
    <w:rsid w:val="0031215B"/>
    <w:rsid w:val="003125CA"/>
    <w:rsid w:val="0031407C"/>
    <w:rsid w:val="00323A45"/>
    <w:rsid w:val="00325923"/>
    <w:rsid w:val="00326D50"/>
    <w:rsid w:val="00330A6E"/>
    <w:rsid w:val="00332965"/>
    <w:rsid w:val="00332BAA"/>
    <w:rsid w:val="00334951"/>
    <w:rsid w:val="00336004"/>
    <w:rsid w:val="00337FA7"/>
    <w:rsid w:val="00343527"/>
    <w:rsid w:val="003442CC"/>
    <w:rsid w:val="00344424"/>
    <w:rsid w:val="00354C90"/>
    <w:rsid w:val="00355A1C"/>
    <w:rsid w:val="003569B4"/>
    <w:rsid w:val="00360639"/>
    <w:rsid w:val="00361848"/>
    <w:rsid w:val="00363340"/>
    <w:rsid w:val="00367AED"/>
    <w:rsid w:val="003701DC"/>
    <w:rsid w:val="0037207A"/>
    <w:rsid w:val="0037272B"/>
    <w:rsid w:val="00372F4F"/>
    <w:rsid w:val="003732B7"/>
    <w:rsid w:val="003733A6"/>
    <w:rsid w:val="00377D18"/>
    <w:rsid w:val="003805F7"/>
    <w:rsid w:val="0038655C"/>
    <w:rsid w:val="003916F7"/>
    <w:rsid w:val="00391F31"/>
    <w:rsid w:val="003935EF"/>
    <w:rsid w:val="003A3314"/>
    <w:rsid w:val="003A5157"/>
    <w:rsid w:val="003B0C5B"/>
    <w:rsid w:val="003B0F3A"/>
    <w:rsid w:val="003B35E4"/>
    <w:rsid w:val="003B40D8"/>
    <w:rsid w:val="003B6CE5"/>
    <w:rsid w:val="003B70D7"/>
    <w:rsid w:val="003C1C36"/>
    <w:rsid w:val="003C2AF0"/>
    <w:rsid w:val="003C43A1"/>
    <w:rsid w:val="003D5BEC"/>
    <w:rsid w:val="003E1508"/>
    <w:rsid w:val="003E331B"/>
    <w:rsid w:val="003E465D"/>
    <w:rsid w:val="003F1464"/>
    <w:rsid w:val="003F1929"/>
    <w:rsid w:val="003F23A4"/>
    <w:rsid w:val="003F4B17"/>
    <w:rsid w:val="003F6C73"/>
    <w:rsid w:val="0040014C"/>
    <w:rsid w:val="004030F3"/>
    <w:rsid w:val="0040580F"/>
    <w:rsid w:val="00410BAA"/>
    <w:rsid w:val="00417566"/>
    <w:rsid w:val="004200CB"/>
    <w:rsid w:val="00420E13"/>
    <w:rsid w:val="004232DA"/>
    <w:rsid w:val="004235F4"/>
    <w:rsid w:val="00423D3F"/>
    <w:rsid w:val="004252FF"/>
    <w:rsid w:val="00425E54"/>
    <w:rsid w:val="00427520"/>
    <w:rsid w:val="004277D5"/>
    <w:rsid w:val="00441ABF"/>
    <w:rsid w:val="00441FCD"/>
    <w:rsid w:val="00452B67"/>
    <w:rsid w:val="00453098"/>
    <w:rsid w:val="00455A87"/>
    <w:rsid w:val="00461FCC"/>
    <w:rsid w:val="00465077"/>
    <w:rsid w:val="00470206"/>
    <w:rsid w:val="00471119"/>
    <w:rsid w:val="004729AE"/>
    <w:rsid w:val="004768D2"/>
    <w:rsid w:val="00482060"/>
    <w:rsid w:val="004826BE"/>
    <w:rsid w:val="0048283E"/>
    <w:rsid w:val="004829CE"/>
    <w:rsid w:val="00484026"/>
    <w:rsid w:val="004857EA"/>
    <w:rsid w:val="00487535"/>
    <w:rsid w:val="004936AC"/>
    <w:rsid w:val="0049613C"/>
    <w:rsid w:val="004965B2"/>
    <w:rsid w:val="004A14CA"/>
    <w:rsid w:val="004A159D"/>
    <w:rsid w:val="004A5A92"/>
    <w:rsid w:val="004A6782"/>
    <w:rsid w:val="004A731A"/>
    <w:rsid w:val="004B0D73"/>
    <w:rsid w:val="004B1728"/>
    <w:rsid w:val="004B3C83"/>
    <w:rsid w:val="004B4636"/>
    <w:rsid w:val="004B697F"/>
    <w:rsid w:val="004B7330"/>
    <w:rsid w:val="004C0384"/>
    <w:rsid w:val="004C0803"/>
    <w:rsid w:val="004C16A6"/>
    <w:rsid w:val="004C2C62"/>
    <w:rsid w:val="004C2D4A"/>
    <w:rsid w:val="004C5B5E"/>
    <w:rsid w:val="004C6660"/>
    <w:rsid w:val="004C714D"/>
    <w:rsid w:val="004D0831"/>
    <w:rsid w:val="004D0E52"/>
    <w:rsid w:val="004D138F"/>
    <w:rsid w:val="004D13C3"/>
    <w:rsid w:val="004D206A"/>
    <w:rsid w:val="004D3773"/>
    <w:rsid w:val="004D45BB"/>
    <w:rsid w:val="004D63DC"/>
    <w:rsid w:val="004E0700"/>
    <w:rsid w:val="004E099A"/>
    <w:rsid w:val="004E28FF"/>
    <w:rsid w:val="004E2C13"/>
    <w:rsid w:val="004E5A08"/>
    <w:rsid w:val="004E6574"/>
    <w:rsid w:val="004E6CFC"/>
    <w:rsid w:val="004F2563"/>
    <w:rsid w:val="004F2749"/>
    <w:rsid w:val="004F2A91"/>
    <w:rsid w:val="004F31B1"/>
    <w:rsid w:val="004F35D9"/>
    <w:rsid w:val="004F4126"/>
    <w:rsid w:val="00501748"/>
    <w:rsid w:val="00505545"/>
    <w:rsid w:val="005067D1"/>
    <w:rsid w:val="0051014F"/>
    <w:rsid w:val="00512A59"/>
    <w:rsid w:val="005146AF"/>
    <w:rsid w:val="0051592E"/>
    <w:rsid w:val="00515970"/>
    <w:rsid w:val="0051707C"/>
    <w:rsid w:val="0052584D"/>
    <w:rsid w:val="005319A4"/>
    <w:rsid w:val="005355FE"/>
    <w:rsid w:val="00536286"/>
    <w:rsid w:val="0053688A"/>
    <w:rsid w:val="0054316D"/>
    <w:rsid w:val="0054463B"/>
    <w:rsid w:val="0054628B"/>
    <w:rsid w:val="00557B9E"/>
    <w:rsid w:val="00560C21"/>
    <w:rsid w:val="0056253F"/>
    <w:rsid w:val="0056278D"/>
    <w:rsid w:val="00562DB0"/>
    <w:rsid w:val="00563C68"/>
    <w:rsid w:val="00564E05"/>
    <w:rsid w:val="0056530E"/>
    <w:rsid w:val="0056708C"/>
    <w:rsid w:val="00571323"/>
    <w:rsid w:val="005715DA"/>
    <w:rsid w:val="00571942"/>
    <w:rsid w:val="00574503"/>
    <w:rsid w:val="00575C86"/>
    <w:rsid w:val="00576030"/>
    <w:rsid w:val="005817F8"/>
    <w:rsid w:val="00582E6C"/>
    <w:rsid w:val="00583A60"/>
    <w:rsid w:val="005870EE"/>
    <w:rsid w:val="00587BB1"/>
    <w:rsid w:val="00595305"/>
    <w:rsid w:val="005964FF"/>
    <w:rsid w:val="005A1EBB"/>
    <w:rsid w:val="005A3B4E"/>
    <w:rsid w:val="005A4ADB"/>
    <w:rsid w:val="005A4BF1"/>
    <w:rsid w:val="005B329E"/>
    <w:rsid w:val="005B332B"/>
    <w:rsid w:val="005B4D4D"/>
    <w:rsid w:val="005B6DA6"/>
    <w:rsid w:val="005C1115"/>
    <w:rsid w:val="005C607B"/>
    <w:rsid w:val="005C6C59"/>
    <w:rsid w:val="005D1E57"/>
    <w:rsid w:val="005D2179"/>
    <w:rsid w:val="005D2476"/>
    <w:rsid w:val="005D633B"/>
    <w:rsid w:val="005D75B7"/>
    <w:rsid w:val="005D76D4"/>
    <w:rsid w:val="005D7B5A"/>
    <w:rsid w:val="005E1377"/>
    <w:rsid w:val="005E4120"/>
    <w:rsid w:val="005F0F0E"/>
    <w:rsid w:val="005F6388"/>
    <w:rsid w:val="005F6698"/>
    <w:rsid w:val="005F7789"/>
    <w:rsid w:val="006118A7"/>
    <w:rsid w:val="00617312"/>
    <w:rsid w:val="006217F1"/>
    <w:rsid w:val="00626384"/>
    <w:rsid w:val="00626D78"/>
    <w:rsid w:val="00627F48"/>
    <w:rsid w:val="006305AB"/>
    <w:rsid w:val="00630619"/>
    <w:rsid w:val="00631BF8"/>
    <w:rsid w:val="006356C3"/>
    <w:rsid w:val="00636BDA"/>
    <w:rsid w:val="00640BCB"/>
    <w:rsid w:val="00640E18"/>
    <w:rsid w:val="00643B39"/>
    <w:rsid w:val="00645E66"/>
    <w:rsid w:val="006500CD"/>
    <w:rsid w:val="0065102A"/>
    <w:rsid w:val="00651F9E"/>
    <w:rsid w:val="00652B50"/>
    <w:rsid w:val="00653C0E"/>
    <w:rsid w:val="00660ED1"/>
    <w:rsid w:val="00663E73"/>
    <w:rsid w:val="0066412B"/>
    <w:rsid w:val="00666F4C"/>
    <w:rsid w:val="00667A60"/>
    <w:rsid w:val="00670A75"/>
    <w:rsid w:val="006749CC"/>
    <w:rsid w:val="00676391"/>
    <w:rsid w:val="00676668"/>
    <w:rsid w:val="006768C0"/>
    <w:rsid w:val="00680B23"/>
    <w:rsid w:val="006816F2"/>
    <w:rsid w:val="006827E4"/>
    <w:rsid w:val="00682E69"/>
    <w:rsid w:val="0068624E"/>
    <w:rsid w:val="0068725D"/>
    <w:rsid w:val="00694A75"/>
    <w:rsid w:val="00695C45"/>
    <w:rsid w:val="00696672"/>
    <w:rsid w:val="0069685C"/>
    <w:rsid w:val="006A2170"/>
    <w:rsid w:val="006A2268"/>
    <w:rsid w:val="006A3D4A"/>
    <w:rsid w:val="006A4416"/>
    <w:rsid w:val="006A554D"/>
    <w:rsid w:val="006A5D42"/>
    <w:rsid w:val="006A6A15"/>
    <w:rsid w:val="006B1D0C"/>
    <w:rsid w:val="006B31D7"/>
    <w:rsid w:val="006B4BF0"/>
    <w:rsid w:val="006B7E27"/>
    <w:rsid w:val="006C0D8D"/>
    <w:rsid w:val="006C168C"/>
    <w:rsid w:val="006C40E1"/>
    <w:rsid w:val="006C4826"/>
    <w:rsid w:val="006C7B16"/>
    <w:rsid w:val="006D0A78"/>
    <w:rsid w:val="006D269C"/>
    <w:rsid w:val="006D48AF"/>
    <w:rsid w:val="006D7D74"/>
    <w:rsid w:val="006E0720"/>
    <w:rsid w:val="006E173C"/>
    <w:rsid w:val="006E33E8"/>
    <w:rsid w:val="006E4046"/>
    <w:rsid w:val="006E733C"/>
    <w:rsid w:val="006E7B6E"/>
    <w:rsid w:val="006E7F4C"/>
    <w:rsid w:val="006F22A7"/>
    <w:rsid w:val="006F4E0D"/>
    <w:rsid w:val="00705085"/>
    <w:rsid w:val="007078F5"/>
    <w:rsid w:val="00717B07"/>
    <w:rsid w:val="007231AA"/>
    <w:rsid w:val="00723AA6"/>
    <w:rsid w:val="0072664F"/>
    <w:rsid w:val="00734D2C"/>
    <w:rsid w:val="007371CF"/>
    <w:rsid w:val="0075397F"/>
    <w:rsid w:val="00755E3F"/>
    <w:rsid w:val="00755F2F"/>
    <w:rsid w:val="007561F4"/>
    <w:rsid w:val="00760996"/>
    <w:rsid w:val="00761877"/>
    <w:rsid w:val="00764989"/>
    <w:rsid w:val="00770EDA"/>
    <w:rsid w:val="00773728"/>
    <w:rsid w:val="0077612A"/>
    <w:rsid w:val="0077650C"/>
    <w:rsid w:val="00776D9B"/>
    <w:rsid w:val="007807A2"/>
    <w:rsid w:val="00781A5B"/>
    <w:rsid w:val="007842D0"/>
    <w:rsid w:val="00785C29"/>
    <w:rsid w:val="007867C0"/>
    <w:rsid w:val="0079247A"/>
    <w:rsid w:val="00792624"/>
    <w:rsid w:val="00792C4E"/>
    <w:rsid w:val="00792DD5"/>
    <w:rsid w:val="00795F53"/>
    <w:rsid w:val="007A1B4A"/>
    <w:rsid w:val="007A23C5"/>
    <w:rsid w:val="007A30A5"/>
    <w:rsid w:val="007B04AF"/>
    <w:rsid w:val="007B63EC"/>
    <w:rsid w:val="007B690E"/>
    <w:rsid w:val="007C2891"/>
    <w:rsid w:val="007C3AB1"/>
    <w:rsid w:val="007C3D93"/>
    <w:rsid w:val="007C5277"/>
    <w:rsid w:val="007C794C"/>
    <w:rsid w:val="007D0676"/>
    <w:rsid w:val="007D4A5A"/>
    <w:rsid w:val="007D5F18"/>
    <w:rsid w:val="007D66F5"/>
    <w:rsid w:val="007E194F"/>
    <w:rsid w:val="007E1A72"/>
    <w:rsid w:val="007E1CAE"/>
    <w:rsid w:val="007E4E67"/>
    <w:rsid w:val="007E783F"/>
    <w:rsid w:val="007F3AE1"/>
    <w:rsid w:val="007F50BE"/>
    <w:rsid w:val="007F612A"/>
    <w:rsid w:val="007F6357"/>
    <w:rsid w:val="00810F87"/>
    <w:rsid w:val="00811FD1"/>
    <w:rsid w:val="00813C3E"/>
    <w:rsid w:val="00815A43"/>
    <w:rsid w:val="00816AD1"/>
    <w:rsid w:val="008201F9"/>
    <w:rsid w:val="008203AA"/>
    <w:rsid w:val="00820463"/>
    <w:rsid w:val="00820CCE"/>
    <w:rsid w:val="0082121E"/>
    <w:rsid w:val="0082241E"/>
    <w:rsid w:val="00826C69"/>
    <w:rsid w:val="00827969"/>
    <w:rsid w:val="008302EC"/>
    <w:rsid w:val="00831038"/>
    <w:rsid w:val="00831C19"/>
    <w:rsid w:val="0083390A"/>
    <w:rsid w:val="008351BB"/>
    <w:rsid w:val="008434BA"/>
    <w:rsid w:val="008438D8"/>
    <w:rsid w:val="0084531A"/>
    <w:rsid w:val="0084650E"/>
    <w:rsid w:val="008507C1"/>
    <w:rsid w:val="008515A6"/>
    <w:rsid w:val="0085537E"/>
    <w:rsid w:val="008567E7"/>
    <w:rsid w:val="0085680E"/>
    <w:rsid w:val="008574F5"/>
    <w:rsid w:val="00861248"/>
    <w:rsid w:val="00861BD1"/>
    <w:rsid w:val="008669C7"/>
    <w:rsid w:val="00870FEC"/>
    <w:rsid w:val="00871EA3"/>
    <w:rsid w:val="0087203C"/>
    <w:rsid w:val="008768EF"/>
    <w:rsid w:val="00877A96"/>
    <w:rsid w:val="00877CD0"/>
    <w:rsid w:val="00880657"/>
    <w:rsid w:val="00884166"/>
    <w:rsid w:val="00886AB6"/>
    <w:rsid w:val="008927CC"/>
    <w:rsid w:val="00893C0C"/>
    <w:rsid w:val="00897D47"/>
    <w:rsid w:val="00897E98"/>
    <w:rsid w:val="008A25A4"/>
    <w:rsid w:val="008A3FD5"/>
    <w:rsid w:val="008A5E77"/>
    <w:rsid w:val="008A71FF"/>
    <w:rsid w:val="008B17D0"/>
    <w:rsid w:val="008B284A"/>
    <w:rsid w:val="008B746F"/>
    <w:rsid w:val="008C4777"/>
    <w:rsid w:val="008C59D5"/>
    <w:rsid w:val="008C5D41"/>
    <w:rsid w:val="008C6AD9"/>
    <w:rsid w:val="008D1B99"/>
    <w:rsid w:val="008D3518"/>
    <w:rsid w:val="008D6E10"/>
    <w:rsid w:val="008D77F1"/>
    <w:rsid w:val="008E2B4D"/>
    <w:rsid w:val="008E2FEF"/>
    <w:rsid w:val="008E677D"/>
    <w:rsid w:val="008E7502"/>
    <w:rsid w:val="008F357F"/>
    <w:rsid w:val="008F3B35"/>
    <w:rsid w:val="008F5010"/>
    <w:rsid w:val="008F608D"/>
    <w:rsid w:val="00901766"/>
    <w:rsid w:val="0090379D"/>
    <w:rsid w:val="009069CD"/>
    <w:rsid w:val="009070E4"/>
    <w:rsid w:val="0090783C"/>
    <w:rsid w:val="009201AA"/>
    <w:rsid w:val="00924915"/>
    <w:rsid w:val="0092649A"/>
    <w:rsid w:val="009267BA"/>
    <w:rsid w:val="0093013A"/>
    <w:rsid w:val="00932339"/>
    <w:rsid w:val="00932E13"/>
    <w:rsid w:val="009345DC"/>
    <w:rsid w:val="00937F10"/>
    <w:rsid w:val="009408C6"/>
    <w:rsid w:val="0094507C"/>
    <w:rsid w:val="00947200"/>
    <w:rsid w:val="009504B2"/>
    <w:rsid w:val="0095054D"/>
    <w:rsid w:val="00950979"/>
    <w:rsid w:val="0096035B"/>
    <w:rsid w:val="00964781"/>
    <w:rsid w:val="00966439"/>
    <w:rsid w:val="00972191"/>
    <w:rsid w:val="00974713"/>
    <w:rsid w:val="00977243"/>
    <w:rsid w:val="00985585"/>
    <w:rsid w:val="00986516"/>
    <w:rsid w:val="009924AC"/>
    <w:rsid w:val="00992787"/>
    <w:rsid w:val="00994212"/>
    <w:rsid w:val="00996A1B"/>
    <w:rsid w:val="00996F2A"/>
    <w:rsid w:val="009A0544"/>
    <w:rsid w:val="009A15FA"/>
    <w:rsid w:val="009A26B7"/>
    <w:rsid w:val="009A3185"/>
    <w:rsid w:val="009A3235"/>
    <w:rsid w:val="009B0A2E"/>
    <w:rsid w:val="009B15E5"/>
    <w:rsid w:val="009B65B4"/>
    <w:rsid w:val="009B680D"/>
    <w:rsid w:val="009B77C1"/>
    <w:rsid w:val="009C081A"/>
    <w:rsid w:val="009C7291"/>
    <w:rsid w:val="009D0418"/>
    <w:rsid w:val="009D56C2"/>
    <w:rsid w:val="009D5895"/>
    <w:rsid w:val="009D6F3B"/>
    <w:rsid w:val="009D73C2"/>
    <w:rsid w:val="009E096E"/>
    <w:rsid w:val="009E1058"/>
    <w:rsid w:val="009E4145"/>
    <w:rsid w:val="009E4D04"/>
    <w:rsid w:val="009E67CF"/>
    <w:rsid w:val="009F1A27"/>
    <w:rsid w:val="009F2386"/>
    <w:rsid w:val="009F2F33"/>
    <w:rsid w:val="009F3D5C"/>
    <w:rsid w:val="009F4D15"/>
    <w:rsid w:val="009F6839"/>
    <w:rsid w:val="009F7B6C"/>
    <w:rsid w:val="009F7CB4"/>
    <w:rsid w:val="00A00737"/>
    <w:rsid w:val="00A019D1"/>
    <w:rsid w:val="00A02E8A"/>
    <w:rsid w:val="00A0385A"/>
    <w:rsid w:val="00A06A15"/>
    <w:rsid w:val="00A070E9"/>
    <w:rsid w:val="00A07A5F"/>
    <w:rsid w:val="00A146BB"/>
    <w:rsid w:val="00A16B9E"/>
    <w:rsid w:val="00A17664"/>
    <w:rsid w:val="00A21FF5"/>
    <w:rsid w:val="00A228CA"/>
    <w:rsid w:val="00A22B31"/>
    <w:rsid w:val="00A247BC"/>
    <w:rsid w:val="00A24C9F"/>
    <w:rsid w:val="00A311CB"/>
    <w:rsid w:val="00A34199"/>
    <w:rsid w:val="00A35425"/>
    <w:rsid w:val="00A37E5F"/>
    <w:rsid w:val="00A405A0"/>
    <w:rsid w:val="00A4063B"/>
    <w:rsid w:val="00A4169C"/>
    <w:rsid w:val="00A420A4"/>
    <w:rsid w:val="00A45DDE"/>
    <w:rsid w:val="00A476B1"/>
    <w:rsid w:val="00A50A83"/>
    <w:rsid w:val="00A65044"/>
    <w:rsid w:val="00A6635D"/>
    <w:rsid w:val="00A67E51"/>
    <w:rsid w:val="00A67EB6"/>
    <w:rsid w:val="00A764B4"/>
    <w:rsid w:val="00A84254"/>
    <w:rsid w:val="00A90CF0"/>
    <w:rsid w:val="00A915E4"/>
    <w:rsid w:val="00A943DD"/>
    <w:rsid w:val="00A95E3E"/>
    <w:rsid w:val="00A96307"/>
    <w:rsid w:val="00AA0A05"/>
    <w:rsid w:val="00AB2B5B"/>
    <w:rsid w:val="00AB7759"/>
    <w:rsid w:val="00AC0A63"/>
    <w:rsid w:val="00AC4D10"/>
    <w:rsid w:val="00AD0101"/>
    <w:rsid w:val="00AD192D"/>
    <w:rsid w:val="00AD2725"/>
    <w:rsid w:val="00AD2AE1"/>
    <w:rsid w:val="00AD3675"/>
    <w:rsid w:val="00AE310D"/>
    <w:rsid w:val="00AE3E7D"/>
    <w:rsid w:val="00AE530A"/>
    <w:rsid w:val="00AE62AF"/>
    <w:rsid w:val="00AE7257"/>
    <w:rsid w:val="00AE76A3"/>
    <w:rsid w:val="00AF0B8C"/>
    <w:rsid w:val="00B0007A"/>
    <w:rsid w:val="00B004BE"/>
    <w:rsid w:val="00B0054F"/>
    <w:rsid w:val="00B0518B"/>
    <w:rsid w:val="00B10406"/>
    <w:rsid w:val="00B110F0"/>
    <w:rsid w:val="00B122D4"/>
    <w:rsid w:val="00B14BD0"/>
    <w:rsid w:val="00B14C02"/>
    <w:rsid w:val="00B15A38"/>
    <w:rsid w:val="00B15AE7"/>
    <w:rsid w:val="00B16312"/>
    <w:rsid w:val="00B16760"/>
    <w:rsid w:val="00B16F57"/>
    <w:rsid w:val="00B1797C"/>
    <w:rsid w:val="00B17A3E"/>
    <w:rsid w:val="00B23D06"/>
    <w:rsid w:val="00B242A4"/>
    <w:rsid w:val="00B2441E"/>
    <w:rsid w:val="00B24824"/>
    <w:rsid w:val="00B24B8D"/>
    <w:rsid w:val="00B2716B"/>
    <w:rsid w:val="00B318F2"/>
    <w:rsid w:val="00B35383"/>
    <w:rsid w:val="00B37729"/>
    <w:rsid w:val="00B40D76"/>
    <w:rsid w:val="00B41258"/>
    <w:rsid w:val="00B46ECC"/>
    <w:rsid w:val="00B47CD2"/>
    <w:rsid w:val="00B514B2"/>
    <w:rsid w:val="00B518EF"/>
    <w:rsid w:val="00B52265"/>
    <w:rsid w:val="00B537A2"/>
    <w:rsid w:val="00B5381B"/>
    <w:rsid w:val="00B539A2"/>
    <w:rsid w:val="00B554E9"/>
    <w:rsid w:val="00B5560C"/>
    <w:rsid w:val="00B57B86"/>
    <w:rsid w:val="00B60EA9"/>
    <w:rsid w:val="00B61190"/>
    <w:rsid w:val="00B643A8"/>
    <w:rsid w:val="00B673FA"/>
    <w:rsid w:val="00B678F6"/>
    <w:rsid w:val="00B835C1"/>
    <w:rsid w:val="00B85D43"/>
    <w:rsid w:val="00B90540"/>
    <w:rsid w:val="00B93E6B"/>
    <w:rsid w:val="00B96A85"/>
    <w:rsid w:val="00B96B56"/>
    <w:rsid w:val="00BA1DA4"/>
    <w:rsid w:val="00BA264C"/>
    <w:rsid w:val="00BA5CC5"/>
    <w:rsid w:val="00BB019C"/>
    <w:rsid w:val="00BB1D67"/>
    <w:rsid w:val="00BB221C"/>
    <w:rsid w:val="00BB293D"/>
    <w:rsid w:val="00BB5BBE"/>
    <w:rsid w:val="00BB5FE2"/>
    <w:rsid w:val="00BB61DC"/>
    <w:rsid w:val="00BC40F8"/>
    <w:rsid w:val="00BC4DF3"/>
    <w:rsid w:val="00BC5CD5"/>
    <w:rsid w:val="00BC5F76"/>
    <w:rsid w:val="00BC7927"/>
    <w:rsid w:val="00BD251A"/>
    <w:rsid w:val="00BD3465"/>
    <w:rsid w:val="00BD4274"/>
    <w:rsid w:val="00BD6F51"/>
    <w:rsid w:val="00BE40F2"/>
    <w:rsid w:val="00BF690E"/>
    <w:rsid w:val="00C02CA3"/>
    <w:rsid w:val="00C05385"/>
    <w:rsid w:val="00C058A5"/>
    <w:rsid w:val="00C0594A"/>
    <w:rsid w:val="00C0699F"/>
    <w:rsid w:val="00C06E11"/>
    <w:rsid w:val="00C1056C"/>
    <w:rsid w:val="00C209DF"/>
    <w:rsid w:val="00C2610C"/>
    <w:rsid w:val="00C262A8"/>
    <w:rsid w:val="00C27994"/>
    <w:rsid w:val="00C30C9D"/>
    <w:rsid w:val="00C31C34"/>
    <w:rsid w:val="00C35717"/>
    <w:rsid w:val="00C377C4"/>
    <w:rsid w:val="00C37ADA"/>
    <w:rsid w:val="00C4090C"/>
    <w:rsid w:val="00C40F81"/>
    <w:rsid w:val="00C43C57"/>
    <w:rsid w:val="00C4501B"/>
    <w:rsid w:val="00C46173"/>
    <w:rsid w:val="00C471C9"/>
    <w:rsid w:val="00C507A3"/>
    <w:rsid w:val="00C50E4C"/>
    <w:rsid w:val="00C52ACB"/>
    <w:rsid w:val="00C54BB4"/>
    <w:rsid w:val="00C5698B"/>
    <w:rsid w:val="00C577BA"/>
    <w:rsid w:val="00C608B2"/>
    <w:rsid w:val="00C632C7"/>
    <w:rsid w:val="00C64AA8"/>
    <w:rsid w:val="00C70C41"/>
    <w:rsid w:val="00C71A8A"/>
    <w:rsid w:val="00C769A3"/>
    <w:rsid w:val="00C80E01"/>
    <w:rsid w:val="00C860C1"/>
    <w:rsid w:val="00C86230"/>
    <w:rsid w:val="00C9045C"/>
    <w:rsid w:val="00C90C3C"/>
    <w:rsid w:val="00C926B5"/>
    <w:rsid w:val="00C94604"/>
    <w:rsid w:val="00C94690"/>
    <w:rsid w:val="00C96ED6"/>
    <w:rsid w:val="00CA0AC6"/>
    <w:rsid w:val="00CA1351"/>
    <w:rsid w:val="00CA413C"/>
    <w:rsid w:val="00CA446B"/>
    <w:rsid w:val="00CA6423"/>
    <w:rsid w:val="00CA6DC3"/>
    <w:rsid w:val="00CA7089"/>
    <w:rsid w:val="00CB042B"/>
    <w:rsid w:val="00CB0D37"/>
    <w:rsid w:val="00CB1344"/>
    <w:rsid w:val="00CB143A"/>
    <w:rsid w:val="00CB2D72"/>
    <w:rsid w:val="00CB30E6"/>
    <w:rsid w:val="00CB4F4E"/>
    <w:rsid w:val="00CB5490"/>
    <w:rsid w:val="00CB5DAE"/>
    <w:rsid w:val="00CB7FB5"/>
    <w:rsid w:val="00CC1B1C"/>
    <w:rsid w:val="00CC6099"/>
    <w:rsid w:val="00CC644E"/>
    <w:rsid w:val="00CC65B8"/>
    <w:rsid w:val="00CD1F2A"/>
    <w:rsid w:val="00CD23AD"/>
    <w:rsid w:val="00CD2401"/>
    <w:rsid w:val="00CD31A1"/>
    <w:rsid w:val="00CD3D94"/>
    <w:rsid w:val="00CE0BEF"/>
    <w:rsid w:val="00CE1355"/>
    <w:rsid w:val="00CE1A2C"/>
    <w:rsid w:val="00CE4132"/>
    <w:rsid w:val="00CF2B4E"/>
    <w:rsid w:val="00CF2CFC"/>
    <w:rsid w:val="00CF3332"/>
    <w:rsid w:val="00CF3877"/>
    <w:rsid w:val="00CF4111"/>
    <w:rsid w:val="00CF4591"/>
    <w:rsid w:val="00CF4811"/>
    <w:rsid w:val="00CF4FD2"/>
    <w:rsid w:val="00CF60B5"/>
    <w:rsid w:val="00D00D18"/>
    <w:rsid w:val="00D03ECC"/>
    <w:rsid w:val="00D057FE"/>
    <w:rsid w:val="00D05CD2"/>
    <w:rsid w:val="00D06181"/>
    <w:rsid w:val="00D06AC6"/>
    <w:rsid w:val="00D10A9C"/>
    <w:rsid w:val="00D131B9"/>
    <w:rsid w:val="00D132A6"/>
    <w:rsid w:val="00D14344"/>
    <w:rsid w:val="00D2124A"/>
    <w:rsid w:val="00D21DE0"/>
    <w:rsid w:val="00D259D7"/>
    <w:rsid w:val="00D2625F"/>
    <w:rsid w:val="00D31A3B"/>
    <w:rsid w:val="00D31D8D"/>
    <w:rsid w:val="00D333D7"/>
    <w:rsid w:val="00D34168"/>
    <w:rsid w:val="00D35234"/>
    <w:rsid w:val="00D35701"/>
    <w:rsid w:val="00D36C98"/>
    <w:rsid w:val="00D3762E"/>
    <w:rsid w:val="00D40362"/>
    <w:rsid w:val="00D40C8C"/>
    <w:rsid w:val="00D41DE0"/>
    <w:rsid w:val="00D4589B"/>
    <w:rsid w:val="00D45E7E"/>
    <w:rsid w:val="00D46787"/>
    <w:rsid w:val="00D46E85"/>
    <w:rsid w:val="00D51346"/>
    <w:rsid w:val="00D530B6"/>
    <w:rsid w:val="00D544AF"/>
    <w:rsid w:val="00D56638"/>
    <w:rsid w:val="00D61E99"/>
    <w:rsid w:val="00D62E8F"/>
    <w:rsid w:val="00D63644"/>
    <w:rsid w:val="00D638C8"/>
    <w:rsid w:val="00D63F85"/>
    <w:rsid w:val="00D647C0"/>
    <w:rsid w:val="00D71AD2"/>
    <w:rsid w:val="00D769DA"/>
    <w:rsid w:val="00D77F49"/>
    <w:rsid w:val="00D80AEB"/>
    <w:rsid w:val="00D82195"/>
    <w:rsid w:val="00D84EEC"/>
    <w:rsid w:val="00D85199"/>
    <w:rsid w:val="00D86568"/>
    <w:rsid w:val="00D86B3C"/>
    <w:rsid w:val="00D93A64"/>
    <w:rsid w:val="00D963B2"/>
    <w:rsid w:val="00DA4AB7"/>
    <w:rsid w:val="00DA5D84"/>
    <w:rsid w:val="00DA7683"/>
    <w:rsid w:val="00DB2278"/>
    <w:rsid w:val="00DB2454"/>
    <w:rsid w:val="00DB499A"/>
    <w:rsid w:val="00DB5905"/>
    <w:rsid w:val="00DB67AA"/>
    <w:rsid w:val="00DC1013"/>
    <w:rsid w:val="00DC31C7"/>
    <w:rsid w:val="00DC3C46"/>
    <w:rsid w:val="00DC4D21"/>
    <w:rsid w:val="00DC7AA5"/>
    <w:rsid w:val="00DD00D7"/>
    <w:rsid w:val="00DD0B15"/>
    <w:rsid w:val="00DD27F8"/>
    <w:rsid w:val="00DD3453"/>
    <w:rsid w:val="00DD351D"/>
    <w:rsid w:val="00DD3F38"/>
    <w:rsid w:val="00DD70D0"/>
    <w:rsid w:val="00DD77CE"/>
    <w:rsid w:val="00DE1122"/>
    <w:rsid w:val="00DE3B8B"/>
    <w:rsid w:val="00DE7F62"/>
    <w:rsid w:val="00DF1869"/>
    <w:rsid w:val="00DF23E0"/>
    <w:rsid w:val="00DF37AC"/>
    <w:rsid w:val="00DF3B89"/>
    <w:rsid w:val="00DF63BF"/>
    <w:rsid w:val="00DF7E31"/>
    <w:rsid w:val="00E01E6E"/>
    <w:rsid w:val="00E06907"/>
    <w:rsid w:val="00E103D9"/>
    <w:rsid w:val="00E1048B"/>
    <w:rsid w:val="00E12A04"/>
    <w:rsid w:val="00E1548C"/>
    <w:rsid w:val="00E1561B"/>
    <w:rsid w:val="00E2146F"/>
    <w:rsid w:val="00E31260"/>
    <w:rsid w:val="00E31F55"/>
    <w:rsid w:val="00E323CE"/>
    <w:rsid w:val="00E32FCF"/>
    <w:rsid w:val="00E34685"/>
    <w:rsid w:val="00E41235"/>
    <w:rsid w:val="00E43220"/>
    <w:rsid w:val="00E47B11"/>
    <w:rsid w:val="00E501EE"/>
    <w:rsid w:val="00E50A4B"/>
    <w:rsid w:val="00E50AC5"/>
    <w:rsid w:val="00E515FA"/>
    <w:rsid w:val="00E528E0"/>
    <w:rsid w:val="00E543B1"/>
    <w:rsid w:val="00E5549F"/>
    <w:rsid w:val="00E55A48"/>
    <w:rsid w:val="00E63B9C"/>
    <w:rsid w:val="00E70009"/>
    <w:rsid w:val="00E70138"/>
    <w:rsid w:val="00E74EB1"/>
    <w:rsid w:val="00E77AD8"/>
    <w:rsid w:val="00E8140C"/>
    <w:rsid w:val="00E860B2"/>
    <w:rsid w:val="00E90334"/>
    <w:rsid w:val="00E921EE"/>
    <w:rsid w:val="00E93FD4"/>
    <w:rsid w:val="00E94079"/>
    <w:rsid w:val="00E94263"/>
    <w:rsid w:val="00E9431E"/>
    <w:rsid w:val="00E96D85"/>
    <w:rsid w:val="00EA0049"/>
    <w:rsid w:val="00EA0D3B"/>
    <w:rsid w:val="00EA36F1"/>
    <w:rsid w:val="00EA3D62"/>
    <w:rsid w:val="00EA41BF"/>
    <w:rsid w:val="00EA6256"/>
    <w:rsid w:val="00EB05A8"/>
    <w:rsid w:val="00EB06EC"/>
    <w:rsid w:val="00EB5D85"/>
    <w:rsid w:val="00EB68B3"/>
    <w:rsid w:val="00EB7127"/>
    <w:rsid w:val="00EC020B"/>
    <w:rsid w:val="00EC0AF3"/>
    <w:rsid w:val="00EC185B"/>
    <w:rsid w:val="00EC18ED"/>
    <w:rsid w:val="00EC305B"/>
    <w:rsid w:val="00EC4C5C"/>
    <w:rsid w:val="00EC6AEF"/>
    <w:rsid w:val="00ED08E5"/>
    <w:rsid w:val="00ED3B5C"/>
    <w:rsid w:val="00ED4710"/>
    <w:rsid w:val="00EE124A"/>
    <w:rsid w:val="00EE2604"/>
    <w:rsid w:val="00EE31D0"/>
    <w:rsid w:val="00EE5186"/>
    <w:rsid w:val="00EE79AD"/>
    <w:rsid w:val="00EF1B05"/>
    <w:rsid w:val="00EF2E2A"/>
    <w:rsid w:val="00EF48FE"/>
    <w:rsid w:val="00EF4F66"/>
    <w:rsid w:val="00EF6669"/>
    <w:rsid w:val="00EF7994"/>
    <w:rsid w:val="00F01C44"/>
    <w:rsid w:val="00F02DDC"/>
    <w:rsid w:val="00F13794"/>
    <w:rsid w:val="00F1383C"/>
    <w:rsid w:val="00F142EE"/>
    <w:rsid w:val="00F210B0"/>
    <w:rsid w:val="00F25E48"/>
    <w:rsid w:val="00F2751A"/>
    <w:rsid w:val="00F27F95"/>
    <w:rsid w:val="00F34C00"/>
    <w:rsid w:val="00F4366D"/>
    <w:rsid w:val="00F44EC1"/>
    <w:rsid w:val="00F4667B"/>
    <w:rsid w:val="00F468E1"/>
    <w:rsid w:val="00F5049F"/>
    <w:rsid w:val="00F5133E"/>
    <w:rsid w:val="00F534B2"/>
    <w:rsid w:val="00F561A7"/>
    <w:rsid w:val="00F626C1"/>
    <w:rsid w:val="00F629ED"/>
    <w:rsid w:val="00F64E5A"/>
    <w:rsid w:val="00F71DF2"/>
    <w:rsid w:val="00F80170"/>
    <w:rsid w:val="00F832A3"/>
    <w:rsid w:val="00F87C29"/>
    <w:rsid w:val="00F90BB1"/>
    <w:rsid w:val="00F92729"/>
    <w:rsid w:val="00F960EB"/>
    <w:rsid w:val="00FA0978"/>
    <w:rsid w:val="00FA32DC"/>
    <w:rsid w:val="00FA3930"/>
    <w:rsid w:val="00FB032F"/>
    <w:rsid w:val="00FB59EF"/>
    <w:rsid w:val="00FC1F46"/>
    <w:rsid w:val="00FC43C9"/>
    <w:rsid w:val="00FC519F"/>
    <w:rsid w:val="00FC6C8B"/>
    <w:rsid w:val="00FD0F94"/>
    <w:rsid w:val="00FE0A4A"/>
    <w:rsid w:val="00FE26C1"/>
    <w:rsid w:val="00FE5EE4"/>
    <w:rsid w:val="00FF0557"/>
    <w:rsid w:val="00FF536E"/>
    <w:rsid w:val="00FF6F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C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3C46"/>
    <w:pPr>
      <w:keepNext/>
      <w:jc w:val="both"/>
      <w:outlineLvl w:val="0"/>
    </w:pPr>
    <w:rPr>
      <w:b/>
      <w:bCs/>
      <w:sz w:val="28"/>
    </w:rPr>
  </w:style>
  <w:style w:type="paragraph" w:styleId="2">
    <w:name w:val="heading 2"/>
    <w:basedOn w:val="a"/>
    <w:next w:val="a"/>
    <w:link w:val="20"/>
    <w:uiPriority w:val="9"/>
    <w:unhideWhenUsed/>
    <w:qFormat/>
    <w:rsid w:val="00BC79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3C46"/>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BC7927"/>
    <w:rPr>
      <w:rFonts w:asciiTheme="majorHAnsi" w:eastAsiaTheme="majorEastAsia" w:hAnsiTheme="majorHAnsi" w:cstheme="majorBidi"/>
      <w:b/>
      <w:bCs/>
      <w:color w:val="4F81BD" w:themeColor="accent1"/>
      <w:sz w:val="26"/>
      <w:szCs w:val="26"/>
      <w:lang w:eastAsia="ru-RU"/>
    </w:rPr>
  </w:style>
  <w:style w:type="paragraph" w:styleId="a3">
    <w:name w:val="Body Text"/>
    <w:basedOn w:val="a"/>
    <w:link w:val="a4"/>
    <w:uiPriority w:val="99"/>
    <w:semiHidden/>
    <w:rsid w:val="00DC3C46"/>
    <w:pPr>
      <w:jc w:val="center"/>
    </w:pPr>
  </w:style>
  <w:style w:type="character" w:customStyle="1" w:styleId="a4">
    <w:name w:val="Основной текст Знак"/>
    <w:basedOn w:val="a0"/>
    <w:link w:val="a3"/>
    <w:uiPriority w:val="99"/>
    <w:semiHidden/>
    <w:rsid w:val="00DC3C46"/>
    <w:rPr>
      <w:rFonts w:ascii="Times New Roman" w:eastAsia="Times New Roman" w:hAnsi="Times New Roman" w:cs="Times New Roman"/>
      <w:sz w:val="24"/>
      <w:szCs w:val="24"/>
      <w:lang w:eastAsia="ru-RU"/>
    </w:rPr>
  </w:style>
  <w:style w:type="paragraph" w:styleId="21">
    <w:name w:val="Body Text 2"/>
    <w:basedOn w:val="a"/>
    <w:link w:val="210"/>
    <w:uiPriority w:val="99"/>
    <w:semiHidden/>
    <w:rsid w:val="00DC3C46"/>
    <w:pPr>
      <w:jc w:val="both"/>
    </w:pPr>
  </w:style>
  <w:style w:type="character" w:customStyle="1" w:styleId="210">
    <w:name w:val="Основной текст 2 Знак1"/>
    <w:basedOn w:val="a0"/>
    <w:link w:val="21"/>
    <w:uiPriority w:val="99"/>
    <w:semiHidden/>
    <w:locked/>
    <w:rsid w:val="00DC3C46"/>
    <w:rPr>
      <w:rFonts w:ascii="Times New Roman" w:eastAsia="Times New Roman" w:hAnsi="Times New Roman" w:cs="Times New Roman"/>
      <w:sz w:val="24"/>
      <w:szCs w:val="24"/>
      <w:lang w:eastAsia="ru-RU"/>
    </w:rPr>
  </w:style>
  <w:style w:type="character" w:customStyle="1" w:styleId="22">
    <w:name w:val="Основной текст 2 Знак"/>
    <w:basedOn w:val="a0"/>
    <w:uiPriority w:val="99"/>
    <w:semiHidden/>
    <w:rsid w:val="00DC3C46"/>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rsid w:val="00DC3C46"/>
    <w:pPr>
      <w:ind w:left="708"/>
      <w:jc w:val="both"/>
    </w:pPr>
    <w:rPr>
      <w:sz w:val="28"/>
    </w:rPr>
  </w:style>
  <w:style w:type="character" w:customStyle="1" w:styleId="24">
    <w:name w:val="Основной текст с отступом 2 Знак"/>
    <w:basedOn w:val="a0"/>
    <w:link w:val="23"/>
    <w:uiPriority w:val="99"/>
    <w:semiHidden/>
    <w:rsid w:val="00DC3C46"/>
    <w:rPr>
      <w:rFonts w:ascii="Times New Roman" w:eastAsia="Times New Roman" w:hAnsi="Times New Roman" w:cs="Times New Roman"/>
      <w:sz w:val="28"/>
      <w:szCs w:val="24"/>
      <w:lang w:eastAsia="ru-RU"/>
    </w:rPr>
  </w:style>
  <w:style w:type="paragraph" w:styleId="a5">
    <w:name w:val="Title"/>
    <w:basedOn w:val="a"/>
    <w:link w:val="a6"/>
    <w:uiPriority w:val="99"/>
    <w:qFormat/>
    <w:rsid w:val="00DC3C46"/>
    <w:pPr>
      <w:jc w:val="center"/>
    </w:pPr>
    <w:rPr>
      <w:sz w:val="28"/>
    </w:rPr>
  </w:style>
  <w:style w:type="character" w:customStyle="1" w:styleId="a6">
    <w:name w:val="Название Знак"/>
    <w:basedOn w:val="a0"/>
    <w:link w:val="a5"/>
    <w:uiPriority w:val="99"/>
    <w:rsid w:val="00DC3C46"/>
    <w:rPr>
      <w:rFonts w:ascii="Times New Roman" w:eastAsia="Times New Roman" w:hAnsi="Times New Roman" w:cs="Times New Roman"/>
      <w:sz w:val="28"/>
      <w:szCs w:val="24"/>
      <w:lang w:eastAsia="ru-RU"/>
    </w:rPr>
  </w:style>
  <w:style w:type="paragraph" w:styleId="a7">
    <w:name w:val="footer"/>
    <w:basedOn w:val="a"/>
    <w:link w:val="a8"/>
    <w:uiPriority w:val="99"/>
    <w:rsid w:val="00DC3C46"/>
    <w:pPr>
      <w:tabs>
        <w:tab w:val="center" w:pos="4677"/>
        <w:tab w:val="right" w:pos="9355"/>
      </w:tabs>
    </w:pPr>
  </w:style>
  <w:style w:type="character" w:customStyle="1" w:styleId="a8">
    <w:name w:val="Нижний колонтитул Знак"/>
    <w:basedOn w:val="a0"/>
    <w:link w:val="a7"/>
    <w:uiPriority w:val="99"/>
    <w:rsid w:val="00DC3C46"/>
    <w:rPr>
      <w:rFonts w:ascii="Times New Roman" w:eastAsia="Times New Roman" w:hAnsi="Times New Roman" w:cs="Times New Roman"/>
      <w:sz w:val="24"/>
      <w:szCs w:val="24"/>
      <w:lang w:eastAsia="ru-RU"/>
    </w:rPr>
  </w:style>
  <w:style w:type="character" w:styleId="a9">
    <w:name w:val="page number"/>
    <w:basedOn w:val="a0"/>
    <w:uiPriority w:val="99"/>
    <w:semiHidden/>
    <w:rsid w:val="00DC3C46"/>
    <w:rPr>
      <w:rFonts w:cs="Times New Roman"/>
    </w:rPr>
  </w:style>
  <w:style w:type="paragraph" w:styleId="aa">
    <w:name w:val="No Spacing"/>
    <w:link w:val="ab"/>
    <w:uiPriority w:val="99"/>
    <w:qFormat/>
    <w:rsid w:val="00DC3C46"/>
    <w:pPr>
      <w:spacing w:after="0" w:line="240" w:lineRule="auto"/>
    </w:pPr>
    <w:rPr>
      <w:rFonts w:ascii="Calibri" w:eastAsia="Times New Roman" w:hAnsi="Calibri" w:cs="Times New Roman"/>
    </w:rPr>
  </w:style>
  <w:style w:type="character" w:customStyle="1" w:styleId="ab">
    <w:name w:val="Без интервала Знак"/>
    <w:basedOn w:val="a0"/>
    <w:link w:val="aa"/>
    <w:uiPriority w:val="99"/>
    <w:locked/>
    <w:rsid w:val="00133D39"/>
    <w:rPr>
      <w:rFonts w:ascii="Calibri" w:eastAsia="Times New Roman" w:hAnsi="Calibri" w:cs="Times New Roman"/>
    </w:rPr>
  </w:style>
  <w:style w:type="paragraph" w:styleId="ac">
    <w:name w:val="header"/>
    <w:basedOn w:val="a"/>
    <w:link w:val="ad"/>
    <w:uiPriority w:val="99"/>
    <w:rsid w:val="00DC3C46"/>
    <w:pPr>
      <w:tabs>
        <w:tab w:val="center" w:pos="4677"/>
        <w:tab w:val="right" w:pos="9355"/>
      </w:tabs>
    </w:pPr>
  </w:style>
  <w:style w:type="character" w:customStyle="1" w:styleId="ad">
    <w:name w:val="Верхний колонтитул Знак"/>
    <w:basedOn w:val="a0"/>
    <w:link w:val="ac"/>
    <w:uiPriority w:val="99"/>
    <w:rsid w:val="00DC3C46"/>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DC3C46"/>
    <w:pPr>
      <w:spacing w:after="120"/>
    </w:pPr>
    <w:rPr>
      <w:sz w:val="16"/>
      <w:szCs w:val="16"/>
    </w:rPr>
  </w:style>
  <w:style w:type="character" w:customStyle="1" w:styleId="30">
    <w:name w:val="Основной текст 3 Знак"/>
    <w:basedOn w:val="a0"/>
    <w:link w:val="3"/>
    <w:uiPriority w:val="99"/>
    <w:rsid w:val="00DC3C46"/>
    <w:rPr>
      <w:rFonts w:ascii="Times New Roman" w:eastAsia="Times New Roman" w:hAnsi="Times New Roman" w:cs="Times New Roman"/>
      <w:sz w:val="16"/>
      <w:szCs w:val="16"/>
      <w:lang w:eastAsia="ru-RU"/>
    </w:rPr>
  </w:style>
  <w:style w:type="table" w:styleId="ae">
    <w:name w:val="Table Grid"/>
    <w:basedOn w:val="a1"/>
    <w:uiPriority w:val="59"/>
    <w:rsid w:val="00DC3C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List Paragraph"/>
    <w:basedOn w:val="a"/>
    <w:uiPriority w:val="99"/>
    <w:qFormat/>
    <w:rsid w:val="00DC3C46"/>
    <w:pPr>
      <w:ind w:left="720"/>
      <w:contextualSpacing/>
    </w:pPr>
  </w:style>
  <w:style w:type="character" w:styleId="af0">
    <w:name w:val="Hyperlink"/>
    <w:uiPriority w:val="99"/>
    <w:rsid w:val="00A943DD"/>
    <w:rPr>
      <w:color w:val="0000FF"/>
      <w:u w:val="single"/>
    </w:rPr>
  </w:style>
  <w:style w:type="paragraph" w:styleId="11">
    <w:name w:val="toc 1"/>
    <w:basedOn w:val="a"/>
    <w:next w:val="a"/>
    <w:autoRedefine/>
    <w:semiHidden/>
    <w:rsid w:val="00A943DD"/>
    <w:pPr>
      <w:jc w:val="both"/>
    </w:pPr>
    <w:rPr>
      <w:color w:val="339966"/>
      <w:sz w:val="28"/>
      <w:szCs w:val="28"/>
    </w:rPr>
  </w:style>
  <w:style w:type="paragraph" w:styleId="af1">
    <w:name w:val="Normal (Web)"/>
    <w:basedOn w:val="a"/>
    <w:uiPriority w:val="99"/>
    <w:rsid w:val="004D63DC"/>
    <w:pPr>
      <w:spacing w:before="100" w:beforeAutospacing="1" w:after="100" w:afterAutospacing="1"/>
    </w:pPr>
    <w:rPr>
      <w:rFonts w:ascii="Verdana" w:eastAsia="Arial Unicode MS" w:hAnsi="Verdana" w:cs="Arial Unicode MS"/>
      <w:color w:val="605F5F"/>
    </w:rPr>
  </w:style>
  <w:style w:type="paragraph" w:styleId="af2">
    <w:name w:val="Body Text Indent"/>
    <w:basedOn w:val="a"/>
    <w:link w:val="af3"/>
    <w:uiPriority w:val="99"/>
    <w:unhideWhenUsed/>
    <w:rsid w:val="00BC7927"/>
    <w:pPr>
      <w:spacing w:after="120"/>
      <w:ind w:left="283"/>
    </w:pPr>
  </w:style>
  <w:style w:type="character" w:customStyle="1" w:styleId="af3">
    <w:name w:val="Основной текст с отступом Знак"/>
    <w:basedOn w:val="a0"/>
    <w:link w:val="af2"/>
    <w:uiPriority w:val="99"/>
    <w:rsid w:val="00BC7927"/>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BC7927"/>
    <w:pPr>
      <w:spacing w:after="120"/>
      <w:ind w:left="283"/>
    </w:pPr>
    <w:rPr>
      <w:sz w:val="16"/>
      <w:szCs w:val="16"/>
    </w:rPr>
  </w:style>
  <w:style w:type="character" w:customStyle="1" w:styleId="32">
    <w:name w:val="Основной текст с отступом 3 Знак"/>
    <w:basedOn w:val="a0"/>
    <w:link w:val="31"/>
    <w:uiPriority w:val="99"/>
    <w:rsid w:val="00BC7927"/>
    <w:rPr>
      <w:rFonts w:ascii="Times New Roman" w:eastAsia="Times New Roman" w:hAnsi="Times New Roman" w:cs="Times New Roman"/>
      <w:sz w:val="16"/>
      <w:szCs w:val="16"/>
      <w:lang w:eastAsia="ru-RU"/>
    </w:rPr>
  </w:style>
  <w:style w:type="paragraph" w:styleId="af4">
    <w:name w:val="Balloon Text"/>
    <w:basedOn w:val="a"/>
    <w:link w:val="af5"/>
    <w:uiPriority w:val="99"/>
    <w:semiHidden/>
    <w:unhideWhenUsed/>
    <w:rsid w:val="00BC7927"/>
    <w:rPr>
      <w:rFonts w:ascii="Tahoma" w:hAnsi="Tahoma" w:cs="Tahoma"/>
      <w:sz w:val="16"/>
      <w:szCs w:val="16"/>
    </w:rPr>
  </w:style>
  <w:style w:type="character" w:customStyle="1" w:styleId="af5">
    <w:name w:val="Текст выноски Знак"/>
    <w:basedOn w:val="a0"/>
    <w:link w:val="af4"/>
    <w:uiPriority w:val="99"/>
    <w:semiHidden/>
    <w:rsid w:val="00BC7927"/>
    <w:rPr>
      <w:rFonts w:ascii="Tahoma" w:eastAsia="Times New Roman" w:hAnsi="Tahoma" w:cs="Tahoma"/>
      <w:sz w:val="16"/>
      <w:szCs w:val="16"/>
      <w:lang w:eastAsia="ru-RU"/>
    </w:rPr>
  </w:style>
  <w:style w:type="paragraph" w:customStyle="1" w:styleId="Report">
    <w:name w:val="Report"/>
    <w:basedOn w:val="a"/>
    <w:uiPriority w:val="99"/>
    <w:rsid w:val="009F6839"/>
    <w:pPr>
      <w:spacing w:line="360" w:lineRule="auto"/>
      <w:ind w:firstLine="567"/>
      <w:jc w:val="both"/>
    </w:pPr>
  </w:style>
  <w:style w:type="paragraph" w:styleId="af6">
    <w:name w:val="footnote text"/>
    <w:basedOn w:val="a"/>
    <w:link w:val="af7"/>
    <w:uiPriority w:val="99"/>
    <w:semiHidden/>
    <w:unhideWhenUsed/>
    <w:rsid w:val="00AC4D10"/>
    <w:rPr>
      <w:sz w:val="20"/>
      <w:szCs w:val="20"/>
    </w:rPr>
  </w:style>
  <w:style w:type="character" w:customStyle="1" w:styleId="af7">
    <w:name w:val="Текст сноски Знак"/>
    <w:basedOn w:val="a0"/>
    <w:link w:val="af6"/>
    <w:uiPriority w:val="99"/>
    <w:semiHidden/>
    <w:rsid w:val="00AC4D10"/>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AC4D10"/>
    <w:rPr>
      <w:vertAlign w:val="superscript"/>
    </w:rPr>
  </w:style>
  <w:style w:type="paragraph" w:customStyle="1" w:styleId="Style10">
    <w:name w:val="Style10"/>
    <w:basedOn w:val="a"/>
    <w:uiPriority w:val="99"/>
    <w:rsid w:val="00367AED"/>
    <w:pPr>
      <w:widowControl w:val="0"/>
      <w:autoSpaceDE w:val="0"/>
      <w:autoSpaceDN w:val="0"/>
      <w:adjustRightInd w:val="0"/>
    </w:pPr>
  </w:style>
  <w:style w:type="character" w:customStyle="1" w:styleId="apple-converted-space">
    <w:name w:val="apple-converted-space"/>
    <w:basedOn w:val="a0"/>
    <w:rsid w:val="00AD192D"/>
  </w:style>
  <w:style w:type="paragraph" w:customStyle="1" w:styleId="12">
    <w:name w:val="12"/>
    <w:basedOn w:val="a"/>
    <w:rsid w:val="00810F87"/>
    <w:pPr>
      <w:spacing w:before="100" w:beforeAutospacing="1" w:after="100" w:afterAutospacing="1"/>
    </w:pPr>
  </w:style>
  <w:style w:type="character" w:customStyle="1" w:styleId="FontStyle46">
    <w:name w:val="Font Style46"/>
    <w:basedOn w:val="a0"/>
    <w:uiPriority w:val="99"/>
    <w:rsid w:val="00AE62AF"/>
    <w:rPr>
      <w:rFonts w:ascii="Times New Roman" w:hAnsi="Times New Roman" w:cs="Times New Roman"/>
      <w:sz w:val="24"/>
      <w:szCs w:val="24"/>
    </w:rPr>
  </w:style>
  <w:style w:type="paragraph" w:customStyle="1" w:styleId="ConsPlusNormal">
    <w:name w:val="ConsPlusNormal"/>
    <w:rsid w:val="00EF1B05"/>
    <w:pPr>
      <w:widowControl w:val="0"/>
      <w:autoSpaceDE w:val="0"/>
      <w:autoSpaceDN w:val="0"/>
      <w:spacing w:after="0" w:line="240" w:lineRule="auto"/>
    </w:pPr>
    <w:rPr>
      <w:rFonts w:ascii="Calibri" w:eastAsia="Times New Roman" w:hAnsi="Calibri" w:cs="Calibri"/>
      <w:szCs w:val="20"/>
      <w:lang w:eastAsia="ru-RU"/>
    </w:rPr>
  </w:style>
  <w:style w:type="paragraph" w:customStyle="1" w:styleId="af9">
    <w:name w:val="Прижатый влево"/>
    <w:basedOn w:val="a"/>
    <w:next w:val="a"/>
    <w:uiPriority w:val="99"/>
    <w:rsid w:val="00083489"/>
    <w:pPr>
      <w:autoSpaceDE w:val="0"/>
      <w:autoSpaceDN w:val="0"/>
      <w:adjustRightInd w:val="0"/>
    </w:pPr>
    <w:rPr>
      <w:rFonts w:ascii="Arial" w:hAnsi="Arial" w:cs="Arial"/>
    </w:rPr>
  </w:style>
  <w:style w:type="character" w:styleId="afa">
    <w:name w:val="FollowedHyperlink"/>
    <w:basedOn w:val="a0"/>
    <w:uiPriority w:val="99"/>
    <w:semiHidden/>
    <w:unhideWhenUsed/>
    <w:rsid w:val="00B85D43"/>
    <w:rPr>
      <w:color w:val="800080"/>
      <w:u w:val="single"/>
    </w:rPr>
  </w:style>
  <w:style w:type="paragraph" w:customStyle="1" w:styleId="font5">
    <w:name w:val="font5"/>
    <w:basedOn w:val="a"/>
    <w:rsid w:val="00B85D43"/>
    <w:pPr>
      <w:spacing w:before="100" w:beforeAutospacing="1" w:after="100" w:afterAutospacing="1"/>
    </w:pPr>
    <w:rPr>
      <w:sz w:val="18"/>
      <w:szCs w:val="18"/>
    </w:rPr>
  </w:style>
  <w:style w:type="paragraph" w:customStyle="1" w:styleId="font6">
    <w:name w:val="font6"/>
    <w:basedOn w:val="a"/>
    <w:rsid w:val="00B85D43"/>
    <w:pPr>
      <w:spacing w:before="100" w:beforeAutospacing="1" w:after="100" w:afterAutospacing="1"/>
    </w:pPr>
    <w:rPr>
      <w:sz w:val="13"/>
      <w:szCs w:val="13"/>
    </w:rPr>
  </w:style>
  <w:style w:type="paragraph" w:customStyle="1" w:styleId="font7">
    <w:name w:val="font7"/>
    <w:basedOn w:val="a"/>
    <w:rsid w:val="00B85D43"/>
    <w:pPr>
      <w:spacing w:before="100" w:beforeAutospacing="1" w:after="100" w:afterAutospacing="1"/>
    </w:pPr>
    <w:rPr>
      <w:b/>
      <w:bCs/>
      <w:sz w:val="18"/>
      <w:szCs w:val="18"/>
    </w:rPr>
  </w:style>
  <w:style w:type="paragraph" w:customStyle="1" w:styleId="font8">
    <w:name w:val="font8"/>
    <w:basedOn w:val="a"/>
    <w:rsid w:val="00B85D43"/>
    <w:pPr>
      <w:spacing w:before="100" w:beforeAutospacing="1" w:after="100" w:afterAutospacing="1"/>
    </w:pPr>
    <w:rPr>
      <w:b/>
      <w:bCs/>
      <w:sz w:val="13"/>
      <w:szCs w:val="13"/>
    </w:rPr>
  </w:style>
  <w:style w:type="paragraph" w:customStyle="1" w:styleId="xl164">
    <w:name w:val="xl164"/>
    <w:basedOn w:val="a"/>
    <w:rsid w:val="00B85D43"/>
    <w:pPr>
      <w:spacing w:before="100" w:beforeAutospacing="1" w:after="100" w:afterAutospacing="1"/>
      <w:jc w:val="center"/>
    </w:pPr>
  </w:style>
  <w:style w:type="paragraph" w:customStyle="1" w:styleId="xl165">
    <w:name w:val="xl165"/>
    <w:basedOn w:val="a"/>
    <w:rsid w:val="00B85D43"/>
    <w:pPr>
      <w:spacing w:before="100" w:beforeAutospacing="1" w:after="100" w:afterAutospacing="1"/>
      <w:jc w:val="both"/>
    </w:pPr>
    <w:rPr>
      <w:sz w:val="28"/>
      <w:szCs w:val="28"/>
    </w:rPr>
  </w:style>
  <w:style w:type="paragraph" w:customStyle="1" w:styleId="xl166">
    <w:name w:val="xl166"/>
    <w:basedOn w:val="a"/>
    <w:rsid w:val="00B85D43"/>
    <w:pPr>
      <w:spacing w:before="100" w:beforeAutospacing="1" w:after="100" w:afterAutospacing="1"/>
    </w:pPr>
  </w:style>
  <w:style w:type="paragraph" w:customStyle="1" w:styleId="xl167">
    <w:name w:val="xl167"/>
    <w:basedOn w:val="a"/>
    <w:rsid w:val="00B85D43"/>
    <w:pPr>
      <w:spacing w:before="100" w:beforeAutospacing="1" w:after="100" w:afterAutospacing="1"/>
    </w:pPr>
    <w:rPr>
      <w:rFonts w:ascii="Arial" w:hAnsi="Arial" w:cs="Arial"/>
      <w:color w:val="FF0000"/>
    </w:rPr>
  </w:style>
  <w:style w:type="paragraph" w:customStyle="1" w:styleId="xl168">
    <w:name w:val="xl168"/>
    <w:basedOn w:val="a"/>
    <w:rsid w:val="00B85D43"/>
    <w:pPr>
      <w:spacing w:before="100" w:beforeAutospacing="1" w:after="100" w:afterAutospacing="1"/>
    </w:pPr>
    <w:rPr>
      <w:rFonts w:ascii="Arial" w:hAnsi="Arial" w:cs="Arial"/>
      <w:sz w:val="18"/>
      <w:szCs w:val="18"/>
    </w:rPr>
  </w:style>
  <w:style w:type="paragraph" w:customStyle="1" w:styleId="xl170">
    <w:name w:val="xl170"/>
    <w:basedOn w:val="a"/>
    <w:rsid w:val="00B85D43"/>
    <w:pPr>
      <w:spacing w:before="100" w:beforeAutospacing="1" w:after="100" w:afterAutospacing="1"/>
    </w:pPr>
    <w:rPr>
      <w:rFonts w:ascii="Arial" w:hAnsi="Arial" w:cs="Arial"/>
      <w:b/>
      <w:bCs/>
      <w:sz w:val="22"/>
      <w:szCs w:val="22"/>
    </w:rPr>
  </w:style>
  <w:style w:type="paragraph" w:customStyle="1" w:styleId="xl171">
    <w:name w:val="xl17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B85D43"/>
    <w:pPr>
      <w:spacing w:before="100" w:beforeAutospacing="1" w:after="100" w:afterAutospacing="1"/>
    </w:pPr>
    <w:rPr>
      <w:sz w:val="28"/>
      <w:szCs w:val="28"/>
    </w:rPr>
  </w:style>
  <w:style w:type="paragraph" w:customStyle="1" w:styleId="xl173">
    <w:name w:val="xl17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4">
    <w:name w:val="xl17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5">
    <w:name w:val="xl17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76">
    <w:name w:val="xl17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7">
    <w:name w:val="xl177"/>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8">
    <w:name w:val="xl178"/>
    <w:basedOn w:val="a"/>
    <w:rsid w:val="00B85D43"/>
    <w:pPr>
      <w:pBdr>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9">
    <w:name w:val="xl179"/>
    <w:basedOn w:val="a"/>
    <w:rsid w:val="00B85D43"/>
    <w:pPr>
      <w:pBdr>
        <w:left w:val="single" w:sz="4" w:space="0" w:color="auto"/>
        <w:bottom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0">
    <w:name w:val="xl180"/>
    <w:basedOn w:val="a"/>
    <w:rsid w:val="00B85D43"/>
    <w:pPr>
      <w:pBdr>
        <w:bottom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1">
    <w:name w:val="xl181"/>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2">
    <w:name w:val="xl182"/>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3">
    <w:name w:val="xl183"/>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b/>
      <w:bCs/>
      <w:color w:val="FF0000"/>
    </w:rPr>
  </w:style>
  <w:style w:type="paragraph" w:customStyle="1" w:styleId="xl184">
    <w:name w:val="xl184"/>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b/>
      <w:bCs/>
      <w:color w:val="FF0000"/>
      <w:sz w:val="18"/>
      <w:szCs w:val="18"/>
    </w:rPr>
  </w:style>
  <w:style w:type="paragraph" w:customStyle="1" w:styleId="xl185">
    <w:name w:val="xl185"/>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both"/>
      <w:textAlignment w:val="top"/>
    </w:pPr>
    <w:rPr>
      <w:color w:val="FF0000"/>
    </w:rPr>
  </w:style>
  <w:style w:type="paragraph" w:customStyle="1" w:styleId="xl186">
    <w:name w:val="xl186"/>
    <w:basedOn w:val="a"/>
    <w:rsid w:val="00B85D43"/>
    <w:pPr>
      <w:spacing w:before="100" w:beforeAutospacing="1" w:after="100" w:afterAutospacing="1"/>
      <w:jc w:val="both"/>
    </w:pPr>
    <w:rPr>
      <w:color w:val="FF0000"/>
      <w:sz w:val="28"/>
      <w:szCs w:val="28"/>
    </w:rPr>
  </w:style>
  <w:style w:type="paragraph" w:customStyle="1" w:styleId="xl187">
    <w:name w:val="xl187"/>
    <w:basedOn w:val="a"/>
    <w:rsid w:val="00B85D43"/>
    <w:pPr>
      <w:spacing w:before="100" w:beforeAutospacing="1" w:after="100" w:afterAutospacing="1"/>
      <w:jc w:val="center"/>
    </w:pPr>
    <w:rPr>
      <w:rFonts w:ascii="Arial" w:hAnsi="Arial" w:cs="Arial"/>
      <w:color w:val="FF0000"/>
    </w:rPr>
  </w:style>
  <w:style w:type="paragraph" w:customStyle="1" w:styleId="xl188">
    <w:name w:val="xl188"/>
    <w:basedOn w:val="a"/>
    <w:rsid w:val="00B85D43"/>
    <w:pPr>
      <w:spacing w:before="100" w:beforeAutospacing="1" w:after="100" w:afterAutospacing="1"/>
    </w:pPr>
    <w:rPr>
      <w:rFonts w:ascii="Arial" w:hAnsi="Arial" w:cs="Arial"/>
      <w:color w:val="FF0000"/>
    </w:rPr>
  </w:style>
  <w:style w:type="paragraph" w:customStyle="1" w:styleId="xl189">
    <w:name w:val="xl189"/>
    <w:basedOn w:val="a"/>
    <w:rsid w:val="00B85D43"/>
    <w:pPr>
      <w:pBdr>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0">
    <w:name w:val="xl19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1">
    <w:name w:val="xl19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2">
    <w:name w:val="xl192"/>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3">
    <w:name w:val="xl19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4">
    <w:name w:val="xl19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5">
    <w:name w:val="xl195"/>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6">
    <w:name w:val="xl196"/>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7">
    <w:name w:val="xl197"/>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8">
    <w:name w:val="xl19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9">
    <w:name w:val="xl199"/>
    <w:basedOn w:val="a"/>
    <w:rsid w:val="00B85D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200">
    <w:name w:val="xl200"/>
    <w:basedOn w:val="a"/>
    <w:rsid w:val="00B85D43"/>
    <w:pPr>
      <w:pBdr>
        <w:top w:val="single" w:sz="8"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1">
    <w:name w:val="xl20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2">
    <w:name w:val="xl20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3">
    <w:name w:val="xl20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4">
    <w:name w:val="xl20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205">
    <w:name w:val="xl20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6">
    <w:name w:val="xl20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7">
    <w:name w:val="xl20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8">
    <w:name w:val="xl20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9">
    <w:name w:val="xl20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10">
    <w:name w:val="xl210"/>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1">
    <w:name w:val="xl211"/>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2">
    <w:name w:val="xl212"/>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
    <w:rsid w:val="00B85D43"/>
    <w:pPr>
      <w:spacing w:before="100" w:beforeAutospacing="1" w:after="100" w:afterAutospacing="1"/>
      <w:jc w:val="right"/>
    </w:pPr>
  </w:style>
  <w:style w:type="paragraph" w:customStyle="1" w:styleId="xl215">
    <w:name w:val="xl215"/>
    <w:basedOn w:val="a"/>
    <w:rsid w:val="00B85D43"/>
    <w:pPr>
      <w:spacing w:before="100" w:beforeAutospacing="1" w:after="100" w:afterAutospacing="1"/>
    </w:pPr>
  </w:style>
  <w:style w:type="paragraph" w:customStyle="1" w:styleId="xl216">
    <w:name w:val="xl216"/>
    <w:basedOn w:val="a"/>
    <w:rsid w:val="00B85D4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rsid w:val="00B85D43"/>
    <w:pPr>
      <w:spacing w:before="100" w:beforeAutospacing="1" w:after="100" w:afterAutospacing="1"/>
      <w:jc w:val="center"/>
    </w:pPr>
    <w:rPr>
      <w:sz w:val="28"/>
      <w:szCs w:val="28"/>
    </w:rPr>
  </w:style>
  <w:style w:type="paragraph" w:customStyle="1" w:styleId="xl218">
    <w:name w:val="xl218"/>
    <w:basedOn w:val="a"/>
    <w:rsid w:val="00B85D43"/>
    <w:pPr>
      <w:spacing w:before="100" w:beforeAutospacing="1" w:after="100" w:afterAutospacing="1"/>
      <w:jc w:val="center"/>
    </w:pPr>
    <w:rPr>
      <w:sz w:val="28"/>
      <w:szCs w:val="28"/>
    </w:rPr>
  </w:style>
  <w:style w:type="paragraph" w:customStyle="1" w:styleId="xl219">
    <w:name w:val="xl21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
    <w:rsid w:val="00B85D43"/>
    <w:pPr>
      <w:pBdr>
        <w:top w:val="single" w:sz="4" w:space="0" w:color="auto"/>
        <w:left w:val="single" w:sz="4" w:space="0" w:color="auto"/>
        <w:bottom w:val="single" w:sz="4" w:space="0" w:color="auto"/>
      </w:pBdr>
      <w:shd w:val="clear" w:color="000000" w:fill="DBEEF3"/>
      <w:spacing w:before="100" w:beforeAutospacing="1" w:after="100" w:afterAutospacing="1"/>
      <w:jc w:val="center"/>
      <w:textAlignment w:val="center"/>
    </w:pPr>
    <w:rPr>
      <w:b/>
      <w:bCs/>
    </w:rPr>
  </w:style>
  <w:style w:type="paragraph" w:customStyle="1" w:styleId="xl221">
    <w:name w:val="xl221"/>
    <w:basedOn w:val="a"/>
    <w:rsid w:val="00B85D43"/>
    <w:pPr>
      <w:pBdr>
        <w:top w:val="single" w:sz="4" w:space="0" w:color="auto"/>
        <w:bottom w:val="single" w:sz="4" w:space="0" w:color="auto"/>
      </w:pBdr>
      <w:shd w:val="clear" w:color="000000" w:fill="DBEEF3"/>
      <w:spacing w:before="100" w:beforeAutospacing="1" w:after="100" w:afterAutospacing="1"/>
      <w:jc w:val="center"/>
      <w:textAlignment w:val="center"/>
    </w:pPr>
    <w:rPr>
      <w:b/>
      <w:bCs/>
    </w:rPr>
  </w:style>
  <w:style w:type="paragraph" w:customStyle="1" w:styleId="xl222">
    <w:name w:val="xl222"/>
    <w:basedOn w:val="a"/>
    <w:rsid w:val="00B85D43"/>
    <w:pPr>
      <w:pBdr>
        <w:top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223">
    <w:name w:val="xl223"/>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24">
    <w:name w:val="xl224"/>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sz w:val="18"/>
      <w:szCs w:val="18"/>
    </w:rPr>
  </w:style>
  <w:style w:type="paragraph" w:customStyle="1" w:styleId="xl225">
    <w:name w:val="xl225"/>
    <w:basedOn w:val="a"/>
    <w:rsid w:val="00B85D4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6">
    <w:name w:val="xl226"/>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7">
    <w:name w:val="xl227"/>
    <w:basedOn w:val="a"/>
    <w:rsid w:val="00B85D43"/>
    <w:pPr>
      <w:pBdr>
        <w:left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28">
    <w:name w:val="xl228"/>
    <w:basedOn w:val="a"/>
    <w:rsid w:val="00B85D43"/>
    <w:pPr>
      <w:pBdr>
        <w:bottom w:val="single" w:sz="4" w:space="0" w:color="auto"/>
      </w:pBdr>
      <w:shd w:val="clear" w:color="000000" w:fill="DBEEF3"/>
      <w:spacing w:before="100" w:beforeAutospacing="1" w:after="100" w:afterAutospacing="1"/>
      <w:jc w:val="center"/>
      <w:textAlignment w:val="top"/>
    </w:pPr>
    <w:rPr>
      <w:b/>
      <w:bCs/>
    </w:rPr>
  </w:style>
  <w:style w:type="paragraph" w:customStyle="1" w:styleId="xl229">
    <w:name w:val="xl229"/>
    <w:basedOn w:val="a"/>
    <w:rsid w:val="00B85D43"/>
    <w:pPr>
      <w:pBdr>
        <w:bottom w:val="single" w:sz="4" w:space="0" w:color="auto"/>
        <w:right w:val="single" w:sz="4" w:space="0" w:color="auto"/>
      </w:pBdr>
      <w:shd w:val="clear" w:color="000000" w:fill="DBEEF3"/>
      <w:spacing w:before="100" w:beforeAutospacing="1" w:after="100" w:afterAutospacing="1"/>
      <w:jc w:val="center"/>
      <w:textAlignment w:val="top"/>
    </w:pPr>
    <w:rPr>
      <w:b/>
      <w:bCs/>
    </w:rPr>
  </w:style>
  <w:style w:type="paragraph" w:customStyle="1" w:styleId="xl230">
    <w:name w:val="xl230"/>
    <w:basedOn w:val="a"/>
    <w:rsid w:val="00B85D43"/>
    <w:pPr>
      <w:pBdr>
        <w:top w:val="single" w:sz="4" w:space="0" w:color="auto"/>
        <w:left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31">
    <w:name w:val="xl231"/>
    <w:basedOn w:val="a"/>
    <w:rsid w:val="00B85D43"/>
    <w:pPr>
      <w:pBdr>
        <w:top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32">
    <w:name w:val="xl232"/>
    <w:basedOn w:val="a"/>
    <w:rsid w:val="00B85D43"/>
    <w:pPr>
      <w:pBdr>
        <w:top w:val="single" w:sz="4" w:space="0" w:color="auto"/>
        <w:bottom w:val="single" w:sz="4" w:space="0" w:color="auto"/>
        <w:right w:val="single" w:sz="4" w:space="0" w:color="auto"/>
      </w:pBdr>
      <w:shd w:val="clear" w:color="000000" w:fill="DBEEF3"/>
      <w:spacing w:before="100" w:beforeAutospacing="1" w:after="100" w:afterAutospacing="1"/>
      <w:jc w:val="center"/>
      <w:textAlignment w:val="top"/>
    </w:pPr>
    <w:rPr>
      <w:b/>
      <w:bCs/>
    </w:rPr>
  </w:style>
  <w:style w:type="paragraph" w:customStyle="1" w:styleId="xl233">
    <w:name w:val="xl233"/>
    <w:basedOn w:val="a"/>
    <w:rsid w:val="00B85D43"/>
    <w:pPr>
      <w:pBdr>
        <w:top w:val="single" w:sz="4" w:space="0" w:color="auto"/>
        <w:left w:val="single" w:sz="4" w:space="0" w:color="auto"/>
      </w:pBdr>
      <w:spacing w:before="100" w:beforeAutospacing="1" w:after="100" w:afterAutospacing="1"/>
      <w:jc w:val="center"/>
      <w:textAlignment w:val="top"/>
    </w:pPr>
    <w:rPr>
      <w:sz w:val="18"/>
      <w:szCs w:val="18"/>
    </w:rPr>
  </w:style>
  <w:style w:type="paragraph" w:customStyle="1" w:styleId="xl234">
    <w:name w:val="xl234"/>
    <w:basedOn w:val="a"/>
    <w:rsid w:val="00B85D43"/>
    <w:pPr>
      <w:pBdr>
        <w:left w:val="single" w:sz="4" w:space="0" w:color="auto"/>
      </w:pBdr>
      <w:spacing w:before="100" w:beforeAutospacing="1" w:after="100" w:afterAutospacing="1"/>
      <w:jc w:val="center"/>
      <w:textAlignment w:val="top"/>
    </w:pPr>
    <w:rPr>
      <w:sz w:val="18"/>
      <w:szCs w:val="18"/>
    </w:rPr>
  </w:style>
  <w:style w:type="paragraph" w:customStyle="1" w:styleId="xl235">
    <w:name w:val="xl235"/>
    <w:basedOn w:val="a"/>
    <w:rsid w:val="00B85D43"/>
    <w:pPr>
      <w:pBdr>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36">
    <w:name w:val="xl236"/>
    <w:basedOn w:val="a"/>
    <w:rsid w:val="00B85D43"/>
    <w:pPr>
      <w:pBdr>
        <w:top w:val="single" w:sz="4" w:space="0" w:color="auto"/>
      </w:pBdr>
      <w:spacing w:before="100" w:beforeAutospacing="1" w:after="100" w:afterAutospacing="1"/>
      <w:jc w:val="center"/>
      <w:textAlignment w:val="top"/>
    </w:pPr>
    <w:rPr>
      <w:sz w:val="18"/>
      <w:szCs w:val="18"/>
    </w:rPr>
  </w:style>
  <w:style w:type="paragraph" w:customStyle="1" w:styleId="xl237">
    <w:name w:val="xl237"/>
    <w:basedOn w:val="a"/>
    <w:rsid w:val="00B85D43"/>
    <w:pPr>
      <w:pBdr>
        <w:top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38">
    <w:name w:val="xl238"/>
    <w:basedOn w:val="a"/>
    <w:rsid w:val="00B85D43"/>
    <w:pPr>
      <w:pBdr>
        <w:bottom w:val="single" w:sz="4" w:space="0" w:color="auto"/>
      </w:pBdr>
      <w:spacing w:before="100" w:beforeAutospacing="1" w:after="100" w:afterAutospacing="1"/>
      <w:jc w:val="center"/>
      <w:textAlignment w:val="top"/>
    </w:pPr>
    <w:rPr>
      <w:sz w:val="18"/>
      <w:szCs w:val="18"/>
    </w:rPr>
  </w:style>
  <w:style w:type="paragraph" w:customStyle="1" w:styleId="xl239">
    <w:name w:val="xl239"/>
    <w:basedOn w:val="a"/>
    <w:rsid w:val="00B85D43"/>
    <w:pPr>
      <w:pBdr>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40">
    <w:name w:val="xl240"/>
    <w:basedOn w:val="a"/>
    <w:rsid w:val="00B85D43"/>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1">
    <w:name w:val="xl241"/>
    <w:basedOn w:val="a"/>
    <w:rsid w:val="00B85D43"/>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2">
    <w:name w:val="xl242"/>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69">
    <w:name w:val="xl16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3">
    <w:name w:val="xl24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4">
    <w:name w:val="xl24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5">
    <w:name w:val="xl24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6">
    <w:name w:val="xl24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247">
    <w:name w:val="xl24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8">
    <w:name w:val="xl24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9"/>
      <w:szCs w:val="19"/>
    </w:rPr>
  </w:style>
  <w:style w:type="paragraph" w:customStyle="1" w:styleId="xl249">
    <w:name w:val="xl24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9"/>
      <w:szCs w:val="19"/>
    </w:rPr>
  </w:style>
  <w:style w:type="paragraph" w:customStyle="1" w:styleId="xl250">
    <w:name w:val="xl25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51">
    <w:name w:val="xl25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52">
    <w:name w:val="xl25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253">
    <w:name w:val="xl25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54">
    <w:name w:val="xl25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55">
    <w:name w:val="xl25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56">
    <w:name w:val="xl25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257">
    <w:name w:val="xl257"/>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9"/>
      <w:szCs w:val="19"/>
    </w:rPr>
  </w:style>
  <w:style w:type="paragraph" w:customStyle="1" w:styleId="xl258">
    <w:name w:val="xl258"/>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9"/>
      <w:szCs w:val="19"/>
    </w:rPr>
  </w:style>
  <w:style w:type="paragraph" w:customStyle="1" w:styleId="xl259">
    <w:name w:val="xl259"/>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9"/>
      <w:szCs w:val="19"/>
    </w:rPr>
  </w:style>
  <w:style w:type="paragraph" w:customStyle="1" w:styleId="xl260">
    <w:name w:val="xl260"/>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1">
    <w:name w:val="xl261"/>
    <w:basedOn w:val="a"/>
    <w:rsid w:val="00B85D43"/>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2">
    <w:name w:val="xl262"/>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3">
    <w:name w:val="xl263"/>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4">
    <w:name w:val="xl264"/>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5">
    <w:name w:val="xl265"/>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6">
    <w:name w:val="xl266"/>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7">
    <w:name w:val="xl267"/>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8">
    <w:name w:val="xl268"/>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9">
    <w:name w:val="xl26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0">
    <w:name w:val="xl270"/>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1">
    <w:name w:val="xl27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2">
    <w:name w:val="xl27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3">
    <w:name w:val="xl273"/>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4">
    <w:name w:val="xl274"/>
    <w:basedOn w:val="a"/>
    <w:rsid w:val="00B85D4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a"/>
    <w:rsid w:val="00B85D43"/>
    <w:pPr>
      <w:pBdr>
        <w:top w:val="single" w:sz="4" w:space="0" w:color="auto"/>
        <w:lef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6">
    <w:name w:val="xl276"/>
    <w:basedOn w:val="a"/>
    <w:rsid w:val="00B85D43"/>
    <w:pPr>
      <w:pBdr>
        <w:top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7">
    <w:name w:val="xl277"/>
    <w:basedOn w:val="a"/>
    <w:rsid w:val="00B85D43"/>
    <w:pPr>
      <w:pBdr>
        <w:top w:val="single" w:sz="4" w:space="0" w:color="auto"/>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8">
    <w:name w:val="xl278"/>
    <w:basedOn w:val="a"/>
    <w:rsid w:val="00B85D43"/>
    <w:pPr>
      <w:pBdr>
        <w:lef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9">
    <w:name w:val="xl279"/>
    <w:basedOn w:val="a"/>
    <w:rsid w:val="00B85D43"/>
    <w:pPr>
      <w:shd w:val="clear" w:color="000000" w:fill="FFFFFF"/>
      <w:spacing w:before="100" w:beforeAutospacing="1" w:after="100" w:afterAutospacing="1"/>
      <w:jc w:val="center"/>
      <w:textAlignment w:val="top"/>
    </w:pPr>
    <w:rPr>
      <w:sz w:val="19"/>
      <w:szCs w:val="19"/>
    </w:rPr>
  </w:style>
  <w:style w:type="paragraph" w:customStyle="1" w:styleId="xl280">
    <w:name w:val="xl280"/>
    <w:basedOn w:val="a"/>
    <w:rsid w:val="00B85D43"/>
    <w:pPr>
      <w:pBdr>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1">
    <w:name w:val="xl281"/>
    <w:basedOn w:val="a"/>
    <w:rsid w:val="00B85D43"/>
    <w:pPr>
      <w:pBdr>
        <w:left w:val="single" w:sz="4" w:space="0" w:color="auto"/>
        <w:bottom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2">
    <w:name w:val="xl282"/>
    <w:basedOn w:val="a"/>
    <w:rsid w:val="00B85D43"/>
    <w:pPr>
      <w:pBdr>
        <w:bottom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3">
    <w:name w:val="xl283"/>
    <w:basedOn w:val="a"/>
    <w:rsid w:val="00B85D43"/>
    <w:pPr>
      <w:pBdr>
        <w:bottom w:val="single" w:sz="4" w:space="0" w:color="auto"/>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4">
    <w:name w:val="xl28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285">
    <w:name w:val="xl285"/>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
    <w:name w:val="xl286"/>
    <w:basedOn w:val="a"/>
    <w:rsid w:val="00B85D43"/>
    <w:pPr>
      <w:pBdr>
        <w:left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8">
    <w:name w:val="xl28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89">
    <w:name w:val="xl289"/>
    <w:basedOn w:val="a"/>
    <w:rsid w:val="00B85D43"/>
    <w:pPr>
      <w:spacing w:before="100" w:beforeAutospacing="1" w:after="100" w:afterAutospacing="1"/>
      <w:jc w:val="center"/>
    </w:pPr>
  </w:style>
  <w:style w:type="paragraph" w:customStyle="1" w:styleId="xl290">
    <w:name w:val="xl290"/>
    <w:basedOn w:val="a"/>
    <w:rsid w:val="00B85D43"/>
    <w:pPr>
      <w:pBdr>
        <w:bottom w:val="single" w:sz="4" w:space="0" w:color="auto"/>
      </w:pBdr>
      <w:spacing w:before="100" w:beforeAutospacing="1" w:after="100" w:afterAutospacing="1"/>
      <w:jc w:val="center"/>
      <w:textAlignment w:val="top"/>
    </w:pPr>
    <w:rPr>
      <w:b/>
      <w:bCs/>
    </w:rPr>
  </w:style>
  <w:style w:type="paragraph" w:customStyle="1" w:styleId="xl291">
    <w:name w:val="xl29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2">
    <w:name w:val="xl29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93">
    <w:name w:val="xl29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294">
    <w:name w:val="xl294"/>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5">
    <w:name w:val="xl295"/>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6">
    <w:name w:val="xl296"/>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7">
    <w:name w:val="xl297"/>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9">
    <w:name w:val="xl29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3"/>
      <w:szCs w:val="13"/>
    </w:rPr>
  </w:style>
  <w:style w:type="paragraph" w:customStyle="1" w:styleId="xl300">
    <w:name w:val="xl300"/>
    <w:basedOn w:val="a"/>
    <w:rsid w:val="00B85D43"/>
    <w:pPr>
      <w:pBdr>
        <w:left w:val="single" w:sz="4" w:space="0" w:color="auto"/>
        <w:right w:val="single" w:sz="4" w:space="0" w:color="auto"/>
      </w:pBdr>
      <w:spacing w:before="100" w:beforeAutospacing="1" w:after="100" w:afterAutospacing="1"/>
    </w:pPr>
    <w:rPr>
      <w:rFonts w:ascii="Arial" w:hAnsi="Arial" w:cs="Arial"/>
      <w:sz w:val="13"/>
      <w:szCs w:val="13"/>
    </w:rPr>
  </w:style>
  <w:style w:type="paragraph" w:customStyle="1" w:styleId="xl301">
    <w:name w:val="xl301"/>
    <w:basedOn w:val="a"/>
    <w:rsid w:val="00B85D43"/>
    <w:pPr>
      <w:pBdr>
        <w:left w:val="single" w:sz="4" w:space="0" w:color="auto"/>
        <w:bottom w:val="single" w:sz="4" w:space="0" w:color="auto"/>
        <w:right w:val="single" w:sz="4" w:space="0" w:color="auto"/>
      </w:pBdr>
      <w:spacing w:before="100" w:beforeAutospacing="1" w:after="100" w:afterAutospacing="1"/>
    </w:pPr>
    <w:rPr>
      <w:rFonts w:ascii="Arial" w:hAnsi="Arial" w:cs="Arial"/>
      <w:sz w:val="13"/>
      <w:szCs w:val="13"/>
    </w:rPr>
  </w:style>
  <w:style w:type="paragraph" w:customStyle="1" w:styleId="xl302">
    <w:name w:val="xl302"/>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3">
    <w:name w:val="xl303"/>
    <w:basedOn w:val="a"/>
    <w:rsid w:val="00B85D43"/>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4">
    <w:name w:val="xl30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5">
    <w:name w:val="xl30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6">
    <w:name w:val="xl306"/>
    <w:basedOn w:val="a"/>
    <w:rsid w:val="00B85D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07">
    <w:name w:val="xl307"/>
    <w:basedOn w:val="a"/>
    <w:rsid w:val="00B85D43"/>
    <w:pPr>
      <w:pBdr>
        <w:left w:val="single" w:sz="4" w:space="0" w:color="auto"/>
        <w:right w:val="single" w:sz="4" w:space="0" w:color="auto"/>
      </w:pBdr>
      <w:spacing w:before="100" w:beforeAutospacing="1" w:after="100" w:afterAutospacing="1"/>
      <w:jc w:val="center"/>
    </w:pPr>
    <w:rPr>
      <w:sz w:val="16"/>
      <w:szCs w:val="16"/>
    </w:rPr>
  </w:style>
  <w:style w:type="paragraph" w:customStyle="1" w:styleId="xl308">
    <w:name w:val="xl308"/>
    <w:basedOn w:val="a"/>
    <w:rsid w:val="00B85D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09">
    <w:name w:val="xl30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310">
    <w:name w:val="xl310"/>
    <w:basedOn w:val="a"/>
    <w:rsid w:val="00B85D43"/>
    <w:pPr>
      <w:pBdr>
        <w:left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311">
    <w:name w:val="xl311"/>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2">
    <w:name w:val="xl312"/>
    <w:basedOn w:val="a"/>
    <w:rsid w:val="00B85D43"/>
    <w:pPr>
      <w:pBdr>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3">
    <w:name w:val="xl313"/>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4">
    <w:name w:val="xl314"/>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5">
    <w:name w:val="xl315"/>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6">
    <w:name w:val="xl316"/>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7">
    <w:name w:val="xl31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18">
    <w:name w:val="xl318"/>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9">
    <w:name w:val="xl31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0">
    <w:name w:val="xl32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
    <w:name w:val="xl32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322">
    <w:name w:val="xl322"/>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3">
    <w:name w:val="xl323"/>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4">
    <w:name w:val="xl32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5">
    <w:name w:val="xl325"/>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6">
    <w:name w:val="xl326"/>
    <w:basedOn w:val="a"/>
    <w:rsid w:val="00B85D43"/>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7">
    <w:name w:val="xl327"/>
    <w:basedOn w:val="a"/>
    <w:rsid w:val="00B85D4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8">
    <w:name w:val="xl328"/>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9">
    <w:name w:val="xl329"/>
    <w:basedOn w:val="a"/>
    <w:rsid w:val="00B85D43"/>
    <w:pPr>
      <w:pBdr>
        <w:left w:val="single" w:sz="4" w:space="0" w:color="auto"/>
        <w:right w:val="single" w:sz="4" w:space="0" w:color="auto"/>
      </w:pBdr>
      <w:spacing w:before="100" w:beforeAutospacing="1" w:after="100" w:afterAutospacing="1"/>
      <w:jc w:val="center"/>
      <w:textAlignment w:val="center"/>
    </w:pPr>
  </w:style>
  <w:style w:type="paragraph" w:customStyle="1" w:styleId="xl330">
    <w:name w:val="xl330"/>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1">
    <w:name w:val="xl331"/>
    <w:basedOn w:val="a"/>
    <w:rsid w:val="00B85D43"/>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332">
    <w:name w:val="xl332"/>
    <w:basedOn w:val="a"/>
    <w:rsid w:val="00B85D43"/>
    <w:pPr>
      <w:pBdr>
        <w:top w:val="single" w:sz="4" w:space="0" w:color="auto"/>
      </w:pBdr>
      <w:spacing w:before="100" w:beforeAutospacing="1" w:after="100" w:afterAutospacing="1"/>
      <w:jc w:val="center"/>
      <w:textAlignment w:val="top"/>
    </w:pPr>
    <w:rPr>
      <w:b/>
      <w:bCs/>
    </w:rPr>
  </w:style>
  <w:style w:type="paragraph" w:customStyle="1" w:styleId="xl333">
    <w:name w:val="xl333"/>
    <w:basedOn w:val="a"/>
    <w:rsid w:val="00B85D43"/>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334">
    <w:name w:val="xl334"/>
    <w:basedOn w:val="a"/>
    <w:rsid w:val="00B85D43"/>
    <w:pPr>
      <w:pBdr>
        <w:left w:val="single" w:sz="4" w:space="0" w:color="auto"/>
      </w:pBdr>
      <w:spacing w:before="100" w:beforeAutospacing="1" w:after="100" w:afterAutospacing="1"/>
      <w:jc w:val="center"/>
      <w:textAlignment w:val="top"/>
    </w:pPr>
    <w:rPr>
      <w:b/>
      <w:bCs/>
    </w:rPr>
  </w:style>
  <w:style w:type="paragraph" w:customStyle="1" w:styleId="xl335">
    <w:name w:val="xl335"/>
    <w:basedOn w:val="a"/>
    <w:rsid w:val="00B85D43"/>
    <w:pPr>
      <w:spacing w:before="100" w:beforeAutospacing="1" w:after="100" w:afterAutospacing="1"/>
      <w:jc w:val="center"/>
      <w:textAlignment w:val="top"/>
    </w:pPr>
    <w:rPr>
      <w:b/>
      <w:bCs/>
    </w:rPr>
  </w:style>
  <w:style w:type="paragraph" w:customStyle="1" w:styleId="xl336">
    <w:name w:val="xl336"/>
    <w:basedOn w:val="a"/>
    <w:rsid w:val="00B85D43"/>
    <w:pPr>
      <w:pBdr>
        <w:right w:val="single" w:sz="4" w:space="0" w:color="auto"/>
      </w:pBdr>
      <w:spacing w:before="100" w:beforeAutospacing="1" w:after="100" w:afterAutospacing="1"/>
      <w:jc w:val="center"/>
      <w:textAlignment w:val="top"/>
    </w:pPr>
    <w:rPr>
      <w:b/>
      <w:bCs/>
    </w:rPr>
  </w:style>
  <w:style w:type="paragraph" w:customStyle="1" w:styleId="xl337">
    <w:name w:val="xl337"/>
    <w:basedOn w:val="a"/>
    <w:rsid w:val="00B85D4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338">
    <w:name w:val="xl338"/>
    <w:basedOn w:val="a"/>
    <w:rsid w:val="00B85D43"/>
    <w:pPr>
      <w:pBdr>
        <w:bottom w:val="single" w:sz="4" w:space="0" w:color="auto"/>
      </w:pBdr>
      <w:spacing w:before="100" w:beforeAutospacing="1" w:after="100" w:afterAutospacing="1"/>
      <w:jc w:val="center"/>
      <w:textAlignment w:val="top"/>
    </w:pPr>
    <w:rPr>
      <w:b/>
      <w:bCs/>
    </w:rPr>
  </w:style>
  <w:style w:type="paragraph" w:customStyle="1" w:styleId="xl339">
    <w:name w:val="xl339"/>
    <w:basedOn w:val="a"/>
    <w:rsid w:val="00B85D43"/>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340">
    <w:name w:val="xl34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41">
    <w:name w:val="xl341"/>
    <w:basedOn w:val="a"/>
    <w:rsid w:val="00B85D43"/>
    <w:pPr>
      <w:spacing w:before="100" w:beforeAutospacing="1" w:after="100" w:afterAutospacing="1"/>
    </w:pPr>
  </w:style>
  <w:style w:type="paragraph" w:customStyle="1" w:styleId="xl342">
    <w:name w:val="xl342"/>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3"/>
      <w:szCs w:val="13"/>
    </w:rPr>
  </w:style>
  <w:style w:type="paragraph" w:customStyle="1" w:styleId="xl343">
    <w:name w:val="xl34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7"/>
      <w:szCs w:val="17"/>
    </w:rPr>
  </w:style>
  <w:style w:type="paragraph" w:customStyle="1" w:styleId="xl344">
    <w:name w:val="xl344"/>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5">
    <w:name w:val="xl345"/>
    <w:basedOn w:val="a"/>
    <w:rsid w:val="00B85D43"/>
    <w:pPr>
      <w:pBdr>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6">
    <w:name w:val="xl346"/>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7">
    <w:name w:val="xl347"/>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48">
    <w:name w:val="xl348"/>
    <w:basedOn w:val="a"/>
    <w:rsid w:val="00B85D43"/>
    <w:pPr>
      <w:pBdr>
        <w:left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49">
    <w:name w:val="xl349"/>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50">
    <w:name w:val="xl350"/>
    <w:basedOn w:val="a"/>
    <w:rsid w:val="00B85D43"/>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351">
    <w:name w:val="xl351"/>
    <w:basedOn w:val="a"/>
    <w:rsid w:val="00B85D43"/>
    <w:pPr>
      <w:pBdr>
        <w:top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352">
    <w:name w:val="xl352"/>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C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3C46"/>
    <w:pPr>
      <w:keepNext/>
      <w:jc w:val="both"/>
      <w:outlineLvl w:val="0"/>
    </w:pPr>
    <w:rPr>
      <w:b/>
      <w:bCs/>
      <w:sz w:val="28"/>
    </w:rPr>
  </w:style>
  <w:style w:type="paragraph" w:styleId="2">
    <w:name w:val="heading 2"/>
    <w:basedOn w:val="a"/>
    <w:next w:val="a"/>
    <w:link w:val="20"/>
    <w:uiPriority w:val="9"/>
    <w:unhideWhenUsed/>
    <w:qFormat/>
    <w:rsid w:val="00BC79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3C46"/>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BC7927"/>
    <w:rPr>
      <w:rFonts w:asciiTheme="majorHAnsi" w:eastAsiaTheme="majorEastAsia" w:hAnsiTheme="majorHAnsi" w:cstheme="majorBidi"/>
      <w:b/>
      <w:bCs/>
      <w:color w:val="4F81BD" w:themeColor="accent1"/>
      <w:sz w:val="26"/>
      <w:szCs w:val="26"/>
      <w:lang w:eastAsia="ru-RU"/>
    </w:rPr>
  </w:style>
  <w:style w:type="paragraph" w:styleId="a3">
    <w:name w:val="Body Text"/>
    <w:basedOn w:val="a"/>
    <w:link w:val="a4"/>
    <w:uiPriority w:val="99"/>
    <w:semiHidden/>
    <w:rsid w:val="00DC3C46"/>
    <w:pPr>
      <w:jc w:val="center"/>
    </w:pPr>
  </w:style>
  <w:style w:type="character" w:customStyle="1" w:styleId="a4">
    <w:name w:val="Основной текст Знак"/>
    <w:basedOn w:val="a0"/>
    <w:link w:val="a3"/>
    <w:uiPriority w:val="99"/>
    <w:semiHidden/>
    <w:rsid w:val="00DC3C46"/>
    <w:rPr>
      <w:rFonts w:ascii="Times New Roman" w:eastAsia="Times New Roman" w:hAnsi="Times New Roman" w:cs="Times New Roman"/>
      <w:sz w:val="24"/>
      <w:szCs w:val="24"/>
      <w:lang w:eastAsia="ru-RU"/>
    </w:rPr>
  </w:style>
  <w:style w:type="paragraph" w:styleId="21">
    <w:name w:val="Body Text 2"/>
    <w:basedOn w:val="a"/>
    <w:link w:val="210"/>
    <w:uiPriority w:val="99"/>
    <w:semiHidden/>
    <w:rsid w:val="00DC3C46"/>
    <w:pPr>
      <w:jc w:val="both"/>
    </w:pPr>
  </w:style>
  <w:style w:type="character" w:customStyle="1" w:styleId="210">
    <w:name w:val="Основной текст 2 Знак1"/>
    <w:basedOn w:val="a0"/>
    <w:link w:val="21"/>
    <w:uiPriority w:val="99"/>
    <w:semiHidden/>
    <w:locked/>
    <w:rsid w:val="00DC3C46"/>
    <w:rPr>
      <w:rFonts w:ascii="Times New Roman" w:eastAsia="Times New Roman" w:hAnsi="Times New Roman" w:cs="Times New Roman"/>
      <w:sz w:val="24"/>
      <w:szCs w:val="24"/>
      <w:lang w:eastAsia="ru-RU"/>
    </w:rPr>
  </w:style>
  <w:style w:type="character" w:customStyle="1" w:styleId="22">
    <w:name w:val="Основной текст 2 Знак"/>
    <w:basedOn w:val="a0"/>
    <w:uiPriority w:val="99"/>
    <w:semiHidden/>
    <w:rsid w:val="00DC3C46"/>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rsid w:val="00DC3C46"/>
    <w:pPr>
      <w:ind w:left="708"/>
      <w:jc w:val="both"/>
    </w:pPr>
    <w:rPr>
      <w:sz w:val="28"/>
    </w:rPr>
  </w:style>
  <w:style w:type="character" w:customStyle="1" w:styleId="24">
    <w:name w:val="Основной текст с отступом 2 Знак"/>
    <w:basedOn w:val="a0"/>
    <w:link w:val="23"/>
    <w:uiPriority w:val="99"/>
    <w:semiHidden/>
    <w:rsid w:val="00DC3C46"/>
    <w:rPr>
      <w:rFonts w:ascii="Times New Roman" w:eastAsia="Times New Roman" w:hAnsi="Times New Roman" w:cs="Times New Roman"/>
      <w:sz w:val="28"/>
      <w:szCs w:val="24"/>
      <w:lang w:eastAsia="ru-RU"/>
    </w:rPr>
  </w:style>
  <w:style w:type="paragraph" w:styleId="a5">
    <w:name w:val="Title"/>
    <w:basedOn w:val="a"/>
    <w:link w:val="a6"/>
    <w:uiPriority w:val="99"/>
    <w:qFormat/>
    <w:rsid w:val="00DC3C46"/>
    <w:pPr>
      <w:jc w:val="center"/>
    </w:pPr>
    <w:rPr>
      <w:sz w:val="28"/>
    </w:rPr>
  </w:style>
  <w:style w:type="character" w:customStyle="1" w:styleId="a6">
    <w:name w:val="Название Знак"/>
    <w:basedOn w:val="a0"/>
    <w:link w:val="a5"/>
    <w:uiPriority w:val="99"/>
    <w:rsid w:val="00DC3C46"/>
    <w:rPr>
      <w:rFonts w:ascii="Times New Roman" w:eastAsia="Times New Roman" w:hAnsi="Times New Roman" w:cs="Times New Roman"/>
      <w:sz w:val="28"/>
      <w:szCs w:val="24"/>
      <w:lang w:eastAsia="ru-RU"/>
    </w:rPr>
  </w:style>
  <w:style w:type="paragraph" w:styleId="a7">
    <w:name w:val="footer"/>
    <w:basedOn w:val="a"/>
    <w:link w:val="a8"/>
    <w:uiPriority w:val="99"/>
    <w:rsid w:val="00DC3C46"/>
    <w:pPr>
      <w:tabs>
        <w:tab w:val="center" w:pos="4677"/>
        <w:tab w:val="right" w:pos="9355"/>
      </w:tabs>
    </w:pPr>
  </w:style>
  <w:style w:type="character" w:customStyle="1" w:styleId="a8">
    <w:name w:val="Нижний колонтитул Знак"/>
    <w:basedOn w:val="a0"/>
    <w:link w:val="a7"/>
    <w:uiPriority w:val="99"/>
    <w:rsid w:val="00DC3C46"/>
    <w:rPr>
      <w:rFonts w:ascii="Times New Roman" w:eastAsia="Times New Roman" w:hAnsi="Times New Roman" w:cs="Times New Roman"/>
      <w:sz w:val="24"/>
      <w:szCs w:val="24"/>
      <w:lang w:eastAsia="ru-RU"/>
    </w:rPr>
  </w:style>
  <w:style w:type="character" w:styleId="a9">
    <w:name w:val="page number"/>
    <w:basedOn w:val="a0"/>
    <w:uiPriority w:val="99"/>
    <w:semiHidden/>
    <w:rsid w:val="00DC3C46"/>
    <w:rPr>
      <w:rFonts w:cs="Times New Roman"/>
    </w:rPr>
  </w:style>
  <w:style w:type="paragraph" w:styleId="aa">
    <w:name w:val="No Spacing"/>
    <w:link w:val="ab"/>
    <w:uiPriority w:val="99"/>
    <w:qFormat/>
    <w:rsid w:val="00DC3C46"/>
    <w:pPr>
      <w:spacing w:after="0" w:line="240" w:lineRule="auto"/>
    </w:pPr>
    <w:rPr>
      <w:rFonts w:ascii="Calibri" w:eastAsia="Times New Roman" w:hAnsi="Calibri" w:cs="Times New Roman"/>
    </w:rPr>
  </w:style>
  <w:style w:type="character" w:customStyle="1" w:styleId="ab">
    <w:name w:val="Без интервала Знак"/>
    <w:basedOn w:val="a0"/>
    <w:link w:val="aa"/>
    <w:uiPriority w:val="99"/>
    <w:locked/>
    <w:rsid w:val="00133D39"/>
    <w:rPr>
      <w:rFonts w:ascii="Calibri" w:eastAsia="Times New Roman" w:hAnsi="Calibri" w:cs="Times New Roman"/>
    </w:rPr>
  </w:style>
  <w:style w:type="paragraph" w:styleId="ac">
    <w:name w:val="header"/>
    <w:basedOn w:val="a"/>
    <w:link w:val="ad"/>
    <w:uiPriority w:val="99"/>
    <w:rsid w:val="00DC3C46"/>
    <w:pPr>
      <w:tabs>
        <w:tab w:val="center" w:pos="4677"/>
        <w:tab w:val="right" w:pos="9355"/>
      </w:tabs>
    </w:pPr>
  </w:style>
  <w:style w:type="character" w:customStyle="1" w:styleId="ad">
    <w:name w:val="Верхний колонтитул Знак"/>
    <w:basedOn w:val="a0"/>
    <w:link w:val="ac"/>
    <w:uiPriority w:val="99"/>
    <w:rsid w:val="00DC3C46"/>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DC3C46"/>
    <w:pPr>
      <w:spacing w:after="120"/>
    </w:pPr>
    <w:rPr>
      <w:sz w:val="16"/>
      <w:szCs w:val="16"/>
    </w:rPr>
  </w:style>
  <w:style w:type="character" w:customStyle="1" w:styleId="30">
    <w:name w:val="Основной текст 3 Знак"/>
    <w:basedOn w:val="a0"/>
    <w:link w:val="3"/>
    <w:uiPriority w:val="99"/>
    <w:rsid w:val="00DC3C46"/>
    <w:rPr>
      <w:rFonts w:ascii="Times New Roman" w:eastAsia="Times New Roman" w:hAnsi="Times New Roman" w:cs="Times New Roman"/>
      <w:sz w:val="16"/>
      <w:szCs w:val="16"/>
      <w:lang w:eastAsia="ru-RU"/>
    </w:rPr>
  </w:style>
  <w:style w:type="table" w:styleId="ae">
    <w:name w:val="Table Grid"/>
    <w:basedOn w:val="a1"/>
    <w:uiPriority w:val="59"/>
    <w:rsid w:val="00DC3C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List Paragraph"/>
    <w:basedOn w:val="a"/>
    <w:uiPriority w:val="99"/>
    <w:qFormat/>
    <w:rsid w:val="00DC3C46"/>
    <w:pPr>
      <w:ind w:left="720"/>
      <w:contextualSpacing/>
    </w:pPr>
  </w:style>
  <w:style w:type="character" w:styleId="af0">
    <w:name w:val="Hyperlink"/>
    <w:uiPriority w:val="99"/>
    <w:rsid w:val="00A943DD"/>
    <w:rPr>
      <w:color w:val="0000FF"/>
      <w:u w:val="single"/>
    </w:rPr>
  </w:style>
  <w:style w:type="paragraph" w:styleId="11">
    <w:name w:val="toc 1"/>
    <w:basedOn w:val="a"/>
    <w:next w:val="a"/>
    <w:autoRedefine/>
    <w:semiHidden/>
    <w:rsid w:val="00A943DD"/>
    <w:pPr>
      <w:jc w:val="both"/>
    </w:pPr>
    <w:rPr>
      <w:color w:val="339966"/>
      <w:sz w:val="28"/>
      <w:szCs w:val="28"/>
    </w:rPr>
  </w:style>
  <w:style w:type="paragraph" w:styleId="af1">
    <w:name w:val="Normal (Web)"/>
    <w:basedOn w:val="a"/>
    <w:uiPriority w:val="99"/>
    <w:rsid w:val="004D63DC"/>
    <w:pPr>
      <w:spacing w:before="100" w:beforeAutospacing="1" w:after="100" w:afterAutospacing="1"/>
    </w:pPr>
    <w:rPr>
      <w:rFonts w:ascii="Verdana" w:eastAsia="Arial Unicode MS" w:hAnsi="Verdana" w:cs="Arial Unicode MS"/>
      <w:color w:val="605F5F"/>
    </w:rPr>
  </w:style>
  <w:style w:type="paragraph" w:styleId="af2">
    <w:name w:val="Body Text Indent"/>
    <w:basedOn w:val="a"/>
    <w:link w:val="af3"/>
    <w:uiPriority w:val="99"/>
    <w:unhideWhenUsed/>
    <w:rsid w:val="00BC7927"/>
    <w:pPr>
      <w:spacing w:after="120"/>
      <w:ind w:left="283"/>
    </w:pPr>
  </w:style>
  <w:style w:type="character" w:customStyle="1" w:styleId="af3">
    <w:name w:val="Основной текст с отступом Знак"/>
    <w:basedOn w:val="a0"/>
    <w:link w:val="af2"/>
    <w:uiPriority w:val="99"/>
    <w:rsid w:val="00BC7927"/>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BC7927"/>
    <w:pPr>
      <w:spacing w:after="120"/>
      <w:ind w:left="283"/>
    </w:pPr>
    <w:rPr>
      <w:sz w:val="16"/>
      <w:szCs w:val="16"/>
    </w:rPr>
  </w:style>
  <w:style w:type="character" w:customStyle="1" w:styleId="32">
    <w:name w:val="Основной текст с отступом 3 Знак"/>
    <w:basedOn w:val="a0"/>
    <w:link w:val="31"/>
    <w:uiPriority w:val="99"/>
    <w:rsid w:val="00BC7927"/>
    <w:rPr>
      <w:rFonts w:ascii="Times New Roman" w:eastAsia="Times New Roman" w:hAnsi="Times New Roman" w:cs="Times New Roman"/>
      <w:sz w:val="16"/>
      <w:szCs w:val="16"/>
      <w:lang w:eastAsia="ru-RU"/>
    </w:rPr>
  </w:style>
  <w:style w:type="paragraph" w:styleId="af4">
    <w:name w:val="Balloon Text"/>
    <w:basedOn w:val="a"/>
    <w:link w:val="af5"/>
    <w:uiPriority w:val="99"/>
    <w:semiHidden/>
    <w:unhideWhenUsed/>
    <w:rsid w:val="00BC7927"/>
    <w:rPr>
      <w:rFonts w:ascii="Tahoma" w:hAnsi="Tahoma" w:cs="Tahoma"/>
      <w:sz w:val="16"/>
      <w:szCs w:val="16"/>
    </w:rPr>
  </w:style>
  <w:style w:type="character" w:customStyle="1" w:styleId="af5">
    <w:name w:val="Текст выноски Знак"/>
    <w:basedOn w:val="a0"/>
    <w:link w:val="af4"/>
    <w:uiPriority w:val="99"/>
    <w:semiHidden/>
    <w:rsid w:val="00BC7927"/>
    <w:rPr>
      <w:rFonts w:ascii="Tahoma" w:eastAsia="Times New Roman" w:hAnsi="Tahoma" w:cs="Tahoma"/>
      <w:sz w:val="16"/>
      <w:szCs w:val="16"/>
      <w:lang w:eastAsia="ru-RU"/>
    </w:rPr>
  </w:style>
  <w:style w:type="paragraph" w:customStyle="1" w:styleId="Report">
    <w:name w:val="Report"/>
    <w:basedOn w:val="a"/>
    <w:uiPriority w:val="99"/>
    <w:rsid w:val="009F6839"/>
    <w:pPr>
      <w:spacing w:line="360" w:lineRule="auto"/>
      <w:ind w:firstLine="567"/>
      <w:jc w:val="both"/>
    </w:pPr>
  </w:style>
  <w:style w:type="paragraph" w:styleId="af6">
    <w:name w:val="footnote text"/>
    <w:basedOn w:val="a"/>
    <w:link w:val="af7"/>
    <w:uiPriority w:val="99"/>
    <w:semiHidden/>
    <w:unhideWhenUsed/>
    <w:rsid w:val="00AC4D10"/>
    <w:rPr>
      <w:sz w:val="20"/>
      <w:szCs w:val="20"/>
    </w:rPr>
  </w:style>
  <w:style w:type="character" w:customStyle="1" w:styleId="af7">
    <w:name w:val="Текст сноски Знак"/>
    <w:basedOn w:val="a0"/>
    <w:link w:val="af6"/>
    <w:uiPriority w:val="99"/>
    <w:semiHidden/>
    <w:rsid w:val="00AC4D10"/>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AC4D10"/>
    <w:rPr>
      <w:vertAlign w:val="superscript"/>
    </w:rPr>
  </w:style>
  <w:style w:type="paragraph" w:customStyle="1" w:styleId="Style10">
    <w:name w:val="Style10"/>
    <w:basedOn w:val="a"/>
    <w:uiPriority w:val="99"/>
    <w:rsid w:val="00367AED"/>
    <w:pPr>
      <w:widowControl w:val="0"/>
      <w:autoSpaceDE w:val="0"/>
      <w:autoSpaceDN w:val="0"/>
      <w:adjustRightInd w:val="0"/>
    </w:pPr>
  </w:style>
  <w:style w:type="character" w:customStyle="1" w:styleId="apple-converted-space">
    <w:name w:val="apple-converted-space"/>
    <w:basedOn w:val="a0"/>
    <w:rsid w:val="00AD192D"/>
  </w:style>
  <w:style w:type="paragraph" w:customStyle="1" w:styleId="12">
    <w:name w:val="12"/>
    <w:basedOn w:val="a"/>
    <w:rsid w:val="00810F87"/>
    <w:pPr>
      <w:spacing w:before="100" w:beforeAutospacing="1" w:after="100" w:afterAutospacing="1"/>
    </w:pPr>
  </w:style>
  <w:style w:type="character" w:customStyle="1" w:styleId="FontStyle46">
    <w:name w:val="Font Style46"/>
    <w:basedOn w:val="a0"/>
    <w:uiPriority w:val="99"/>
    <w:rsid w:val="00AE62AF"/>
    <w:rPr>
      <w:rFonts w:ascii="Times New Roman" w:hAnsi="Times New Roman" w:cs="Times New Roman"/>
      <w:sz w:val="24"/>
      <w:szCs w:val="24"/>
    </w:rPr>
  </w:style>
  <w:style w:type="paragraph" w:customStyle="1" w:styleId="ConsPlusNormal">
    <w:name w:val="ConsPlusNormal"/>
    <w:rsid w:val="00EF1B05"/>
    <w:pPr>
      <w:widowControl w:val="0"/>
      <w:autoSpaceDE w:val="0"/>
      <w:autoSpaceDN w:val="0"/>
      <w:spacing w:after="0" w:line="240" w:lineRule="auto"/>
    </w:pPr>
    <w:rPr>
      <w:rFonts w:ascii="Calibri" w:eastAsia="Times New Roman" w:hAnsi="Calibri" w:cs="Calibri"/>
      <w:szCs w:val="20"/>
      <w:lang w:eastAsia="ru-RU"/>
    </w:rPr>
  </w:style>
  <w:style w:type="paragraph" w:customStyle="1" w:styleId="af9">
    <w:name w:val="Прижатый влево"/>
    <w:basedOn w:val="a"/>
    <w:next w:val="a"/>
    <w:uiPriority w:val="99"/>
    <w:rsid w:val="00083489"/>
    <w:pPr>
      <w:autoSpaceDE w:val="0"/>
      <w:autoSpaceDN w:val="0"/>
      <w:adjustRightInd w:val="0"/>
    </w:pPr>
    <w:rPr>
      <w:rFonts w:ascii="Arial" w:hAnsi="Arial" w:cs="Arial"/>
    </w:rPr>
  </w:style>
  <w:style w:type="character" w:styleId="afa">
    <w:name w:val="FollowedHyperlink"/>
    <w:basedOn w:val="a0"/>
    <w:uiPriority w:val="99"/>
    <w:semiHidden/>
    <w:unhideWhenUsed/>
    <w:rsid w:val="00B85D43"/>
    <w:rPr>
      <w:color w:val="800080"/>
      <w:u w:val="single"/>
    </w:rPr>
  </w:style>
  <w:style w:type="paragraph" w:customStyle="1" w:styleId="font5">
    <w:name w:val="font5"/>
    <w:basedOn w:val="a"/>
    <w:rsid w:val="00B85D43"/>
    <w:pPr>
      <w:spacing w:before="100" w:beforeAutospacing="1" w:after="100" w:afterAutospacing="1"/>
    </w:pPr>
    <w:rPr>
      <w:sz w:val="18"/>
      <w:szCs w:val="18"/>
    </w:rPr>
  </w:style>
  <w:style w:type="paragraph" w:customStyle="1" w:styleId="font6">
    <w:name w:val="font6"/>
    <w:basedOn w:val="a"/>
    <w:rsid w:val="00B85D43"/>
    <w:pPr>
      <w:spacing w:before="100" w:beforeAutospacing="1" w:after="100" w:afterAutospacing="1"/>
    </w:pPr>
    <w:rPr>
      <w:sz w:val="13"/>
      <w:szCs w:val="13"/>
    </w:rPr>
  </w:style>
  <w:style w:type="paragraph" w:customStyle="1" w:styleId="font7">
    <w:name w:val="font7"/>
    <w:basedOn w:val="a"/>
    <w:rsid w:val="00B85D43"/>
    <w:pPr>
      <w:spacing w:before="100" w:beforeAutospacing="1" w:after="100" w:afterAutospacing="1"/>
    </w:pPr>
    <w:rPr>
      <w:b/>
      <w:bCs/>
      <w:sz w:val="18"/>
      <w:szCs w:val="18"/>
    </w:rPr>
  </w:style>
  <w:style w:type="paragraph" w:customStyle="1" w:styleId="font8">
    <w:name w:val="font8"/>
    <w:basedOn w:val="a"/>
    <w:rsid w:val="00B85D43"/>
    <w:pPr>
      <w:spacing w:before="100" w:beforeAutospacing="1" w:after="100" w:afterAutospacing="1"/>
    </w:pPr>
    <w:rPr>
      <w:b/>
      <w:bCs/>
      <w:sz w:val="13"/>
      <w:szCs w:val="13"/>
    </w:rPr>
  </w:style>
  <w:style w:type="paragraph" w:customStyle="1" w:styleId="xl164">
    <w:name w:val="xl164"/>
    <w:basedOn w:val="a"/>
    <w:rsid w:val="00B85D43"/>
    <w:pPr>
      <w:spacing w:before="100" w:beforeAutospacing="1" w:after="100" w:afterAutospacing="1"/>
      <w:jc w:val="center"/>
    </w:pPr>
  </w:style>
  <w:style w:type="paragraph" w:customStyle="1" w:styleId="xl165">
    <w:name w:val="xl165"/>
    <w:basedOn w:val="a"/>
    <w:rsid w:val="00B85D43"/>
    <w:pPr>
      <w:spacing w:before="100" w:beforeAutospacing="1" w:after="100" w:afterAutospacing="1"/>
      <w:jc w:val="both"/>
    </w:pPr>
    <w:rPr>
      <w:sz w:val="28"/>
      <w:szCs w:val="28"/>
    </w:rPr>
  </w:style>
  <w:style w:type="paragraph" w:customStyle="1" w:styleId="xl166">
    <w:name w:val="xl166"/>
    <w:basedOn w:val="a"/>
    <w:rsid w:val="00B85D43"/>
    <w:pPr>
      <w:spacing w:before="100" w:beforeAutospacing="1" w:after="100" w:afterAutospacing="1"/>
    </w:pPr>
  </w:style>
  <w:style w:type="paragraph" w:customStyle="1" w:styleId="xl167">
    <w:name w:val="xl167"/>
    <w:basedOn w:val="a"/>
    <w:rsid w:val="00B85D43"/>
    <w:pPr>
      <w:spacing w:before="100" w:beforeAutospacing="1" w:after="100" w:afterAutospacing="1"/>
    </w:pPr>
    <w:rPr>
      <w:rFonts w:ascii="Arial" w:hAnsi="Arial" w:cs="Arial"/>
      <w:color w:val="FF0000"/>
    </w:rPr>
  </w:style>
  <w:style w:type="paragraph" w:customStyle="1" w:styleId="xl168">
    <w:name w:val="xl168"/>
    <w:basedOn w:val="a"/>
    <w:rsid w:val="00B85D43"/>
    <w:pPr>
      <w:spacing w:before="100" w:beforeAutospacing="1" w:after="100" w:afterAutospacing="1"/>
    </w:pPr>
    <w:rPr>
      <w:rFonts w:ascii="Arial" w:hAnsi="Arial" w:cs="Arial"/>
      <w:sz w:val="18"/>
      <w:szCs w:val="18"/>
    </w:rPr>
  </w:style>
  <w:style w:type="paragraph" w:customStyle="1" w:styleId="xl170">
    <w:name w:val="xl170"/>
    <w:basedOn w:val="a"/>
    <w:rsid w:val="00B85D43"/>
    <w:pPr>
      <w:spacing w:before="100" w:beforeAutospacing="1" w:after="100" w:afterAutospacing="1"/>
    </w:pPr>
    <w:rPr>
      <w:rFonts w:ascii="Arial" w:hAnsi="Arial" w:cs="Arial"/>
      <w:b/>
      <w:bCs/>
      <w:sz w:val="22"/>
      <w:szCs w:val="22"/>
    </w:rPr>
  </w:style>
  <w:style w:type="paragraph" w:customStyle="1" w:styleId="xl171">
    <w:name w:val="xl17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B85D43"/>
    <w:pPr>
      <w:spacing w:before="100" w:beforeAutospacing="1" w:after="100" w:afterAutospacing="1"/>
    </w:pPr>
    <w:rPr>
      <w:sz w:val="28"/>
      <w:szCs w:val="28"/>
    </w:rPr>
  </w:style>
  <w:style w:type="paragraph" w:customStyle="1" w:styleId="xl173">
    <w:name w:val="xl17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4">
    <w:name w:val="xl17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5">
    <w:name w:val="xl17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76">
    <w:name w:val="xl17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7">
    <w:name w:val="xl177"/>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8">
    <w:name w:val="xl178"/>
    <w:basedOn w:val="a"/>
    <w:rsid w:val="00B85D43"/>
    <w:pPr>
      <w:pBdr>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9">
    <w:name w:val="xl179"/>
    <w:basedOn w:val="a"/>
    <w:rsid w:val="00B85D43"/>
    <w:pPr>
      <w:pBdr>
        <w:left w:val="single" w:sz="4" w:space="0" w:color="auto"/>
        <w:bottom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0">
    <w:name w:val="xl180"/>
    <w:basedOn w:val="a"/>
    <w:rsid w:val="00B85D43"/>
    <w:pPr>
      <w:pBdr>
        <w:bottom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1">
    <w:name w:val="xl181"/>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2">
    <w:name w:val="xl182"/>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3">
    <w:name w:val="xl183"/>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b/>
      <w:bCs/>
      <w:color w:val="FF0000"/>
    </w:rPr>
  </w:style>
  <w:style w:type="paragraph" w:customStyle="1" w:styleId="xl184">
    <w:name w:val="xl184"/>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b/>
      <w:bCs/>
      <w:color w:val="FF0000"/>
      <w:sz w:val="18"/>
      <w:szCs w:val="18"/>
    </w:rPr>
  </w:style>
  <w:style w:type="paragraph" w:customStyle="1" w:styleId="xl185">
    <w:name w:val="xl185"/>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both"/>
      <w:textAlignment w:val="top"/>
    </w:pPr>
    <w:rPr>
      <w:color w:val="FF0000"/>
    </w:rPr>
  </w:style>
  <w:style w:type="paragraph" w:customStyle="1" w:styleId="xl186">
    <w:name w:val="xl186"/>
    <w:basedOn w:val="a"/>
    <w:rsid w:val="00B85D43"/>
    <w:pPr>
      <w:spacing w:before="100" w:beforeAutospacing="1" w:after="100" w:afterAutospacing="1"/>
      <w:jc w:val="both"/>
    </w:pPr>
    <w:rPr>
      <w:color w:val="FF0000"/>
      <w:sz w:val="28"/>
      <w:szCs w:val="28"/>
    </w:rPr>
  </w:style>
  <w:style w:type="paragraph" w:customStyle="1" w:styleId="xl187">
    <w:name w:val="xl187"/>
    <w:basedOn w:val="a"/>
    <w:rsid w:val="00B85D43"/>
    <w:pPr>
      <w:spacing w:before="100" w:beforeAutospacing="1" w:after="100" w:afterAutospacing="1"/>
      <w:jc w:val="center"/>
    </w:pPr>
    <w:rPr>
      <w:rFonts w:ascii="Arial" w:hAnsi="Arial" w:cs="Arial"/>
      <w:color w:val="FF0000"/>
    </w:rPr>
  </w:style>
  <w:style w:type="paragraph" w:customStyle="1" w:styleId="xl188">
    <w:name w:val="xl188"/>
    <w:basedOn w:val="a"/>
    <w:rsid w:val="00B85D43"/>
    <w:pPr>
      <w:spacing w:before="100" w:beforeAutospacing="1" w:after="100" w:afterAutospacing="1"/>
    </w:pPr>
    <w:rPr>
      <w:rFonts w:ascii="Arial" w:hAnsi="Arial" w:cs="Arial"/>
      <w:color w:val="FF0000"/>
    </w:rPr>
  </w:style>
  <w:style w:type="paragraph" w:customStyle="1" w:styleId="xl189">
    <w:name w:val="xl189"/>
    <w:basedOn w:val="a"/>
    <w:rsid w:val="00B85D43"/>
    <w:pPr>
      <w:pBdr>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0">
    <w:name w:val="xl19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1">
    <w:name w:val="xl19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2">
    <w:name w:val="xl192"/>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3">
    <w:name w:val="xl19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4">
    <w:name w:val="xl19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5">
    <w:name w:val="xl195"/>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6">
    <w:name w:val="xl196"/>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7">
    <w:name w:val="xl197"/>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8">
    <w:name w:val="xl19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9">
    <w:name w:val="xl199"/>
    <w:basedOn w:val="a"/>
    <w:rsid w:val="00B85D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200">
    <w:name w:val="xl200"/>
    <w:basedOn w:val="a"/>
    <w:rsid w:val="00B85D43"/>
    <w:pPr>
      <w:pBdr>
        <w:top w:val="single" w:sz="8"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1">
    <w:name w:val="xl20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2">
    <w:name w:val="xl20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3">
    <w:name w:val="xl20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4">
    <w:name w:val="xl20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205">
    <w:name w:val="xl20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6">
    <w:name w:val="xl20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7">
    <w:name w:val="xl20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8">
    <w:name w:val="xl20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9">
    <w:name w:val="xl20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10">
    <w:name w:val="xl210"/>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1">
    <w:name w:val="xl211"/>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2">
    <w:name w:val="xl212"/>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
    <w:rsid w:val="00B85D43"/>
    <w:pPr>
      <w:spacing w:before="100" w:beforeAutospacing="1" w:after="100" w:afterAutospacing="1"/>
      <w:jc w:val="right"/>
    </w:pPr>
  </w:style>
  <w:style w:type="paragraph" w:customStyle="1" w:styleId="xl215">
    <w:name w:val="xl215"/>
    <w:basedOn w:val="a"/>
    <w:rsid w:val="00B85D43"/>
    <w:pPr>
      <w:spacing w:before="100" w:beforeAutospacing="1" w:after="100" w:afterAutospacing="1"/>
    </w:pPr>
  </w:style>
  <w:style w:type="paragraph" w:customStyle="1" w:styleId="xl216">
    <w:name w:val="xl216"/>
    <w:basedOn w:val="a"/>
    <w:rsid w:val="00B85D4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rsid w:val="00B85D43"/>
    <w:pPr>
      <w:spacing w:before="100" w:beforeAutospacing="1" w:after="100" w:afterAutospacing="1"/>
      <w:jc w:val="center"/>
    </w:pPr>
    <w:rPr>
      <w:sz w:val="28"/>
      <w:szCs w:val="28"/>
    </w:rPr>
  </w:style>
  <w:style w:type="paragraph" w:customStyle="1" w:styleId="xl218">
    <w:name w:val="xl218"/>
    <w:basedOn w:val="a"/>
    <w:rsid w:val="00B85D43"/>
    <w:pPr>
      <w:spacing w:before="100" w:beforeAutospacing="1" w:after="100" w:afterAutospacing="1"/>
      <w:jc w:val="center"/>
    </w:pPr>
    <w:rPr>
      <w:sz w:val="28"/>
      <w:szCs w:val="28"/>
    </w:rPr>
  </w:style>
  <w:style w:type="paragraph" w:customStyle="1" w:styleId="xl219">
    <w:name w:val="xl21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
    <w:rsid w:val="00B85D43"/>
    <w:pPr>
      <w:pBdr>
        <w:top w:val="single" w:sz="4" w:space="0" w:color="auto"/>
        <w:left w:val="single" w:sz="4" w:space="0" w:color="auto"/>
        <w:bottom w:val="single" w:sz="4" w:space="0" w:color="auto"/>
      </w:pBdr>
      <w:shd w:val="clear" w:color="000000" w:fill="DBEEF3"/>
      <w:spacing w:before="100" w:beforeAutospacing="1" w:after="100" w:afterAutospacing="1"/>
      <w:jc w:val="center"/>
      <w:textAlignment w:val="center"/>
    </w:pPr>
    <w:rPr>
      <w:b/>
      <w:bCs/>
    </w:rPr>
  </w:style>
  <w:style w:type="paragraph" w:customStyle="1" w:styleId="xl221">
    <w:name w:val="xl221"/>
    <w:basedOn w:val="a"/>
    <w:rsid w:val="00B85D43"/>
    <w:pPr>
      <w:pBdr>
        <w:top w:val="single" w:sz="4" w:space="0" w:color="auto"/>
        <w:bottom w:val="single" w:sz="4" w:space="0" w:color="auto"/>
      </w:pBdr>
      <w:shd w:val="clear" w:color="000000" w:fill="DBEEF3"/>
      <w:spacing w:before="100" w:beforeAutospacing="1" w:after="100" w:afterAutospacing="1"/>
      <w:jc w:val="center"/>
      <w:textAlignment w:val="center"/>
    </w:pPr>
    <w:rPr>
      <w:b/>
      <w:bCs/>
    </w:rPr>
  </w:style>
  <w:style w:type="paragraph" w:customStyle="1" w:styleId="xl222">
    <w:name w:val="xl222"/>
    <w:basedOn w:val="a"/>
    <w:rsid w:val="00B85D43"/>
    <w:pPr>
      <w:pBdr>
        <w:top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223">
    <w:name w:val="xl223"/>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24">
    <w:name w:val="xl224"/>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sz w:val="18"/>
      <w:szCs w:val="18"/>
    </w:rPr>
  </w:style>
  <w:style w:type="paragraph" w:customStyle="1" w:styleId="xl225">
    <w:name w:val="xl225"/>
    <w:basedOn w:val="a"/>
    <w:rsid w:val="00B85D4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6">
    <w:name w:val="xl226"/>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7">
    <w:name w:val="xl227"/>
    <w:basedOn w:val="a"/>
    <w:rsid w:val="00B85D43"/>
    <w:pPr>
      <w:pBdr>
        <w:left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28">
    <w:name w:val="xl228"/>
    <w:basedOn w:val="a"/>
    <w:rsid w:val="00B85D43"/>
    <w:pPr>
      <w:pBdr>
        <w:bottom w:val="single" w:sz="4" w:space="0" w:color="auto"/>
      </w:pBdr>
      <w:shd w:val="clear" w:color="000000" w:fill="DBEEF3"/>
      <w:spacing w:before="100" w:beforeAutospacing="1" w:after="100" w:afterAutospacing="1"/>
      <w:jc w:val="center"/>
      <w:textAlignment w:val="top"/>
    </w:pPr>
    <w:rPr>
      <w:b/>
      <w:bCs/>
    </w:rPr>
  </w:style>
  <w:style w:type="paragraph" w:customStyle="1" w:styleId="xl229">
    <w:name w:val="xl229"/>
    <w:basedOn w:val="a"/>
    <w:rsid w:val="00B85D43"/>
    <w:pPr>
      <w:pBdr>
        <w:bottom w:val="single" w:sz="4" w:space="0" w:color="auto"/>
        <w:right w:val="single" w:sz="4" w:space="0" w:color="auto"/>
      </w:pBdr>
      <w:shd w:val="clear" w:color="000000" w:fill="DBEEF3"/>
      <w:spacing w:before="100" w:beforeAutospacing="1" w:after="100" w:afterAutospacing="1"/>
      <w:jc w:val="center"/>
      <w:textAlignment w:val="top"/>
    </w:pPr>
    <w:rPr>
      <w:b/>
      <w:bCs/>
    </w:rPr>
  </w:style>
  <w:style w:type="paragraph" w:customStyle="1" w:styleId="xl230">
    <w:name w:val="xl230"/>
    <w:basedOn w:val="a"/>
    <w:rsid w:val="00B85D43"/>
    <w:pPr>
      <w:pBdr>
        <w:top w:val="single" w:sz="4" w:space="0" w:color="auto"/>
        <w:left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31">
    <w:name w:val="xl231"/>
    <w:basedOn w:val="a"/>
    <w:rsid w:val="00B85D43"/>
    <w:pPr>
      <w:pBdr>
        <w:top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32">
    <w:name w:val="xl232"/>
    <w:basedOn w:val="a"/>
    <w:rsid w:val="00B85D43"/>
    <w:pPr>
      <w:pBdr>
        <w:top w:val="single" w:sz="4" w:space="0" w:color="auto"/>
        <w:bottom w:val="single" w:sz="4" w:space="0" w:color="auto"/>
        <w:right w:val="single" w:sz="4" w:space="0" w:color="auto"/>
      </w:pBdr>
      <w:shd w:val="clear" w:color="000000" w:fill="DBEEF3"/>
      <w:spacing w:before="100" w:beforeAutospacing="1" w:after="100" w:afterAutospacing="1"/>
      <w:jc w:val="center"/>
      <w:textAlignment w:val="top"/>
    </w:pPr>
    <w:rPr>
      <w:b/>
      <w:bCs/>
    </w:rPr>
  </w:style>
  <w:style w:type="paragraph" w:customStyle="1" w:styleId="xl233">
    <w:name w:val="xl233"/>
    <w:basedOn w:val="a"/>
    <w:rsid w:val="00B85D43"/>
    <w:pPr>
      <w:pBdr>
        <w:top w:val="single" w:sz="4" w:space="0" w:color="auto"/>
        <w:left w:val="single" w:sz="4" w:space="0" w:color="auto"/>
      </w:pBdr>
      <w:spacing w:before="100" w:beforeAutospacing="1" w:after="100" w:afterAutospacing="1"/>
      <w:jc w:val="center"/>
      <w:textAlignment w:val="top"/>
    </w:pPr>
    <w:rPr>
      <w:sz w:val="18"/>
      <w:szCs w:val="18"/>
    </w:rPr>
  </w:style>
  <w:style w:type="paragraph" w:customStyle="1" w:styleId="xl234">
    <w:name w:val="xl234"/>
    <w:basedOn w:val="a"/>
    <w:rsid w:val="00B85D43"/>
    <w:pPr>
      <w:pBdr>
        <w:left w:val="single" w:sz="4" w:space="0" w:color="auto"/>
      </w:pBdr>
      <w:spacing w:before="100" w:beforeAutospacing="1" w:after="100" w:afterAutospacing="1"/>
      <w:jc w:val="center"/>
      <w:textAlignment w:val="top"/>
    </w:pPr>
    <w:rPr>
      <w:sz w:val="18"/>
      <w:szCs w:val="18"/>
    </w:rPr>
  </w:style>
  <w:style w:type="paragraph" w:customStyle="1" w:styleId="xl235">
    <w:name w:val="xl235"/>
    <w:basedOn w:val="a"/>
    <w:rsid w:val="00B85D43"/>
    <w:pPr>
      <w:pBdr>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36">
    <w:name w:val="xl236"/>
    <w:basedOn w:val="a"/>
    <w:rsid w:val="00B85D43"/>
    <w:pPr>
      <w:pBdr>
        <w:top w:val="single" w:sz="4" w:space="0" w:color="auto"/>
      </w:pBdr>
      <w:spacing w:before="100" w:beforeAutospacing="1" w:after="100" w:afterAutospacing="1"/>
      <w:jc w:val="center"/>
      <w:textAlignment w:val="top"/>
    </w:pPr>
    <w:rPr>
      <w:sz w:val="18"/>
      <w:szCs w:val="18"/>
    </w:rPr>
  </w:style>
  <w:style w:type="paragraph" w:customStyle="1" w:styleId="xl237">
    <w:name w:val="xl237"/>
    <w:basedOn w:val="a"/>
    <w:rsid w:val="00B85D43"/>
    <w:pPr>
      <w:pBdr>
        <w:top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38">
    <w:name w:val="xl238"/>
    <w:basedOn w:val="a"/>
    <w:rsid w:val="00B85D43"/>
    <w:pPr>
      <w:pBdr>
        <w:bottom w:val="single" w:sz="4" w:space="0" w:color="auto"/>
      </w:pBdr>
      <w:spacing w:before="100" w:beforeAutospacing="1" w:after="100" w:afterAutospacing="1"/>
      <w:jc w:val="center"/>
      <w:textAlignment w:val="top"/>
    </w:pPr>
    <w:rPr>
      <w:sz w:val="18"/>
      <w:szCs w:val="18"/>
    </w:rPr>
  </w:style>
  <w:style w:type="paragraph" w:customStyle="1" w:styleId="xl239">
    <w:name w:val="xl239"/>
    <w:basedOn w:val="a"/>
    <w:rsid w:val="00B85D43"/>
    <w:pPr>
      <w:pBdr>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40">
    <w:name w:val="xl240"/>
    <w:basedOn w:val="a"/>
    <w:rsid w:val="00B85D43"/>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1">
    <w:name w:val="xl241"/>
    <w:basedOn w:val="a"/>
    <w:rsid w:val="00B85D43"/>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2">
    <w:name w:val="xl242"/>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69">
    <w:name w:val="xl16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3">
    <w:name w:val="xl24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4">
    <w:name w:val="xl24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5">
    <w:name w:val="xl24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6">
    <w:name w:val="xl24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247">
    <w:name w:val="xl24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8">
    <w:name w:val="xl24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9"/>
      <w:szCs w:val="19"/>
    </w:rPr>
  </w:style>
  <w:style w:type="paragraph" w:customStyle="1" w:styleId="xl249">
    <w:name w:val="xl24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9"/>
      <w:szCs w:val="19"/>
    </w:rPr>
  </w:style>
  <w:style w:type="paragraph" w:customStyle="1" w:styleId="xl250">
    <w:name w:val="xl25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51">
    <w:name w:val="xl25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52">
    <w:name w:val="xl25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253">
    <w:name w:val="xl25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54">
    <w:name w:val="xl25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55">
    <w:name w:val="xl25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56">
    <w:name w:val="xl25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257">
    <w:name w:val="xl257"/>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9"/>
      <w:szCs w:val="19"/>
    </w:rPr>
  </w:style>
  <w:style w:type="paragraph" w:customStyle="1" w:styleId="xl258">
    <w:name w:val="xl258"/>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9"/>
      <w:szCs w:val="19"/>
    </w:rPr>
  </w:style>
  <w:style w:type="paragraph" w:customStyle="1" w:styleId="xl259">
    <w:name w:val="xl259"/>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9"/>
      <w:szCs w:val="19"/>
    </w:rPr>
  </w:style>
  <w:style w:type="paragraph" w:customStyle="1" w:styleId="xl260">
    <w:name w:val="xl260"/>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1">
    <w:name w:val="xl261"/>
    <w:basedOn w:val="a"/>
    <w:rsid w:val="00B85D43"/>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2">
    <w:name w:val="xl262"/>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3">
    <w:name w:val="xl263"/>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4">
    <w:name w:val="xl264"/>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5">
    <w:name w:val="xl265"/>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6">
    <w:name w:val="xl266"/>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7">
    <w:name w:val="xl267"/>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8">
    <w:name w:val="xl268"/>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9">
    <w:name w:val="xl26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0">
    <w:name w:val="xl270"/>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1">
    <w:name w:val="xl27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2">
    <w:name w:val="xl27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3">
    <w:name w:val="xl273"/>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4">
    <w:name w:val="xl274"/>
    <w:basedOn w:val="a"/>
    <w:rsid w:val="00B85D4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a"/>
    <w:rsid w:val="00B85D43"/>
    <w:pPr>
      <w:pBdr>
        <w:top w:val="single" w:sz="4" w:space="0" w:color="auto"/>
        <w:lef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6">
    <w:name w:val="xl276"/>
    <w:basedOn w:val="a"/>
    <w:rsid w:val="00B85D43"/>
    <w:pPr>
      <w:pBdr>
        <w:top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7">
    <w:name w:val="xl277"/>
    <w:basedOn w:val="a"/>
    <w:rsid w:val="00B85D43"/>
    <w:pPr>
      <w:pBdr>
        <w:top w:val="single" w:sz="4" w:space="0" w:color="auto"/>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8">
    <w:name w:val="xl278"/>
    <w:basedOn w:val="a"/>
    <w:rsid w:val="00B85D43"/>
    <w:pPr>
      <w:pBdr>
        <w:lef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9">
    <w:name w:val="xl279"/>
    <w:basedOn w:val="a"/>
    <w:rsid w:val="00B85D43"/>
    <w:pPr>
      <w:shd w:val="clear" w:color="000000" w:fill="FFFFFF"/>
      <w:spacing w:before="100" w:beforeAutospacing="1" w:after="100" w:afterAutospacing="1"/>
      <w:jc w:val="center"/>
      <w:textAlignment w:val="top"/>
    </w:pPr>
    <w:rPr>
      <w:sz w:val="19"/>
      <w:szCs w:val="19"/>
    </w:rPr>
  </w:style>
  <w:style w:type="paragraph" w:customStyle="1" w:styleId="xl280">
    <w:name w:val="xl280"/>
    <w:basedOn w:val="a"/>
    <w:rsid w:val="00B85D43"/>
    <w:pPr>
      <w:pBdr>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1">
    <w:name w:val="xl281"/>
    <w:basedOn w:val="a"/>
    <w:rsid w:val="00B85D43"/>
    <w:pPr>
      <w:pBdr>
        <w:left w:val="single" w:sz="4" w:space="0" w:color="auto"/>
        <w:bottom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2">
    <w:name w:val="xl282"/>
    <w:basedOn w:val="a"/>
    <w:rsid w:val="00B85D43"/>
    <w:pPr>
      <w:pBdr>
        <w:bottom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3">
    <w:name w:val="xl283"/>
    <w:basedOn w:val="a"/>
    <w:rsid w:val="00B85D43"/>
    <w:pPr>
      <w:pBdr>
        <w:bottom w:val="single" w:sz="4" w:space="0" w:color="auto"/>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4">
    <w:name w:val="xl28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285">
    <w:name w:val="xl285"/>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
    <w:name w:val="xl286"/>
    <w:basedOn w:val="a"/>
    <w:rsid w:val="00B85D43"/>
    <w:pPr>
      <w:pBdr>
        <w:left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8">
    <w:name w:val="xl28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89">
    <w:name w:val="xl289"/>
    <w:basedOn w:val="a"/>
    <w:rsid w:val="00B85D43"/>
    <w:pPr>
      <w:spacing w:before="100" w:beforeAutospacing="1" w:after="100" w:afterAutospacing="1"/>
      <w:jc w:val="center"/>
    </w:pPr>
  </w:style>
  <w:style w:type="paragraph" w:customStyle="1" w:styleId="xl290">
    <w:name w:val="xl290"/>
    <w:basedOn w:val="a"/>
    <w:rsid w:val="00B85D43"/>
    <w:pPr>
      <w:pBdr>
        <w:bottom w:val="single" w:sz="4" w:space="0" w:color="auto"/>
      </w:pBdr>
      <w:spacing w:before="100" w:beforeAutospacing="1" w:after="100" w:afterAutospacing="1"/>
      <w:jc w:val="center"/>
      <w:textAlignment w:val="top"/>
    </w:pPr>
    <w:rPr>
      <w:b/>
      <w:bCs/>
    </w:rPr>
  </w:style>
  <w:style w:type="paragraph" w:customStyle="1" w:styleId="xl291">
    <w:name w:val="xl29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2">
    <w:name w:val="xl29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93">
    <w:name w:val="xl29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294">
    <w:name w:val="xl294"/>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5">
    <w:name w:val="xl295"/>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6">
    <w:name w:val="xl296"/>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7">
    <w:name w:val="xl297"/>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9">
    <w:name w:val="xl29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3"/>
      <w:szCs w:val="13"/>
    </w:rPr>
  </w:style>
  <w:style w:type="paragraph" w:customStyle="1" w:styleId="xl300">
    <w:name w:val="xl300"/>
    <w:basedOn w:val="a"/>
    <w:rsid w:val="00B85D43"/>
    <w:pPr>
      <w:pBdr>
        <w:left w:val="single" w:sz="4" w:space="0" w:color="auto"/>
        <w:right w:val="single" w:sz="4" w:space="0" w:color="auto"/>
      </w:pBdr>
      <w:spacing w:before="100" w:beforeAutospacing="1" w:after="100" w:afterAutospacing="1"/>
    </w:pPr>
    <w:rPr>
      <w:rFonts w:ascii="Arial" w:hAnsi="Arial" w:cs="Arial"/>
      <w:sz w:val="13"/>
      <w:szCs w:val="13"/>
    </w:rPr>
  </w:style>
  <w:style w:type="paragraph" w:customStyle="1" w:styleId="xl301">
    <w:name w:val="xl301"/>
    <w:basedOn w:val="a"/>
    <w:rsid w:val="00B85D43"/>
    <w:pPr>
      <w:pBdr>
        <w:left w:val="single" w:sz="4" w:space="0" w:color="auto"/>
        <w:bottom w:val="single" w:sz="4" w:space="0" w:color="auto"/>
        <w:right w:val="single" w:sz="4" w:space="0" w:color="auto"/>
      </w:pBdr>
      <w:spacing w:before="100" w:beforeAutospacing="1" w:after="100" w:afterAutospacing="1"/>
    </w:pPr>
    <w:rPr>
      <w:rFonts w:ascii="Arial" w:hAnsi="Arial" w:cs="Arial"/>
      <w:sz w:val="13"/>
      <w:szCs w:val="13"/>
    </w:rPr>
  </w:style>
  <w:style w:type="paragraph" w:customStyle="1" w:styleId="xl302">
    <w:name w:val="xl302"/>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3">
    <w:name w:val="xl303"/>
    <w:basedOn w:val="a"/>
    <w:rsid w:val="00B85D43"/>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4">
    <w:name w:val="xl30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5">
    <w:name w:val="xl30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6">
    <w:name w:val="xl306"/>
    <w:basedOn w:val="a"/>
    <w:rsid w:val="00B85D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07">
    <w:name w:val="xl307"/>
    <w:basedOn w:val="a"/>
    <w:rsid w:val="00B85D43"/>
    <w:pPr>
      <w:pBdr>
        <w:left w:val="single" w:sz="4" w:space="0" w:color="auto"/>
        <w:right w:val="single" w:sz="4" w:space="0" w:color="auto"/>
      </w:pBdr>
      <w:spacing w:before="100" w:beforeAutospacing="1" w:after="100" w:afterAutospacing="1"/>
      <w:jc w:val="center"/>
    </w:pPr>
    <w:rPr>
      <w:sz w:val="16"/>
      <w:szCs w:val="16"/>
    </w:rPr>
  </w:style>
  <w:style w:type="paragraph" w:customStyle="1" w:styleId="xl308">
    <w:name w:val="xl308"/>
    <w:basedOn w:val="a"/>
    <w:rsid w:val="00B85D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09">
    <w:name w:val="xl30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310">
    <w:name w:val="xl310"/>
    <w:basedOn w:val="a"/>
    <w:rsid w:val="00B85D43"/>
    <w:pPr>
      <w:pBdr>
        <w:left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311">
    <w:name w:val="xl311"/>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2">
    <w:name w:val="xl312"/>
    <w:basedOn w:val="a"/>
    <w:rsid w:val="00B85D43"/>
    <w:pPr>
      <w:pBdr>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3">
    <w:name w:val="xl313"/>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4">
    <w:name w:val="xl314"/>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5">
    <w:name w:val="xl315"/>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6">
    <w:name w:val="xl316"/>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7">
    <w:name w:val="xl31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18">
    <w:name w:val="xl318"/>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9">
    <w:name w:val="xl31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0">
    <w:name w:val="xl32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
    <w:name w:val="xl32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322">
    <w:name w:val="xl322"/>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3">
    <w:name w:val="xl323"/>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4">
    <w:name w:val="xl32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5">
    <w:name w:val="xl325"/>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6">
    <w:name w:val="xl326"/>
    <w:basedOn w:val="a"/>
    <w:rsid w:val="00B85D43"/>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7">
    <w:name w:val="xl327"/>
    <w:basedOn w:val="a"/>
    <w:rsid w:val="00B85D4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8">
    <w:name w:val="xl328"/>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9">
    <w:name w:val="xl329"/>
    <w:basedOn w:val="a"/>
    <w:rsid w:val="00B85D43"/>
    <w:pPr>
      <w:pBdr>
        <w:left w:val="single" w:sz="4" w:space="0" w:color="auto"/>
        <w:right w:val="single" w:sz="4" w:space="0" w:color="auto"/>
      </w:pBdr>
      <w:spacing w:before="100" w:beforeAutospacing="1" w:after="100" w:afterAutospacing="1"/>
      <w:jc w:val="center"/>
      <w:textAlignment w:val="center"/>
    </w:pPr>
  </w:style>
  <w:style w:type="paragraph" w:customStyle="1" w:styleId="xl330">
    <w:name w:val="xl330"/>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1">
    <w:name w:val="xl331"/>
    <w:basedOn w:val="a"/>
    <w:rsid w:val="00B85D43"/>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332">
    <w:name w:val="xl332"/>
    <w:basedOn w:val="a"/>
    <w:rsid w:val="00B85D43"/>
    <w:pPr>
      <w:pBdr>
        <w:top w:val="single" w:sz="4" w:space="0" w:color="auto"/>
      </w:pBdr>
      <w:spacing w:before="100" w:beforeAutospacing="1" w:after="100" w:afterAutospacing="1"/>
      <w:jc w:val="center"/>
      <w:textAlignment w:val="top"/>
    </w:pPr>
    <w:rPr>
      <w:b/>
      <w:bCs/>
    </w:rPr>
  </w:style>
  <w:style w:type="paragraph" w:customStyle="1" w:styleId="xl333">
    <w:name w:val="xl333"/>
    <w:basedOn w:val="a"/>
    <w:rsid w:val="00B85D43"/>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334">
    <w:name w:val="xl334"/>
    <w:basedOn w:val="a"/>
    <w:rsid w:val="00B85D43"/>
    <w:pPr>
      <w:pBdr>
        <w:left w:val="single" w:sz="4" w:space="0" w:color="auto"/>
      </w:pBdr>
      <w:spacing w:before="100" w:beforeAutospacing="1" w:after="100" w:afterAutospacing="1"/>
      <w:jc w:val="center"/>
      <w:textAlignment w:val="top"/>
    </w:pPr>
    <w:rPr>
      <w:b/>
      <w:bCs/>
    </w:rPr>
  </w:style>
  <w:style w:type="paragraph" w:customStyle="1" w:styleId="xl335">
    <w:name w:val="xl335"/>
    <w:basedOn w:val="a"/>
    <w:rsid w:val="00B85D43"/>
    <w:pPr>
      <w:spacing w:before="100" w:beforeAutospacing="1" w:after="100" w:afterAutospacing="1"/>
      <w:jc w:val="center"/>
      <w:textAlignment w:val="top"/>
    </w:pPr>
    <w:rPr>
      <w:b/>
      <w:bCs/>
    </w:rPr>
  </w:style>
  <w:style w:type="paragraph" w:customStyle="1" w:styleId="xl336">
    <w:name w:val="xl336"/>
    <w:basedOn w:val="a"/>
    <w:rsid w:val="00B85D43"/>
    <w:pPr>
      <w:pBdr>
        <w:right w:val="single" w:sz="4" w:space="0" w:color="auto"/>
      </w:pBdr>
      <w:spacing w:before="100" w:beforeAutospacing="1" w:after="100" w:afterAutospacing="1"/>
      <w:jc w:val="center"/>
      <w:textAlignment w:val="top"/>
    </w:pPr>
    <w:rPr>
      <w:b/>
      <w:bCs/>
    </w:rPr>
  </w:style>
  <w:style w:type="paragraph" w:customStyle="1" w:styleId="xl337">
    <w:name w:val="xl337"/>
    <w:basedOn w:val="a"/>
    <w:rsid w:val="00B85D4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338">
    <w:name w:val="xl338"/>
    <w:basedOn w:val="a"/>
    <w:rsid w:val="00B85D43"/>
    <w:pPr>
      <w:pBdr>
        <w:bottom w:val="single" w:sz="4" w:space="0" w:color="auto"/>
      </w:pBdr>
      <w:spacing w:before="100" w:beforeAutospacing="1" w:after="100" w:afterAutospacing="1"/>
      <w:jc w:val="center"/>
      <w:textAlignment w:val="top"/>
    </w:pPr>
    <w:rPr>
      <w:b/>
      <w:bCs/>
    </w:rPr>
  </w:style>
  <w:style w:type="paragraph" w:customStyle="1" w:styleId="xl339">
    <w:name w:val="xl339"/>
    <w:basedOn w:val="a"/>
    <w:rsid w:val="00B85D43"/>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340">
    <w:name w:val="xl34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41">
    <w:name w:val="xl341"/>
    <w:basedOn w:val="a"/>
    <w:rsid w:val="00B85D43"/>
    <w:pPr>
      <w:spacing w:before="100" w:beforeAutospacing="1" w:after="100" w:afterAutospacing="1"/>
    </w:pPr>
  </w:style>
  <w:style w:type="paragraph" w:customStyle="1" w:styleId="xl342">
    <w:name w:val="xl342"/>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3"/>
      <w:szCs w:val="13"/>
    </w:rPr>
  </w:style>
  <w:style w:type="paragraph" w:customStyle="1" w:styleId="xl343">
    <w:name w:val="xl34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7"/>
      <w:szCs w:val="17"/>
    </w:rPr>
  </w:style>
  <w:style w:type="paragraph" w:customStyle="1" w:styleId="xl344">
    <w:name w:val="xl344"/>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5">
    <w:name w:val="xl345"/>
    <w:basedOn w:val="a"/>
    <w:rsid w:val="00B85D43"/>
    <w:pPr>
      <w:pBdr>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6">
    <w:name w:val="xl346"/>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7">
    <w:name w:val="xl347"/>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48">
    <w:name w:val="xl348"/>
    <w:basedOn w:val="a"/>
    <w:rsid w:val="00B85D43"/>
    <w:pPr>
      <w:pBdr>
        <w:left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49">
    <w:name w:val="xl349"/>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50">
    <w:name w:val="xl350"/>
    <w:basedOn w:val="a"/>
    <w:rsid w:val="00B85D43"/>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351">
    <w:name w:val="xl351"/>
    <w:basedOn w:val="a"/>
    <w:rsid w:val="00B85D43"/>
    <w:pPr>
      <w:pBdr>
        <w:top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352">
    <w:name w:val="xl352"/>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072">
      <w:bodyDiv w:val="1"/>
      <w:marLeft w:val="0"/>
      <w:marRight w:val="0"/>
      <w:marTop w:val="0"/>
      <w:marBottom w:val="0"/>
      <w:divBdr>
        <w:top w:val="none" w:sz="0" w:space="0" w:color="auto"/>
        <w:left w:val="none" w:sz="0" w:space="0" w:color="auto"/>
        <w:bottom w:val="none" w:sz="0" w:space="0" w:color="auto"/>
        <w:right w:val="none" w:sz="0" w:space="0" w:color="auto"/>
      </w:divBdr>
    </w:div>
    <w:div w:id="130951850">
      <w:bodyDiv w:val="1"/>
      <w:marLeft w:val="0"/>
      <w:marRight w:val="0"/>
      <w:marTop w:val="0"/>
      <w:marBottom w:val="0"/>
      <w:divBdr>
        <w:top w:val="none" w:sz="0" w:space="0" w:color="auto"/>
        <w:left w:val="none" w:sz="0" w:space="0" w:color="auto"/>
        <w:bottom w:val="none" w:sz="0" w:space="0" w:color="auto"/>
        <w:right w:val="none" w:sz="0" w:space="0" w:color="auto"/>
      </w:divBdr>
    </w:div>
    <w:div w:id="292177280">
      <w:bodyDiv w:val="1"/>
      <w:marLeft w:val="0"/>
      <w:marRight w:val="0"/>
      <w:marTop w:val="0"/>
      <w:marBottom w:val="0"/>
      <w:divBdr>
        <w:top w:val="none" w:sz="0" w:space="0" w:color="auto"/>
        <w:left w:val="none" w:sz="0" w:space="0" w:color="auto"/>
        <w:bottom w:val="none" w:sz="0" w:space="0" w:color="auto"/>
        <w:right w:val="none" w:sz="0" w:space="0" w:color="auto"/>
      </w:divBdr>
    </w:div>
    <w:div w:id="357584700">
      <w:bodyDiv w:val="1"/>
      <w:marLeft w:val="0"/>
      <w:marRight w:val="0"/>
      <w:marTop w:val="0"/>
      <w:marBottom w:val="0"/>
      <w:divBdr>
        <w:top w:val="none" w:sz="0" w:space="0" w:color="auto"/>
        <w:left w:val="none" w:sz="0" w:space="0" w:color="auto"/>
        <w:bottom w:val="none" w:sz="0" w:space="0" w:color="auto"/>
        <w:right w:val="none" w:sz="0" w:space="0" w:color="auto"/>
      </w:divBdr>
    </w:div>
    <w:div w:id="535584957">
      <w:bodyDiv w:val="1"/>
      <w:marLeft w:val="0"/>
      <w:marRight w:val="0"/>
      <w:marTop w:val="0"/>
      <w:marBottom w:val="0"/>
      <w:divBdr>
        <w:top w:val="none" w:sz="0" w:space="0" w:color="auto"/>
        <w:left w:val="none" w:sz="0" w:space="0" w:color="auto"/>
        <w:bottom w:val="none" w:sz="0" w:space="0" w:color="auto"/>
        <w:right w:val="none" w:sz="0" w:space="0" w:color="auto"/>
      </w:divBdr>
    </w:div>
    <w:div w:id="539705669">
      <w:bodyDiv w:val="1"/>
      <w:marLeft w:val="0"/>
      <w:marRight w:val="0"/>
      <w:marTop w:val="0"/>
      <w:marBottom w:val="0"/>
      <w:divBdr>
        <w:top w:val="none" w:sz="0" w:space="0" w:color="auto"/>
        <w:left w:val="none" w:sz="0" w:space="0" w:color="auto"/>
        <w:bottom w:val="none" w:sz="0" w:space="0" w:color="auto"/>
        <w:right w:val="none" w:sz="0" w:space="0" w:color="auto"/>
      </w:divBdr>
    </w:div>
    <w:div w:id="652175407">
      <w:bodyDiv w:val="1"/>
      <w:marLeft w:val="0"/>
      <w:marRight w:val="0"/>
      <w:marTop w:val="0"/>
      <w:marBottom w:val="0"/>
      <w:divBdr>
        <w:top w:val="none" w:sz="0" w:space="0" w:color="auto"/>
        <w:left w:val="none" w:sz="0" w:space="0" w:color="auto"/>
        <w:bottom w:val="none" w:sz="0" w:space="0" w:color="auto"/>
        <w:right w:val="none" w:sz="0" w:space="0" w:color="auto"/>
      </w:divBdr>
    </w:div>
    <w:div w:id="660354641">
      <w:bodyDiv w:val="1"/>
      <w:marLeft w:val="0"/>
      <w:marRight w:val="0"/>
      <w:marTop w:val="0"/>
      <w:marBottom w:val="0"/>
      <w:divBdr>
        <w:top w:val="none" w:sz="0" w:space="0" w:color="auto"/>
        <w:left w:val="none" w:sz="0" w:space="0" w:color="auto"/>
        <w:bottom w:val="none" w:sz="0" w:space="0" w:color="auto"/>
        <w:right w:val="none" w:sz="0" w:space="0" w:color="auto"/>
      </w:divBdr>
    </w:div>
    <w:div w:id="840777596">
      <w:bodyDiv w:val="1"/>
      <w:marLeft w:val="0"/>
      <w:marRight w:val="0"/>
      <w:marTop w:val="0"/>
      <w:marBottom w:val="0"/>
      <w:divBdr>
        <w:top w:val="none" w:sz="0" w:space="0" w:color="auto"/>
        <w:left w:val="none" w:sz="0" w:space="0" w:color="auto"/>
        <w:bottom w:val="none" w:sz="0" w:space="0" w:color="auto"/>
        <w:right w:val="none" w:sz="0" w:space="0" w:color="auto"/>
      </w:divBdr>
    </w:div>
    <w:div w:id="884441061">
      <w:bodyDiv w:val="1"/>
      <w:marLeft w:val="0"/>
      <w:marRight w:val="0"/>
      <w:marTop w:val="0"/>
      <w:marBottom w:val="0"/>
      <w:divBdr>
        <w:top w:val="none" w:sz="0" w:space="0" w:color="auto"/>
        <w:left w:val="none" w:sz="0" w:space="0" w:color="auto"/>
        <w:bottom w:val="none" w:sz="0" w:space="0" w:color="auto"/>
        <w:right w:val="none" w:sz="0" w:space="0" w:color="auto"/>
      </w:divBdr>
    </w:div>
    <w:div w:id="906455245">
      <w:bodyDiv w:val="1"/>
      <w:marLeft w:val="0"/>
      <w:marRight w:val="0"/>
      <w:marTop w:val="0"/>
      <w:marBottom w:val="0"/>
      <w:divBdr>
        <w:top w:val="none" w:sz="0" w:space="0" w:color="auto"/>
        <w:left w:val="none" w:sz="0" w:space="0" w:color="auto"/>
        <w:bottom w:val="none" w:sz="0" w:space="0" w:color="auto"/>
        <w:right w:val="none" w:sz="0" w:space="0" w:color="auto"/>
      </w:divBdr>
    </w:div>
    <w:div w:id="948242837">
      <w:bodyDiv w:val="1"/>
      <w:marLeft w:val="0"/>
      <w:marRight w:val="0"/>
      <w:marTop w:val="0"/>
      <w:marBottom w:val="0"/>
      <w:divBdr>
        <w:top w:val="none" w:sz="0" w:space="0" w:color="auto"/>
        <w:left w:val="none" w:sz="0" w:space="0" w:color="auto"/>
        <w:bottom w:val="none" w:sz="0" w:space="0" w:color="auto"/>
        <w:right w:val="none" w:sz="0" w:space="0" w:color="auto"/>
      </w:divBdr>
    </w:div>
    <w:div w:id="971666152">
      <w:bodyDiv w:val="1"/>
      <w:marLeft w:val="0"/>
      <w:marRight w:val="0"/>
      <w:marTop w:val="0"/>
      <w:marBottom w:val="0"/>
      <w:divBdr>
        <w:top w:val="none" w:sz="0" w:space="0" w:color="auto"/>
        <w:left w:val="none" w:sz="0" w:space="0" w:color="auto"/>
        <w:bottom w:val="none" w:sz="0" w:space="0" w:color="auto"/>
        <w:right w:val="none" w:sz="0" w:space="0" w:color="auto"/>
      </w:divBdr>
    </w:div>
    <w:div w:id="1028947112">
      <w:bodyDiv w:val="1"/>
      <w:marLeft w:val="0"/>
      <w:marRight w:val="0"/>
      <w:marTop w:val="0"/>
      <w:marBottom w:val="0"/>
      <w:divBdr>
        <w:top w:val="none" w:sz="0" w:space="0" w:color="auto"/>
        <w:left w:val="none" w:sz="0" w:space="0" w:color="auto"/>
        <w:bottom w:val="none" w:sz="0" w:space="0" w:color="auto"/>
        <w:right w:val="none" w:sz="0" w:space="0" w:color="auto"/>
      </w:divBdr>
    </w:div>
    <w:div w:id="1069814452">
      <w:bodyDiv w:val="1"/>
      <w:marLeft w:val="0"/>
      <w:marRight w:val="0"/>
      <w:marTop w:val="0"/>
      <w:marBottom w:val="0"/>
      <w:divBdr>
        <w:top w:val="none" w:sz="0" w:space="0" w:color="auto"/>
        <w:left w:val="none" w:sz="0" w:space="0" w:color="auto"/>
        <w:bottom w:val="none" w:sz="0" w:space="0" w:color="auto"/>
        <w:right w:val="none" w:sz="0" w:space="0" w:color="auto"/>
      </w:divBdr>
    </w:div>
    <w:div w:id="1219823206">
      <w:bodyDiv w:val="1"/>
      <w:marLeft w:val="0"/>
      <w:marRight w:val="0"/>
      <w:marTop w:val="0"/>
      <w:marBottom w:val="0"/>
      <w:divBdr>
        <w:top w:val="none" w:sz="0" w:space="0" w:color="auto"/>
        <w:left w:val="none" w:sz="0" w:space="0" w:color="auto"/>
        <w:bottom w:val="none" w:sz="0" w:space="0" w:color="auto"/>
        <w:right w:val="none" w:sz="0" w:space="0" w:color="auto"/>
      </w:divBdr>
    </w:div>
    <w:div w:id="1330862229">
      <w:bodyDiv w:val="1"/>
      <w:marLeft w:val="0"/>
      <w:marRight w:val="0"/>
      <w:marTop w:val="0"/>
      <w:marBottom w:val="0"/>
      <w:divBdr>
        <w:top w:val="none" w:sz="0" w:space="0" w:color="auto"/>
        <w:left w:val="none" w:sz="0" w:space="0" w:color="auto"/>
        <w:bottom w:val="none" w:sz="0" w:space="0" w:color="auto"/>
        <w:right w:val="none" w:sz="0" w:space="0" w:color="auto"/>
      </w:divBdr>
    </w:div>
    <w:div w:id="1398238402">
      <w:bodyDiv w:val="1"/>
      <w:marLeft w:val="0"/>
      <w:marRight w:val="0"/>
      <w:marTop w:val="0"/>
      <w:marBottom w:val="0"/>
      <w:divBdr>
        <w:top w:val="none" w:sz="0" w:space="0" w:color="auto"/>
        <w:left w:val="none" w:sz="0" w:space="0" w:color="auto"/>
        <w:bottom w:val="none" w:sz="0" w:space="0" w:color="auto"/>
        <w:right w:val="none" w:sz="0" w:space="0" w:color="auto"/>
      </w:divBdr>
    </w:div>
    <w:div w:id="1461454421">
      <w:bodyDiv w:val="1"/>
      <w:marLeft w:val="0"/>
      <w:marRight w:val="0"/>
      <w:marTop w:val="0"/>
      <w:marBottom w:val="0"/>
      <w:divBdr>
        <w:top w:val="none" w:sz="0" w:space="0" w:color="auto"/>
        <w:left w:val="none" w:sz="0" w:space="0" w:color="auto"/>
        <w:bottom w:val="none" w:sz="0" w:space="0" w:color="auto"/>
        <w:right w:val="none" w:sz="0" w:space="0" w:color="auto"/>
      </w:divBdr>
    </w:div>
    <w:div w:id="1493717723">
      <w:bodyDiv w:val="1"/>
      <w:marLeft w:val="0"/>
      <w:marRight w:val="0"/>
      <w:marTop w:val="0"/>
      <w:marBottom w:val="0"/>
      <w:divBdr>
        <w:top w:val="none" w:sz="0" w:space="0" w:color="auto"/>
        <w:left w:val="none" w:sz="0" w:space="0" w:color="auto"/>
        <w:bottom w:val="none" w:sz="0" w:space="0" w:color="auto"/>
        <w:right w:val="none" w:sz="0" w:space="0" w:color="auto"/>
      </w:divBdr>
    </w:div>
    <w:div w:id="1654985127">
      <w:bodyDiv w:val="1"/>
      <w:marLeft w:val="0"/>
      <w:marRight w:val="0"/>
      <w:marTop w:val="0"/>
      <w:marBottom w:val="0"/>
      <w:divBdr>
        <w:top w:val="none" w:sz="0" w:space="0" w:color="auto"/>
        <w:left w:val="none" w:sz="0" w:space="0" w:color="auto"/>
        <w:bottom w:val="none" w:sz="0" w:space="0" w:color="auto"/>
        <w:right w:val="none" w:sz="0" w:space="0" w:color="auto"/>
      </w:divBdr>
    </w:div>
    <w:div w:id="1710832894">
      <w:bodyDiv w:val="1"/>
      <w:marLeft w:val="0"/>
      <w:marRight w:val="0"/>
      <w:marTop w:val="0"/>
      <w:marBottom w:val="0"/>
      <w:divBdr>
        <w:top w:val="none" w:sz="0" w:space="0" w:color="auto"/>
        <w:left w:val="none" w:sz="0" w:space="0" w:color="auto"/>
        <w:bottom w:val="none" w:sz="0" w:space="0" w:color="auto"/>
        <w:right w:val="none" w:sz="0" w:space="0" w:color="auto"/>
      </w:divBdr>
    </w:div>
    <w:div w:id="1712995329">
      <w:bodyDiv w:val="1"/>
      <w:marLeft w:val="0"/>
      <w:marRight w:val="0"/>
      <w:marTop w:val="0"/>
      <w:marBottom w:val="0"/>
      <w:divBdr>
        <w:top w:val="none" w:sz="0" w:space="0" w:color="auto"/>
        <w:left w:val="none" w:sz="0" w:space="0" w:color="auto"/>
        <w:bottom w:val="none" w:sz="0" w:space="0" w:color="auto"/>
        <w:right w:val="none" w:sz="0" w:space="0" w:color="auto"/>
      </w:divBdr>
    </w:div>
    <w:div w:id="1729694024">
      <w:bodyDiv w:val="1"/>
      <w:marLeft w:val="0"/>
      <w:marRight w:val="0"/>
      <w:marTop w:val="0"/>
      <w:marBottom w:val="0"/>
      <w:divBdr>
        <w:top w:val="none" w:sz="0" w:space="0" w:color="auto"/>
        <w:left w:val="none" w:sz="0" w:space="0" w:color="auto"/>
        <w:bottom w:val="none" w:sz="0" w:space="0" w:color="auto"/>
        <w:right w:val="none" w:sz="0" w:space="0" w:color="auto"/>
      </w:divBdr>
    </w:div>
    <w:div w:id="1769039543">
      <w:bodyDiv w:val="1"/>
      <w:marLeft w:val="0"/>
      <w:marRight w:val="0"/>
      <w:marTop w:val="0"/>
      <w:marBottom w:val="0"/>
      <w:divBdr>
        <w:top w:val="none" w:sz="0" w:space="0" w:color="auto"/>
        <w:left w:val="none" w:sz="0" w:space="0" w:color="auto"/>
        <w:bottom w:val="none" w:sz="0" w:space="0" w:color="auto"/>
        <w:right w:val="none" w:sz="0" w:space="0" w:color="auto"/>
      </w:divBdr>
    </w:div>
    <w:div w:id="1839340738">
      <w:bodyDiv w:val="1"/>
      <w:marLeft w:val="0"/>
      <w:marRight w:val="0"/>
      <w:marTop w:val="0"/>
      <w:marBottom w:val="0"/>
      <w:divBdr>
        <w:top w:val="none" w:sz="0" w:space="0" w:color="auto"/>
        <w:left w:val="none" w:sz="0" w:space="0" w:color="auto"/>
        <w:bottom w:val="none" w:sz="0" w:space="0" w:color="auto"/>
        <w:right w:val="none" w:sz="0" w:space="0" w:color="auto"/>
      </w:divBdr>
    </w:div>
    <w:div w:id="1880122847">
      <w:bodyDiv w:val="1"/>
      <w:marLeft w:val="0"/>
      <w:marRight w:val="0"/>
      <w:marTop w:val="0"/>
      <w:marBottom w:val="0"/>
      <w:divBdr>
        <w:top w:val="none" w:sz="0" w:space="0" w:color="auto"/>
        <w:left w:val="none" w:sz="0" w:space="0" w:color="auto"/>
        <w:bottom w:val="none" w:sz="0" w:space="0" w:color="auto"/>
        <w:right w:val="none" w:sz="0" w:space="0" w:color="auto"/>
      </w:divBdr>
    </w:div>
    <w:div w:id="1928733525">
      <w:bodyDiv w:val="1"/>
      <w:marLeft w:val="0"/>
      <w:marRight w:val="0"/>
      <w:marTop w:val="0"/>
      <w:marBottom w:val="0"/>
      <w:divBdr>
        <w:top w:val="none" w:sz="0" w:space="0" w:color="auto"/>
        <w:left w:val="none" w:sz="0" w:space="0" w:color="auto"/>
        <w:bottom w:val="none" w:sz="0" w:space="0" w:color="auto"/>
        <w:right w:val="none" w:sz="0" w:space="0" w:color="auto"/>
      </w:divBdr>
    </w:div>
    <w:div w:id="2063556164">
      <w:bodyDiv w:val="1"/>
      <w:marLeft w:val="0"/>
      <w:marRight w:val="0"/>
      <w:marTop w:val="0"/>
      <w:marBottom w:val="0"/>
      <w:divBdr>
        <w:top w:val="none" w:sz="0" w:space="0" w:color="auto"/>
        <w:left w:val="none" w:sz="0" w:space="0" w:color="auto"/>
        <w:bottom w:val="none" w:sz="0" w:space="0" w:color="auto"/>
        <w:right w:val="none" w:sz="0" w:space="0" w:color="auto"/>
      </w:divBdr>
    </w:div>
    <w:div w:id="21135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diagramQuickStyle" Target="diagrams/quickStyle2.xml"/><Relationship Id="rId21" Type="http://schemas.openxmlformats.org/officeDocument/2006/relationships/diagramData" Target="diagrams/data1.xml"/><Relationship Id="rId34" Type="http://schemas.openxmlformats.org/officeDocument/2006/relationships/footer" Target="footer5.xml"/><Relationship Id="rId42" Type="http://schemas.openxmlformats.org/officeDocument/2006/relationships/chart" Target="charts/chart7.xml"/><Relationship Id="rId47" Type="http://schemas.openxmlformats.org/officeDocument/2006/relationships/footer" Target="footer7.xml"/><Relationship Id="rId50" Type="http://schemas.openxmlformats.org/officeDocument/2006/relationships/chart" Target="charts/chart10.xml"/><Relationship Id="rId55" Type="http://schemas.openxmlformats.org/officeDocument/2006/relationships/chart" Target="charts/chart14.xml"/><Relationship Id="rId63" Type="http://schemas.openxmlformats.org/officeDocument/2006/relationships/image" Target="media/image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4BBF4A6E9352ACEAB6E57FC9481FB25AFAC9123D675824B17CADFE37E840888DFE6B348982F955E4FBFA267D3E04881FABD7E06033606BApAc4K" TargetMode="External"/><Relationship Id="rId24" Type="http://schemas.openxmlformats.org/officeDocument/2006/relationships/diagramColors" Target="diagrams/colors1.xml"/><Relationship Id="rId32" Type="http://schemas.openxmlformats.org/officeDocument/2006/relationships/header" Target="header6.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header" Target="header8.xml"/><Relationship Id="rId53" Type="http://schemas.openxmlformats.org/officeDocument/2006/relationships/chart" Target="charts/chart13.xml"/><Relationship Id="rId58" Type="http://schemas.openxmlformats.org/officeDocument/2006/relationships/chart" Target="charts/chart17.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QuickStyle" Target="diagrams/quickStyle1.xml"/><Relationship Id="rId28" Type="http://schemas.openxmlformats.org/officeDocument/2006/relationships/footer" Target="footer3.xml"/><Relationship Id="rId36" Type="http://schemas.openxmlformats.org/officeDocument/2006/relationships/chart" Target="charts/chart6.xml"/><Relationship Id="rId49" Type="http://schemas.openxmlformats.org/officeDocument/2006/relationships/chart" Target="charts/chart9.xml"/><Relationship Id="rId57" Type="http://schemas.openxmlformats.org/officeDocument/2006/relationships/chart" Target="charts/chart16.xml"/><Relationship Id="rId61" Type="http://schemas.openxmlformats.org/officeDocument/2006/relationships/image" Target="media/image4.png"/><Relationship Id="rId10" Type="http://schemas.openxmlformats.org/officeDocument/2006/relationships/hyperlink" Target="consultantplus://offline/ref=14BBF4A6E9352ACEAB6E57FC9481FB25AFAC9123D675824B17CADFE37E840888DFE6B348982F92514CBFA267D3E04881FABD7E06033606BApAc4K" TargetMode="External"/><Relationship Id="rId19" Type="http://schemas.openxmlformats.org/officeDocument/2006/relationships/footer" Target="footer2.xml"/><Relationship Id="rId31" Type="http://schemas.openxmlformats.org/officeDocument/2006/relationships/chart" Target="charts/chart5.xml"/><Relationship Id="rId44" Type="http://schemas.openxmlformats.org/officeDocument/2006/relationships/chart" Target="charts/chart8.xml"/><Relationship Id="rId52" Type="http://schemas.openxmlformats.org/officeDocument/2006/relationships/chart" Target="charts/chart12.xml"/><Relationship Id="rId60" Type="http://schemas.openxmlformats.org/officeDocument/2006/relationships/chart" Target="charts/chart19.xml"/><Relationship Id="rId65"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eader" Target="header5.xml"/><Relationship Id="rId30" Type="http://schemas.openxmlformats.org/officeDocument/2006/relationships/chart" Target="charts/chart4.xml"/><Relationship Id="rId35" Type="http://schemas.openxmlformats.org/officeDocument/2006/relationships/footer" Target="footer6.xml"/><Relationship Id="rId43" Type="http://schemas.openxmlformats.org/officeDocument/2006/relationships/hyperlink" Target="http://www.kolpadm.ru" TargetMode="External"/><Relationship Id="rId48" Type="http://schemas.openxmlformats.org/officeDocument/2006/relationships/footer" Target="footer8.xml"/><Relationship Id="rId56" Type="http://schemas.openxmlformats.org/officeDocument/2006/relationships/chart" Target="charts/chart15.xml"/><Relationship Id="rId64" Type="http://schemas.openxmlformats.org/officeDocument/2006/relationships/chart" Target="charts/chart20.xm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header" Target="header7.xml"/><Relationship Id="rId38" Type="http://schemas.openxmlformats.org/officeDocument/2006/relationships/diagramLayout" Target="diagrams/layout2.xml"/><Relationship Id="rId46" Type="http://schemas.openxmlformats.org/officeDocument/2006/relationships/header" Target="header9.xml"/><Relationship Id="rId59" Type="http://schemas.openxmlformats.org/officeDocument/2006/relationships/chart" Target="charts/chart18.xml"/><Relationship Id="rId67" Type="http://schemas.openxmlformats.org/officeDocument/2006/relationships/theme" Target="theme/theme1.xml"/><Relationship Id="rId20" Type="http://schemas.openxmlformats.org/officeDocument/2006/relationships/chart" Target="charts/chart3.xml"/><Relationship Id="rId41" Type="http://schemas.microsoft.com/office/2007/relationships/diagramDrawing" Target="diagrams/drawing2.xml"/><Relationship Id="rId54" Type="http://schemas.openxmlformats.org/officeDocument/2006/relationships/hyperlink" Target="garantF1://12047594.27" TargetMode="External"/><Relationship Id="rId6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image" Target="../media/image3.jpeg"/></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66096389673644"/>
          <c:y val="9.7068759701664717E-2"/>
          <c:w val="0.44711825802308203"/>
          <c:h val="0.84743069787509451"/>
        </c:manualLayout>
      </c:layout>
      <c:barChart>
        <c:barDir val="bar"/>
        <c:grouping val="stacked"/>
        <c:varyColors val="0"/>
        <c:ser>
          <c:idx val="0"/>
          <c:order val="0"/>
          <c:tx>
            <c:strRef>
              <c:f>Лист1!$B$1</c:f>
              <c:strCache>
                <c:ptCount val="1"/>
                <c:pt idx="0">
                  <c:v>Обрабатывающие производства</c:v>
                </c:pt>
              </c:strCache>
            </c:strRef>
          </c:tx>
          <c:invertIfNegative val="0"/>
          <c:dPt>
            <c:idx val="2"/>
            <c:invertIfNegative val="0"/>
            <c:bubble3D val="0"/>
            <c:spPr>
              <a:solidFill>
                <a:srgbClr val="0070C0"/>
              </a:solidFill>
            </c:spPr>
          </c:dPt>
          <c:dLbls>
            <c:txPr>
              <a:bodyPr/>
              <a:lstStyle/>
              <a:p>
                <a:pPr>
                  <a:defRPr sz="1100"/>
                </a:pPr>
                <a:endParaRPr lang="ru-RU"/>
              </a:p>
            </c:txPr>
            <c:showLegendKey val="0"/>
            <c:showVal val="1"/>
            <c:showCatName val="0"/>
            <c:showSerName val="0"/>
            <c:showPercent val="0"/>
            <c:showBubbleSize val="0"/>
            <c:showLeaderLines val="0"/>
          </c:dLbls>
          <c:cat>
            <c:strRef>
              <c:f>Лист1!$A$2:$A$4</c:f>
              <c:strCache>
                <c:ptCount val="3"/>
                <c:pt idx="0">
                  <c:v>2016 год</c:v>
                </c:pt>
                <c:pt idx="1">
                  <c:v>2017 год  </c:v>
                </c:pt>
                <c:pt idx="2">
                  <c:v>2018 год </c:v>
                </c:pt>
              </c:strCache>
            </c:strRef>
          </c:cat>
          <c:val>
            <c:numRef>
              <c:f>Лист1!$B$2:$B$4</c:f>
              <c:numCache>
                <c:formatCode>General</c:formatCode>
                <c:ptCount val="3"/>
                <c:pt idx="0">
                  <c:v>928.4</c:v>
                </c:pt>
                <c:pt idx="1">
                  <c:v>971.5</c:v>
                </c:pt>
                <c:pt idx="2">
                  <c:v>1212.4000000000001</c:v>
                </c:pt>
              </c:numCache>
            </c:numRef>
          </c:val>
        </c:ser>
        <c:ser>
          <c:idx val="1"/>
          <c:order val="1"/>
          <c:tx>
            <c:strRef>
              <c:f>Лист1!$C$1</c:f>
              <c:strCache>
                <c:ptCount val="1"/>
                <c:pt idx="0">
                  <c:v>Обеспечение электрической энергией, газом и паром</c:v>
                </c:pt>
              </c:strCache>
            </c:strRef>
          </c:tx>
          <c:spPr>
            <a:solidFill>
              <a:srgbClr val="FFC000"/>
            </a:solidFill>
          </c:spPr>
          <c:invertIfNegative val="0"/>
          <c:dLbls>
            <c:txPr>
              <a:bodyPr/>
              <a:lstStyle/>
              <a:p>
                <a:pPr>
                  <a:defRPr sz="1100"/>
                </a:pPr>
                <a:endParaRPr lang="ru-RU"/>
              </a:p>
            </c:txPr>
            <c:showLegendKey val="0"/>
            <c:showVal val="1"/>
            <c:showCatName val="0"/>
            <c:showSerName val="0"/>
            <c:showPercent val="0"/>
            <c:showBubbleSize val="0"/>
            <c:showLeaderLines val="0"/>
          </c:dLbls>
          <c:cat>
            <c:strRef>
              <c:f>Лист1!$A$2:$A$4</c:f>
              <c:strCache>
                <c:ptCount val="3"/>
                <c:pt idx="0">
                  <c:v>2016 год</c:v>
                </c:pt>
                <c:pt idx="1">
                  <c:v>2017 год  </c:v>
                </c:pt>
                <c:pt idx="2">
                  <c:v>2018 год </c:v>
                </c:pt>
              </c:strCache>
            </c:strRef>
          </c:cat>
          <c:val>
            <c:numRef>
              <c:f>Лист1!$C$2:$C$4</c:f>
              <c:numCache>
                <c:formatCode>General</c:formatCode>
                <c:ptCount val="3"/>
                <c:pt idx="0">
                  <c:v>480.3</c:v>
                </c:pt>
                <c:pt idx="1">
                  <c:v>511.5</c:v>
                </c:pt>
                <c:pt idx="2">
                  <c:v>550.5</c:v>
                </c:pt>
              </c:numCache>
            </c:numRef>
          </c:val>
        </c:ser>
        <c:ser>
          <c:idx val="2"/>
          <c:order val="2"/>
          <c:tx>
            <c:strRef>
              <c:f>Лист1!$D$1</c:f>
              <c:strCache>
                <c:ptCount val="1"/>
                <c:pt idx="0">
                  <c:v>Водоснабжение, водоотведение; утилизация ТКО</c:v>
                </c:pt>
              </c:strCache>
            </c:strRef>
          </c:tx>
          <c:spPr>
            <a:solidFill>
              <a:srgbClr val="FFFF00"/>
            </a:solidFill>
          </c:spPr>
          <c:invertIfNegative val="0"/>
          <c:dLbls>
            <c:dLbl>
              <c:idx val="0"/>
              <c:layout>
                <c:manualLayout>
                  <c:x val="1.8662519440124595E-2"/>
                  <c:y val="0"/>
                </c:manualLayout>
              </c:layout>
              <c:showLegendKey val="0"/>
              <c:showVal val="1"/>
              <c:showCatName val="0"/>
              <c:showSerName val="0"/>
              <c:showPercent val="0"/>
              <c:showBubbleSize val="0"/>
            </c:dLbl>
            <c:dLbl>
              <c:idx val="1"/>
              <c:layout>
                <c:manualLayout>
                  <c:x val="3.3177812337998991E-2"/>
                  <c:y val="0"/>
                </c:manualLayout>
              </c:layout>
              <c:showLegendKey val="0"/>
              <c:showVal val="1"/>
              <c:showCatName val="0"/>
              <c:showSerName val="0"/>
              <c:showPercent val="0"/>
              <c:showBubbleSize val="0"/>
            </c:dLbl>
            <c:dLbl>
              <c:idx val="2"/>
              <c:layout>
                <c:manualLayout>
                  <c:x val="3.3177812337998991E-2"/>
                  <c:y val="-5.7369877945585452E-7"/>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Лист1!$A$2:$A$4</c:f>
              <c:strCache>
                <c:ptCount val="3"/>
                <c:pt idx="0">
                  <c:v>2016 год</c:v>
                </c:pt>
                <c:pt idx="1">
                  <c:v>2017 год  </c:v>
                </c:pt>
                <c:pt idx="2">
                  <c:v>2018 год </c:v>
                </c:pt>
              </c:strCache>
            </c:strRef>
          </c:cat>
          <c:val>
            <c:numRef>
              <c:f>Лист1!$D$2:$D$4</c:f>
              <c:numCache>
                <c:formatCode>General</c:formatCode>
                <c:ptCount val="3"/>
                <c:pt idx="0">
                  <c:v>68.099999999999994</c:v>
                </c:pt>
                <c:pt idx="1">
                  <c:v>87.5</c:v>
                </c:pt>
                <c:pt idx="2">
                  <c:v>117.8</c:v>
                </c:pt>
              </c:numCache>
            </c:numRef>
          </c:val>
        </c:ser>
        <c:dLbls>
          <c:showLegendKey val="0"/>
          <c:showVal val="0"/>
          <c:showCatName val="0"/>
          <c:showSerName val="0"/>
          <c:showPercent val="0"/>
          <c:showBubbleSize val="0"/>
        </c:dLbls>
        <c:gapWidth val="150"/>
        <c:overlap val="100"/>
        <c:axId val="152720896"/>
        <c:axId val="152722432"/>
      </c:barChart>
      <c:catAx>
        <c:axId val="152720896"/>
        <c:scaling>
          <c:orientation val="minMax"/>
        </c:scaling>
        <c:delete val="0"/>
        <c:axPos val="l"/>
        <c:majorTickMark val="out"/>
        <c:minorTickMark val="none"/>
        <c:tickLblPos val="nextTo"/>
        <c:crossAx val="152722432"/>
        <c:crosses val="autoZero"/>
        <c:auto val="1"/>
        <c:lblAlgn val="ctr"/>
        <c:lblOffset val="100"/>
        <c:noMultiLvlLbl val="0"/>
      </c:catAx>
      <c:valAx>
        <c:axId val="152722432"/>
        <c:scaling>
          <c:orientation val="minMax"/>
        </c:scaling>
        <c:delete val="1"/>
        <c:axPos val="b"/>
        <c:numFmt formatCode="General" sourceLinked="1"/>
        <c:majorTickMark val="out"/>
        <c:minorTickMark val="none"/>
        <c:tickLblPos val="none"/>
        <c:crossAx val="152720896"/>
        <c:crosses val="autoZero"/>
        <c:crossBetween val="between"/>
        <c:majorUnit val="0.5"/>
      </c:valAx>
    </c:plotArea>
    <c:legend>
      <c:legendPos val="r"/>
      <c:layout>
        <c:manualLayout>
          <c:xMode val="edge"/>
          <c:yMode val="edge"/>
          <c:x val="0.68144875358698664"/>
          <c:y val="0.12461311188560484"/>
          <c:w val="0.31599270153439402"/>
          <c:h val="0.6104556602555869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0"/>
          <c:w val="1"/>
          <c:h val="0.97787709497206698"/>
        </c:manualLayout>
      </c:layout>
      <c:bar3DChart>
        <c:barDir val="col"/>
        <c:grouping val="percentStacked"/>
        <c:varyColors val="0"/>
        <c:ser>
          <c:idx val="0"/>
          <c:order val="0"/>
          <c:tx>
            <c:strRef>
              <c:f>Лист1!$B$1</c:f>
              <c:strCache>
                <c:ptCount val="1"/>
                <c:pt idx="0">
                  <c:v>2016г.</c:v>
                </c:pt>
              </c:strCache>
            </c:strRef>
          </c:tx>
          <c:invertIfNegative val="0"/>
          <c:dPt>
            <c:idx val="0"/>
            <c:invertIfNegative val="0"/>
            <c:bubble3D val="0"/>
            <c:spPr>
              <a:solidFill>
                <a:srgbClr val="FFC000"/>
              </a:solidFill>
            </c:spPr>
          </c:dPt>
          <c:dLbls>
            <c:dLbl>
              <c:idx val="0"/>
              <c:layout>
                <c:manualLayout>
                  <c:x val="4.3859649122807015E-3"/>
                  <c:y val="7.4487895716946733E-3"/>
                </c:manualLayout>
              </c:layout>
              <c:tx>
                <c:rich>
                  <a:bodyPr/>
                  <a:lstStyle/>
                  <a:p>
                    <a:r>
                      <a:rPr lang="ru-RU"/>
                      <a:t>2016г. </a:t>
                    </a:r>
                    <a:r>
                      <a:rPr lang="ru-RU" b="1"/>
                      <a:t>4</a:t>
                    </a:r>
                  </a:p>
                </c:rich>
              </c:tx>
              <c:showLegendKey val="0"/>
              <c:showVal val="1"/>
              <c:showCatName val="0"/>
              <c:showSerName val="1"/>
              <c:showPercent val="0"/>
              <c:showBubbleSize val="0"/>
              <c:separator> </c:separator>
            </c:dLbl>
            <c:showLegendKey val="0"/>
            <c:showVal val="1"/>
            <c:showCatName val="0"/>
            <c:showSerName val="0"/>
            <c:showPercent val="0"/>
            <c:showBubbleSize val="0"/>
            <c:separator> </c:separator>
            <c:showLeaderLines val="0"/>
          </c:dLbls>
          <c:cat>
            <c:strRef>
              <c:f>Лист1!$A$2</c:f>
              <c:strCache>
                <c:ptCount val="1"/>
                <c:pt idx="0">
                  <c:v>Категория 1</c:v>
                </c:pt>
              </c:strCache>
            </c:strRef>
          </c:cat>
          <c:val>
            <c:numRef>
              <c:f>Лист1!$B$2</c:f>
              <c:numCache>
                <c:formatCode>General</c:formatCode>
                <c:ptCount val="1"/>
                <c:pt idx="0">
                  <c:v>4</c:v>
                </c:pt>
              </c:numCache>
            </c:numRef>
          </c:val>
        </c:ser>
        <c:ser>
          <c:idx val="1"/>
          <c:order val="1"/>
          <c:tx>
            <c:strRef>
              <c:f>Лист1!$C$1</c:f>
              <c:strCache>
                <c:ptCount val="1"/>
                <c:pt idx="0">
                  <c:v>2017г.</c:v>
                </c:pt>
              </c:strCache>
            </c:strRef>
          </c:tx>
          <c:invertIfNegative val="0"/>
          <c:dLbls>
            <c:dLbl>
              <c:idx val="0"/>
              <c:tx>
                <c:rich>
                  <a:bodyPr/>
                  <a:lstStyle/>
                  <a:p>
                    <a:r>
                      <a:rPr lang="ru-RU"/>
                      <a:t>2017г.
</a:t>
                    </a:r>
                    <a:r>
                      <a:rPr lang="ru-RU" b="1"/>
                      <a:t>9</a:t>
                    </a:r>
                  </a:p>
                </c:rich>
              </c:tx>
              <c:showLegendKey val="0"/>
              <c:showVal val="1"/>
              <c:showCatName val="0"/>
              <c:showSerName val="1"/>
              <c:showPercent val="0"/>
              <c:showBubbleSize val="0"/>
              <c:separator>
</c:separator>
            </c:dLbl>
            <c:showLegendKey val="0"/>
            <c:showVal val="1"/>
            <c:showCatName val="0"/>
            <c:showSerName val="0"/>
            <c:showPercent val="0"/>
            <c:showBubbleSize val="0"/>
            <c:separator>
</c:separator>
            <c:showLeaderLines val="0"/>
          </c:dLbls>
          <c:cat>
            <c:strRef>
              <c:f>Лист1!$A$2</c:f>
              <c:strCache>
                <c:ptCount val="1"/>
                <c:pt idx="0">
                  <c:v>Категория 1</c:v>
                </c:pt>
              </c:strCache>
            </c:strRef>
          </c:cat>
          <c:val>
            <c:numRef>
              <c:f>Лист1!$C$2</c:f>
              <c:numCache>
                <c:formatCode>General</c:formatCode>
                <c:ptCount val="1"/>
                <c:pt idx="0">
                  <c:v>9</c:v>
                </c:pt>
              </c:numCache>
            </c:numRef>
          </c:val>
        </c:ser>
        <c:ser>
          <c:idx val="2"/>
          <c:order val="2"/>
          <c:tx>
            <c:strRef>
              <c:f>Лист1!$D$1</c:f>
              <c:strCache>
                <c:ptCount val="1"/>
                <c:pt idx="0">
                  <c:v>2018г.</c:v>
                </c:pt>
              </c:strCache>
            </c:strRef>
          </c:tx>
          <c:invertIfNegative val="0"/>
          <c:dLbls>
            <c:dLbl>
              <c:idx val="0"/>
              <c:tx>
                <c:rich>
                  <a:bodyPr/>
                  <a:lstStyle/>
                  <a:p>
                    <a:r>
                      <a:rPr lang="ru-RU" sz="900"/>
                      <a:t>2018г.</a:t>
                    </a:r>
                    <a:r>
                      <a:rPr lang="ru-RU"/>
                      <a:t>
</a:t>
                    </a:r>
                    <a:r>
                      <a:rPr lang="ru-RU" b="1"/>
                      <a:t>14</a:t>
                    </a:r>
                  </a:p>
                </c:rich>
              </c:tx>
              <c:showLegendKey val="0"/>
              <c:showVal val="1"/>
              <c:showCatName val="0"/>
              <c:showSerName val="1"/>
              <c:showPercent val="0"/>
              <c:showBubbleSize val="0"/>
              <c:separator>
</c:separator>
            </c:dLbl>
            <c:showLegendKey val="0"/>
            <c:showVal val="1"/>
            <c:showCatName val="0"/>
            <c:showSerName val="1"/>
            <c:showPercent val="0"/>
            <c:showBubbleSize val="0"/>
            <c:separator>
</c:separator>
            <c:showLeaderLines val="0"/>
          </c:dLbls>
          <c:cat>
            <c:strRef>
              <c:f>Лист1!$A$2</c:f>
              <c:strCache>
                <c:ptCount val="1"/>
                <c:pt idx="0">
                  <c:v>Категория 1</c:v>
                </c:pt>
              </c:strCache>
            </c:strRef>
          </c:cat>
          <c:val>
            <c:numRef>
              <c:f>Лист1!$D$2</c:f>
              <c:numCache>
                <c:formatCode>General</c:formatCode>
                <c:ptCount val="1"/>
                <c:pt idx="0">
                  <c:v>14</c:v>
                </c:pt>
              </c:numCache>
            </c:numRef>
          </c:val>
        </c:ser>
        <c:dLbls>
          <c:showLegendKey val="0"/>
          <c:showVal val="0"/>
          <c:showCatName val="0"/>
          <c:showSerName val="0"/>
          <c:showPercent val="0"/>
          <c:showBubbleSize val="0"/>
        </c:dLbls>
        <c:gapWidth val="150"/>
        <c:shape val="cylinder"/>
        <c:axId val="156185728"/>
        <c:axId val="156187264"/>
        <c:axId val="0"/>
      </c:bar3DChart>
      <c:catAx>
        <c:axId val="156185728"/>
        <c:scaling>
          <c:orientation val="minMax"/>
        </c:scaling>
        <c:delete val="1"/>
        <c:axPos val="b"/>
        <c:majorTickMark val="out"/>
        <c:minorTickMark val="none"/>
        <c:tickLblPos val="none"/>
        <c:crossAx val="156187264"/>
        <c:crosses val="autoZero"/>
        <c:auto val="1"/>
        <c:lblAlgn val="ctr"/>
        <c:lblOffset val="100"/>
        <c:noMultiLvlLbl val="0"/>
      </c:catAx>
      <c:valAx>
        <c:axId val="156187264"/>
        <c:scaling>
          <c:orientation val="minMax"/>
        </c:scaling>
        <c:delete val="1"/>
        <c:axPos val="l"/>
        <c:numFmt formatCode="0%" sourceLinked="1"/>
        <c:majorTickMark val="out"/>
        <c:minorTickMark val="none"/>
        <c:tickLblPos val="none"/>
        <c:crossAx val="1561857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dLblPos val="t"/>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27.1</c:v>
                </c:pt>
                <c:pt idx="1">
                  <c:v>27.4</c:v>
                </c:pt>
                <c:pt idx="2">
                  <c:v>27.6</c:v>
                </c:pt>
              </c:numCache>
            </c:numRef>
          </c:val>
          <c:smooth val="0"/>
        </c:ser>
        <c:dLbls>
          <c:showLegendKey val="0"/>
          <c:showVal val="0"/>
          <c:showCatName val="0"/>
          <c:showSerName val="0"/>
          <c:showPercent val="0"/>
          <c:showBubbleSize val="0"/>
        </c:dLbls>
        <c:marker val="1"/>
        <c:smooth val="0"/>
        <c:axId val="154609920"/>
        <c:axId val="156229632"/>
      </c:lineChart>
      <c:catAx>
        <c:axId val="154609920"/>
        <c:scaling>
          <c:orientation val="minMax"/>
        </c:scaling>
        <c:delete val="0"/>
        <c:axPos val="b"/>
        <c:majorTickMark val="out"/>
        <c:minorTickMark val="none"/>
        <c:tickLblPos val="nextTo"/>
        <c:txPr>
          <a:bodyPr/>
          <a:lstStyle/>
          <a:p>
            <a:pPr>
              <a:defRPr sz="1050"/>
            </a:pPr>
            <a:endParaRPr lang="ru-RU"/>
          </a:p>
        </c:txPr>
        <c:crossAx val="156229632"/>
        <c:crosses val="autoZero"/>
        <c:auto val="1"/>
        <c:lblAlgn val="ctr"/>
        <c:lblOffset val="100"/>
        <c:noMultiLvlLbl val="0"/>
      </c:catAx>
      <c:valAx>
        <c:axId val="156229632"/>
        <c:scaling>
          <c:orientation val="minMax"/>
        </c:scaling>
        <c:delete val="1"/>
        <c:axPos val="l"/>
        <c:numFmt formatCode="General" sourceLinked="1"/>
        <c:majorTickMark val="out"/>
        <c:minorTickMark val="none"/>
        <c:tickLblPos val="none"/>
        <c:crossAx val="154609920"/>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57793764988022E-2"/>
          <c:y val="0.13613391352602441"/>
          <c:w val="0.89448441247002464"/>
          <c:h val="0.63636671245948628"/>
        </c:manualLayout>
      </c:layout>
      <c:lineChart>
        <c:grouping val="standard"/>
        <c:varyColors val="0"/>
        <c:ser>
          <c:idx val="0"/>
          <c:order val="0"/>
          <c:tx>
            <c:strRef>
              <c:f>Лист1!$B$1</c:f>
              <c:strCache>
                <c:ptCount val="1"/>
                <c:pt idx="0">
                  <c:v>Ряд 1</c:v>
                </c:pt>
              </c:strCache>
            </c:strRef>
          </c:tx>
          <c:marker>
            <c:symbol val="none"/>
          </c:marker>
          <c:dLbls>
            <c:txPr>
              <a:bodyPr/>
              <a:lstStyle/>
              <a:p>
                <a:pPr>
                  <a:defRPr sz="1300"/>
                </a:pPr>
                <a:endParaRPr lang="ru-RU"/>
              </a:p>
            </c:txPr>
            <c:dLblPos val="t"/>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946</c:v>
                </c:pt>
                <c:pt idx="1">
                  <c:v>810</c:v>
                </c:pt>
                <c:pt idx="2">
                  <c:v>786</c:v>
                </c:pt>
              </c:numCache>
            </c:numRef>
          </c:val>
          <c:smooth val="0"/>
        </c:ser>
        <c:dLbls>
          <c:showLegendKey val="0"/>
          <c:showVal val="0"/>
          <c:showCatName val="0"/>
          <c:showSerName val="0"/>
          <c:showPercent val="0"/>
          <c:showBubbleSize val="0"/>
        </c:dLbls>
        <c:marker val="1"/>
        <c:smooth val="0"/>
        <c:axId val="156220800"/>
        <c:axId val="156411008"/>
      </c:lineChart>
      <c:catAx>
        <c:axId val="156220800"/>
        <c:scaling>
          <c:orientation val="minMax"/>
        </c:scaling>
        <c:delete val="0"/>
        <c:axPos val="b"/>
        <c:majorTickMark val="out"/>
        <c:minorTickMark val="none"/>
        <c:tickLblPos val="nextTo"/>
        <c:crossAx val="156411008"/>
        <c:crosses val="autoZero"/>
        <c:auto val="1"/>
        <c:lblAlgn val="ctr"/>
        <c:lblOffset val="100"/>
        <c:noMultiLvlLbl val="0"/>
      </c:catAx>
      <c:valAx>
        <c:axId val="156411008"/>
        <c:scaling>
          <c:orientation val="minMax"/>
        </c:scaling>
        <c:delete val="1"/>
        <c:axPos val="l"/>
        <c:numFmt formatCode="General" sourceLinked="1"/>
        <c:majorTickMark val="out"/>
        <c:minorTickMark val="none"/>
        <c:tickLblPos val="none"/>
        <c:crossAx val="1562208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txPr>
              <a:bodyPr/>
              <a:lstStyle/>
              <a:p>
                <a:pPr>
                  <a:defRPr sz="1300"/>
                </a:pPr>
                <a:endParaRPr lang="ru-RU"/>
              </a:p>
            </c:txPr>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6</c:v>
                </c:pt>
                <c:pt idx="1">
                  <c:v>12</c:v>
                </c:pt>
                <c:pt idx="2">
                  <c:v>5</c:v>
                </c:pt>
              </c:numCache>
            </c:numRef>
          </c:val>
        </c:ser>
        <c:dLbls>
          <c:showLegendKey val="0"/>
          <c:showVal val="0"/>
          <c:showCatName val="0"/>
          <c:showSerName val="0"/>
          <c:showPercent val="0"/>
          <c:showBubbleSize val="0"/>
        </c:dLbls>
        <c:gapWidth val="150"/>
        <c:axId val="156472064"/>
        <c:axId val="156473600"/>
      </c:barChart>
      <c:catAx>
        <c:axId val="156472064"/>
        <c:scaling>
          <c:orientation val="minMax"/>
        </c:scaling>
        <c:delete val="0"/>
        <c:axPos val="b"/>
        <c:majorTickMark val="out"/>
        <c:minorTickMark val="none"/>
        <c:tickLblPos val="nextTo"/>
        <c:crossAx val="156473600"/>
        <c:crosses val="autoZero"/>
        <c:auto val="1"/>
        <c:lblAlgn val="ctr"/>
        <c:lblOffset val="100"/>
        <c:noMultiLvlLbl val="0"/>
      </c:catAx>
      <c:valAx>
        <c:axId val="156473600"/>
        <c:scaling>
          <c:orientation val="minMax"/>
        </c:scaling>
        <c:delete val="1"/>
        <c:axPos val="l"/>
        <c:numFmt formatCode="General" sourceLinked="1"/>
        <c:majorTickMark val="out"/>
        <c:minorTickMark val="none"/>
        <c:tickLblPos val="none"/>
        <c:crossAx val="156472064"/>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12</c:v>
                </c:pt>
                <c:pt idx="1">
                  <c:v>21</c:v>
                </c:pt>
                <c:pt idx="2">
                  <c:v>17</c:v>
                </c:pt>
              </c:numCache>
            </c:numRef>
          </c:val>
        </c:ser>
        <c:dLbls>
          <c:showLegendKey val="0"/>
          <c:showVal val="0"/>
          <c:showCatName val="0"/>
          <c:showSerName val="0"/>
          <c:showPercent val="0"/>
          <c:showBubbleSize val="0"/>
        </c:dLbls>
        <c:gapWidth val="150"/>
        <c:axId val="156788608"/>
        <c:axId val="156790144"/>
      </c:barChart>
      <c:catAx>
        <c:axId val="156788608"/>
        <c:scaling>
          <c:orientation val="minMax"/>
        </c:scaling>
        <c:delete val="0"/>
        <c:axPos val="b"/>
        <c:majorTickMark val="out"/>
        <c:minorTickMark val="none"/>
        <c:tickLblPos val="nextTo"/>
        <c:crossAx val="156790144"/>
        <c:crosses val="autoZero"/>
        <c:auto val="1"/>
        <c:lblAlgn val="ctr"/>
        <c:lblOffset val="100"/>
        <c:noMultiLvlLbl val="0"/>
      </c:catAx>
      <c:valAx>
        <c:axId val="156790144"/>
        <c:scaling>
          <c:orientation val="minMax"/>
        </c:scaling>
        <c:delete val="1"/>
        <c:axPos val="l"/>
        <c:numFmt formatCode="General" sourceLinked="1"/>
        <c:majorTickMark val="out"/>
        <c:minorTickMark val="none"/>
        <c:tickLblPos val="none"/>
        <c:crossAx val="1567886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dLbl>
              <c:idx val="1"/>
              <c:layout>
                <c:manualLayout>
                  <c:x val="-8.9133089133089247E-2"/>
                  <c:y val="5.6547619047618992E-2"/>
                </c:manualLayout>
              </c:layout>
              <c:dLblPos val="r"/>
              <c:showLegendKey val="0"/>
              <c:showVal val="1"/>
              <c:showCatName val="0"/>
              <c:showSerName val="0"/>
              <c:showPercent val="0"/>
              <c:showBubbleSize val="0"/>
            </c:dLbl>
            <c:txPr>
              <a:bodyPr/>
              <a:lstStyle/>
              <a:p>
                <a:pPr>
                  <a:defRPr sz="1250"/>
                </a:pPr>
                <a:endParaRPr lang="ru-RU"/>
              </a:p>
            </c:txPr>
            <c:dLblPos val="t"/>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34.9</c:v>
                </c:pt>
                <c:pt idx="1">
                  <c:v>31.8</c:v>
                </c:pt>
                <c:pt idx="2">
                  <c:v>33.700000000000003</c:v>
                </c:pt>
              </c:numCache>
            </c:numRef>
          </c:val>
          <c:smooth val="0"/>
        </c:ser>
        <c:dLbls>
          <c:showLegendKey val="0"/>
          <c:showVal val="0"/>
          <c:showCatName val="0"/>
          <c:showSerName val="0"/>
          <c:showPercent val="0"/>
          <c:showBubbleSize val="0"/>
        </c:dLbls>
        <c:marker val="1"/>
        <c:smooth val="0"/>
        <c:axId val="153279488"/>
        <c:axId val="154563328"/>
      </c:lineChart>
      <c:catAx>
        <c:axId val="153279488"/>
        <c:scaling>
          <c:orientation val="minMax"/>
        </c:scaling>
        <c:delete val="0"/>
        <c:axPos val="b"/>
        <c:majorTickMark val="out"/>
        <c:minorTickMark val="none"/>
        <c:tickLblPos val="nextTo"/>
        <c:crossAx val="154563328"/>
        <c:crosses val="autoZero"/>
        <c:auto val="1"/>
        <c:lblAlgn val="ctr"/>
        <c:lblOffset val="100"/>
        <c:noMultiLvlLbl val="0"/>
      </c:catAx>
      <c:valAx>
        <c:axId val="154563328"/>
        <c:scaling>
          <c:orientation val="minMax"/>
        </c:scaling>
        <c:delete val="1"/>
        <c:axPos val="l"/>
        <c:numFmt formatCode="General" sourceLinked="1"/>
        <c:majorTickMark val="out"/>
        <c:minorTickMark val="none"/>
        <c:tickLblPos val="none"/>
        <c:crossAx val="153279488"/>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6666666666714E-2"/>
          <c:y val="0.24880382775119644"/>
          <c:w val="0.88266666666666649"/>
          <c:h val="0.51853269537480051"/>
        </c:manualLayout>
      </c:layout>
      <c:lineChart>
        <c:grouping val="standard"/>
        <c:varyColors val="0"/>
        <c:ser>
          <c:idx val="0"/>
          <c:order val="0"/>
          <c:tx>
            <c:strRef>
              <c:f>Лист1!$B$1</c:f>
              <c:strCache>
                <c:ptCount val="1"/>
                <c:pt idx="0">
                  <c:v>Ряд 1</c:v>
                </c:pt>
              </c:strCache>
            </c:strRef>
          </c:tx>
          <c:marker>
            <c:symbol val="none"/>
          </c:marker>
          <c:dLbls>
            <c:txPr>
              <a:bodyPr/>
              <a:lstStyle/>
              <a:p>
                <a:pPr>
                  <a:defRPr sz="1200"/>
                </a:pPr>
                <a:endParaRPr lang="ru-RU"/>
              </a:p>
            </c:txPr>
            <c:dLblPos val="t"/>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1.3900000000000001</c:v>
                </c:pt>
                <c:pt idx="1">
                  <c:v>1.48</c:v>
                </c:pt>
                <c:pt idx="2">
                  <c:v>1.1800000000000099</c:v>
                </c:pt>
              </c:numCache>
            </c:numRef>
          </c:val>
          <c:smooth val="0"/>
        </c:ser>
        <c:dLbls>
          <c:showLegendKey val="0"/>
          <c:showVal val="0"/>
          <c:showCatName val="0"/>
          <c:showSerName val="0"/>
          <c:showPercent val="0"/>
          <c:showBubbleSize val="0"/>
        </c:dLbls>
        <c:marker val="1"/>
        <c:smooth val="0"/>
        <c:axId val="158945664"/>
        <c:axId val="158947200"/>
      </c:lineChart>
      <c:catAx>
        <c:axId val="158945664"/>
        <c:scaling>
          <c:orientation val="minMax"/>
        </c:scaling>
        <c:delete val="0"/>
        <c:axPos val="b"/>
        <c:majorTickMark val="out"/>
        <c:minorTickMark val="none"/>
        <c:tickLblPos val="nextTo"/>
        <c:crossAx val="158947200"/>
        <c:crosses val="autoZero"/>
        <c:auto val="1"/>
        <c:lblAlgn val="ctr"/>
        <c:lblOffset val="100"/>
        <c:noMultiLvlLbl val="0"/>
      </c:catAx>
      <c:valAx>
        <c:axId val="158947200"/>
        <c:scaling>
          <c:orientation val="minMax"/>
        </c:scaling>
        <c:delete val="1"/>
        <c:axPos val="l"/>
        <c:numFmt formatCode="General" sourceLinked="1"/>
        <c:majorTickMark val="out"/>
        <c:minorTickMark val="none"/>
        <c:tickLblPos val="none"/>
        <c:crossAx val="15894566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23063509794842E-2"/>
          <c:y val="9.5427928651775698E-2"/>
          <c:w val="0.89095415117719945"/>
          <c:h val="0.69055139536129417"/>
        </c:manualLayout>
      </c:layout>
      <c:lineChart>
        <c:grouping val="standard"/>
        <c:varyColors val="0"/>
        <c:ser>
          <c:idx val="0"/>
          <c:order val="0"/>
          <c:tx>
            <c:strRef>
              <c:f>Лист1!$B$1</c:f>
              <c:strCache>
                <c:ptCount val="1"/>
                <c:pt idx="0">
                  <c:v>Ряд 1</c:v>
                </c:pt>
              </c:strCache>
            </c:strRef>
          </c:tx>
          <c:dLbls>
            <c:dLbl>
              <c:idx val="1"/>
              <c:layout>
                <c:manualLayout>
                  <c:x val="-6.9204152249134954E-2"/>
                  <c:y val="-6.5306122448979598E-2"/>
                </c:manualLayout>
              </c:layout>
              <c:showLegendKey val="0"/>
              <c:showVal val="1"/>
              <c:showCatName val="0"/>
              <c:showSerName val="0"/>
              <c:showPercent val="0"/>
              <c:showBubbleSize val="0"/>
            </c:dLbl>
            <c:dLbl>
              <c:idx val="2"/>
              <c:layout>
                <c:manualLayout>
                  <c:x val="-4.1522491349480994E-2"/>
                  <c:y val="-4.897959183673473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0</c:v>
                </c:pt>
                <c:pt idx="1">
                  <c:v>3</c:v>
                </c:pt>
                <c:pt idx="2">
                  <c:v>3</c:v>
                </c:pt>
              </c:numCache>
            </c:numRef>
          </c:val>
          <c:smooth val="0"/>
        </c:ser>
        <c:dLbls>
          <c:showLegendKey val="0"/>
          <c:showVal val="0"/>
          <c:showCatName val="0"/>
          <c:showSerName val="0"/>
          <c:showPercent val="0"/>
          <c:showBubbleSize val="0"/>
        </c:dLbls>
        <c:marker val="1"/>
        <c:smooth val="0"/>
        <c:axId val="158750208"/>
        <c:axId val="158751744"/>
      </c:lineChart>
      <c:catAx>
        <c:axId val="158750208"/>
        <c:scaling>
          <c:orientation val="minMax"/>
        </c:scaling>
        <c:delete val="0"/>
        <c:axPos val="b"/>
        <c:majorTickMark val="out"/>
        <c:minorTickMark val="none"/>
        <c:tickLblPos val="nextTo"/>
        <c:crossAx val="158751744"/>
        <c:crosses val="autoZero"/>
        <c:auto val="1"/>
        <c:lblAlgn val="ctr"/>
        <c:lblOffset val="100"/>
        <c:noMultiLvlLbl val="0"/>
      </c:catAx>
      <c:valAx>
        <c:axId val="158751744"/>
        <c:scaling>
          <c:orientation val="minMax"/>
        </c:scaling>
        <c:delete val="1"/>
        <c:axPos val="l"/>
        <c:numFmt formatCode="General" sourceLinked="1"/>
        <c:majorTickMark val="out"/>
        <c:minorTickMark val="none"/>
        <c:tickLblPos val="none"/>
        <c:crossAx val="158750208"/>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Доля населения, систематически занимающегося физической культурой и спортом</c:v>
                </c:pt>
              </c:strCache>
            </c:strRef>
          </c:tx>
          <c:spPr>
            <a:ln>
              <a:solidFill>
                <a:srgbClr val="99FF33"/>
              </a:solidFill>
            </a:ln>
          </c:spPr>
          <c:dLbls>
            <c:txPr>
              <a:bodyPr/>
              <a:lstStyle/>
              <a:p>
                <a:pPr>
                  <a:defRPr sz="1200"/>
                </a:pPr>
                <a:endParaRPr lang="ru-RU"/>
              </a:p>
            </c:txPr>
            <c:dLblPos val="t"/>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0.00</c:formatCode>
                <c:ptCount val="3"/>
                <c:pt idx="0">
                  <c:v>27.01</c:v>
                </c:pt>
                <c:pt idx="1">
                  <c:v>29.64</c:v>
                </c:pt>
                <c:pt idx="2">
                  <c:v>34</c:v>
                </c:pt>
              </c:numCache>
            </c:numRef>
          </c:val>
          <c:smooth val="0"/>
        </c:ser>
        <c:ser>
          <c:idx val="1"/>
          <c:order val="1"/>
          <c:tx>
            <c:strRef>
              <c:f>Лист1!$C$1</c:f>
              <c:strCache>
                <c:ptCount val="1"/>
                <c:pt idx="0">
                  <c:v>Доля молодёжи в возрасте от 14 до 30 лет, положительно оценивающей возможности для развития и самореализации молодёжи в районе</c:v>
                </c:pt>
              </c:strCache>
            </c:strRef>
          </c:tx>
          <c:spPr>
            <a:ln>
              <a:solidFill>
                <a:srgbClr val="7030A0"/>
              </a:solidFill>
            </a:ln>
          </c:spPr>
          <c:marker>
            <c:spPr>
              <a:solidFill>
                <a:srgbClr val="FF0000"/>
              </a:solidFill>
            </c:spPr>
          </c:marker>
          <c:dLbls>
            <c:txPr>
              <a:bodyPr/>
              <a:lstStyle/>
              <a:p>
                <a:pPr>
                  <a:defRPr sz="1200"/>
                </a:pPr>
                <a:endParaRPr lang="ru-RU"/>
              </a:p>
            </c:txPr>
            <c:dLblPos val="t"/>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Лист1!$C$2:$C$4</c:f>
              <c:numCache>
                <c:formatCode>0.00</c:formatCode>
                <c:ptCount val="3"/>
                <c:pt idx="0">
                  <c:v>62</c:v>
                </c:pt>
                <c:pt idx="1">
                  <c:v>66.5</c:v>
                </c:pt>
                <c:pt idx="2">
                  <c:v>78.11999999999999</c:v>
                </c:pt>
              </c:numCache>
            </c:numRef>
          </c:val>
          <c:smooth val="0"/>
        </c:ser>
        <c:dLbls>
          <c:showLegendKey val="0"/>
          <c:showVal val="0"/>
          <c:showCatName val="0"/>
          <c:showSerName val="0"/>
          <c:showPercent val="0"/>
          <c:showBubbleSize val="0"/>
        </c:dLbls>
        <c:marker val="1"/>
        <c:smooth val="0"/>
        <c:axId val="168005632"/>
        <c:axId val="168007168"/>
      </c:lineChart>
      <c:catAx>
        <c:axId val="168005632"/>
        <c:scaling>
          <c:orientation val="minMax"/>
        </c:scaling>
        <c:delete val="0"/>
        <c:axPos val="b"/>
        <c:majorTickMark val="out"/>
        <c:minorTickMark val="none"/>
        <c:tickLblPos val="nextTo"/>
        <c:crossAx val="168007168"/>
        <c:crosses val="autoZero"/>
        <c:auto val="1"/>
        <c:lblAlgn val="ctr"/>
        <c:lblOffset val="100"/>
        <c:noMultiLvlLbl val="0"/>
      </c:catAx>
      <c:valAx>
        <c:axId val="168007168"/>
        <c:scaling>
          <c:orientation val="minMax"/>
        </c:scaling>
        <c:delete val="1"/>
        <c:axPos val="l"/>
        <c:numFmt formatCode="0.00" sourceLinked="1"/>
        <c:majorTickMark val="out"/>
        <c:minorTickMark val="none"/>
        <c:tickLblPos val="none"/>
        <c:crossAx val="168005632"/>
        <c:crosses val="autoZero"/>
        <c:crossBetween val="between"/>
      </c:valAx>
    </c:plotArea>
    <c:legend>
      <c:legendPos val="b"/>
      <c:layout>
        <c:manualLayout>
          <c:xMode val="edge"/>
          <c:yMode val="edge"/>
          <c:x val="6.0539374325782096E-2"/>
          <c:y val="0.73514565432172974"/>
          <c:w val="0.87892125134844634"/>
          <c:h val="0.22544554554254911"/>
        </c:manualLayout>
      </c:layout>
      <c:overlay val="0"/>
      <c:txPr>
        <a:bodyPr/>
        <a:lstStyle/>
        <a:p>
          <a:pPr>
            <a:defRPr sz="95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населением</c:v>
                </c:pt>
              </c:strCache>
            </c:strRef>
          </c:tx>
          <c:spPr>
            <a:solidFill>
              <a:srgbClr val="FFC00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Лист1!$A$2:$A$3</c:f>
              <c:strCache>
                <c:ptCount val="2"/>
                <c:pt idx="0">
                  <c:v>2017 год</c:v>
                </c:pt>
                <c:pt idx="1">
                  <c:v>2018 год</c:v>
                </c:pt>
              </c:strCache>
            </c:strRef>
          </c:cat>
          <c:val>
            <c:numRef>
              <c:f>Лист1!$B$2:$B$3</c:f>
              <c:numCache>
                <c:formatCode>#,##0</c:formatCode>
                <c:ptCount val="2"/>
                <c:pt idx="0">
                  <c:v>5537</c:v>
                </c:pt>
                <c:pt idx="1">
                  <c:v>7269</c:v>
                </c:pt>
              </c:numCache>
            </c:numRef>
          </c:val>
        </c:ser>
        <c:ser>
          <c:idx val="1"/>
          <c:order val="1"/>
          <c:tx>
            <c:strRef>
              <c:f>Лист1!$C$1</c:f>
              <c:strCache>
                <c:ptCount val="1"/>
                <c:pt idx="0">
                  <c:v>организации</c:v>
                </c:pt>
              </c:strCache>
            </c:strRef>
          </c:tx>
          <c:invertIfNegative val="0"/>
          <c:cat>
            <c:strRef>
              <c:f>Лист1!$A$2:$A$3</c:f>
              <c:strCache>
                <c:ptCount val="2"/>
                <c:pt idx="0">
                  <c:v>2017 год</c:v>
                </c:pt>
                <c:pt idx="1">
                  <c:v>2018 год</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150"/>
        <c:overlap val="100"/>
        <c:axId val="172914560"/>
        <c:axId val="172916096"/>
      </c:barChart>
      <c:catAx>
        <c:axId val="172914560"/>
        <c:scaling>
          <c:orientation val="minMax"/>
        </c:scaling>
        <c:delete val="0"/>
        <c:axPos val="b"/>
        <c:majorTickMark val="out"/>
        <c:minorTickMark val="none"/>
        <c:tickLblPos val="nextTo"/>
        <c:crossAx val="172916096"/>
        <c:crosses val="autoZero"/>
        <c:auto val="1"/>
        <c:lblAlgn val="ctr"/>
        <c:lblOffset val="100"/>
        <c:noMultiLvlLbl val="0"/>
      </c:catAx>
      <c:valAx>
        <c:axId val="172916096"/>
        <c:scaling>
          <c:orientation val="minMax"/>
        </c:scaling>
        <c:delete val="1"/>
        <c:axPos val="l"/>
        <c:numFmt formatCode="#,##0" sourceLinked="1"/>
        <c:majorTickMark val="out"/>
        <c:minorTickMark val="none"/>
        <c:tickLblPos val="none"/>
        <c:crossAx val="172914560"/>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10971496103293"/>
          <c:y val="0.15606253404751091"/>
          <c:w val="0.26850766176012408"/>
          <c:h val="0.65148937267449214"/>
        </c:manualLayout>
      </c:layout>
      <c:pieChart>
        <c:varyColors val="1"/>
        <c:ser>
          <c:idx val="0"/>
          <c:order val="0"/>
          <c:tx>
            <c:strRef>
              <c:f>Лист1!$B$1</c:f>
              <c:strCache>
                <c:ptCount val="1"/>
                <c:pt idx="0">
                  <c:v>2018 год</c:v>
                </c:pt>
              </c:strCache>
            </c:strRef>
          </c:tx>
          <c:dLbls>
            <c:dLbl>
              <c:idx val="0"/>
              <c:layout>
                <c:manualLayout>
                  <c:x val="-7.124413840474869E-3"/>
                  <c:y val="-9.4951182204311591E-2"/>
                </c:manualLayout>
              </c:layout>
              <c:showLegendKey val="0"/>
              <c:showVal val="1"/>
              <c:showCatName val="1"/>
              <c:showSerName val="0"/>
              <c:showPercent val="0"/>
              <c:showBubbleSize val="0"/>
              <c:separator>
</c:separator>
            </c:dLbl>
            <c:dLbl>
              <c:idx val="1"/>
              <c:layout>
                <c:manualLayout>
                  <c:x val="6.4511242606744332E-2"/>
                  <c:y val="-0.21817665373185272"/>
                </c:manualLayout>
              </c:layout>
              <c:showLegendKey val="0"/>
              <c:showVal val="1"/>
              <c:showCatName val="1"/>
              <c:showSerName val="0"/>
              <c:showPercent val="0"/>
              <c:showBubbleSize val="0"/>
              <c:separator>
</c:separator>
            </c:dLbl>
            <c:dLbl>
              <c:idx val="2"/>
              <c:layout>
                <c:manualLayout>
                  <c:x val="0.10430496830982944"/>
                  <c:y val="-4.8625075711689635E-2"/>
                </c:manualLayout>
              </c:layout>
              <c:showLegendKey val="0"/>
              <c:showVal val="1"/>
              <c:showCatName val="1"/>
              <c:showSerName val="0"/>
              <c:showPercent val="0"/>
              <c:showBubbleSize val="0"/>
              <c:separator>
</c:separator>
            </c:dLbl>
            <c:dLbl>
              <c:idx val="5"/>
              <c:layout>
                <c:manualLayout>
                  <c:x val="4.1050206344785692E-2"/>
                  <c:y val="0.11217991981771483"/>
                </c:manualLayout>
              </c:layout>
              <c:showLegendKey val="0"/>
              <c:showVal val="1"/>
              <c:showCatName val="1"/>
              <c:showSerName val="0"/>
              <c:showPercent val="0"/>
              <c:showBubbleSize val="0"/>
              <c:separator>
</c:separator>
            </c:dLbl>
            <c:dLbl>
              <c:idx val="6"/>
              <c:layout>
                <c:manualLayout>
                  <c:x val="2.5184005889133092E-2"/>
                  <c:y val="6.4660699544096381E-2"/>
                </c:manualLayout>
              </c:layout>
              <c:showLegendKey val="0"/>
              <c:showVal val="1"/>
              <c:showCatName val="1"/>
              <c:showSerName val="0"/>
              <c:showPercent val="0"/>
              <c:showBubbleSize val="0"/>
              <c:separator>
</c:separator>
            </c:dLbl>
            <c:dLbl>
              <c:idx val="7"/>
              <c:layout>
                <c:manualLayout>
                  <c:x val="8.0217509273883367E-2"/>
                  <c:y val="1.804134365444442E-2"/>
                </c:manualLayout>
              </c:layout>
              <c:showLegendKey val="0"/>
              <c:showVal val="1"/>
              <c:showCatName val="1"/>
              <c:showSerName val="0"/>
              <c:showPercent val="0"/>
              <c:showBubbleSize val="0"/>
              <c:separator>
</c:separator>
            </c:dLbl>
            <c:dLbl>
              <c:idx val="11"/>
              <c:layout>
                <c:manualLayout>
                  <c:x val="-0.13610034197523804"/>
                  <c:y val="-0.24832550709559334"/>
                </c:manualLayout>
              </c:layout>
              <c:showLegendKey val="0"/>
              <c:showVal val="1"/>
              <c:showCatName val="1"/>
              <c:showSerName val="0"/>
              <c:showPercent val="0"/>
              <c:showBubbleSize val="0"/>
              <c:separator>
</c:separator>
            </c:dLbl>
            <c:dLbl>
              <c:idx val="13"/>
              <c:layout>
                <c:manualLayout>
                  <c:x val="-4.5236021616654083E-2"/>
                  <c:y val="-0.2505446578509109"/>
                </c:manualLayout>
              </c:layout>
              <c:showLegendKey val="0"/>
              <c:showVal val="1"/>
              <c:showCatName val="1"/>
              <c:showSerName val="0"/>
              <c:showPercent val="0"/>
              <c:showBubbleSize val="0"/>
              <c:separator>
</c:separator>
            </c:dLbl>
            <c:dLbl>
              <c:idx val="14"/>
              <c:layout>
                <c:manualLayout>
                  <c:x val="2.7050674849916682E-2"/>
                  <c:y val="-5.1773089993480084E-2"/>
                </c:manualLayout>
              </c:layout>
              <c:showLegendKey val="0"/>
              <c:showVal val="1"/>
              <c:showCatName val="1"/>
              <c:showSerName val="0"/>
              <c:showPercent val="0"/>
              <c:showBubbleSize val="0"/>
              <c:separator>
</c:separator>
            </c:dLbl>
            <c:txPr>
              <a:bodyPr/>
              <a:lstStyle/>
              <a:p>
                <a:pPr>
                  <a:defRPr sz="600">
                    <a:latin typeface="Times New Roman" pitchFamily="18" charset="0"/>
                    <a:cs typeface="Times New Roman" pitchFamily="18" charset="0"/>
                  </a:defRPr>
                </a:pPr>
                <a:endParaRPr lang="ru-RU"/>
              </a:p>
            </c:txPr>
            <c:showLegendKey val="0"/>
            <c:showVal val="1"/>
            <c:showCatName val="1"/>
            <c:showSerName val="0"/>
            <c:showPercent val="0"/>
            <c:showBubbleSize val="0"/>
            <c:separator>
</c:separator>
            <c:showLeaderLines val="1"/>
          </c:dLbls>
          <c:cat>
            <c:strRef>
              <c:f>Лист1!$A$2:$A$20</c:f>
              <c:strCache>
                <c:ptCount val="19"/>
                <c:pt idx="0">
                  <c:v>Сельское, лесное хозяйство, рыболовство</c:v>
                </c:pt>
                <c:pt idx="1">
                  <c:v>Обрабатывающие производства</c:v>
                </c:pt>
                <c:pt idx="2">
                  <c:v>Обеспечение эл/энергией, газом и паром</c:v>
                </c:pt>
                <c:pt idx="3">
                  <c:v>Водоснибжение, водоотведение, утилизация отходов</c:v>
                </c:pt>
                <c:pt idx="4">
                  <c:v>Строительство</c:v>
                </c:pt>
                <c:pt idx="5">
                  <c:v>Торговля, ремонт автотранспортных средств</c:v>
                </c:pt>
                <c:pt idx="6">
                  <c:v>Деятельность гостиниц и ресторанов</c:v>
                </c:pt>
                <c:pt idx="7">
                  <c:v>Транспортировка и хранение</c:v>
                </c:pt>
                <c:pt idx="8">
                  <c:v>Деятельность в области информации и связи</c:v>
                </c:pt>
                <c:pt idx="9">
                  <c:v>Деятельность финансовая и страховая</c:v>
                </c:pt>
                <c:pt idx="10">
                  <c:v>Операции с недвижимым имуществом</c:v>
                </c:pt>
                <c:pt idx="11">
                  <c:v>Деятельность профессиональная, научная и техническая</c:v>
                </c:pt>
                <c:pt idx="12">
                  <c:v>Деятельность административная</c:v>
                </c:pt>
                <c:pt idx="13">
                  <c:v>Госуправление и обеспечение военной безопасности</c:v>
                </c:pt>
                <c:pt idx="14">
                  <c:v>Образование </c:v>
                </c:pt>
                <c:pt idx="15">
                  <c:v>Здравоохранение и предоставлени соцуслуг</c:v>
                </c:pt>
                <c:pt idx="16">
                  <c:v>Культура, спорт, организация досуга</c:v>
                </c:pt>
                <c:pt idx="17">
                  <c:v>Предоставление прочих видов услуг</c:v>
                </c:pt>
                <c:pt idx="18">
                  <c:v>Нотариусы, общественные и религиозные организации</c:v>
                </c:pt>
              </c:strCache>
            </c:strRef>
          </c:cat>
          <c:val>
            <c:numRef>
              <c:f>Лист1!$B$2:$B$20</c:f>
              <c:numCache>
                <c:formatCode>General</c:formatCode>
                <c:ptCount val="19"/>
                <c:pt idx="0">
                  <c:v>4385</c:v>
                </c:pt>
                <c:pt idx="1">
                  <c:v>523</c:v>
                </c:pt>
                <c:pt idx="2">
                  <c:v>665</c:v>
                </c:pt>
                <c:pt idx="3">
                  <c:v>157</c:v>
                </c:pt>
                <c:pt idx="4">
                  <c:v>49</c:v>
                </c:pt>
                <c:pt idx="5">
                  <c:v>1307</c:v>
                </c:pt>
                <c:pt idx="6">
                  <c:v>96</c:v>
                </c:pt>
                <c:pt idx="7">
                  <c:v>999</c:v>
                </c:pt>
                <c:pt idx="8">
                  <c:v>163</c:v>
                </c:pt>
                <c:pt idx="9">
                  <c:v>86</c:v>
                </c:pt>
                <c:pt idx="10">
                  <c:v>239</c:v>
                </c:pt>
                <c:pt idx="11">
                  <c:v>108</c:v>
                </c:pt>
                <c:pt idx="12">
                  <c:v>131</c:v>
                </c:pt>
                <c:pt idx="13">
                  <c:v>1176</c:v>
                </c:pt>
                <c:pt idx="14">
                  <c:v>1527</c:v>
                </c:pt>
                <c:pt idx="15">
                  <c:v>1390</c:v>
                </c:pt>
                <c:pt idx="16">
                  <c:v>214</c:v>
                </c:pt>
                <c:pt idx="17">
                  <c:v>185</c:v>
                </c:pt>
                <c:pt idx="18">
                  <c:v>30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#,##0.0</c:formatCode>
                <c:ptCount val="3"/>
                <c:pt idx="0">
                  <c:v>13555.9</c:v>
                </c:pt>
                <c:pt idx="1">
                  <c:v>12283.8</c:v>
                </c:pt>
                <c:pt idx="2">
                  <c:v>14205.6</c:v>
                </c:pt>
              </c:numCache>
            </c:numRef>
          </c:val>
        </c:ser>
        <c:dLbls>
          <c:showLegendKey val="0"/>
          <c:showVal val="0"/>
          <c:showCatName val="0"/>
          <c:showSerName val="0"/>
          <c:showPercent val="0"/>
          <c:showBubbleSize val="0"/>
        </c:dLbls>
        <c:gapWidth val="150"/>
        <c:axId val="158972928"/>
        <c:axId val="165630720"/>
      </c:barChart>
      <c:catAx>
        <c:axId val="158972928"/>
        <c:scaling>
          <c:orientation val="minMax"/>
        </c:scaling>
        <c:delete val="0"/>
        <c:axPos val="b"/>
        <c:majorTickMark val="out"/>
        <c:minorTickMark val="none"/>
        <c:tickLblPos val="nextTo"/>
        <c:crossAx val="165630720"/>
        <c:crosses val="autoZero"/>
        <c:auto val="1"/>
        <c:lblAlgn val="ctr"/>
        <c:lblOffset val="100"/>
        <c:noMultiLvlLbl val="0"/>
      </c:catAx>
      <c:valAx>
        <c:axId val="165630720"/>
        <c:scaling>
          <c:orientation val="minMax"/>
        </c:scaling>
        <c:delete val="1"/>
        <c:axPos val="l"/>
        <c:numFmt formatCode="#,##0.0" sourceLinked="1"/>
        <c:majorTickMark val="out"/>
        <c:minorTickMark val="none"/>
        <c:tickLblPos val="none"/>
        <c:crossAx val="1589729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25284082615586"/>
          <c:y val="7.966268732537464E-2"/>
          <c:w val="0.41833695003993998"/>
          <c:h val="0.90592500734856174"/>
        </c:manualLayout>
      </c:layout>
      <c:barChart>
        <c:barDir val="bar"/>
        <c:grouping val="clustered"/>
        <c:varyColors val="0"/>
        <c:ser>
          <c:idx val="0"/>
          <c:order val="0"/>
          <c:tx>
            <c:strRef>
              <c:f>Лист1!$B$1</c:f>
              <c:strCache>
                <c:ptCount val="1"/>
                <c:pt idx="0">
                  <c:v>2018 год</c:v>
                </c:pt>
              </c:strCache>
            </c:strRef>
          </c:tx>
          <c:spPr>
            <a:solidFill>
              <a:srgbClr val="00B0F0"/>
            </a:solidFill>
          </c:spPr>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Лист1!$A$2:$A$14</c:f>
              <c:strCache>
                <c:ptCount val="13"/>
                <c:pt idx="0">
                  <c:v>Обрабатывающие производства</c:v>
                </c:pt>
                <c:pt idx="1">
                  <c:v>Деятельность профессиональная, научная, техническая</c:v>
                </c:pt>
                <c:pt idx="2">
                  <c:v>Торговля, ремонт автотранспортных средств, мотоциклов</c:v>
                </c:pt>
                <c:pt idx="3">
                  <c:v>Образование</c:v>
                </c:pt>
                <c:pt idx="4">
                  <c:v>Здравоохранение и социальные услуги</c:v>
                </c:pt>
                <c:pt idx="5">
                  <c:v>Культура, спорт, организация досуга и развлечений</c:v>
                </c:pt>
                <c:pt idx="6">
                  <c:v>Гостиницы, предприятия общественного питания</c:v>
                </c:pt>
                <c:pt idx="7">
                  <c:v>Строительство</c:v>
                </c:pt>
                <c:pt idx="8">
                  <c:v>Деятельность финансовая и страховая</c:v>
                </c:pt>
                <c:pt idx="9">
                  <c:v>Обеспечение электроэнергией, газом, паром</c:v>
                </c:pt>
                <c:pt idx="10">
                  <c:v>Госуправление и обеспечение военной безопасности; соцобслуживание</c:v>
                </c:pt>
                <c:pt idx="11">
                  <c:v>Транспортировка и хранение</c:v>
                </c:pt>
                <c:pt idx="12">
                  <c:v>Деятельность административная</c:v>
                </c:pt>
              </c:strCache>
            </c:strRef>
          </c:cat>
          <c:val>
            <c:numRef>
              <c:f>Лист1!$B$2:$B$14</c:f>
              <c:numCache>
                <c:formatCode>General</c:formatCode>
                <c:ptCount val="13"/>
                <c:pt idx="0">
                  <c:v>23</c:v>
                </c:pt>
                <c:pt idx="1">
                  <c:v>27.3</c:v>
                </c:pt>
                <c:pt idx="2">
                  <c:v>30.5</c:v>
                </c:pt>
                <c:pt idx="3">
                  <c:v>35.299999999999997</c:v>
                </c:pt>
                <c:pt idx="4">
                  <c:v>39.299999999999997</c:v>
                </c:pt>
                <c:pt idx="5">
                  <c:v>40.799999999999997</c:v>
                </c:pt>
                <c:pt idx="6">
                  <c:v>42.3</c:v>
                </c:pt>
                <c:pt idx="7">
                  <c:v>47.3</c:v>
                </c:pt>
                <c:pt idx="8">
                  <c:v>47.5</c:v>
                </c:pt>
                <c:pt idx="9">
                  <c:v>54.5</c:v>
                </c:pt>
                <c:pt idx="10">
                  <c:v>54.6</c:v>
                </c:pt>
                <c:pt idx="11">
                  <c:v>62.6</c:v>
                </c:pt>
                <c:pt idx="12">
                  <c:v>83.4</c:v>
                </c:pt>
              </c:numCache>
            </c:numRef>
          </c:val>
        </c:ser>
        <c:dLbls>
          <c:showLegendKey val="0"/>
          <c:showVal val="0"/>
          <c:showCatName val="0"/>
          <c:showSerName val="0"/>
          <c:showPercent val="0"/>
          <c:showBubbleSize val="0"/>
        </c:dLbls>
        <c:gapWidth val="150"/>
        <c:axId val="153224320"/>
        <c:axId val="153225856"/>
      </c:barChart>
      <c:catAx>
        <c:axId val="153224320"/>
        <c:scaling>
          <c:orientation val="minMax"/>
        </c:scaling>
        <c:delete val="0"/>
        <c:axPos val="l"/>
        <c:majorTickMark val="out"/>
        <c:minorTickMark val="none"/>
        <c:tickLblPos val="nextTo"/>
        <c:txPr>
          <a:bodyPr/>
          <a:lstStyle/>
          <a:p>
            <a:pPr>
              <a:defRPr sz="800"/>
            </a:pPr>
            <a:endParaRPr lang="ru-RU"/>
          </a:p>
        </c:txPr>
        <c:crossAx val="153225856"/>
        <c:crosses val="autoZero"/>
        <c:auto val="1"/>
        <c:lblAlgn val="ctr"/>
        <c:lblOffset val="100"/>
        <c:noMultiLvlLbl val="0"/>
      </c:catAx>
      <c:valAx>
        <c:axId val="153225856"/>
        <c:scaling>
          <c:orientation val="minMax"/>
        </c:scaling>
        <c:delete val="1"/>
        <c:axPos val="b"/>
        <c:numFmt formatCode="General" sourceLinked="1"/>
        <c:majorTickMark val="out"/>
        <c:minorTickMark val="none"/>
        <c:tickLblPos val="none"/>
        <c:crossAx val="1532243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98327149809483E-5"/>
          <c:y val="7.5639080367750195E-4"/>
          <c:w val="0.98872502144726659"/>
          <c:h val="0.63514785242920357"/>
        </c:manualLayout>
      </c:layout>
      <c:barChart>
        <c:barDir val="col"/>
        <c:grouping val="clustered"/>
        <c:varyColors val="0"/>
        <c:ser>
          <c:idx val="0"/>
          <c:order val="0"/>
          <c:tx>
            <c:strRef>
              <c:f>Лист1!$B$1</c:f>
              <c:strCache>
                <c:ptCount val="1"/>
                <c:pt idx="0">
                  <c:v>Среднемесячная заработная плата, тыс. руб.</c:v>
                </c:pt>
              </c:strCache>
            </c:strRef>
          </c:tx>
          <c:spPr>
            <a:solidFill>
              <a:srgbClr val="92D050"/>
            </a:solidFill>
          </c:spPr>
          <c:invertIfNegative val="0"/>
          <c:dLbls>
            <c:showLegendKey val="0"/>
            <c:showVal val="1"/>
            <c:showCatName val="0"/>
            <c:showSerName val="0"/>
            <c:showPercent val="0"/>
            <c:showBubbleSize val="0"/>
            <c:showLeaderLines val="0"/>
          </c:dLbls>
          <c:cat>
            <c:strRef>
              <c:f>Лист1!$A$2:$A$5</c:f>
              <c:strCache>
                <c:ptCount val="3"/>
                <c:pt idx="0">
                  <c:v>2016г.</c:v>
                </c:pt>
                <c:pt idx="1">
                  <c:v>2017г.</c:v>
                </c:pt>
                <c:pt idx="2">
                  <c:v>2018г.</c:v>
                </c:pt>
              </c:strCache>
            </c:strRef>
          </c:cat>
          <c:val>
            <c:numRef>
              <c:f>Лист1!$B$2:$B$5</c:f>
              <c:numCache>
                <c:formatCode>General</c:formatCode>
                <c:ptCount val="3"/>
                <c:pt idx="0">
                  <c:v>39.1</c:v>
                </c:pt>
                <c:pt idx="1">
                  <c:v>40.800000000000004</c:v>
                </c:pt>
                <c:pt idx="2">
                  <c:v>45.4</c:v>
                </c:pt>
              </c:numCache>
            </c:numRef>
          </c:val>
        </c:ser>
        <c:dLbls>
          <c:showLegendKey val="0"/>
          <c:showVal val="0"/>
          <c:showCatName val="0"/>
          <c:showSerName val="0"/>
          <c:showPercent val="0"/>
          <c:showBubbleSize val="0"/>
        </c:dLbls>
        <c:gapWidth val="150"/>
        <c:axId val="153261568"/>
        <c:axId val="153263104"/>
      </c:barChart>
      <c:lineChart>
        <c:grouping val="standard"/>
        <c:varyColors val="0"/>
        <c:ser>
          <c:idx val="1"/>
          <c:order val="1"/>
          <c:tx>
            <c:strRef>
              <c:f>Лист1!$C$1</c:f>
              <c:strCache>
                <c:ptCount val="1"/>
                <c:pt idx="0">
                  <c:v>Реальня заработная плата, %</c:v>
                </c:pt>
              </c:strCache>
            </c:strRef>
          </c:tx>
          <c:marker>
            <c:symbol val="circle"/>
            <c:size val="7"/>
            <c:spPr>
              <a:solidFill>
                <a:srgbClr val="7030A0"/>
              </a:solidFill>
            </c:spPr>
          </c:marker>
          <c:dLbls>
            <c:dLblPos val="t"/>
            <c:showLegendKey val="0"/>
            <c:showVal val="1"/>
            <c:showCatName val="0"/>
            <c:showSerName val="0"/>
            <c:showPercent val="0"/>
            <c:showBubbleSize val="0"/>
            <c:showLeaderLines val="0"/>
          </c:dLbls>
          <c:cat>
            <c:strRef>
              <c:f>Лист1!$A$2:$A$5</c:f>
              <c:strCache>
                <c:ptCount val="3"/>
                <c:pt idx="0">
                  <c:v>2016г.</c:v>
                </c:pt>
                <c:pt idx="1">
                  <c:v>2017г.</c:v>
                </c:pt>
                <c:pt idx="2">
                  <c:v>2018г.</c:v>
                </c:pt>
              </c:strCache>
            </c:strRef>
          </c:cat>
          <c:val>
            <c:numRef>
              <c:f>Лист1!$C$2:$C$5</c:f>
              <c:numCache>
                <c:formatCode>General</c:formatCode>
                <c:ptCount val="3"/>
                <c:pt idx="0">
                  <c:v>97.9</c:v>
                </c:pt>
                <c:pt idx="1">
                  <c:v>100.5</c:v>
                </c:pt>
                <c:pt idx="2">
                  <c:v>108.1</c:v>
                </c:pt>
              </c:numCache>
            </c:numRef>
          </c:val>
          <c:smooth val="0"/>
        </c:ser>
        <c:dLbls>
          <c:showLegendKey val="0"/>
          <c:showVal val="0"/>
          <c:showCatName val="0"/>
          <c:showSerName val="0"/>
          <c:showPercent val="0"/>
          <c:showBubbleSize val="0"/>
        </c:dLbls>
        <c:marker val="1"/>
        <c:smooth val="0"/>
        <c:axId val="153261568"/>
        <c:axId val="153263104"/>
      </c:lineChart>
      <c:catAx>
        <c:axId val="153261568"/>
        <c:scaling>
          <c:orientation val="minMax"/>
        </c:scaling>
        <c:delete val="0"/>
        <c:axPos val="b"/>
        <c:majorTickMark val="out"/>
        <c:minorTickMark val="none"/>
        <c:tickLblPos val="nextTo"/>
        <c:crossAx val="153263104"/>
        <c:crosses val="autoZero"/>
        <c:auto val="1"/>
        <c:lblAlgn val="ctr"/>
        <c:lblOffset val="100"/>
        <c:noMultiLvlLbl val="0"/>
      </c:catAx>
      <c:valAx>
        <c:axId val="153263104"/>
        <c:scaling>
          <c:orientation val="minMax"/>
        </c:scaling>
        <c:delete val="1"/>
        <c:axPos val="l"/>
        <c:numFmt formatCode="General" sourceLinked="1"/>
        <c:majorTickMark val="out"/>
        <c:minorTickMark val="none"/>
        <c:tickLblPos val="none"/>
        <c:crossAx val="153261568"/>
        <c:crosses val="autoZero"/>
        <c:crossBetween val="between"/>
      </c:valAx>
    </c:plotArea>
    <c:legend>
      <c:legendPos val="b"/>
      <c:layout>
        <c:manualLayout>
          <c:xMode val="edge"/>
          <c:yMode val="edge"/>
          <c:x val="5.4413556588998123E-2"/>
          <c:y val="0.81929167840099071"/>
          <c:w val="0.89117252233486088"/>
          <c:h val="0.17899909423737251"/>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2.4284489755404603E-2"/>
          <c:y val="0.10850696130022014"/>
          <c:w val="0.93165576240347991"/>
          <c:h val="0.89149303869978436"/>
        </c:manualLayout>
      </c:layout>
      <c:bar3DChart>
        <c:barDir val="bar"/>
        <c:grouping val="stacked"/>
        <c:varyColors val="0"/>
        <c:ser>
          <c:idx val="0"/>
          <c:order val="0"/>
          <c:tx>
            <c:strRef>
              <c:f>Лист1!$B$1</c:f>
              <c:strCache>
                <c:ptCount val="1"/>
                <c:pt idx="0">
                  <c:v>Родилось</c:v>
                </c:pt>
              </c:strCache>
            </c:strRef>
          </c:tx>
          <c:spPr>
            <a:solidFill>
              <a:schemeClr val="accent6">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2016 год</c:v>
                </c:pt>
                <c:pt idx="1">
                  <c:v>2017 год</c:v>
                </c:pt>
                <c:pt idx="2">
                  <c:v>2018 год</c:v>
                </c:pt>
              </c:strCache>
            </c:strRef>
          </c:cat>
          <c:val>
            <c:numRef>
              <c:f>Лист1!$B$2:$B$4</c:f>
              <c:numCache>
                <c:formatCode>General</c:formatCode>
                <c:ptCount val="3"/>
                <c:pt idx="0">
                  <c:v>539</c:v>
                </c:pt>
                <c:pt idx="1">
                  <c:v>491</c:v>
                </c:pt>
                <c:pt idx="2">
                  <c:v>474</c:v>
                </c:pt>
              </c:numCache>
            </c:numRef>
          </c:val>
        </c:ser>
        <c:ser>
          <c:idx val="1"/>
          <c:order val="1"/>
          <c:tx>
            <c:strRef>
              <c:f>Лист1!$C$1</c:f>
              <c:strCache>
                <c:ptCount val="1"/>
                <c:pt idx="0">
                  <c:v>Умерло</c:v>
                </c:pt>
              </c:strCache>
            </c:strRef>
          </c:tx>
          <c:spPr>
            <a:blipFill>
              <a:blip xmlns:r="http://schemas.openxmlformats.org/officeDocument/2006/relationships" r:embed="rId1"/>
              <a:tile tx="0" ty="0" sx="100000" sy="100000" flip="none" algn="tl"/>
            </a:blipFill>
          </c:spPr>
          <c:invertIfNegative val="0"/>
          <c:dLbls>
            <c:showLegendKey val="0"/>
            <c:showVal val="1"/>
            <c:showCatName val="0"/>
            <c:showSerName val="0"/>
            <c:showPercent val="0"/>
            <c:showBubbleSize val="0"/>
            <c:showLeaderLines val="0"/>
          </c:dLbls>
          <c:cat>
            <c:strRef>
              <c:f>Лист1!$A$2:$A$4</c:f>
              <c:strCache>
                <c:ptCount val="3"/>
                <c:pt idx="0">
                  <c:v>2016 год</c:v>
                </c:pt>
                <c:pt idx="1">
                  <c:v>2017 год</c:v>
                </c:pt>
                <c:pt idx="2">
                  <c:v>2018 год</c:v>
                </c:pt>
              </c:strCache>
            </c:strRef>
          </c:cat>
          <c:val>
            <c:numRef>
              <c:f>Лист1!$C$2:$C$4</c:f>
              <c:numCache>
                <c:formatCode>General</c:formatCode>
                <c:ptCount val="3"/>
                <c:pt idx="0">
                  <c:v>-604</c:v>
                </c:pt>
                <c:pt idx="1">
                  <c:v>-636</c:v>
                </c:pt>
                <c:pt idx="2">
                  <c:v>-532</c:v>
                </c:pt>
              </c:numCache>
            </c:numRef>
          </c:val>
        </c:ser>
        <c:ser>
          <c:idx val="2"/>
          <c:order val="2"/>
          <c:tx>
            <c:strRef>
              <c:f>Лист1!$D$1</c:f>
              <c:strCache>
                <c:ptCount val="1"/>
                <c:pt idx="0">
                  <c:v>Прибыло</c:v>
                </c:pt>
              </c:strCache>
            </c:strRef>
          </c:tx>
          <c:spPr>
            <a:solidFill>
              <a:srgbClr val="D4DF41"/>
            </a:solidFill>
          </c:spPr>
          <c:invertIfNegative val="0"/>
          <c:dLbls>
            <c:showLegendKey val="0"/>
            <c:showVal val="1"/>
            <c:showCatName val="0"/>
            <c:showSerName val="0"/>
            <c:showPercent val="0"/>
            <c:showBubbleSize val="0"/>
            <c:showLeaderLines val="0"/>
          </c:dLbls>
          <c:cat>
            <c:strRef>
              <c:f>Лист1!$A$2:$A$4</c:f>
              <c:strCache>
                <c:ptCount val="3"/>
                <c:pt idx="0">
                  <c:v>2016 год</c:v>
                </c:pt>
                <c:pt idx="1">
                  <c:v>2017 год</c:v>
                </c:pt>
                <c:pt idx="2">
                  <c:v>2018 год</c:v>
                </c:pt>
              </c:strCache>
            </c:strRef>
          </c:cat>
          <c:val>
            <c:numRef>
              <c:f>Лист1!$D$2:$D$4</c:f>
              <c:numCache>
                <c:formatCode>General</c:formatCode>
                <c:ptCount val="3"/>
                <c:pt idx="0">
                  <c:v>1663</c:v>
                </c:pt>
                <c:pt idx="1">
                  <c:v>1512</c:v>
                </c:pt>
                <c:pt idx="2">
                  <c:v>1458</c:v>
                </c:pt>
              </c:numCache>
            </c:numRef>
          </c:val>
        </c:ser>
        <c:ser>
          <c:idx val="3"/>
          <c:order val="3"/>
          <c:tx>
            <c:strRef>
              <c:f>Лист1!$E$1</c:f>
              <c:strCache>
                <c:ptCount val="1"/>
                <c:pt idx="0">
                  <c:v>Выбыло</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dLbls>
            <c:showLegendKey val="0"/>
            <c:showVal val="1"/>
            <c:showCatName val="0"/>
            <c:showSerName val="0"/>
            <c:showPercent val="0"/>
            <c:showBubbleSize val="0"/>
            <c:showLeaderLines val="0"/>
          </c:dLbls>
          <c:cat>
            <c:strRef>
              <c:f>Лист1!$A$2:$A$4</c:f>
              <c:strCache>
                <c:ptCount val="3"/>
                <c:pt idx="0">
                  <c:v>2016 год</c:v>
                </c:pt>
                <c:pt idx="1">
                  <c:v>2017 год</c:v>
                </c:pt>
                <c:pt idx="2">
                  <c:v>2018 год</c:v>
                </c:pt>
              </c:strCache>
            </c:strRef>
          </c:cat>
          <c:val>
            <c:numRef>
              <c:f>Лист1!$E$2:$E$4</c:f>
              <c:numCache>
                <c:formatCode>General</c:formatCode>
                <c:ptCount val="3"/>
                <c:pt idx="0">
                  <c:v>-1658</c:v>
                </c:pt>
                <c:pt idx="1">
                  <c:v>-1602</c:v>
                </c:pt>
                <c:pt idx="2">
                  <c:v>-1591</c:v>
                </c:pt>
              </c:numCache>
            </c:numRef>
          </c:val>
        </c:ser>
        <c:dLbls>
          <c:showLegendKey val="0"/>
          <c:showVal val="0"/>
          <c:showCatName val="0"/>
          <c:showSerName val="0"/>
          <c:showPercent val="0"/>
          <c:showBubbleSize val="0"/>
        </c:dLbls>
        <c:gapWidth val="150"/>
        <c:shape val="box"/>
        <c:axId val="117705728"/>
        <c:axId val="152756992"/>
        <c:axId val="0"/>
      </c:bar3DChart>
      <c:catAx>
        <c:axId val="117705728"/>
        <c:scaling>
          <c:orientation val="minMax"/>
        </c:scaling>
        <c:delete val="1"/>
        <c:axPos val="l"/>
        <c:majorTickMark val="out"/>
        <c:minorTickMark val="none"/>
        <c:tickLblPos val="none"/>
        <c:crossAx val="152756992"/>
        <c:crosses val="autoZero"/>
        <c:auto val="1"/>
        <c:lblAlgn val="ctr"/>
        <c:lblOffset val="100"/>
        <c:noMultiLvlLbl val="0"/>
      </c:catAx>
      <c:valAx>
        <c:axId val="152756992"/>
        <c:scaling>
          <c:orientation val="minMax"/>
        </c:scaling>
        <c:delete val="1"/>
        <c:axPos val="b"/>
        <c:numFmt formatCode="General" sourceLinked="1"/>
        <c:majorTickMark val="out"/>
        <c:minorTickMark val="none"/>
        <c:tickLblPos val="none"/>
        <c:crossAx val="117705728"/>
        <c:crosses val="autoZero"/>
        <c:crossBetween val="between"/>
      </c:valAx>
    </c:plotArea>
    <c:legend>
      <c:legendPos val="r"/>
      <c:layout>
        <c:manualLayout>
          <c:xMode val="edge"/>
          <c:yMode val="edge"/>
          <c:x val="0.86321765491096858"/>
          <c:y val="0.16532126837414318"/>
          <c:w val="0.12353625976790224"/>
          <c:h val="0.7581351094196006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1.0752226924479214E-2"/>
          <c:y val="3.8752475428794612E-2"/>
          <c:w val="0.77704368508449295"/>
          <c:h val="0.71733944422237261"/>
        </c:manualLayout>
      </c:layout>
      <c:bar3DChart>
        <c:barDir val="col"/>
        <c:grouping val="stacked"/>
        <c:varyColors val="0"/>
        <c:ser>
          <c:idx val="0"/>
          <c:order val="0"/>
          <c:tx>
            <c:strRef>
              <c:f>Лист1!$B$1</c:f>
              <c:strCache>
                <c:ptCount val="1"/>
                <c:pt idx="0">
                  <c:v>городское население</c:v>
                </c:pt>
              </c:strCache>
            </c:strRef>
          </c:tx>
          <c:spPr>
            <a:solidFill>
              <a:srgbClr val="FFC000"/>
            </a:solidFill>
          </c:spPr>
          <c:invertIfNegative val="0"/>
          <c:dLbls>
            <c:dLbl>
              <c:idx val="0"/>
              <c:layout>
                <c:manualLayout>
                  <c:x val="1.2861736334405243E-2"/>
                  <c:y val="7.2750482331547812E-17"/>
                </c:manualLayout>
              </c:layout>
              <c:showLegendKey val="0"/>
              <c:showVal val="1"/>
              <c:showCatName val="0"/>
              <c:showSerName val="0"/>
              <c:showPercent val="0"/>
              <c:showBubbleSize val="0"/>
            </c:dLbl>
            <c:dLbl>
              <c:idx val="1"/>
              <c:layout>
                <c:manualLayout>
                  <c:x val="1.2861736334405243E-2"/>
                  <c:y val="0"/>
                </c:manualLayout>
              </c:layout>
              <c:showLegendKey val="0"/>
              <c:showVal val="1"/>
              <c:showCatName val="0"/>
              <c:showSerName val="0"/>
              <c:showPercent val="0"/>
              <c:showBubbleSize val="0"/>
            </c:dLbl>
            <c:dLbl>
              <c:idx val="2"/>
              <c:layout>
                <c:manualLayout>
                  <c:x val="1.2861736334405243E-2"/>
                  <c:y val="0"/>
                </c:manualLayout>
              </c:layout>
              <c:showLegendKey val="0"/>
              <c:showVal val="1"/>
              <c:showCatName val="0"/>
              <c:showSerName val="0"/>
              <c:showPercent val="0"/>
              <c:showBubbleSize val="0"/>
            </c:dLbl>
            <c:dLbl>
              <c:idx val="3"/>
              <c:layout>
                <c:manualLayout>
                  <c:x val="1.2861736334405243E-2"/>
                  <c:y val="7.2750482331547812E-17"/>
                </c:manualLayout>
              </c:layout>
              <c:showLegendKey val="0"/>
              <c:showVal val="1"/>
              <c:showCatName val="0"/>
              <c:showSerName val="0"/>
              <c:showPercent val="0"/>
              <c:showBubbleSize val="0"/>
            </c:dLbl>
            <c:txPr>
              <a:bodyPr/>
              <a:lstStyle/>
              <a:p>
                <a:pPr>
                  <a:defRPr sz="800" baseline="0">
                    <a:latin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2016 год</c:v>
                </c:pt>
                <c:pt idx="1">
                  <c:v>2017 год</c:v>
                </c:pt>
                <c:pt idx="2">
                  <c:v>2018 год </c:v>
                </c:pt>
              </c:strCache>
            </c:strRef>
          </c:cat>
          <c:val>
            <c:numRef>
              <c:f>Лист1!$B$2:$B$4</c:f>
              <c:numCache>
                <c:formatCode>#,##0</c:formatCode>
                <c:ptCount val="3"/>
                <c:pt idx="0">
                  <c:v>23272</c:v>
                </c:pt>
                <c:pt idx="1">
                  <c:v>23209</c:v>
                </c:pt>
                <c:pt idx="2">
                  <c:v>24260</c:v>
                </c:pt>
              </c:numCache>
            </c:numRef>
          </c:val>
        </c:ser>
        <c:ser>
          <c:idx val="1"/>
          <c:order val="1"/>
          <c:tx>
            <c:strRef>
              <c:f>Лист1!$C$1</c:f>
              <c:strCache>
                <c:ptCount val="1"/>
                <c:pt idx="0">
                  <c:v>сельское население</c:v>
                </c:pt>
              </c:strCache>
            </c:strRef>
          </c:tx>
          <c:spPr>
            <a:solidFill>
              <a:srgbClr val="00B0F0"/>
            </a:solidFill>
          </c:spPr>
          <c:invertIfNegative val="0"/>
          <c:dLbls>
            <c:dLbl>
              <c:idx val="0"/>
              <c:layout>
                <c:manualLayout>
                  <c:x val="1.1574043598247969E-2"/>
                  <c:y val="-2.7896214465729683E-2"/>
                </c:manualLayout>
              </c:layout>
              <c:showLegendKey val="0"/>
              <c:showVal val="1"/>
              <c:showCatName val="0"/>
              <c:showSerName val="0"/>
              <c:showPercent val="0"/>
              <c:showBubbleSize val="0"/>
            </c:dLbl>
            <c:dLbl>
              <c:idx val="1"/>
              <c:layout>
                <c:manualLayout>
                  <c:x val="1.3888888888889119E-2"/>
                  <c:y val="3.9682539682539411E-3"/>
                </c:manualLayout>
              </c:layout>
              <c:showLegendKey val="0"/>
              <c:showVal val="1"/>
              <c:showCatName val="0"/>
              <c:showSerName val="0"/>
              <c:showPercent val="0"/>
              <c:showBubbleSize val="0"/>
            </c:dLbl>
            <c:dLbl>
              <c:idx val="2"/>
              <c:layout>
                <c:manualLayout>
                  <c:x val="1.6203703703703703E-2"/>
                  <c:y val="0"/>
                </c:manualLayout>
              </c:layout>
              <c:showLegendKey val="0"/>
              <c:showVal val="1"/>
              <c:showCatName val="0"/>
              <c:showSerName val="0"/>
              <c:showPercent val="0"/>
              <c:showBubbleSize val="0"/>
            </c:dLbl>
            <c:dLbl>
              <c:idx val="3"/>
              <c:layout>
                <c:manualLayout>
                  <c:x val="1.0718113612004362E-2"/>
                  <c:y val="3.9682539682539802E-3"/>
                </c:manualLayout>
              </c:layout>
              <c:showLegendKey val="0"/>
              <c:showVal val="1"/>
              <c:showCatName val="0"/>
              <c:showSerName val="0"/>
              <c:showPercent val="0"/>
              <c:showBubbleSize val="0"/>
            </c:dLbl>
            <c:txPr>
              <a:bodyPr/>
              <a:lstStyle/>
              <a:p>
                <a:pPr>
                  <a:defRPr sz="800" baseline="0">
                    <a:latin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2016 год</c:v>
                </c:pt>
                <c:pt idx="1">
                  <c:v>2017 год</c:v>
                </c:pt>
                <c:pt idx="2">
                  <c:v>2018 год </c:v>
                </c:pt>
              </c:strCache>
            </c:strRef>
          </c:cat>
          <c:val>
            <c:numRef>
              <c:f>Лист1!$C$2:$C$4</c:f>
              <c:numCache>
                <c:formatCode>#,##0</c:formatCode>
                <c:ptCount val="3"/>
                <c:pt idx="0">
                  <c:v>15395</c:v>
                </c:pt>
                <c:pt idx="1">
                  <c:v>15230</c:v>
                </c:pt>
                <c:pt idx="2">
                  <c:v>14994</c:v>
                </c:pt>
              </c:numCache>
            </c:numRef>
          </c:val>
        </c:ser>
        <c:ser>
          <c:idx val="2"/>
          <c:order val="2"/>
          <c:tx>
            <c:strRef>
              <c:f>Лист1!$D$1</c:f>
              <c:strCache>
                <c:ptCount val="1"/>
                <c:pt idx="0">
                  <c:v>Ряд 3</c:v>
                </c:pt>
              </c:strCache>
            </c:strRef>
          </c:tx>
          <c:invertIfNegative val="0"/>
          <c:cat>
            <c:strRef>
              <c:f>Лист1!$A$2:$A$4</c:f>
              <c:strCache>
                <c:ptCount val="3"/>
                <c:pt idx="0">
                  <c:v>2016 год</c:v>
                </c:pt>
                <c:pt idx="1">
                  <c:v>2017 год</c:v>
                </c:pt>
                <c:pt idx="2">
                  <c:v>2018 год </c:v>
                </c:pt>
              </c:strCache>
            </c:strRef>
          </c:cat>
          <c:val>
            <c:numRef>
              <c:f>Лист1!$D$2:$D$4</c:f>
            </c:numRef>
          </c:val>
          <c:shape val="box"/>
        </c:ser>
        <c:dLbls>
          <c:showLegendKey val="0"/>
          <c:showVal val="0"/>
          <c:showCatName val="0"/>
          <c:showSerName val="0"/>
          <c:showPercent val="0"/>
          <c:showBubbleSize val="0"/>
        </c:dLbls>
        <c:gapWidth val="150"/>
        <c:shape val="cylinder"/>
        <c:axId val="153362816"/>
        <c:axId val="153364352"/>
        <c:axId val="0"/>
      </c:bar3DChart>
      <c:catAx>
        <c:axId val="15336281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53364352"/>
        <c:crosses val="autoZero"/>
        <c:auto val="1"/>
        <c:lblAlgn val="ctr"/>
        <c:lblOffset val="100"/>
        <c:noMultiLvlLbl val="0"/>
      </c:catAx>
      <c:valAx>
        <c:axId val="153364352"/>
        <c:scaling>
          <c:orientation val="minMax"/>
        </c:scaling>
        <c:delete val="1"/>
        <c:axPos val="l"/>
        <c:numFmt formatCode="#,##0" sourceLinked="1"/>
        <c:majorTickMark val="out"/>
        <c:minorTickMark val="none"/>
        <c:tickLblPos val="none"/>
        <c:crossAx val="153362816"/>
        <c:crosses val="autoZero"/>
        <c:crossBetween val="between"/>
      </c:valAx>
    </c:plotArea>
    <c:legend>
      <c:legendPos val="r"/>
      <c:layout>
        <c:manualLayout>
          <c:xMode val="edge"/>
          <c:yMode val="edge"/>
          <c:x val="0.76283498324767285"/>
          <c:y val="0.44855486814148232"/>
          <c:w val="0.22430328041792519"/>
          <c:h val="0.4394500209226665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8306636155606407E-2"/>
                  <c:y val="-3.5273368606702105E-2"/>
                </c:manualLayout>
              </c:layout>
              <c:showLegendKey val="0"/>
              <c:showVal val="1"/>
              <c:showCatName val="0"/>
              <c:showSerName val="0"/>
              <c:showPercent val="0"/>
              <c:showBubbleSize val="0"/>
            </c:dLbl>
            <c:dLbl>
              <c:idx val="1"/>
              <c:layout>
                <c:manualLayout>
                  <c:x val="1.2204424103737602E-2"/>
                  <c:y val="-4.2328042328042374E-2"/>
                </c:manualLayout>
              </c:layout>
              <c:showLegendKey val="0"/>
              <c:showVal val="1"/>
              <c:showCatName val="0"/>
              <c:showSerName val="0"/>
              <c:showPercent val="0"/>
              <c:showBubbleSize val="0"/>
            </c:dLbl>
            <c:dLbl>
              <c:idx val="2"/>
              <c:layout>
                <c:manualLayout>
                  <c:x val="1.5255530129672007E-2"/>
                  <c:y val="-1.4109347442680775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#,##0</c:formatCode>
                <c:ptCount val="3"/>
                <c:pt idx="0">
                  <c:v>3029</c:v>
                </c:pt>
                <c:pt idx="1">
                  <c:v>3041</c:v>
                </c:pt>
                <c:pt idx="2">
                  <c:v>3996</c:v>
                </c:pt>
              </c:numCache>
            </c:numRef>
          </c:val>
        </c:ser>
        <c:dLbls>
          <c:showLegendKey val="0"/>
          <c:showVal val="0"/>
          <c:showCatName val="0"/>
          <c:showSerName val="0"/>
          <c:showPercent val="0"/>
          <c:showBubbleSize val="0"/>
        </c:dLbls>
        <c:gapWidth val="150"/>
        <c:shape val="cylinder"/>
        <c:axId val="153522944"/>
        <c:axId val="153524480"/>
        <c:axId val="0"/>
      </c:bar3DChart>
      <c:catAx>
        <c:axId val="153522944"/>
        <c:scaling>
          <c:orientation val="minMax"/>
        </c:scaling>
        <c:delete val="0"/>
        <c:axPos val="b"/>
        <c:majorTickMark val="out"/>
        <c:minorTickMark val="none"/>
        <c:tickLblPos val="nextTo"/>
        <c:crossAx val="153524480"/>
        <c:crosses val="autoZero"/>
        <c:auto val="1"/>
        <c:lblAlgn val="ctr"/>
        <c:lblOffset val="100"/>
        <c:noMultiLvlLbl val="0"/>
      </c:catAx>
      <c:valAx>
        <c:axId val="153524480"/>
        <c:scaling>
          <c:orientation val="minMax"/>
        </c:scaling>
        <c:delete val="1"/>
        <c:axPos val="l"/>
        <c:numFmt formatCode="#,##0" sourceLinked="1"/>
        <c:majorTickMark val="out"/>
        <c:minorTickMark val="none"/>
        <c:tickLblPos val="none"/>
        <c:crossAx val="15352294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143435609539584"/>
          <c:y val="0.17579700990261621"/>
          <c:w val="0.46722690131290939"/>
          <c:h val="0.6142099123411886"/>
        </c:manualLayout>
      </c:layout>
      <c:pieChart>
        <c:varyColors val="1"/>
        <c:ser>
          <c:idx val="0"/>
          <c:order val="0"/>
          <c:tx>
            <c:strRef>
              <c:f>Лист1!$B$1</c:f>
              <c:strCache>
                <c:ptCount val="1"/>
                <c:pt idx="0">
                  <c:v>Продажи</c:v>
                </c:pt>
              </c:strCache>
            </c:strRef>
          </c:tx>
          <c:dPt>
            <c:idx val="0"/>
            <c:bubble3D val="0"/>
            <c:spPr>
              <a:solidFill>
                <a:srgbClr val="F79646">
                  <a:lumMod val="75000"/>
                </a:srgbClr>
              </a:solidFill>
            </c:spPr>
          </c:dPt>
          <c:dLbls>
            <c:dLbl>
              <c:idx val="0"/>
              <c:layout>
                <c:manualLayout>
                  <c:x val="0"/>
                  <c:y val="-0.15543075026755471"/>
                </c:manualLayout>
              </c:layout>
              <c:showLegendKey val="0"/>
              <c:showVal val="1"/>
              <c:showCatName val="1"/>
              <c:showSerName val="0"/>
              <c:showPercent val="0"/>
              <c:showBubbleSize val="0"/>
              <c:separator>
</c:separator>
            </c:dLbl>
            <c:dLbl>
              <c:idx val="1"/>
              <c:layout>
                <c:manualLayout>
                  <c:x val="-1.5198359635189201E-2"/>
                  <c:y val="-5.8139508213340893E-3"/>
                </c:manualLayout>
              </c:layout>
              <c:showLegendKey val="0"/>
              <c:showVal val="1"/>
              <c:showCatName val="1"/>
              <c:showSerName val="0"/>
              <c:showPercent val="0"/>
              <c:showBubbleSize val="0"/>
              <c:separator>
</c:separator>
            </c:dLbl>
            <c:dLbl>
              <c:idx val="2"/>
              <c:layout>
                <c:manualLayout>
                  <c:x val="-0.12627612621540815"/>
                  <c:y val="-2.4293910489745579E-2"/>
                </c:manualLayout>
              </c:layout>
              <c:showLegendKey val="0"/>
              <c:showVal val="1"/>
              <c:showCatName val="1"/>
              <c:showSerName val="0"/>
              <c:showPercent val="0"/>
              <c:showBubbleSize val="0"/>
              <c:separator>
</c:separator>
            </c:dLbl>
            <c:dLbl>
              <c:idx val="3"/>
              <c:layout>
                <c:manualLayout>
                  <c:x val="-0.1109835488940933"/>
                  <c:y val="6.8075611636892808E-4"/>
                </c:manualLayout>
              </c:layout>
              <c:showLegendKey val="0"/>
              <c:showVal val="1"/>
              <c:showCatName val="1"/>
              <c:showSerName val="0"/>
              <c:showPercent val="0"/>
              <c:showBubbleSize val="0"/>
              <c:separator>
</c:separator>
            </c:dLbl>
            <c:dLbl>
              <c:idx val="4"/>
              <c:layout>
                <c:manualLayout>
                  <c:x val="0.10588201014480195"/>
                  <c:y val="-2.2945701442570111E-2"/>
                </c:manualLayout>
              </c:layout>
              <c:showLegendKey val="0"/>
              <c:showVal val="1"/>
              <c:showCatName val="1"/>
              <c:showSerName val="0"/>
              <c:showPercent val="0"/>
              <c:showBubbleSize val="0"/>
              <c:separator>
</c:separator>
            </c:dLbl>
            <c:txPr>
              <a:bodyPr/>
              <a:lstStyle/>
              <a:p>
                <a:pPr>
                  <a:defRPr sz="750"/>
                </a:pPr>
                <a:endParaRPr lang="ru-RU"/>
              </a:p>
            </c:txPr>
            <c:showLegendKey val="0"/>
            <c:showVal val="1"/>
            <c:showCatName val="1"/>
            <c:showSerName val="0"/>
            <c:showPercent val="0"/>
            <c:showBubbleSize val="0"/>
            <c:separator>
</c:separator>
            <c:showLeaderLines val="1"/>
          </c:dLbls>
          <c:cat>
            <c:strRef>
              <c:f>Лист1!$A$2:$A$6</c:f>
              <c:strCache>
                <c:ptCount val="5"/>
                <c:pt idx="0">
                  <c:v>Производство электрооборудования</c:v>
                </c:pt>
                <c:pt idx="1">
                  <c:v>Производство готовых металлических изделий</c:v>
                </c:pt>
                <c:pt idx="2">
                  <c:v>Обработка древесины и производство изделий из дерева</c:v>
                </c:pt>
                <c:pt idx="3">
                  <c:v>Производство пищевых продуктов</c:v>
                </c:pt>
                <c:pt idx="4">
                  <c:v>Прочие</c:v>
                </c:pt>
              </c:strCache>
            </c:strRef>
          </c:cat>
          <c:val>
            <c:numRef>
              <c:f>Лист1!$B$2:$B$6</c:f>
              <c:numCache>
                <c:formatCode>0</c:formatCode>
                <c:ptCount val="5"/>
                <c:pt idx="0">
                  <c:v>588</c:v>
                </c:pt>
                <c:pt idx="1">
                  <c:v>189.4</c:v>
                </c:pt>
                <c:pt idx="2">
                  <c:v>162.80000000000001</c:v>
                </c:pt>
                <c:pt idx="3">
                  <c:v>260.39999999999992</c:v>
                </c:pt>
                <c:pt idx="4">
                  <c:v>11.900000000000002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dLbl>
              <c:idx val="0"/>
              <c:layout>
                <c:manualLayout>
                  <c:x val="-6.0185185185185147E-2"/>
                  <c:y val="-9.109730848861422E-2"/>
                </c:manualLayout>
              </c:layout>
              <c:showLegendKey val="0"/>
              <c:showVal val="1"/>
              <c:showCatName val="0"/>
              <c:showSerName val="0"/>
              <c:showPercent val="0"/>
              <c:showBubbleSize val="0"/>
            </c:dLbl>
            <c:dLbl>
              <c:idx val="1"/>
              <c:layout>
                <c:manualLayout>
                  <c:x val="-3.9351851851851853E-2"/>
                  <c:y val="-9.109730848861422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2016г.</c:v>
                </c:pt>
                <c:pt idx="1">
                  <c:v>2017г.</c:v>
                </c:pt>
                <c:pt idx="2">
                  <c:v>2018г.</c:v>
                </c:pt>
              </c:strCache>
            </c:strRef>
          </c:cat>
          <c:val>
            <c:numRef>
              <c:f>Лист1!$B$2:$B$4</c:f>
              <c:numCache>
                <c:formatCode>General</c:formatCode>
                <c:ptCount val="3"/>
                <c:pt idx="0">
                  <c:v>15.59</c:v>
                </c:pt>
                <c:pt idx="1">
                  <c:v>15.59</c:v>
                </c:pt>
                <c:pt idx="2">
                  <c:v>14.850000000000026</c:v>
                </c:pt>
              </c:numCache>
            </c:numRef>
          </c:val>
          <c:smooth val="0"/>
        </c:ser>
        <c:dLbls>
          <c:showLegendKey val="0"/>
          <c:showVal val="0"/>
          <c:showCatName val="0"/>
          <c:showSerName val="0"/>
          <c:showPercent val="0"/>
          <c:showBubbleSize val="0"/>
        </c:dLbls>
        <c:marker val="1"/>
        <c:smooth val="0"/>
        <c:axId val="154534656"/>
        <c:axId val="154536192"/>
      </c:lineChart>
      <c:catAx>
        <c:axId val="154534656"/>
        <c:scaling>
          <c:orientation val="minMax"/>
        </c:scaling>
        <c:delete val="0"/>
        <c:axPos val="b"/>
        <c:majorTickMark val="out"/>
        <c:minorTickMark val="none"/>
        <c:tickLblPos val="nextTo"/>
        <c:txPr>
          <a:bodyPr/>
          <a:lstStyle/>
          <a:p>
            <a:pPr>
              <a:defRPr baseline="0"/>
            </a:pPr>
            <a:endParaRPr lang="ru-RU"/>
          </a:p>
        </c:txPr>
        <c:crossAx val="154536192"/>
        <c:crosses val="autoZero"/>
        <c:auto val="1"/>
        <c:lblAlgn val="ctr"/>
        <c:lblOffset val="100"/>
        <c:noMultiLvlLbl val="0"/>
      </c:catAx>
      <c:valAx>
        <c:axId val="154536192"/>
        <c:scaling>
          <c:orientation val="minMax"/>
        </c:scaling>
        <c:delete val="1"/>
        <c:axPos val="l"/>
        <c:numFmt formatCode="General" sourceLinked="1"/>
        <c:majorTickMark val="out"/>
        <c:minorTickMark val="none"/>
        <c:tickLblPos val="none"/>
        <c:crossAx val="15453465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7ADA1-975E-4CA6-827E-0391372E7A4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808A1319-BAB4-4893-BA0E-87C115C807D0}">
      <dgm:prSet phldrT="[Текст]" custT="1"/>
      <dgm:spPr>
        <a:solidFill>
          <a:schemeClr val="accent5">
            <a:lumMod val="75000"/>
          </a:schemeClr>
        </a:solidFill>
      </dgm:spPr>
      <dgm:t>
        <a:bodyPr/>
        <a:lstStyle/>
        <a:p>
          <a:r>
            <a:rPr lang="ru-RU" sz="1100">
              <a:latin typeface="Times New Roman" pitchFamily="18" charset="0"/>
              <a:cs typeface="Times New Roman" pitchFamily="18" charset="0"/>
            </a:rPr>
            <a:t>Средняя по району</a:t>
          </a:r>
        </a:p>
      </dgm:t>
    </dgm:pt>
    <dgm:pt modelId="{A1E07E58-C5C0-4AEA-9F10-F6C852B09E82}" type="parTrans" cxnId="{483E65D4-57CF-4A60-8797-D58D21DFAD4A}">
      <dgm:prSet/>
      <dgm:spPr/>
      <dgm:t>
        <a:bodyPr/>
        <a:lstStyle/>
        <a:p>
          <a:endParaRPr lang="ru-RU">
            <a:latin typeface="Times New Roman" pitchFamily="18" charset="0"/>
            <a:cs typeface="Times New Roman" pitchFamily="18" charset="0"/>
          </a:endParaRPr>
        </a:p>
      </dgm:t>
    </dgm:pt>
    <dgm:pt modelId="{4B709551-8C0B-4F7B-BF4D-E851B7DB4757}" type="sibTrans" cxnId="{483E65D4-57CF-4A60-8797-D58D21DFAD4A}">
      <dgm:prSet/>
      <dgm:spPr/>
      <dgm:t>
        <a:bodyPr/>
        <a:lstStyle/>
        <a:p>
          <a:endParaRPr lang="ru-RU">
            <a:latin typeface="Times New Roman" pitchFamily="18" charset="0"/>
            <a:cs typeface="Times New Roman" pitchFamily="18" charset="0"/>
          </a:endParaRPr>
        </a:p>
      </dgm:t>
    </dgm:pt>
    <dgm:pt modelId="{FF3BE24A-FA93-4CA3-9478-479ED2115066}">
      <dgm:prSet phldrT="[Текст]" custT="1"/>
      <dgm:spPr/>
      <dgm:t>
        <a:bodyPr/>
        <a:lstStyle/>
        <a:p>
          <a:r>
            <a:rPr lang="ru-RU" sz="1200">
              <a:latin typeface="Times New Roman" pitchFamily="18" charset="0"/>
              <a:cs typeface="Times New Roman" pitchFamily="18" charset="0"/>
            </a:rPr>
            <a:t>45,4 тыс. рублей</a:t>
          </a:r>
        </a:p>
      </dgm:t>
    </dgm:pt>
    <dgm:pt modelId="{8FC0EE7D-DA01-4A2F-960F-92A2065C71E5}" type="parTrans" cxnId="{2CF886B2-AC07-41C5-97C8-C5E04BE4000D}">
      <dgm:prSet/>
      <dgm:spPr/>
      <dgm:t>
        <a:bodyPr/>
        <a:lstStyle/>
        <a:p>
          <a:endParaRPr lang="ru-RU">
            <a:latin typeface="Times New Roman" pitchFamily="18" charset="0"/>
            <a:cs typeface="Times New Roman" pitchFamily="18" charset="0"/>
          </a:endParaRPr>
        </a:p>
      </dgm:t>
    </dgm:pt>
    <dgm:pt modelId="{C834A0A5-5AFC-4D90-BAF8-91BCAD305E98}" type="sibTrans" cxnId="{2CF886B2-AC07-41C5-97C8-C5E04BE4000D}">
      <dgm:prSet/>
      <dgm:spPr/>
      <dgm:t>
        <a:bodyPr/>
        <a:lstStyle/>
        <a:p>
          <a:endParaRPr lang="ru-RU">
            <a:latin typeface="Times New Roman" pitchFamily="18" charset="0"/>
            <a:cs typeface="Times New Roman" pitchFamily="18" charset="0"/>
          </a:endParaRPr>
        </a:p>
      </dgm:t>
    </dgm:pt>
    <dgm:pt modelId="{16C4DD04-1E3B-4CC1-AF65-90CF22E9DA59}" type="pres">
      <dgm:prSet presAssocID="{DFA7ADA1-975E-4CA6-827E-0391372E7A4C}" presName="linear" presStyleCnt="0">
        <dgm:presLayoutVars>
          <dgm:animLvl val="lvl"/>
          <dgm:resizeHandles val="exact"/>
        </dgm:presLayoutVars>
      </dgm:prSet>
      <dgm:spPr/>
      <dgm:t>
        <a:bodyPr/>
        <a:lstStyle/>
        <a:p>
          <a:endParaRPr lang="ru-RU"/>
        </a:p>
      </dgm:t>
    </dgm:pt>
    <dgm:pt modelId="{5E0D6784-3D42-49B0-879D-95508E9C5E0B}" type="pres">
      <dgm:prSet presAssocID="{808A1319-BAB4-4893-BA0E-87C115C807D0}" presName="parentText" presStyleLbl="node1" presStyleIdx="0" presStyleCnt="1" custScaleY="58711">
        <dgm:presLayoutVars>
          <dgm:chMax val="0"/>
          <dgm:bulletEnabled val="1"/>
        </dgm:presLayoutVars>
      </dgm:prSet>
      <dgm:spPr/>
      <dgm:t>
        <a:bodyPr/>
        <a:lstStyle/>
        <a:p>
          <a:endParaRPr lang="ru-RU"/>
        </a:p>
      </dgm:t>
    </dgm:pt>
    <dgm:pt modelId="{AC59842E-56FE-4397-875C-C71DD87AA416}" type="pres">
      <dgm:prSet presAssocID="{808A1319-BAB4-4893-BA0E-87C115C807D0}" presName="childText" presStyleLbl="revTx" presStyleIdx="0" presStyleCnt="1">
        <dgm:presLayoutVars>
          <dgm:bulletEnabled val="1"/>
        </dgm:presLayoutVars>
      </dgm:prSet>
      <dgm:spPr/>
      <dgm:t>
        <a:bodyPr/>
        <a:lstStyle/>
        <a:p>
          <a:endParaRPr lang="ru-RU"/>
        </a:p>
      </dgm:t>
    </dgm:pt>
  </dgm:ptLst>
  <dgm:cxnLst>
    <dgm:cxn modelId="{483E65D4-57CF-4A60-8797-D58D21DFAD4A}" srcId="{DFA7ADA1-975E-4CA6-827E-0391372E7A4C}" destId="{808A1319-BAB4-4893-BA0E-87C115C807D0}" srcOrd="0" destOrd="0" parTransId="{A1E07E58-C5C0-4AEA-9F10-F6C852B09E82}" sibTransId="{4B709551-8C0B-4F7B-BF4D-E851B7DB4757}"/>
    <dgm:cxn modelId="{2CF886B2-AC07-41C5-97C8-C5E04BE4000D}" srcId="{808A1319-BAB4-4893-BA0E-87C115C807D0}" destId="{FF3BE24A-FA93-4CA3-9478-479ED2115066}" srcOrd="0" destOrd="0" parTransId="{8FC0EE7D-DA01-4A2F-960F-92A2065C71E5}" sibTransId="{C834A0A5-5AFC-4D90-BAF8-91BCAD305E98}"/>
    <dgm:cxn modelId="{9DCD028F-855B-4F50-9E8F-585C2DAB284B}" type="presOf" srcId="{808A1319-BAB4-4893-BA0E-87C115C807D0}" destId="{5E0D6784-3D42-49B0-879D-95508E9C5E0B}" srcOrd="0" destOrd="0" presId="urn:microsoft.com/office/officeart/2005/8/layout/vList2"/>
    <dgm:cxn modelId="{D59EC7AA-C301-4263-8D91-1E0EFAB62EEA}" type="presOf" srcId="{FF3BE24A-FA93-4CA3-9478-479ED2115066}" destId="{AC59842E-56FE-4397-875C-C71DD87AA416}" srcOrd="0" destOrd="0" presId="urn:microsoft.com/office/officeart/2005/8/layout/vList2"/>
    <dgm:cxn modelId="{657DC8B2-24B8-4B7F-84C2-9AD09A20874F}" type="presOf" srcId="{DFA7ADA1-975E-4CA6-827E-0391372E7A4C}" destId="{16C4DD04-1E3B-4CC1-AF65-90CF22E9DA59}" srcOrd="0" destOrd="0" presId="urn:microsoft.com/office/officeart/2005/8/layout/vList2"/>
    <dgm:cxn modelId="{55FC1E74-4E3E-40A8-B121-7A20F725D85F}" type="presParOf" srcId="{16C4DD04-1E3B-4CC1-AF65-90CF22E9DA59}" destId="{5E0D6784-3D42-49B0-879D-95508E9C5E0B}" srcOrd="0" destOrd="0" presId="urn:microsoft.com/office/officeart/2005/8/layout/vList2"/>
    <dgm:cxn modelId="{636B0541-DAC4-4028-9A27-A50548BA42E9}" type="presParOf" srcId="{16C4DD04-1E3B-4CC1-AF65-90CF22E9DA59}" destId="{AC59842E-56FE-4397-875C-C71DD87AA416}" srcOrd="1"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777087-76EA-4E73-B431-1F8F15F8B76B}" type="doc">
      <dgm:prSet loTypeId="urn:microsoft.com/office/officeart/2005/8/layout/default#1" loCatId="list" qsTypeId="urn:microsoft.com/office/officeart/2005/8/quickstyle/simple1#1" qsCatId="simple" csTypeId="urn:microsoft.com/office/officeart/2005/8/colors/colorful2" csCatId="colorful" phldr="1"/>
      <dgm:spPr/>
      <dgm:t>
        <a:bodyPr/>
        <a:lstStyle/>
        <a:p>
          <a:endParaRPr lang="ru-RU"/>
        </a:p>
      </dgm:t>
    </dgm:pt>
    <dgm:pt modelId="{18E7D8DF-1614-4029-BFD5-5E26A8072975}">
      <dgm:prSet phldrT="[Текст]"/>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b="1" i="1" dirty="0" smtClean="0">
              <a:solidFill>
                <a:schemeClr val="tx1"/>
              </a:solidFill>
              <a:latin typeface="Times New Roman" pitchFamily="18" charset="0"/>
              <a:cs typeface="Times New Roman" pitchFamily="18" charset="0"/>
            </a:rPr>
            <a:t>3. Повышение уровня и качества жизни населения  на территории                  Колпашевского района, накопление человеческого потенциала</a:t>
          </a:r>
          <a:endParaRPr lang="ru-RU" i="1" dirty="0">
            <a:latin typeface="Times New Roman" pitchFamily="18" charset="0"/>
            <a:cs typeface="Times New Roman" pitchFamily="18" charset="0"/>
          </a:endParaRPr>
        </a:p>
      </dgm:t>
    </dgm:pt>
    <dgm:pt modelId="{7C18FFEE-0F08-4E07-BE2E-6C9D8D2C241E}" type="parTrans" cxnId="{238F4826-8930-4F4A-A443-E01C07B322C0}">
      <dgm:prSet/>
      <dgm:spPr/>
      <dgm:t>
        <a:bodyPr/>
        <a:lstStyle/>
        <a:p>
          <a:endParaRPr lang="ru-RU"/>
        </a:p>
      </dgm:t>
    </dgm:pt>
    <dgm:pt modelId="{BC4103A6-BE05-4B5F-B7CC-598F7212012B}" type="sibTrans" cxnId="{238F4826-8930-4F4A-A443-E01C07B322C0}">
      <dgm:prSet/>
      <dgm:spPr/>
      <dgm:t>
        <a:bodyPr/>
        <a:lstStyle/>
        <a:p>
          <a:endParaRPr lang="ru-RU"/>
        </a:p>
      </dgm:t>
    </dgm:pt>
    <dgm:pt modelId="{68A9DAC5-AD54-428E-91CE-346CF3CFAE1F}">
      <dgm:prSet/>
      <dgm:spPr>
        <a:solidFill>
          <a:schemeClr val="accent2">
            <a:lumMod val="60000"/>
            <a:lumOff val="40000"/>
          </a:schemeClr>
        </a:solidFill>
      </dgm:spPr>
      <dgm:t>
        <a:bodyPr/>
        <a:lstStyle/>
        <a:p>
          <a:r>
            <a:rPr lang="ru-RU" b="1" i="1" baseline="0" dirty="0" smtClean="0">
              <a:solidFill>
                <a:schemeClr val="tx1"/>
              </a:solidFill>
              <a:latin typeface="Times New Roman" pitchFamily="18" charset="0"/>
            </a:rPr>
            <a:t>1. Наращивание экономического потенциала и повышение уровня инвестиционной привлекательности</a:t>
          </a:r>
          <a:endParaRPr lang="ru-RU" b="1" i="1" baseline="0" dirty="0">
            <a:solidFill>
              <a:schemeClr val="tx1"/>
            </a:solidFill>
            <a:latin typeface="Times New Roman" pitchFamily="18" charset="0"/>
          </a:endParaRPr>
        </a:p>
      </dgm:t>
    </dgm:pt>
    <dgm:pt modelId="{CE541A3F-DD96-4482-B416-74A07936BA40}" type="parTrans" cxnId="{6750F6C9-B922-488F-8349-2169F352BFDA}">
      <dgm:prSet/>
      <dgm:spPr/>
      <dgm:t>
        <a:bodyPr/>
        <a:lstStyle/>
        <a:p>
          <a:endParaRPr lang="ru-RU"/>
        </a:p>
      </dgm:t>
    </dgm:pt>
    <dgm:pt modelId="{23C9C903-6FDA-471C-98B4-B85ED9131ECA}" type="sibTrans" cxnId="{6750F6C9-B922-488F-8349-2169F352BFDA}">
      <dgm:prSet/>
      <dgm:spPr/>
      <dgm:t>
        <a:bodyPr/>
        <a:lstStyle/>
        <a:p>
          <a:endParaRPr lang="ru-RU"/>
        </a:p>
      </dgm:t>
    </dgm:pt>
    <dgm:pt modelId="{7D043F7A-15E0-41A5-B2E9-79BEF6CB2465}">
      <dgm:prSet/>
      <dgm:spPr/>
      <dgm:t>
        <a:bodyPr/>
        <a:lstStyle/>
        <a:p>
          <a:r>
            <a:rPr lang="ru-RU" b="1" i="1" dirty="0" smtClean="0">
              <a:solidFill>
                <a:schemeClr val="tx1"/>
              </a:solidFill>
              <a:latin typeface="Times New Roman" pitchFamily="18" charset="0"/>
              <a:cs typeface="Times New Roman" pitchFamily="18" charset="0"/>
            </a:rPr>
            <a:t>2. Развитие транспортной и инженерной инфраструктуры в Колпашевском районе</a:t>
          </a:r>
          <a:endParaRPr lang="ru-RU" b="1" i="1" dirty="0">
            <a:solidFill>
              <a:schemeClr val="tx1"/>
            </a:solidFill>
            <a:latin typeface="Times New Roman" pitchFamily="18" charset="0"/>
            <a:cs typeface="Times New Roman" pitchFamily="18" charset="0"/>
          </a:endParaRPr>
        </a:p>
      </dgm:t>
    </dgm:pt>
    <dgm:pt modelId="{302A75F6-0B86-4803-902B-8C5D01EF1F34}" type="parTrans" cxnId="{C30C984B-6D08-457C-B59D-2A8B630A0BAE}">
      <dgm:prSet/>
      <dgm:spPr/>
      <dgm:t>
        <a:bodyPr/>
        <a:lstStyle/>
        <a:p>
          <a:endParaRPr lang="ru-RU"/>
        </a:p>
      </dgm:t>
    </dgm:pt>
    <dgm:pt modelId="{C8946AE2-8453-48A2-A972-B57A07D93CBE}" type="sibTrans" cxnId="{C30C984B-6D08-457C-B59D-2A8B630A0BAE}">
      <dgm:prSet/>
      <dgm:spPr/>
      <dgm:t>
        <a:bodyPr/>
        <a:lstStyle/>
        <a:p>
          <a:endParaRPr lang="ru-RU"/>
        </a:p>
      </dgm:t>
    </dgm:pt>
    <dgm:pt modelId="{A13DF2B9-33DD-4CD0-8807-1C0599D688EA}">
      <dgm:prSet/>
      <dgm:spPr/>
      <dgm:t>
        <a:bodyPr/>
        <a:lstStyle/>
        <a:p>
          <a:r>
            <a:rPr lang="ru-RU" b="1" i="1" dirty="0" smtClean="0">
              <a:solidFill>
                <a:schemeClr val="tx1"/>
              </a:solidFill>
              <a:latin typeface="Times New Roman" pitchFamily="18" charset="0"/>
              <a:cs typeface="Times New Roman" pitchFamily="18" charset="0"/>
            </a:rPr>
            <a:t>4. Эффективное муниципальное управление</a:t>
          </a:r>
          <a:endParaRPr lang="ru-RU" b="1" i="1" dirty="0">
            <a:solidFill>
              <a:schemeClr val="tx1"/>
            </a:solidFill>
            <a:latin typeface="Times New Roman" pitchFamily="18" charset="0"/>
            <a:cs typeface="Times New Roman" pitchFamily="18" charset="0"/>
          </a:endParaRPr>
        </a:p>
      </dgm:t>
    </dgm:pt>
    <dgm:pt modelId="{D059CE82-0711-4EE3-A8EF-7F186F0D2332}" type="parTrans" cxnId="{95F6BCD1-0369-4AF5-8FDA-2033F6E56671}">
      <dgm:prSet/>
      <dgm:spPr/>
      <dgm:t>
        <a:bodyPr/>
        <a:lstStyle/>
        <a:p>
          <a:endParaRPr lang="ru-RU"/>
        </a:p>
      </dgm:t>
    </dgm:pt>
    <dgm:pt modelId="{1D6A4A76-FA6C-4A56-9D65-31961C4AE0AA}" type="sibTrans" cxnId="{95F6BCD1-0369-4AF5-8FDA-2033F6E56671}">
      <dgm:prSet/>
      <dgm:spPr/>
      <dgm:t>
        <a:bodyPr/>
        <a:lstStyle/>
        <a:p>
          <a:endParaRPr lang="ru-RU"/>
        </a:p>
      </dgm:t>
    </dgm:pt>
    <dgm:pt modelId="{5A492E9C-3585-4039-8D33-AFA3B0AAA958}" type="pres">
      <dgm:prSet presAssocID="{33777087-76EA-4E73-B431-1F8F15F8B76B}" presName="diagram" presStyleCnt="0">
        <dgm:presLayoutVars>
          <dgm:dir/>
          <dgm:resizeHandles val="exact"/>
        </dgm:presLayoutVars>
      </dgm:prSet>
      <dgm:spPr/>
      <dgm:t>
        <a:bodyPr/>
        <a:lstStyle/>
        <a:p>
          <a:endParaRPr lang="ru-RU"/>
        </a:p>
      </dgm:t>
    </dgm:pt>
    <dgm:pt modelId="{29BFDA72-726D-4C24-BD13-A973B46D30BB}" type="pres">
      <dgm:prSet presAssocID="{68A9DAC5-AD54-428E-91CE-346CF3CFAE1F}" presName="node" presStyleLbl="node1" presStyleIdx="0" presStyleCnt="4" custScaleY="54322">
        <dgm:presLayoutVars>
          <dgm:bulletEnabled val="1"/>
        </dgm:presLayoutVars>
      </dgm:prSet>
      <dgm:spPr/>
      <dgm:t>
        <a:bodyPr/>
        <a:lstStyle/>
        <a:p>
          <a:endParaRPr lang="ru-RU"/>
        </a:p>
      </dgm:t>
    </dgm:pt>
    <dgm:pt modelId="{74E3FED6-99BA-4E71-80DB-D4A20335FEDF}" type="pres">
      <dgm:prSet presAssocID="{23C9C903-6FDA-471C-98B4-B85ED9131ECA}" presName="sibTrans" presStyleCnt="0"/>
      <dgm:spPr/>
      <dgm:t>
        <a:bodyPr/>
        <a:lstStyle/>
        <a:p>
          <a:endParaRPr lang="ru-RU"/>
        </a:p>
      </dgm:t>
    </dgm:pt>
    <dgm:pt modelId="{690F57A5-FCB1-4D70-933E-599E8D6DE93F}" type="pres">
      <dgm:prSet presAssocID="{7D043F7A-15E0-41A5-B2E9-79BEF6CB2465}" presName="node" presStyleLbl="node1" presStyleIdx="1" presStyleCnt="4" custScaleY="58274">
        <dgm:presLayoutVars>
          <dgm:bulletEnabled val="1"/>
        </dgm:presLayoutVars>
      </dgm:prSet>
      <dgm:spPr/>
      <dgm:t>
        <a:bodyPr/>
        <a:lstStyle/>
        <a:p>
          <a:endParaRPr lang="ru-RU"/>
        </a:p>
      </dgm:t>
    </dgm:pt>
    <dgm:pt modelId="{57EFD723-0218-4829-BAAF-7488AF5DB1DE}" type="pres">
      <dgm:prSet presAssocID="{C8946AE2-8453-48A2-A972-B57A07D93CBE}" presName="sibTrans" presStyleCnt="0"/>
      <dgm:spPr/>
      <dgm:t>
        <a:bodyPr/>
        <a:lstStyle/>
        <a:p>
          <a:endParaRPr lang="ru-RU"/>
        </a:p>
      </dgm:t>
    </dgm:pt>
    <dgm:pt modelId="{4C9A1C12-1F55-4B0E-A096-8175F72C2173}" type="pres">
      <dgm:prSet presAssocID="{18E7D8DF-1614-4029-BFD5-5E26A8072975}" presName="node" presStyleLbl="node1" presStyleIdx="2" presStyleCnt="4" custScaleY="51853">
        <dgm:presLayoutVars>
          <dgm:bulletEnabled val="1"/>
        </dgm:presLayoutVars>
      </dgm:prSet>
      <dgm:spPr/>
      <dgm:t>
        <a:bodyPr/>
        <a:lstStyle/>
        <a:p>
          <a:endParaRPr lang="ru-RU"/>
        </a:p>
      </dgm:t>
    </dgm:pt>
    <dgm:pt modelId="{D8A65D71-7530-4E18-AF4B-D6FD65CEC1C5}" type="pres">
      <dgm:prSet presAssocID="{BC4103A6-BE05-4B5F-B7CC-598F7212012B}" presName="sibTrans" presStyleCnt="0"/>
      <dgm:spPr/>
      <dgm:t>
        <a:bodyPr/>
        <a:lstStyle/>
        <a:p>
          <a:endParaRPr lang="ru-RU"/>
        </a:p>
      </dgm:t>
    </dgm:pt>
    <dgm:pt modelId="{3406C393-31E8-4C4C-A3B5-AF21CDE3D0F7}" type="pres">
      <dgm:prSet presAssocID="{A13DF2B9-33DD-4CD0-8807-1C0599D688EA}" presName="node" presStyleLbl="node1" presStyleIdx="3" presStyleCnt="4" custScaleY="46243">
        <dgm:presLayoutVars>
          <dgm:bulletEnabled val="1"/>
        </dgm:presLayoutVars>
      </dgm:prSet>
      <dgm:spPr/>
      <dgm:t>
        <a:bodyPr/>
        <a:lstStyle/>
        <a:p>
          <a:endParaRPr lang="ru-RU"/>
        </a:p>
      </dgm:t>
    </dgm:pt>
  </dgm:ptLst>
  <dgm:cxnLst>
    <dgm:cxn modelId="{1610A892-4C34-4846-915F-CFE16561F239}" type="presOf" srcId="{33777087-76EA-4E73-B431-1F8F15F8B76B}" destId="{5A492E9C-3585-4039-8D33-AFA3B0AAA958}" srcOrd="0" destOrd="0" presId="urn:microsoft.com/office/officeart/2005/8/layout/default#1"/>
    <dgm:cxn modelId="{C30C984B-6D08-457C-B59D-2A8B630A0BAE}" srcId="{33777087-76EA-4E73-B431-1F8F15F8B76B}" destId="{7D043F7A-15E0-41A5-B2E9-79BEF6CB2465}" srcOrd="1" destOrd="0" parTransId="{302A75F6-0B86-4803-902B-8C5D01EF1F34}" sibTransId="{C8946AE2-8453-48A2-A972-B57A07D93CBE}"/>
    <dgm:cxn modelId="{238F4826-8930-4F4A-A443-E01C07B322C0}" srcId="{33777087-76EA-4E73-B431-1F8F15F8B76B}" destId="{18E7D8DF-1614-4029-BFD5-5E26A8072975}" srcOrd="2" destOrd="0" parTransId="{7C18FFEE-0F08-4E07-BE2E-6C9D8D2C241E}" sibTransId="{BC4103A6-BE05-4B5F-B7CC-598F7212012B}"/>
    <dgm:cxn modelId="{0F733745-B20C-4CB2-9B74-F65FB7CE02FB}" type="presOf" srcId="{18E7D8DF-1614-4029-BFD5-5E26A8072975}" destId="{4C9A1C12-1F55-4B0E-A096-8175F72C2173}" srcOrd="0" destOrd="0" presId="urn:microsoft.com/office/officeart/2005/8/layout/default#1"/>
    <dgm:cxn modelId="{84A9729E-EAEE-46F8-B16C-C605E9B764C1}" type="presOf" srcId="{68A9DAC5-AD54-428E-91CE-346CF3CFAE1F}" destId="{29BFDA72-726D-4C24-BD13-A973B46D30BB}" srcOrd="0" destOrd="0" presId="urn:microsoft.com/office/officeart/2005/8/layout/default#1"/>
    <dgm:cxn modelId="{6750F6C9-B922-488F-8349-2169F352BFDA}" srcId="{33777087-76EA-4E73-B431-1F8F15F8B76B}" destId="{68A9DAC5-AD54-428E-91CE-346CF3CFAE1F}" srcOrd="0" destOrd="0" parTransId="{CE541A3F-DD96-4482-B416-74A07936BA40}" sibTransId="{23C9C903-6FDA-471C-98B4-B85ED9131ECA}"/>
    <dgm:cxn modelId="{389E8FF4-A786-4DFE-9054-66259644D6A9}" type="presOf" srcId="{7D043F7A-15E0-41A5-B2E9-79BEF6CB2465}" destId="{690F57A5-FCB1-4D70-933E-599E8D6DE93F}" srcOrd="0" destOrd="0" presId="urn:microsoft.com/office/officeart/2005/8/layout/default#1"/>
    <dgm:cxn modelId="{95F6BCD1-0369-4AF5-8FDA-2033F6E56671}" srcId="{33777087-76EA-4E73-B431-1F8F15F8B76B}" destId="{A13DF2B9-33DD-4CD0-8807-1C0599D688EA}" srcOrd="3" destOrd="0" parTransId="{D059CE82-0711-4EE3-A8EF-7F186F0D2332}" sibTransId="{1D6A4A76-FA6C-4A56-9D65-31961C4AE0AA}"/>
    <dgm:cxn modelId="{9D251A99-99AE-47AC-91E1-7101CCFFE9C1}" type="presOf" srcId="{A13DF2B9-33DD-4CD0-8807-1C0599D688EA}" destId="{3406C393-31E8-4C4C-A3B5-AF21CDE3D0F7}" srcOrd="0" destOrd="0" presId="urn:microsoft.com/office/officeart/2005/8/layout/default#1"/>
    <dgm:cxn modelId="{76E2D0D9-76D8-4E6B-AE5D-37755CD7DCBA}" type="presParOf" srcId="{5A492E9C-3585-4039-8D33-AFA3B0AAA958}" destId="{29BFDA72-726D-4C24-BD13-A973B46D30BB}" srcOrd="0" destOrd="0" presId="urn:microsoft.com/office/officeart/2005/8/layout/default#1"/>
    <dgm:cxn modelId="{E35644E9-856F-47E7-B5E6-71E3D04E7E5C}" type="presParOf" srcId="{5A492E9C-3585-4039-8D33-AFA3B0AAA958}" destId="{74E3FED6-99BA-4E71-80DB-D4A20335FEDF}" srcOrd="1" destOrd="0" presId="urn:microsoft.com/office/officeart/2005/8/layout/default#1"/>
    <dgm:cxn modelId="{6B21769C-F93D-4D2B-A173-33D6E719102A}" type="presParOf" srcId="{5A492E9C-3585-4039-8D33-AFA3B0AAA958}" destId="{690F57A5-FCB1-4D70-933E-599E8D6DE93F}" srcOrd="2" destOrd="0" presId="urn:microsoft.com/office/officeart/2005/8/layout/default#1"/>
    <dgm:cxn modelId="{414598AB-BC93-486F-A855-13A2686BD365}" type="presParOf" srcId="{5A492E9C-3585-4039-8D33-AFA3B0AAA958}" destId="{57EFD723-0218-4829-BAAF-7488AF5DB1DE}" srcOrd="3" destOrd="0" presId="urn:microsoft.com/office/officeart/2005/8/layout/default#1"/>
    <dgm:cxn modelId="{6F1317C0-6041-43A3-82DC-6C6A2B7753A2}" type="presParOf" srcId="{5A492E9C-3585-4039-8D33-AFA3B0AAA958}" destId="{4C9A1C12-1F55-4B0E-A096-8175F72C2173}" srcOrd="4" destOrd="0" presId="urn:microsoft.com/office/officeart/2005/8/layout/default#1"/>
    <dgm:cxn modelId="{D54655FB-591E-4AFB-BB0F-00708FBA94EB}" type="presParOf" srcId="{5A492E9C-3585-4039-8D33-AFA3B0AAA958}" destId="{D8A65D71-7530-4E18-AF4B-D6FD65CEC1C5}" srcOrd="5" destOrd="0" presId="urn:microsoft.com/office/officeart/2005/8/layout/default#1"/>
    <dgm:cxn modelId="{CEE382B1-BF85-4831-88F3-287C636843F5}" type="presParOf" srcId="{5A492E9C-3585-4039-8D33-AFA3B0AAA958}" destId="{3406C393-31E8-4C4C-A3B5-AF21CDE3D0F7}" srcOrd="6" destOrd="0" presId="urn:microsoft.com/office/officeart/2005/8/layout/defaul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0D6784-3D42-49B0-879D-95508E9C5E0B}">
      <dsp:nvSpPr>
        <dsp:cNvPr id="0" name=""/>
        <dsp:cNvSpPr/>
      </dsp:nvSpPr>
      <dsp:spPr>
        <a:xfrm>
          <a:off x="0" y="4798"/>
          <a:ext cx="1463117" cy="29674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Средняя по району</a:t>
          </a:r>
        </a:p>
      </dsp:txBody>
      <dsp:txXfrm>
        <a:off x="14486" y="19284"/>
        <a:ext cx="1434145" cy="267776"/>
      </dsp:txXfrm>
    </dsp:sp>
    <dsp:sp modelId="{AC59842E-56FE-4397-875C-C71DD87AA416}">
      <dsp:nvSpPr>
        <dsp:cNvPr id="0" name=""/>
        <dsp:cNvSpPr/>
      </dsp:nvSpPr>
      <dsp:spPr>
        <a:xfrm>
          <a:off x="0" y="301547"/>
          <a:ext cx="1463117"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45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45,4 тыс. рублей</a:t>
          </a:r>
        </a:p>
      </dsp:txBody>
      <dsp:txXfrm>
        <a:off x="0" y="301547"/>
        <a:ext cx="1463117" cy="447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FDA72-726D-4C24-BD13-A973B46D30BB}">
      <dsp:nvSpPr>
        <dsp:cNvPr id="0" name=""/>
        <dsp:cNvSpPr/>
      </dsp:nvSpPr>
      <dsp:spPr>
        <a:xfrm>
          <a:off x="725" y="76411"/>
          <a:ext cx="2829594" cy="922255"/>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i="1" kern="1200" baseline="0" dirty="0" smtClean="0">
              <a:solidFill>
                <a:schemeClr val="tx1"/>
              </a:solidFill>
              <a:latin typeface="Times New Roman" pitchFamily="18" charset="0"/>
            </a:rPr>
            <a:t>1. Наращивание экономического потенциала и повышение уровня инвестиционной привлекательности</a:t>
          </a:r>
          <a:endParaRPr lang="ru-RU" sz="1300" b="1" i="1" kern="1200" baseline="0" dirty="0">
            <a:solidFill>
              <a:schemeClr val="tx1"/>
            </a:solidFill>
            <a:latin typeface="Times New Roman" pitchFamily="18" charset="0"/>
          </a:endParaRPr>
        </a:p>
      </dsp:txBody>
      <dsp:txXfrm>
        <a:off x="725" y="76411"/>
        <a:ext cx="2829594" cy="922255"/>
      </dsp:txXfrm>
    </dsp:sp>
    <dsp:sp modelId="{690F57A5-FCB1-4D70-933E-599E8D6DE93F}">
      <dsp:nvSpPr>
        <dsp:cNvPr id="0" name=""/>
        <dsp:cNvSpPr/>
      </dsp:nvSpPr>
      <dsp:spPr>
        <a:xfrm>
          <a:off x="3113279" y="42863"/>
          <a:ext cx="2829594" cy="989350"/>
        </a:xfrm>
        <a:prstGeom prst="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i="1" kern="1200" dirty="0" smtClean="0">
              <a:solidFill>
                <a:schemeClr val="tx1"/>
              </a:solidFill>
              <a:latin typeface="Times New Roman" pitchFamily="18" charset="0"/>
              <a:cs typeface="Times New Roman" pitchFamily="18" charset="0"/>
            </a:rPr>
            <a:t>2. Развитие транспортной и инженерной инфраструктуры в Колпашевском районе</a:t>
          </a:r>
          <a:endParaRPr lang="ru-RU" sz="1300" b="1" i="1" kern="1200" dirty="0">
            <a:solidFill>
              <a:schemeClr val="tx1"/>
            </a:solidFill>
            <a:latin typeface="Times New Roman" pitchFamily="18" charset="0"/>
            <a:cs typeface="Times New Roman" pitchFamily="18" charset="0"/>
          </a:endParaRPr>
        </a:p>
      </dsp:txBody>
      <dsp:txXfrm>
        <a:off x="3113279" y="42863"/>
        <a:ext cx="2829594" cy="989350"/>
      </dsp:txXfrm>
    </dsp:sp>
    <dsp:sp modelId="{4C9A1C12-1F55-4B0E-A096-8175F72C2173}">
      <dsp:nvSpPr>
        <dsp:cNvPr id="0" name=""/>
        <dsp:cNvSpPr/>
      </dsp:nvSpPr>
      <dsp:spPr>
        <a:xfrm>
          <a:off x="725" y="1315173"/>
          <a:ext cx="2829594" cy="880337"/>
        </a:xfrm>
        <a:prstGeom prst="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300" b="1" i="1" kern="1200" dirty="0" smtClean="0">
              <a:solidFill>
                <a:schemeClr val="tx1"/>
              </a:solidFill>
              <a:latin typeface="Times New Roman" pitchFamily="18" charset="0"/>
              <a:cs typeface="Times New Roman" pitchFamily="18" charset="0"/>
            </a:rPr>
            <a:t>3. Повышение уровня и качества жизни населения  на территории                  Колпашевского района, накопление человеческого потенциала</a:t>
          </a:r>
          <a:endParaRPr lang="ru-RU" sz="1300" i="1" kern="1200" dirty="0">
            <a:latin typeface="Times New Roman" pitchFamily="18" charset="0"/>
            <a:cs typeface="Times New Roman" pitchFamily="18" charset="0"/>
          </a:endParaRPr>
        </a:p>
      </dsp:txBody>
      <dsp:txXfrm>
        <a:off x="725" y="1315173"/>
        <a:ext cx="2829594" cy="880337"/>
      </dsp:txXfrm>
    </dsp:sp>
    <dsp:sp modelId="{3406C393-31E8-4C4C-A3B5-AF21CDE3D0F7}">
      <dsp:nvSpPr>
        <dsp:cNvPr id="0" name=""/>
        <dsp:cNvSpPr/>
      </dsp:nvSpPr>
      <dsp:spPr>
        <a:xfrm>
          <a:off x="3113279" y="1362795"/>
          <a:ext cx="2829594" cy="785093"/>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i="1" kern="1200" dirty="0" smtClean="0">
              <a:solidFill>
                <a:schemeClr val="tx1"/>
              </a:solidFill>
              <a:latin typeface="Times New Roman" pitchFamily="18" charset="0"/>
              <a:cs typeface="Times New Roman" pitchFamily="18" charset="0"/>
            </a:rPr>
            <a:t>4. Эффективное муниципальное управление</a:t>
          </a:r>
          <a:endParaRPr lang="ru-RU" sz="1300" b="1" i="1" kern="1200" dirty="0">
            <a:solidFill>
              <a:schemeClr val="tx1"/>
            </a:solidFill>
            <a:latin typeface="Times New Roman" pitchFamily="18" charset="0"/>
            <a:cs typeface="Times New Roman" pitchFamily="18" charset="0"/>
          </a:endParaRPr>
        </a:p>
      </dsp:txBody>
      <dsp:txXfrm>
        <a:off x="3113279" y="1362795"/>
        <a:ext cx="2829594" cy="78509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0.01449</cdr:x>
      <cdr:y>0.15909</cdr:y>
    </cdr:from>
    <cdr:to>
      <cdr:x>0.14674</cdr:x>
      <cdr:y>0.375</cdr:y>
    </cdr:to>
    <cdr:sp macro="" textlink="">
      <cdr:nvSpPr>
        <cdr:cNvPr id="2" name="Прямоугольник 1"/>
        <cdr:cNvSpPr/>
      </cdr:nvSpPr>
      <cdr:spPr>
        <a:xfrm xmlns:a="http://schemas.openxmlformats.org/drawingml/2006/main">
          <a:off x="83362" y="204826"/>
          <a:ext cx="760780" cy="2779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itchFamily="18" charset="0"/>
              <a:cs typeface="Times New Roman" pitchFamily="18" charset="0"/>
            </a:rPr>
            <a:t>2018</a:t>
          </a:r>
          <a:r>
            <a:rPr lang="ru-RU" baseline="0">
              <a:solidFill>
                <a:sysClr val="windowText" lastClr="000000"/>
              </a:solidFill>
              <a:latin typeface="Times New Roman" pitchFamily="18" charset="0"/>
              <a:cs typeface="Times New Roman" pitchFamily="18" charset="0"/>
            </a:rPr>
            <a:t> год</a:t>
          </a:r>
          <a:endParaRPr lang="ru-RU">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0.0089</cdr:x>
      <cdr:y>0.59659</cdr:y>
    </cdr:from>
    <cdr:to>
      <cdr:x>0.14115</cdr:x>
      <cdr:y>0.8125</cdr:y>
    </cdr:to>
    <cdr:sp macro="" textlink="">
      <cdr:nvSpPr>
        <cdr:cNvPr id="3" name="Прямоугольник 2"/>
        <cdr:cNvSpPr/>
      </cdr:nvSpPr>
      <cdr:spPr>
        <a:xfrm xmlns:a="http://schemas.openxmlformats.org/drawingml/2006/main">
          <a:off x="51207" y="768097"/>
          <a:ext cx="760780" cy="27797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2016</a:t>
          </a:r>
          <a:r>
            <a:rPr lang="ru-RU" baseline="0">
              <a:solidFill>
                <a:sysClr val="windowText" lastClr="000000"/>
              </a:solidFill>
              <a:latin typeface="Times New Roman" pitchFamily="18" charset="0"/>
              <a:cs typeface="Times New Roman" pitchFamily="18" charset="0"/>
            </a:rPr>
            <a:t> год</a:t>
          </a:r>
          <a:endParaRPr lang="ru-RU">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0.01272</cdr:x>
      <cdr:y>0.375</cdr:y>
    </cdr:from>
    <cdr:to>
      <cdr:x>0.14497</cdr:x>
      <cdr:y>0.59091</cdr:y>
    </cdr:to>
    <cdr:sp macro="" textlink="">
      <cdr:nvSpPr>
        <cdr:cNvPr id="4" name="Прямоугольник 3"/>
        <cdr:cNvSpPr/>
      </cdr:nvSpPr>
      <cdr:spPr>
        <a:xfrm xmlns:a="http://schemas.openxmlformats.org/drawingml/2006/main">
          <a:off x="73153" y="482804"/>
          <a:ext cx="760780" cy="27797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2017</a:t>
          </a:r>
          <a:r>
            <a:rPr lang="ru-RU" baseline="0">
              <a:solidFill>
                <a:sysClr val="windowText" lastClr="000000"/>
              </a:solidFill>
              <a:latin typeface="Times New Roman" pitchFamily="18" charset="0"/>
              <a:cs typeface="Times New Roman" pitchFamily="18" charset="0"/>
            </a:rPr>
            <a:t> год</a:t>
          </a:r>
          <a:endParaRPr lang="ru-RU">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3BC0C-FB76-4416-86C6-B5ED7EA4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41571</Words>
  <Characters>236959</Characters>
  <Application>Microsoft Office Word</Application>
  <DocSecurity>0</DocSecurity>
  <Lines>1974</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Рындина Юлия Геннадьевна</dc:creator>
  <cp:lastModifiedBy>Григоренко Татьяна Викторовна</cp:lastModifiedBy>
  <cp:revision>3</cp:revision>
  <cp:lastPrinted>2019-05-20T08:07:00Z</cp:lastPrinted>
  <dcterms:created xsi:type="dcterms:W3CDTF">2019-06-17T10:58:00Z</dcterms:created>
  <dcterms:modified xsi:type="dcterms:W3CDTF">2019-06-17T10:58:00Z</dcterms:modified>
</cp:coreProperties>
</file>