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B2" w:rsidRDefault="000E3DB2" w:rsidP="000E3DB2">
      <w:pPr>
        <w:jc w:val="center"/>
        <w:rPr>
          <w:b/>
          <w:sz w:val="24"/>
        </w:rPr>
      </w:pPr>
      <w:r>
        <w:rPr>
          <w:b/>
          <w:sz w:val="24"/>
        </w:rPr>
        <w:t>Квартальный отчет Администрации Колпашевского района по работе с обращениями граждан ( по формам обращений: Устное обращение, Письмо, Телефон, эл. почта )</w:t>
      </w:r>
    </w:p>
    <w:p w:rsidR="000E3DB2" w:rsidRDefault="000E3DB2" w:rsidP="000E3DB2">
      <w:pPr>
        <w:rPr>
          <w:sz w:val="16"/>
        </w:rPr>
      </w:pPr>
    </w:p>
    <w:p w:rsidR="000E3DB2" w:rsidRDefault="000E3DB2" w:rsidP="000E3DB2">
      <w:pPr>
        <w:jc w:val="center"/>
        <w:rPr>
          <w:b/>
          <w:sz w:val="24"/>
        </w:rPr>
      </w:pPr>
      <w:r>
        <w:rPr>
          <w:b/>
          <w:sz w:val="24"/>
        </w:rPr>
        <w:t>c 01.01.2011 по 31.03.2011</w:t>
      </w:r>
    </w:p>
    <w:p w:rsidR="000E3DB2" w:rsidRDefault="000E3DB2" w:rsidP="000E3DB2">
      <w:pPr>
        <w:jc w:val="center"/>
        <w:rPr>
          <w:b/>
          <w:sz w:val="24"/>
        </w:rPr>
      </w:pPr>
    </w:p>
    <w:p w:rsidR="000E3DB2" w:rsidRDefault="000E3DB2" w:rsidP="000E3DB2">
      <w:pPr>
        <w:keepNext/>
        <w:rPr>
          <w:b/>
          <w:sz w:val="20"/>
        </w:rPr>
      </w:pPr>
      <w:r>
        <w:rPr>
          <w:b/>
          <w:sz w:val="20"/>
        </w:rPr>
        <w:t xml:space="preserve">1. Общее количество поступивших обращений: </w:t>
      </w:r>
    </w:p>
    <w:p w:rsidR="000E3DB2" w:rsidRDefault="000E3DB2" w:rsidP="000E3DB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  <w:gridCol w:w="1474"/>
      </w:tblGrid>
      <w:tr w:rsidR="000E3DB2" w:rsidTr="000E3DB2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2010 г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2011 г</w:t>
            </w:r>
          </w:p>
        </w:tc>
      </w:tr>
      <w:tr w:rsidR="000E3DB2" w:rsidTr="000E3DB2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b/>
                <w:sz w:val="18"/>
              </w:rPr>
            </w:pPr>
            <w:r w:rsidRPr="000E3DB2">
              <w:rPr>
                <w:b/>
                <w:sz w:val="18"/>
              </w:rPr>
              <w:t>Всего: обращений/вопросов</w:t>
            </w:r>
          </w:p>
          <w:p w:rsidR="000E3DB2" w:rsidRPr="000E3DB2" w:rsidRDefault="000E3DB2" w:rsidP="000E3DB2">
            <w:pPr>
              <w:spacing w:before="60" w:after="60"/>
              <w:jc w:val="center"/>
              <w:rPr>
                <w:b/>
                <w:sz w:val="18"/>
              </w:rPr>
            </w:pPr>
            <w:r w:rsidRPr="000E3DB2">
              <w:rPr>
                <w:b/>
                <w:sz w:val="18"/>
              </w:rPr>
              <w:t>Из них повторных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90 / 90</w:t>
            </w:r>
          </w:p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11 / 11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78 / 78</w:t>
            </w:r>
          </w:p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 / 1</w:t>
            </w:r>
          </w:p>
        </w:tc>
      </w:tr>
      <w:tr w:rsidR="000E3DB2" w:rsidTr="000E3DB2">
        <w:tc>
          <w:tcPr>
            <w:tcW w:w="7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  <w:r w:rsidRPr="000E3DB2">
              <w:rPr>
                <w:sz w:val="18"/>
              </w:rP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0E3DB2" w:rsidRPr="000E3DB2" w:rsidTr="000A774D">
        <w:tc>
          <w:tcPr>
            <w:tcW w:w="10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spacing w:before="120" w:after="120"/>
              <w:rPr>
                <w:sz w:val="24"/>
              </w:rPr>
            </w:pPr>
            <w:r w:rsidRPr="000E3DB2">
              <w:rPr>
                <w:sz w:val="24"/>
              </w:rPr>
              <w:t xml:space="preserve">  По видам обращения: 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жалоба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заявление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70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6</w:t>
            </w:r>
            <w:r>
              <w:rPr>
                <w:sz w:val="18"/>
              </w:rPr>
              <w:t>5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личный прием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</w:p>
        </w:tc>
      </w:tr>
      <w:tr w:rsidR="000E3DB2" w:rsidRPr="000E3DB2" w:rsidTr="00FD6047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spacing w:before="120" w:after="120"/>
              <w:rPr>
                <w:sz w:val="24"/>
              </w:rPr>
            </w:pPr>
            <w:r w:rsidRPr="000E3DB2">
              <w:rPr>
                <w:sz w:val="24"/>
              </w:rPr>
              <w:t xml:space="preserve">  По формам обращения: 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Письмо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67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65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Устное обращение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19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эл. почта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4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5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Личный прием руководителем: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0E3DB2" w:rsidRPr="000E3DB2" w:rsidTr="009E0D56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spacing w:before="120" w:after="120"/>
              <w:rPr>
                <w:sz w:val="24"/>
              </w:rPr>
            </w:pPr>
            <w:r w:rsidRPr="000E3DB2">
              <w:rPr>
                <w:sz w:val="24"/>
              </w:rPr>
              <w:t xml:space="preserve"> По  признаку обращения: 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Коллективное.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8</w:t>
            </w:r>
          </w:p>
        </w:tc>
      </w:tr>
      <w:tr w:rsidR="000E3DB2" w:rsidRPr="000E3DB2" w:rsidTr="00BB0976">
        <w:tc>
          <w:tcPr>
            <w:tcW w:w="1054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spacing w:before="120" w:after="120"/>
              <w:rPr>
                <w:sz w:val="24"/>
              </w:rPr>
            </w:pPr>
            <w:r w:rsidRPr="000E3DB2">
              <w:rPr>
                <w:sz w:val="24"/>
              </w:rPr>
              <w:t xml:space="preserve"> По категории заявителя:  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Ветераны ВОВ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Военнослужащие и члены их семей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Инвалиды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5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Коренные малочисленные народы Севера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Многодетные семьи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5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Одинокие матери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3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Осужденные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lastRenderedPageBreak/>
              <w:t>Пенсионеры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13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10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Прочие (обычные)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56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58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Работники бюджетной сферы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5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Работники сферы предпринимательства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</w:tr>
      <w:tr w:rsidR="000E3DB2" w:rsidRPr="000E3DB2" w:rsidTr="000E3DB2"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Студенты, учащиеся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0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</w:t>
            </w:r>
          </w:p>
        </w:tc>
      </w:tr>
    </w:tbl>
    <w:p w:rsidR="000E3DB2" w:rsidRDefault="000E3DB2" w:rsidP="000E3DB2">
      <w:pPr>
        <w:rPr>
          <w:sz w:val="18"/>
        </w:rPr>
      </w:pPr>
    </w:p>
    <w:p w:rsidR="000E3DB2" w:rsidRDefault="000E3DB2" w:rsidP="000E3DB2">
      <w:pPr>
        <w:keepNext/>
        <w:rPr>
          <w:b/>
          <w:sz w:val="20"/>
        </w:rPr>
      </w:pPr>
      <w:r>
        <w:rPr>
          <w:b/>
          <w:sz w:val="20"/>
        </w:rPr>
        <w:t xml:space="preserve">2. Количество обращений, поступивших из муниципальных образований: </w:t>
      </w:r>
    </w:p>
    <w:p w:rsidR="000E3DB2" w:rsidRDefault="000E3DB2" w:rsidP="000E3DB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  <w:gridCol w:w="1474"/>
      </w:tblGrid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Дальненское сельское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/ 3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Инкинское сельское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Колпашевское городское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58 / 58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56 / 56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Копыловское сельское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/ 3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Национальное Иванкинское сельское поселе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/ 3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Новогоренское сельское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/ 2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Новоселовское селськое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4 / 4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/ 3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Саровское сельское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/ 1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/ 0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Чажемтовское сельское поселение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6 / 6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/ 3                                                                                               </w:t>
            </w:r>
          </w:p>
        </w:tc>
      </w:tr>
    </w:tbl>
    <w:p w:rsidR="000E3DB2" w:rsidRDefault="000E3DB2" w:rsidP="000E3DB2">
      <w:pPr>
        <w:rPr>
          <w:sz w:val="18"/>
        </w:rPr>
      </w:pPr>
    </w:p>
    <w:p w:rsidR="000E3DB2" w:rsidRDefault="000E3DB2" w:rsidP="000E3DB2">
      <w:pPr>
        <w:keepNext/>
        <w:rPr>
          <w:b/>
          <w:sz w:val="20"/>
        </w:rPr>
      </w:pPr>
      <w:r>
        <w:rPr>
          <w:b/>
          <w:sz w:val="20"/>
        </w:rPr>
        <w:t xml:space="preserve">3. Количество обращений, рассмотренных в срок: </w:t>
      </w:r>
    </w:p>
    <w:p w:rsidR="000E3DB2" w:rsidRDefault="000E3DB2" w:rsidP="000E3DB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  <w:gridCol w:w="1474"/>
      </w:tblGrid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До 5 дней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12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9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До 15 дней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25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31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 нарушением сроков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</w:tbl>
    <w:p w:rsidR="000E3DB2" w:rsidRDefault="000E3DB2" w:rsidP="000E3DB2">
      <w:pPr>
        <w:rPr>
          <w:sz w:val="18"/>
        </w:rPr>
      </w:pPr>
    </w:p>
    <w:p w:rsidR="000E3DB2" w:rsidRDefault="000E3DB2" w:rsidP="000E3DB2">
      <w:pPr>
        <w:keepNext/>
        <w:rPr>
          <w:b/>
          <w:sz w:val="20"/>
        </w:rPr>
      </w:pPr>
      <w:r>
        <w:rPr>
          <w:b/>
          <w:sz w:val="20"/>
        </w:rPr>
        <w:t xml:space="preserve">4. Содержание обращений:  </w:t>
      </w:r>
    </w:p>
    <w:p w:rsidR="000E3DB2" w:rsidRDefault="000E3DB2" w:rsidP="000E3DB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  <w:gridCol w:w="1474"/>
      </w:tblGrid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ГАЗИФИКАЦИЯ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7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40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30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lastRenderedPageBreak/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12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ТРАНСПОРТ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НАГРАЖДЕНИЕ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ЗАКОННОСТЬ И ПРАВОПОРЯДОК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ОТНОШ-ИЕ К ОРГАНАМ ВЛАСТИ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ПЕНСИОННОЕ ОБЕСПЕЧЕНИЕ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РАБОТА С ОБРАЩЕН.ГРАЖДАН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СЕЛЬСКОЕ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ТОРГОВЛЯ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ФИНАНСОВО-ЭКОНОМ. ВОПРОСЫ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ЭКОЛОГИЯ И ПРИРОДОПОЛЬЗОВ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</w:tr>
      <w:tr w:rsidR="000E3DB2" w:rsidTr="000E3DB2">
        <w:tc>
          <w:tcPr>
            <w:tcW w:w="7597" w:type="dxa"/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МИГРАЦИЯ НАСЕЛЕНИЯ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0                                                                                                   </w:t>
            </w:r>
          </w:p>
        </w:tc>
      </w:tr>
    </w:tbl>
    <w:p w:rsidR="000E3DB2" w:rsidRDefault="000E3DB2" w:rsidP="000E3DB2">
      <w:pPr>
        <w:rPr>
          <w:sz w:val="18"/>
        </w:rPr>
      </w:pPr>
    </w:p>
    <w:p w:rsidR="000E3DB2" w:rsidRDefault="000E3DB2" w:rsidP="000E3DB2">
      <w:pPr>
        <w:keepNext/>
        <w:rPr>
          <w:b/>
          <w:sz w:val="20"/>
        </w:rPr>
      </w:pPr>
      <w:r>
        <w:rPr>
          <w:b/>
          <w:sz w:val="20"/>
        </w:rPr>
        <w:t>5. Сведения о тематике  обращений:</w:t>
      </w:r>
    </w:p>
    <w:p w:rsidR="000E3DB2" w:rsidRDefault="000E3DB2" w:rsidP="000E3DB2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1054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97"/>
        <w:gridCol w:w="1474"/>
        <w:gridCol w:w="1474"/>
      </w:tblGrid>
      <w:tr w:rsidR="000E3DB2" w:rsidTr="000E3DB2"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Тема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Количество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%</w:t>
            </w:r>
          </w:p>
        </w:tc>
      </w:tr>
      <w:tr w:rsidR="000E3DB2" w:rsidTr="000E3DB2">
        <w:tc>
          <w:tcPr>
            <w:tcW w:w="75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ГАЗИФИКАЦИЯ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3,85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ЖИЛИЩНОЕ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7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8,97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ЖИЛИЩНЫЕ ВОПРОСЫ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30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38,46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ЗЕМЕЛЬНЫЙ ВОПРОС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3,85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КОММУНАЛЬНОЕ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13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16,67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СОЦИАЛЬНАЯ ЗАЩИТА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1,28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ТРАНСПОРТ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1,28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ТРУД И ЗАРПЛАТА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2,56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ДОРОЖНОЕ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3,85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lastRenderedPageBreak/>
              <w:t>ПРОЧИЕ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3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3,85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КУЛЬТУРА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5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6,41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НАГРАЖДЕНИЕ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1,28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ЗАКОННОСТЬ И ПРАВОПОРЯДОК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1,28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РАБОТА С ОБРАЩЕН.ГРАЖДАН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2,56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СЕЛЬСКОЕ ХОЗЯЙСТВО</w:t>
            </w:r>
          </w:p>
        </w:tc>
        <w:tc>
          <w:tcPr>
            <w:tcW w:w="1474" w:type="dxa"/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1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1,28</w:t>
            </w:r>
          </w:p>
        </w:tc>
      </w:tr>
      <w:tr w:rsidR="000E3DB2" w:rsidTr="000E3DB2">
        <w:tc>
          <w:tcPr>
            <w:tcW w:w="7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rPr>
                <w:sz w:val="18"/>
              </w:rPr>
            </w:pPr>
            <w:r w:rsidRPr="000E3DB2">
              <w:rPr>
                <w:sz w:val="18"/>
              </w:rPr>
              <w:t>ЭКОЛОГИЯ И ПРИРОДОПОЛЬЗОВ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 xml:space="preserve">2                                                                                                   </w:t>
            </w:r>
          </w:p>
        </w:tc>
        <w:tc>
          <w:tcPr>
            <w:tcW w:w="1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3DB2" w:rsidRPr="000E3DB2" w:rsidRDefault="000E3DB2" w:rsidP="000E3DB2">
            <w:pPr>
              <w:jc w:val="center"/>
              <w:rPr>
                <w:sz w:val="18"/>
              </w:rPr>
            </w:pPr>
            <w:r w:rsidRPr="000E3DB2">
              <w:rPr>
                <w:sz w:val="18"/>
              </w:rPr>
              <w:t>2,56</w:t>
            </w:r>
          </w:p>
        </w:tc>
      </w:tr>
    </w:tbl>
    <w:p w:rsidR="000E3DB2" w:rsidRDefault="000E3DB2" w:rsidP="000E3DB2">
      <w:pPr>
        <w:rPr>
          <w:sz w:val="18"/>
        </w:rPr>
      </w:pPr>
    </w:p>
    <w:p w:rsidR="000E3DB2" w:rsidRDefault="000E3DB2" w:rsidP="000E3DB2">
      <w:pPr>
        <w:rPr>
          <w:b/>
          <w:sz w:val="20"/>
        </w:rPr>
      </w:pPr>
      <w:r>
        <w:rPr>
          <w:b/>
          <w:sz w:val="20"/>
        </w:rPr>
        <w:t xml:space="preserve">6. Количество обоснованных жалоб и меры воздействия, примененные по результатам рассмотрения к виновным лицам: </w:t>
      </w:r>
    </w:p>
    <w:p w:rsidR="000E3DB2" w:rsidRPr="008E2BA2" w:rsidRDefault="000E3DB2" w:rsidP="001E7B4C">
      <w:pPr>
        <w:spacing w:after="0" w:line="240" w:lineRule="auto"/>
        <w:jc w:val="both"/>
      </w:pPr>
      <w:r w:rsidRPr="008E2BA2">
        <w:t xml:space="preserve">За </w:t>
      </w:r>
      <w:r>
        <w:t>1 квартал 2011</w:t>
      </w:r>
      <w:r w:rsidRPr="008E2BA2">
        <w:t xml:space="preserve"> года в Администрацию </w:t>
      </w:r>
      <w:r w:rsidR="00D64159">
        <w:t xml:space="preserve">Томской области </w:t>
      </w:r>
      <w:r w:rsidRPr="008E2BA2">
        <w:t>поступил</w:t>
      </w:r>
      <w:r>
        <w:t>а</w:t>
      </w:r>
      <w:r w:rsidRPr="008E2BA2">
        <w:t xml:space="preserve">  жалоб</w:t>
      </w:r>
      <w:r>
        <w:t>а</w:t>
      </w:r>
      <w:r w:rsidRPr="008E2BA2">
        <w:t xml:space="preserve"> </w:t>
      </w:r>
      <w:r w:rsidR="001E7B4C">
        <w:t xml:space="preserve">от жительницы г. Колпашево </w:t>
      </w:r>
      <w:r w:rsidRPr="008E2BA2">
        <w:t xml:space="preserve">по вопросу </w:t>
      </w:r>
      <w:r w:rsidR="00D64159">
        <w:t>предоставления благоустроенного жилья сыну, который страдает тяжелой формой заболевания.</w:t>
      </w:r>
      <w:r w:rsidR="001E7B4C">
        <w:t xml:space="preserve"> </w:t>
      </w:r>
      <w:r w:rsidRPr="008E2BA2">
        <w:t xml:space="preserve">Данная жалоба </w:t>
      </w:r>
      <w:r w:rsidR="001E7B4C">
        <w:t>отдана исполнителю для рассмотрения и ответа заявителю  в установленном порядке.</w:t>
      </w:r>
    </w:p>
    <w:p w:rsidR="000E3DB2" w:rsidRDefault="000E3DB2" w:rsidP="000E3DB2">
      <w:pPr>
        <w:rPr>
          <w:b/>
          <w:sz w:val="20"/>
        </w:rPr>
      </w:pPr>
    </w:p>
    <w:p w:rsidR="000E3DB2" w:rsidRDefault="000E3DB2" w:rsidP="000E3DB2">
      <w:pPr>
        <w:rPr>
          <w:b/>
          <w:sz w:val="20"/>
        </w:rPr>
      </w:pPr>
      <w:r>
        <w:rPr>
          <w:b/>
          <w:sz w:val="20"/>
        </w:rPr>
        <w:t xml:space="preserve">7. Мероприятия, направленные на улучшение работы с обращениями граждан (в т.ч. проверки, систематическая отчетность на заседаниях, контактные телефоны и т.д.): </w:t>
      </w:r>
    </w:p>
    <w:p w:rsidR="000E3DB2" w:rsidRPr="007B129D" w:rsidRDefault="000E3DB2" w:rsidP="000E3DB2">
      <w:pPr>
        <w:spacing w:after="0" w:line="240" w:lineRule="auto"/>
        <w:jc w:val="both"/>
        <w:rPr>
          <w:sz w:val="24"/>
          <w:szCs w:val="24"/>
        </w:rPr>
      </w:pPr>
      <w:r w:rsidRPr="007B129D">
        <w:rPr>
          <w:sz w:val="24"/>
          <w:szCs w:val="24"/>
        </w:rPr>
        <w:t xml:space="preserve">Специалисты Администрации Колпашевского района принимают оперативные меры реагирования на поступившие обращения и по необходимости в течение 2-4 дней посещают заявителей или вызывают на личную беседу с целью детального изучения обстоятельств дела, выяснения нарушений конституционных прав и свобод гражданина. За </w:t>
      </w:r>
      <w:r w:rsidRPr="007B129D">
        <w:rPr>
          <w:sz w:val="24"/>
          <w:szCs w:val="24"/>
          <w:lang w:val="en-US"/>
        </w:rPr>
        <w:t>I</w:t>
      </w:r>
      <w:r w:rsidRPr="007B129D">
        <w:rPr>
          <w:sz w:val="24"/>
          <w:szCs w:val="24"/>
        </w:rPr>
        <w:t xml:space="preserve"> квартал 201</w:t>
      </w:r>
      <w:r w:rsidR="001E7B4C">
        <w:rPr>
          <w:sz w:val="24"/>
          <w:szCs w:val="24"/>
        </w:rPr>
        <w:t>1</w:t>
      </w:r>
      <w:r w:rsidRPr="007B129D">
        <w:rPr>
          <w:sz w:val="24"/>
          <w:szCs w:val="24"/>
        </w:rPr>
        <w:t xml:space="preserve"> года было около </w:t>
      </w:r>
      <w:r w:rsidR="001E7B4C">
        <w:rPr>
          <w:sz w:val="24"/>
          <w:szCs w:val="24"/>
        </w:rPr>
        <w:t>15</w:t>
      </w:r>
      <w:r w:rsidRPr="007B129D">
        <w:rPr>
          <w:sz w:val="24"/>
          <w:szCs w:val="24"/>
        </w:rPr>
        <w:t xml:space="preserve"> выездов на место. На основании выездов принимались обоснованные решения (положительные или отрицательные) по обращению гражданина и направлялись письменные мотивированные ответы в пределах сроков, установленных законодательством РФ. В ответе заявителю сообщалось об удовлетворении или неудовлетворении обращения, совершении или несовершении испрашиваемого действия, приводились аргументы.</w:t>
      </w:r>
    </w:p>
    <w:sectPr w:rsidR="000E3DB2" w:rsidRPr="007B129D" w:rsidSect="000E3DB2">
      <w:headerReference w:type="default" r:id="rId6"/>
      <w:pgSz w:w="11906" w:h="16838"/>
      <w:pgMar w:top="567" w:right="85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7E" w:rsidRDefault="00C6567E" w:rsidP="000E3DB2">
      <w:pPr>
        <w:spacing w:after="0" w:line="240" w:lineRule="auto"/>
      </w:pPr>
      <w:r>
        <w:separator/>
      </w:r>
    </w:p>
  </w:endnote>
  <w:endnote w:type="continuationSeparator" w:id="1">
    <w:p w:rsidR="00C6567E" w:rsidRDefault="00C6567E" w:rsidP="000E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7E" w:rsidRDefault="00C6567E" w:rsidP="000E3DB2">
      <w:pPr>
        <w:spacing w:after="0" w:line="240" w:lineRule="auto"/>
      </w:pPr>
      <w:r>
        <w:separator/>
      </w:r>
    </w:p>
  </w:footnote>
  <w:footnote w:type="continuationSeparator" w:id="1">
    <w:p w:rsidR="00C6567E" w:rsidRDefault="00C6567E" w:rsidP="000E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B2" w:rsidRDefault="000E3DB2" w:rsidP="000E3DB2">
    <w:pPr>
      <w:pStyle w:val="a3"/>
      <w:rPr>
        <w:sz w:val="18"/>
      </w:rPr>
    </w:pPr>
    <w:r>
      <w:rPr>
        <w:sz w:val="18"/>
      </w:rPr>
      <w:t>В.ф. 2.11</w:t>
    </w:r>
  </w:p>
  <w:p w:rsidR="000E3DB2" w:rsidRDefault="000E3DB2" w:rsidP="000E3DB2">
    <w:pPr>
      <w:pStyle w:val="a3"/>
      <w:jc w:val="center"/>
      <w:rPr>
        <w:i/>
        <w:sz w:val="18"/>
      </w:rPr>
    </w:pPr>
    <w:r>
      <w:rPr>
        <w:i/>
        <w:sz w:val="18"/>
      </w:rPr>
      <w:t>Администрация Колпашевского района</w:t>
    </w:r>
  </w:p>
  <w:tbl>
    <w:tblPr>
      <w:tblW w:w="0" w:type="auto"/>
      <w:tblLayout w:type="fixed"/>
      <w:tblLook w:val="0000"/>
    </w:tblPr>
    <w:tblGrid>
      <w:gridCol w:w="5352"/>
      <w:gridCol w:w="5353"/>
    </w:tblGrid>
    <w:tr w:rsidR="000E3DB2" w:rsidRPr="000E3DB2" w:rsidTr="000E3DB2">
      <w:tc>
        <w:tcPr>
          <w:tcW w:w="5352" w:type="dxa"/>
          <w:shd w:val="clear" w:color="auto" w:fill="auto"/>
        </w:tcPr>
        <w:p w:rsidR="000E3DB2" w:rsidRPr="000E3DB2" w:rsidRDefault="000E3DB2" w:rsidP="000E3DB2">
          <w:pPr>
            <w:pStyle w:val="a3"/>
            <w:rPr>
              <w:sz w:val="18"/>
            </w:rPr>
          </w:pPr>
          <w:r w:rsidRPr="000E3DB2">
            <w:rPr>
              <w:sz w:val="18"/>
            </w:rPr>
            <w:t xml:space="preserve">стр. </w:t>
          </w:r>
          <w:r w:rsidR="008F3F91" w:rsidRPr="000E3DB2">
            <w:rPr>
              <w:sz w:val="18"/>
            </w:rPr>
            <w:fldChar w:fldCharType="begin"/>
          </w:r>
          <w:r w:rsidRPr="000E3DB2">
            <w:rPr>
              <w:sz w:val="18"/>
            </w:rPr>
            <w:instrText xml:space="preserve"> PAGE  \* MERGEFORMAT </w:instrText>
          </w:r>
          <w:r w:rsidR="008F3F91" w:rsidRPr="000E3DB2">
            <w:rPr>
              <w:sz w:val="18"/>
            </w:rPr>
            <w:fldChar w:fldCharType="separate"/>
          </w:r>
          <w:r w:rsidR="0088741A">
            <w:rPr>
              <w:noProof/>
              <w:sz w:val="18"/>
            </w:rPr>
            <w:t>1</w:t>
          </w:r>
          <w:r w:rsidR="008F3F91" w:rsidRPr="000E3DB2">
            <w:rPr>
              <w:sz w:val="18"/>
            </w:rPr>
            <w:fldChar w:fldCharType="end"/>
          </w:r>
          <w:r w:rsidRPr="000E3DB2">
            <w:rPr>
              <w:sz w:val="18"/>
            </w:rPr>
            <w:t xml:space="preserve"> из </w:t>
          </w:r>
          <w:fldSimple w:instr=" NUMPAGES  \* MERGEFORMAT ">
            <w:r w:rsidR="0088741A" w:rsidRPr="0088741A">
              <w:rPr>
                <w:noProof/>
                <w:sz w:val="18"/>
              </w:rPr>
              <w:t>4</w:t>
            </w:r>
          </w:fldSimple>
        </w:p>
      </w:tc>
      <w:tc>
        <w:tcPr>
          <w:tcW w:w="5353" w:type="dxa"/>
          <w:shd w:val="clear" w:color="auto" w:fill="auto"/>
        </w:tcPr>
        <w:p w:rsidR="000E3DB2" w:rsidRPr="000E3DB2" w:rsidRDefault="000E3DB2" w:rsidP="000E3DB2">
          <w:pPr>
            <w:pStyle w:val="a3"/>
            <w:jc w:val="right"/>
            <w:rPr>
              <w:sz w:val="18"/>
            </w:rPr>
          </w:pPr>
          <w:r w:rsidRPr="000E3DB2">
            <w:rPr>
              <w:sz w:val="18"/>
            </w:rPr>
            <w:t>пятница, 08.04.2011 14:31</w:t>
          </w:r>
        </w:p>
      </w:tc>
    </w:tr>
  </w:tbl>
  <w:p w:rsidR="000E3DB2" w:rsidRPr="000E3DB2" w:rsidRDefault="000E3DB2" w:rsidP="000E3DB2">
    <w:pPr>
      <w:pStyle w:val="a3"/>
      <w:jc w:val="center"/>
      <w:rPr>
        <w:i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DB2"/>
    <w:rsid w:val="00080C8D"/>
    <w:rsid w:val="000E3DB2"/>
    <w:rsid w:val="00131F12"/>
    <w:rsid w:val="001859D8"/>
    <w:rsid w:val="001E7B4C"/>
    <w:rsid w:val="002F4A54"/>
    <w:rsid w:val="00390694"/>
    <w:rsid w:val="003F3FA0"/>
    <w:rsid w:val="0040797B"/>
    <w:rsid w:val="004C62C9"/>
    <w:rsid w:val="0060652C"/>
    <w:rsid w:val="00792040"/>
    <w:rsid w:val="007B2D1D"/>
    <w:rsid w:val="007C39A4"/>
    <w:rsid w:val="007C7698"/>
    <w:rsid w:val="0088741A"/>
    <w:rsid w:val="008F3F91"/>
    <w:rsid w:val="0095233B"/>
    <w:rsid w:val="00985CA9"/>
    <w:rsid w:val="00B23658"/>
    <w:rsid w:val="00BE4962"/>
    <w:rsid w:val="00BE75C8"/>
    <w:rsid w:val="00C6567E"/>
    <w:rsid w:val="00CA40DD"/>
    <w:rsid w:val="00D64159"/>
    <w:rsid w:val="00E8236E"/>
    <w:rsid w:val="00F9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DB2"/>
  </w:style>
  <w:style w:type="paragraph" w:styleId="a5">
    <w:name w:val="footer"/>
    <w:basedOn w:val="a"/>
    <w:link w:val="a6"/>
    <w:uiPriority w:val="99"/>
    <w:semiHidden/>
    <w:unhideWhenUsed/>
    <w:rsid w:val="000E3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Caregorodceva</dc:creator>
  <cp:keywords/>
  <dc:description/>
  <cp:lastModifiedBy>Caregorodceva</cp:lastModifiedBy>
  <cp:revision>3</cp:revision>
  <cp:lastPrinted>2011-04-08T08:11:00Z</cp:lastPrinted>
  <dcterms:created xsi:type="dcterms:W3CDTF">2011-04-08T07:30:00Z</dcterms:created>
  <dcterms:modified xsi:type="dcterms:W3CDTF">2011-04-08T08:13:00Z</dcterms:modified>
</cp:coreProperties>
</file>