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CB7CE5" w:rsidTr="00CB7C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B7CE5" w:rsidRDefault="00CB7CE5" w:rsidP="00CB7CE5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7CE5" w:rsidRDefault="00CB7CE5" w:rsidP="00CB7CE5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B7CE5" w:rsidRPr="00B86040" w:rsidRDefault="00CB7CE5" w:rsidP="00CB7CE5">
            <w:pPr>
              <w:spacing w:after="240"/>
              <w:jc w:val="center"/>
              <w:rPr>
                <w:b/>
              </w:rPr>
            </w:pPr>
          </w:p>
        </w:tc>
      </w:tr>
      <w:tr w:rsidR="00CB7CE5" w:rsidTr="00CB7CE5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CE5" w:rsidRPr="009B52BD" w:rsidRDefault="00CB7CE5" w:rsidP="00CB7CE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CB7CE5" w:rsidRPr="00786787" w:rsidRDefault="00CB7CE5" w:rsidP="00CB7CE5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CB7CE5" w:rsidRPr="00C861D0" w:rsidRDefault="00CB7CE5" w:rsidP="00C861D0">
      <w:pPr>
        <w:ind w:firstLine="709"/>
        <w:jc w:val="both"/>
        <w:rPr>
          <w:sz w:val="26"/>
          <w:szCs w:val="26"/>
        </w:rPr>
      </w:pPr>
    </w:p>
    <w:p w:rsidR="00A01A0F" w:rsidRDefault="009E44F3" w:rsidP="009E44F3">
      <w:pPr>
        <w:rPr>
          <w:sz w:val="28"/>
          <w:szCs w:val="28"/>
        </w:rPr>
      </w:pPr>
      <w:r>
        <w:rPr>
          <w:sz w:val="28"/>
          <w:szCs w:val="28"/>
        </w:rPr>
        <w:t>29.11.2018</w:t>
      </w:r>
      <w:r w:rsidR="00A01A0F" w:rsidRPr="00C861D0">
        <w:rPr>
          <w:sz w:val="28"/>
          <w:szCs w:val="28"/>
        </w:rPr>
        <w:tab/>
      </w:r>
      <w:r w:rsidR="00A01A0F" w:rsidRPr="00C861D0">
        <w:rPr>
          <w:sz w:val="28"/>
          <w:szCs w:val="28"/>
        </w:rPr>
        <w:tab/>
      </w:r>
      <w:r w:rsidR="00A01A0F" w:rsidRPr="00C861D0">
        <w:rPr>
          <w:sz w:val="28"/>
          <w:szCs w:val="28"/>
        </w:rPr>
        <w:tab/>
      </w:r>
      <w:r w:rsidR="00A01A0F" w:rsidRPr="00C861D0">
        <w:rPr>
          <w:sz w:val="28"/>
          <w:szCs w:val="28"/>
        </w:rPr>
        <w:tab/>
      </w:r>
      <w:r w:rsidR="00A01A0F" w:rsidRPr="00C861D0">
        <w:rPr>
          <w:sz w:val="28"/>
          <w:szCs w:val="28"/>
        </w:rPr>
        <w:tab/>
      </w:r>
      <w:r w:rsidR="00A01A0F" w:rsidRPr="00C861D0">
        <w:rPr>
          <w:sz w:val="28"/>
          <w:szCs w:val="28"/>
        </w:rPr>
        <w:tab/>
      </w:r>
      <w:r w:rsidR="00A01A0F" w:rsidRPr="00C861D0">
        <w:rPr>
          <w:sz w:val="28"/>
          <w:szCs w:val="28"/>
        </w:rPr>
        <w:tab/>
      </w:r>
      <w:r w:rsidR="00A01A0F" w:rsidRPr="00C861D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</w:t>
      </w:r>
      <w:r w:rsidR="00C861D0">
        <w:rPr>
          <w:sz w:val="28"/>
          <w:szCs w:val="28"/>
        </w:rPr>
        <w:t xml:space="preserve">№ </w:t>
      </w:r>
      <w:r>
        <w:rPr>
          <w:sz w:val="28"/>
          <w:szCs w:val="28"/>
        </w:rPr>
        <w:t>1292</w:t>
      </w:r>
    </w:p>
    <w:p w:rsidR="00CB7CE5" w:rsidRPr="00C861D0" w:rsidRDefault="00CB7CE5" w:rsidP="00C861D0">
      <w:pPr>
        <w:ind w:firstLine="709"/>
        <w:jc w:val="both"/>
        <w:rPr>
          <w:sz w:val="28"/>
          <w:szCs w:val="28"/>
        </w:rPr>
      </w:pPr>
    </w:p>
    <w:p w:rsidR="00A01A0F" w:rsidRPr="00C861D0" w:rsidRDefault="00F13C81" w:rsidP="009E44F3">
      <w:pPr>
        <w:jc w:val="center"/>
      </w:pPr>
      <w:r>
        <w:t>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>
        <w:t>Колпашевский</w:t>
      </w:r>
      <w:proofErr w:type="spellEnd"/>
      <w:r>
        <w:t xml:space="preserve"> район»</w:t>
      </w:r>
    </w:p>
    <w:p w:rsidR="0070352B" w:rsidRDefault="0070352B" w:rsidP="009E44F3">
      <w:pPr>
        <w:ind w:firstLine="709"/>
        <w:jc w:val="center"/>
      </w:pPr>
    </w:p>
    <w:p w:rsidR="00F13C81" w:rsidRPr="0070352B" w:rsidRDefault="0070352B" w:rsidP="009E44F3">
      <w:pPr>
        <w:ind w:firstLine="709"/>
        <w:jc w:val="center"/>
        <w:rPr>
          <w:sz w:val="22"/>
          <w:szCs w:val="22"/>
        </w:rPr>
      </w:pPr>
      <w:r w:rsidRPr="0070352B">
        <w:rPr>
          <w:sz w:val="22"/>
          <w:szCs w:val="22"/>
        </w:rPr>
        <w:t>(в редакции постановления Администрации Колпашевского района от 13.08.2019 № 919)</w:t>
      </w:r>
    </w:p>
    <w:p w:rsidR="0070352B" w:rsidRDefault="0070352B" w:rsidP="009E44F3">
      <w:pPr>
        <w:ind w:firstLine="709"/>
        <w:jc w:val="center"/>
      </w:pPr>
    </w:p>
    <w:p w:rsidR="00C861D0" w:rsidRDefault="00C861D0" w:rsidP="00C861D0">
      <w:pPr>
        <w:ind w:firstLine="709"/>
        <w:jc w:val="both"/>
      </w:pPr>
      <w:r w:rsidRPr="00C861D0">
        <w:t xml:space="preserve">В целях активизации развития малого предпринимательства на территории муниципального образования </w:t>
      </w:r>
      <w:r w:rsidR="00F13C81">
        <w:t>«</w:t>
      </w:r>
      <w:proofErr w:type="spellStart"/>
      <w:r w:rsidR="00F13C81">
        <w:t>Колпашевский</w:t>
      </w:r>
      <w:proofErr w:type="spellEnd"/>
      <w:r w:rsidR="00F13C81">
        <w:t xml:space="preserve"> район»</w:t>
      </w:r>
      <w:r w:rsidRPr="00C861D0">
        <w:t xml:space="preserve"> в сфере производства продукции, выполнения работ, оказания услуг, содействия занятости населения, поддержки трудовой и предпринимательской инициативы граждан в соответствии с </w:t>
      </w:r>
      <w:r w:rsidR="001B76C1">
        <w:t>муниципальной программой «Р</w:t>
      </w:r>
      <w:r w:rsidR="00F13C81">
        <w:t xml:space="preserve">азвитие предпринимательства в </w:t>
      </w:r>
      <w:proofErr w:type="spellStart"/>
      <w:r w:rsidR="00F13C81">
        <w:t>Колпашевском</w:t>
      </w:r>
      <w:proofErr w:type="spellEnd"/>
      <w:r w:rsidR="00F13C81">
        <w:t xml:space="preserve"> районе», утверждённой постановлением </w:t>
      </w:r>
      <w:r w:rsidR="00952A48">
        <w:t>А</w:t>
      </w:r>
      <w:r w:rsidR="00F13C81">
        <w:t xml:space="preserve">дминистрации Колпашевского района от </w:t>
      </w:r>
      <w:r w:rsidR="0070352B">
        <w:t>10.10.2018</w:t>
      </w:r>
      <w:r w:rsidR="00F13C81">
        <w:t xml:space="preserve"> № </w:t>
      </w:r>
      <w:r w:rsidR="0070352B">
        <w:t>1081</w:t>
      </w:r>
    </w:p>
    <w:p w:rsidR="00F13C81" w:rsidRPr="00C861D0" w:rsidRDefault="00F13C81" w:rsidP="00C861D0">
      <w:pPr>
        <w:ind w:firstLine="709"/>
        <w:jc w:val="both"/>
      </w:pPr>
      <w:r>
        <w:t>ПОСТАНОВЛЯЮ:</w:t>
      </w:r>
    </w:p>
    <w:p w:rsidR="00C861D0" w:rsidRPr="009B70AF" w:rsidRDefault="00F13C81" w:rsidP="00C861D0">
      <w:pPr>
        <w:ind w:firstLine="709"/>
        <w:jc w:val="both"/>
      </w:pPr>
      <w:r>
        <w:t>1.</w:t>
      </w:r>
      <w:r w:rsidR="009E44F3">
        <w:t> </w:t>
      </w:r>
      <w:r>
        <w:t xml:space="preserve">Утвердить положение о конкурсе «Лучший предпринимательский проект </w:t>
      </w:r>
      <w:r w:rsidRPr="009B70AF">
        <w:t>«стартующего бизнеса» в муниципальном образовании «</w:t>
      </w:r>
      <w:proofErr w:type="spellStart"/>
      <w:r w:rsidRPr="009B70AF">
        <w:t>Колпашевский</w:t>
      </w:r>
      <w:proofErr w:type="spellEnd"/>
      <w:r w:rsidRPr="009B70AF">
        <w:t xml:space="preserve"> район»</w:t>
      </w:r>
      <w:r w:rsidR="00CF4EDB">
        <w:t xml:space="preserve"> (</w:t>
      </w:r>
      <w:r w:rsidR="009B70AF" w:rsidRPr="009B70AF">
        <w:t>приложени</w:t>
      </w:r>
      <w:r w:rsidR="00CF4EDB">
        <w:t>е</w:t>
      </w:r>
      <w:r w:rsidR="009B70AF" w:rsidRPr="009B70AF">
        <w:t xml:space="preserve"> № 1</w:t>
      </w:r>
      <w:r w:rsidR="00CF4EDB">
        <w:t>)</w:t>
      </w:r>
      <w:r w:rsidR="009B70AF" w:rsidRPr="009B70AF">
        <w:t>.</w:t>
      </w:r>
    </w:p>
    <w:p w:rsidR="009B70AF" w:rsidRPr="009B70AF" w:rsidRDefault="009B70AF" w:rsidP="00C861D0">
      <w:pPr>
        <w:ind w:firstLine="709"/>
        <w:jc w:val="both"/>
      </w:pPr>
      <w:r w:rsidRPr="009B70AF">
        <w:t>2.</w:t>
      </w:r>
      <w:r w:rsidR="009E44F3">
        <w:t> </w:t>
      </w:r>
      <w:r w:rsidRPr="009B70AF">
        <w:t>Утвердить состав комиссии по проведению конкурса «Лучший предпринимательский проект «стартующего бизнеса» в муниципальном образовании «</w:t>
      </w:r>
      <w:proofErr w:type="spellStart"/>
      <w:r w:rsidRPr="009B70AF">
        <w:t>Колпашевский</w:t>
      </w:r>
      <w:proofErr w:type="spellEnd"/>
      <w:r w:rsidRPr="009B70AF">
        <w:t xml:space="preserve"> район»</w:t>
      </w:r>
      <w:r w:rsidR="00CF4EDB">
        <w:t xml:space="preserve"> (</w:t>
      </w:r>
      <w:r w:rsidRPr="009B70AF">
        <w:t>приложени</w:t>
      </w:r>
      <w:r w:rsidR="00CF4EDB">
        <w:t>е</w:t>
      </w:r>
      <w:r w:rsidRPr="009B70AF">
        <w:t xml:space="preserve"> № 2</w:t>
      </w:r>
      <w:r w:rsidR="00CF4EDB">
        <w:t>)</w:t>
      </w:r>
      <w:r w:rsidRPr="009B70AF">
        <w:t>.</w:t>
      </w:r>
    </w:p>
    <w:p w:rsidR="009B70AF" w:rsidRPr="009B70AF" w:rsidRDefault="009B70AF" w:rsidP="00C861D0">
      <w:pPr>
        <w:ind w:firstLine="709"/>
        <w:jc w:val="both"/>
      </w:pPr>
      <w:r w:rsidRPr="009B70AF">
        <w:t>3.</w:t>
      </w:r>
      <w:r w:rsidR="009E44F3">
        <w:t> </w:t>
      </w:r>
      <w:r w:rsidRPr="009B70AF">
        <w:t>Признать утратившими силу:</w:t>
      </w:r>
    </w:p>
    <w:p w:rsidR="009B70AF" w:rsidRPr="009B70AF" w:rsidRDefault="009B70AF" w:rsidP="00C861D0">
      <w:pPr>
        <w:ind w:firstLine="709"/>
        <w:jc w:val="both"/>
      </w:pPr>
      <w:r w:rsidRPr="009B70AF">
        <w:t>-</w:t>
      </w:r>
      <w:r w:rsidR="009E44F3">
        <w:t> </w:t>
      </w:r>
      <w:r w:rsidRPr="009B70AF">
        <w:t>постановление Главы Колпашевского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9B70AF">
        <w:t>Колпашевский</w:t>
      </w:r>
      <w:proofErr w:type="spellEnd"/>
      <w:r w:rsidRPr="009B70AF">
        <w:t xml:space="preserve"> район»;</w:t>
      </w:r>
    </w:p>
    <w:p w:rsidR="009B70AF" w:rsidRPr="009B70AF" w:rsidRDefault="009B70AF" w:rsidP="009B70AF">
      <w:pPr>
        <w:ind w:firstLine="708"/>
        <w:jc w:val="both"/>
      </w:pPr>
      <w:r w:rsidRPr="009B70AF">
        <w:t>-</w:t>
      </w:r>
      <w:r w:rsidR="009E44F3">
        <w:t> </w:t>
      </w:r>
      <w:r w:rsidRPr="009B70AF">
        <w:t>постановление Главы Колпашевского района от 27.01.2009 № 29 «О внесении изменений в постановление Главы Колпашевского района от 19.09.2008 № 850 «Об утверждении Положения о конкурсе «Лучший  предпринимательский проект «стартующего бизнеса» в  муниципальном образовании  «</w:t>
      </w:r>
      <w:proofErr w:type="spellStart"/>
      <w:r w:rsidRPr="009B70AF">
        <w:t>Колпашевский</w:t>
      </w:r>
      <w:proofErr w:type="spellEnd"/>
      <w:r w:rsidRPr="009B70AF">
        <w:t xml:space="preserve"> район»;</w:t>
      </w:r>
    </w:p>
    <w:p w:rsidR="009B70AF" w:rsidRPr="009B70AF" w:rsidRDefault="009B70AF" w:rsidP="00C861D0">
      <w:pPr>
        <w:ind w:firstLine="709"/>
        <w:jc w:val="both"/>
      </w:pPr>
      <w:r w:rsidRPr="009B70AF">
        <w:t>-постановление Главы Колпашевского района от 27.08.2009 № 869  «О внесении изменений в постановление Главы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9B70AF">
        <w:t>Колпашевский</w:t>
      </w:r>
      <w:proofErr w:type="spellEnd"/>
      <w:r w:rsidRPr="009B70AF">
        <w:t xml:space="preserve"> район» (в редакции постановления Главы района от 27.01.2009 № 29)»;</w:t>
      </w:r>
    </w:p>
    <w:p w:rsidR="009B70AF" w:rsidRPr="00957A8D" w:rsidRDefault="009B70AF" w:rsidP="00C861D0">
      <w:pPr>
        <w:ind w:firstLine="709"/>
        <w:jc w:val="both"/>
      </w:pPr>
      <w:r w:rsidRPr="009B70AF">
        <w:t>-</w:t>
      </w:r>
      <w:r w:rsidR="009E44F3">
        <w:t> </w:t>
      </w:r>
      <w:r w:rsidRPr="009B70AF">
        <w:t>постановление Главы Колпашевского района от 18.12.2009 № 1352</w:t>
      </w:r>
      <w:proofErr w:type="gramStart"/>
      <w:r w:rsidRPr="009B70AF">
        <w:t xml:space="preserve">  О</w:t>
      </w:r>
      <w:proofErr w:type="gramEnd"/>
      <w:r w:rsidRPr="009B70AF">
        <w:t xml:space="preserve"> внесении изменений в постановление Главы района от 19.09.2008 № 850 «Об утверждении </w:t>
      </w:r>
      <w:r w:rsidRPr="00957A8D">
        <w:t>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957A8D">
        <w:t>Колпашевский</w:t>
      </w:r>
      <w:proofErr w:type="spellEnd"/>
      <w:r w:rsidRPr="00957A8D">
        <w:t xml:space="preserve"> район» (в редакции постановлений Главы района от 27.01.2009 № 29, от 27.08.2009 № 869)»;</w:t>
      </w:r>
    </w:p>
    <w:p w:rsidR="009B70AF" w:rsidRPr="00957A8D" w:rsidRDefault="00957A8D" w:rsidP="00C861D0">
      <w:pPr>
        <w:ind w:firstLine="709"/>
        <w:jc w:val="both"/>
      </w:pPr>
      <w:r w:rsidRPr="00957A8D">
        <w:t>-</w:t>
      </w:r>
      <w:r w:rsidR="009E44F3">
        <w:t> </w:t>
      </w:r>
      <w:r w:rsidRPr="00957A8D">
        <w:t xml:space="preserve">постановление </w:t>
      </w:r>
      <w:r w:rsidR="00102150">
        <w:t>А</w:t>
      </w:r>
      <w:r w:rsidRPr="00957A8D">
        <w:t>дминистрации Колпашевского района от 21.04.2010 № 591 «О внесении изменений в постановление Главы Колпашевского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957A8D">
        <w:t>Колпашевский</w:t>
      </w:r>
      <w:proofErr w:type="spellEnd"/>
      <w:r w:rsidRPr="00957A8D">
        <w:t xml:space="preserve"> район» (в </w:t>
      </w:r>
      <w:r w:rsidRPr="00957A8D">
        <w:lastRenderedPageBreak/>
        <w:t>редакции постановлений Главы Колпашевского района от 27.01.2009 № 29, от 27.08.2009 № 869, от 18.12.2009 № 1352)»;</w:t>
      </w:r>
    </w:p>
    <w:p w:rsidR="00957A8D" w:rsidRPr="000F4ABE" w:rsidRDefault="00957A8D" w:rsidP="00C861D0">
      <w:pPr>
        <w:ind w:firstLine="709"/>
        <w:jc w:val="both"/>
      </w:pPr>
      <w:proofErr w:type="gramStart"/>
      <w:r>
        <w:t>-</w:t>
      </w:r>
      <w:r w:rsidR="009E44F3">
        <w:t> </w:t>
      </w:r>
      <w:r w:rsidRPr="00957A8D">
        <w:t xml:space="preserve">постановление </w:t>
      </w:r>
      <w:r w:rsidR="00102150">
        <w:t>А</w:t>
      </w:r>
      <w:r w:rsidRPr="00957A8D">
        <w:t xml:space="preserve">дминистрации Колпашевского района от 28.10.2011 № 1124 «О внесении изменений в постановление Главы Колпашевского района от 19.09.2008 № 850 </w:t>
      </w:r>
      <w:r w:rsidRPr="000F4ABE">
        <w:t>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0F4ABE">
        <w:t>Колпашевский</w:t>
      </w:r>
      <w:proofErr w:type="spellEnd"/>
      <w:r w:rsidRPr="000F4ABE">
        <w:t xml:space="preserve"> район» (в редакции постановлений Главы Колпашевского района от 27.01.2009 № 29, от 27.08.2009 № 869, от 18.12.2009 № 1352, постановления Администрации Колпашевского района от 21.04.2010 № 591)»;</w:t>
      </w:r>
      <w:proofErr w:type="gramEnd"/>
    </w:p>
    <w:p w:rsidR="009B70AF" w:rsidRPr="000F4ABE" w:rsidRDefault="00957A8D" w:rsidP="000F4ABE">
      <w:pPr>
        <w:ind w:firstLine="709"/>
        <w:jc w:val="both"/>
      </w:pPr>
      <w:proofErr w:type="gramStart"/>
      <w:r w:rsidRPr="000F4ABE">
        <w:t>-</w:t>
      </w:r>
      <w:r w:rsidR="009E44F3">
        <w:t> </w:t>
      </w:r>
      <w:r w:rsidRPr="000F4ABE">
        <w:t xml:space="preserve">постановление </w:t>
      </w:r>
      <w:r w:rsidR="00102150">
        <w:t>А</w:t>
      </w:r>
      <w:r w:rsidRPr="000F4ABE">
        <w:t>дминистрации Колпашевского района от 17.04.2012 № 367 «О внесении изменений в постановление Главы Колпашевского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0F4ABE">
        <w:t>Колпашевский</w:t>
      </w:r>
      <w:proofErr w:type="spellEnd"/>
      <w:r w:rsidRPr="000F4ABE">
        <w:t xml:space="preserve"> район» (в редакции постановлений Главы Колпашевского района от 27.01.2009 № 29, от 27.08.2009 № 869, от 18.12.2009 № 1352, постановлений Администрации Колпашевского района от 21.04.2010 № 591, от 28.10.2011 № 1124)»;</w:t>
      </w:r>
      <w:proofErr w:type="gramEnd"/>
    </w:p>
    <w:p w:rsidR="000F4ABE" w:rsidRPr="000F4ABE" w:rsidRDefault="00957A8D" w:rsidP="000F4ABE">
      <w:pPr>
        <w:ind w:firstLine="708"/>
        <w:jc w:val="both"/>
      </w:pPr>
      <w:proofErr w:type="gramStart"/>
      <w:r w:rsidRPr="000F4ABE">
        <w:t>-</w:t>
      </w:r>
      <w:r w:rsidR="009E44F3">
        <w:t> </w:t>
      </w:r>
      <w:r w:rsidR="000F4ABE" w:rsidRPr="000F4ABE">
        <w:t xml:space="preserve">постановление </w:t>
      </w:r>
      <w:r w:rsidR="00102150">
        <w:t>А</w:t>
      </w:r>
      <w:r w:rsidR="000F4ABE" w:rsidRPr="000F4ABE">
        <w:t>дминистрации Колпашевского района от 06.08.2012 № 765 «О внесении изменений в постановление Главы Колпашевского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="000F4ABE" w:rsidRPr="000F4ABE">
        <w:t>Колпашевский</w:t>
      </w:r>
      <w:proofErr w:type="spellEnd"/>
      <w:r w:rsidR="000F4ABE" w:rsidRPr="000F4ABE">
        <w:t xml:space="preserve"> район» (в редакции постановлений Главы Колпашевского района от 27.01.2009 № 29, от 27.08.2009 № 869, от 18.12.2009 № 1352, постановлений Администрации Колпашевского района от 21.04.2010 № 591, от 28.10.2011 № 1124, от 17.04.2012</w:t>
      </w:r>
      <w:proofErr w:type="gramEnd"/>
      <w:r w:rsidR="000F4ABE" w:rsidRPr="000F4ABE">
        <w:t xml:space="preserve"> № 367)»;</w:t>
      </w:r>
    </w:p>
    <w:p w:rsidR="00957A8D" w:rsidRPr="000F4ABE" w:rsidRDefault="000F4ABE" w:rsidP="000F4ABE">
      <w:pPr>
        <w:ind w:firstLine="709"/>
        <w:jc w:val="both"/>
      </w:pPr>
      <w:proofErr w:type="gramStart"/>
      <w:r w:rsidRPr="000F4ABE">
        <w:t>-</w:t>
      </w:r>
      <w:r w:rsidR="009E44F3">
        <w:t> </w:t>
      </w:r>
      <w:r w:rsidRPr="000F4ABE">
        <w:t xml:space="preserve">постановление </w:t>
      </w:r>
      <w:r w:rsidR="00102150">
        <w:t>А</w:t>
      </w:r>
      <w:r w:rsidRPr="000F4ABE">
        <w:t xml:space="preserve">дминистрации Колпашевского района от 19.11.2012 № 1146 «О внесении изменений в пункт 5.4 положения о конкурсе «Лучший предпринимательский проект «стартующего бизнеса» в муниципальном образовании </w:t>
      </w:r>
      <w:proofErr w:type="spellStart"/>
      <w:r w:rsidRPr="000F4ABE">
        <w:t>Колпашевский</w:t>
      </w:r>
      <w:proofErr w:type="spellEnd"/>
      <w:r w:rsidRPr="000F4ABE">
        <w:t xml:space="preserve"> район», утверждённого постановлением Главы Колпашевского района от 19.09.2008 № 850 «Об утверждении Положения о конкурсе «Лучший предпринимательский проект «стартующего бизнеса» в муниципальном образовании </w:t>
      </w:r>
      <w:proofErr w:type="spellStart"/>
      <w:r w:rsidRPr="000F4ABE">
        <w:t>Колпашевский</w:t>
      </w:r>
      <w:proofErr w:type="spellEnd"/>
      <w:r w:rsidRPr="000F4ABE">
        <w:t xml:space="preserve"> район» (в редакции постановлений Главы Колпашевского района от 27.01.2009 № 29, от 27.08.2009</w:t>
      </w:r>
      <w:proofErr w:type="gramEnd"/>
      <w:r w:rsidRPr="000F4ABE">
        <w:t xml:space="preserve"> № </w:t>
      </w:r>
      <w:proofErr w:type="gramStart"/>
      <w:r w:rsidRPr="000F4ABE">
        <w:t>869, от 18.12.2009 № 1352, постановлений Администрации Колпашевского района от 21.04.2010 № 591, от 28.10.2011 № 1124, от 17.04.2012 № 367, от 06.08.2012 № 765)»;</w:t>
      </w:r>
      <w:proofErr w:type="gramEnd"/>
    </w:p>
    <w:p w:rsidR="00957A8D" w:rsidRPr="000F4ABE" w:rsidRDefault="000F4ABE" w:rsidP="000F4ABE">
      <w:pPr>
        <w:ind w:firstLine="709"/>
        <w:jc w:val="both"/>
      </w:pPr>
      <w:proofErr w:type="gramStart"/>
      <w:r w:rsidRPr="000F4ABE">
        <w:t xml:space="preserve">-постановление </w:t>
      </w:r>
      <w:r w:rsidR="00102150">
        <w:t>А</w:t>
      </w:r>
      <w:r w:rsidRPr="000F4ABE">
        <w:t xml:space="preserve">дминистрации Колпашевского района от 10.12.2012 № 1235 «О внесении изменений в пункт 4.3 положения о конкурсе «Лучший предпринимательский проект «стартующего бизнеса» в муниципальном образовании </w:t>
      </w:r>
      <w:proofErr w:type="spellStart"/>
      <w:r w:rsidRPr="000F4ABE">
        <w:t>Колпашевский</w:t>
      </w:r>
      <w:proofErr w:type="spellEnd"/>
      <w:r w:rsidRPr="000F4ABE">
        <w:t xml:space="preserve"> район», утверждённого постановлением Главы Колпашевского района от 19.09.2008 № 850 «Об утверждении Положения о конкурсе «Лучший предпринимательский проект «стартующего бизнеса» в муниципальном образовании </w:t>
      </w:r>
      <w:proofErr w:type="spellStart"/>
      <w:r w:rsidRPr="000F4ABE">
        <w:t>Колпашевский</w:t>
      </w:r>
      <w:proofErr w:type="spellEnd"/>
      <w:r w:rsidRPr="000F4ABE">
        <w:t xml:space="preserve"> район» (в редакции постановлений Главы Колпашевского района от 27.01.2009 № 29, от 27.08.2009</w:t>
      </w:r>
      <w:proofErr w:type="gramEnd"/>
      <w:r w:rsidRPr="000F4ABE">
        <w:t xml:space="preserve"> № </w:t>
      </w:r>
      <w:proofErr w:type="gramStart"/>
      <w:r w:rsidRPr="000F4ABE">
        <w:t>869, от 18.12.2009 № 1352, постановлений Администрации Колпашевского района от 21.04.2010 № 591, от 28.10.2011 № 1124, от 17.04.2012 № 367, от 06.08.2012 № 765, от 19.11.2012 № 1146)»;</w:t>
      </w:r>
      <w:proofErr w:type="gramEnd"/>
    </w:p>
    <w:p w:rsidR="000F4ABE" w:rsidRPr="000F4ABE" w:rsidRDefault="000F4ABE" w:rsidP="000F4ABE">
      <w:pPr>
        <w:ind w:firstLine="709"/>
        <w:jc w:val="both"/>
      </w:pPr>
      <w:proofErr w:type="gramStart"/>
      <w:r w:rsidRPr="000F4ABE">
        <w:t xml:space="preserve">- постановление </w:t>
      </w:r>
      <w:r w:rsidR="00102150">
        <w:t>А</w:t>
      </w:r>
      <w:r w:rsidRPr="000F4ABE">
        <w:t>дминистрации Колпашевского района от 28.06.2013 № 623 «О внесении изменений в постановление Главы Колпашевского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0F4ABE">
        <w:t>Колпашевский</w:t>
      </w:r>
      <w:proofErr w:type="spellEnd"/>
      <w:r w:rsidRPr="000F4ABE">
        <w:t xml:space="preserve"> район» (в редакции постановлений Главы Колпашевского района от 27.01.2009 № 29, от 27.08.2009 № 869, от 18.12.2009 № 1352, постановлений Администрации Колпашевского района от 21.04.2010 № 591, от 28.10.2011 № 1124, от 17.04.2012</w:t>
      </w:r>
      <w:proofErr w:type="gramEnd"/>
      <w:r w:rsidRPr="000F4ABE">
        <w:t xml:space="preserve"> № </w:t>
      </w:r>
      <w:proofErr w:type="gramStart"/>
      <w:r w:rsidRPr="000F4ABE">
        <w:t>367, от 06.08.2012 № 765, от 19.11.2012 № 1146, от 10.12.2012 № 1235)»;</w:t>
      </w:r>
      <w:proofErr w:type="gramEnd"/>
    </w:p>
    <w:p w:rsidR="009B70AF" w:rsidRPr="000F4ABE" w:rsidRDefault="000F4ABE" w:rsidP="009E44F3">
      <w:pPr>
        <w:tabs>
          <w:tab w:val="left" w:pos="709"/>
        </w:tabs>
        <w:ind w:firstLine="709"/>
        <w:jc w:val="both"/>
      </w:pPr>
      <w:proofErr w:type="gramStart"/>
      <w:r w:rsidRPr="000F4ABE">
        <w:t>-</w:t>
      </w:r>
      <w:r w:rsidR="009E44F3">
        <w:t> </w:t>
      </w:r>
      <w:r w:rsidRPr="000F4ABE">
        <w:t xml:space="preserve">постановление </w:t>
      </w:r>
      <w:r w:rsidR="00102150">
        <w:t>А</w:t>
      </w:r>
      <w:r w:rsidRPr="000F4ABE">
        <w:t xml:space="preserve">дминистрации Колпашевского района от 27.09.2013 № 1027 «О внесении изменений в постановление Главы Колпашевского района от 19.09.2008 № 850 </w:t>
      </w:r>
      <w:r w:rsidRPr="000F4ABE">
        <w:lastRenderedPageBreak/>
        <w:t>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0F4ABE">
        <w:t>Колпашевский</w:t>
      </w:r>
      <w:proofErr w:type="spellEnd"/>
      <w:r w:rsidRPr="000F4ABE">
        <w:t xml:space="preserve"> район» (в редакции постановлений Главы Колпашевского района от 27.01.2009 № 29, от 27.08.2009 № 869, от 18.12.2009 № 1352, постановлений Администрации Колпашевского района от 21.04.2010 № 591, от 28.10.2011 № 1124, от 17.04.2012</w:t>
      </w:r>
      <w:proofErr w:type="gramEnd"/>
      <w:r w:rsidRPr="000F4ABE">
        <w:t xml:space="preserve"> № </w:t>
      </w:r>
      <w:proofErr w:type="gramStart"/>
      <w:r w:rsidRPr="000F4ABE">
        <w:t>367, от 06.08.2012 № 765, от 19.11.2012 № 1146, от 10.12.2012 № 1235, от 28.06.2013 № 623)»;</w:t>
      </w:r>
      <w:proofErr w:type="gramEnd"/>
    </w:p>
    <w:p w:rsidR="00C861D0" w:rsidRPr="00C455D8" w:rsidRDefault="000F4ABE" w:rsidP="00C455D8">
      <w:pPr>
        <w:ind w:firstLine="708"/>
        <w:jc w:val="both"/>
      </w:pPr>
      <w:proofErr w:type="gramStart"/>
      <w:r w:rsidRPr="000F4ABE">
        <w:t>-</w:t>
      </w:r>
      <w:r w:rsidR="009E44F3">
        <w:t> </w:t>
      </w:r>
      <w:r w:rsidRPr="000F4ABE">
        <w:t xml:space="preserve">постановление </w:t>
      </w:r>
      <w:r w:rsidR="00102150">
        <w:t>А</w:t>
      </w:r>
      <w:r w:rsidRPr="000F4ABE">
        <w:t xml:space="preserve">дминистрации Колпашевского района от 05.02.2014 № 95 «О </w:t>
      </w:r>
      <w:r w:rsidRPr="00C455D8">
        <w:t>внесении изменений в постановление Главы Колпашевского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C455D8">
        <w:t>Колпашевский</w:t>
      </w:r>
      <w:proofErr w:type="spellEnd"/>
      <w:r w:rsidRPr="00C455D8">
        <w:t xml:space="preserve"> район» (в редакции постановлений Главы Колпашевского района от 27.01.2009 № 29, от 27.08.2009 № 869, от 18.12.2009 № 1352, постановлений Администрации Колпашевского района от 21.04.2010 № 591, от 28.10.2011 № 1124, от 17.04.2012</w:t>
      </w:r>
      <w:proofErr w:type="gramEnd"/>
      <w:r w:rsidRPr="00C455D8">
        <w:t xml:space="preserve"> № </w:t>
      </w:r>
      <w:proofErr w:type="gramStart"/>
      <w:r w:rsidRPr="00C455D8">
        <w:t>367, от 06.08.2012 № 765, от 19.11.2012 № 1146, от 10.12.2012 № 1235, от 28.06.2013 № 623, от 27.09.2013 № 1027)»;</w:t>
      </w:r>
      <w:proofErr w:type="gramEnd"/>
    </w:p>
    <w:p w:rsidR="000F4ABE" w:rsidRDefault="000F4ABE" w:rsidP="00C455D8">
      <w:pPr>
        <w:ind w:firstLine="708"/>
        <w:jc w:val="both"/>
      </w:pPr>
      <w:proofErr w:type="gramStart"/>
      <w:r w:rsidRPr="00C455D8">
        <w:t>-</w:t>
      </w:r>
      <w:r w:rsidR="009E44F3">
        <w:t> </w:t>
      </w:r>
      <w:r w:rsidRPr="00C455D8">
        <w:t xml:space="preserve">постановление </w:t>
      </w:r>
      <w:r w:rsidR="00102150">
        <w:t>А</w:t>
      </w:r>
      <w:r w:rsidRPr="00C455D8">
        <w:t>дминистрации Колпашевского района от 10.1</w:t>
      </w:r>
      <w:r w:rsidR="00C455D8" w:rsidRPr="00C455D8">
        <w:t>1</w:t>
      </w:r>
      <w:r w:rsidRPr="00C455D8">
        <w:t>.201</w:t>
      </w:r>
      <w:r w:rsidR="00C455D8" w:rsidRPr="00C455D8">
        <w:t>4</w:t>
      </w:r>
      <w:r w:rsidRPr="00C455D8">
        <w:t xml:space="preserve"> № </w:t>
      </w:r>
      <w:r w:rsidR="00C455D8" w:rsidRPr="00C455D8">
        <w:t>1294 «О внесении изменений в постановление Главы Колпашевского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="00C455D8" w:rsidRPr="00C455D8">
        <w:t>Колпашевский</w:t>
      </w:r>
      <w:proofErr w:type="spellEnd"/>
      <w:r w:rsidR="00C455D8" w:rsidRPr="00C455D8">
        <w:t xml:space="preserve"> район» (в редакции постановлений Главы Колпашевского района от 27.01.2009 № 29, от 27.08.2009 № 869, от 18.12.2009 № 1352, постановлений Администрации Колпашевского района (от 21.04.2010 № 591, от 28.10.2011 № 1124, от 17.04.2012</w:t>
      </w:r>
      <w:proofErr w:type="gramEnd"/>
      <w:r w:rsidR="00C455D8" w:rsidRPr="00C455D8">
        <w:t xml:space="preserve"> № </w:t>
      </w:r>
      <w:proofErr w:type="gramStart"/>
      <w:r w:rsidR="00C455D8" w:rsidRPr="00C455D8">
        <w:t>367, от 06.08.2012 № 765, от 19.11.2012 № 1146, от 10.12.2012 № 1235, от 28.06.2013 № 623, от 27.09.2013 № 1027, от 05.02.2014 № 95)»;</w:t>
      </w:r>
      <w:proofErr w:type="gramEnd"/>
    </w:p>
    <w:p w:rsidR="00C455D8" w:rsidRPr="00604EEB" w:rsidRDefault="00C455D8" w:rsidP="00604EEB">
      <w:pPr>
        <w:ind w:firstLine="708"/>
        <w:jc w:val="both"/>
      </w:pPr>
      <w:proofErr w:type="gramStart"/>
      <w:r>
        <w:t>-</w:t>
      </w:r>
      <w:r w:rsidR="009E44F3">
        <w:t> </w:t>
      </w:r>
      <w:r w:rsidR="00102150">
        <w:t>постановление А</w:t>
      </w:r>
      <w:r w:rsidRPr="00C455D8">
        <w:t xml:space="preserve">дминистрации Колпашевского района от </w:t>
      </w:r>
      <w:r>
        <w:t>09</w:t>
      </w:r>
      <w:r w:rsidRPr="00C455D8">
        <w:t>.11.201</w:t>
      </w:r>
      <w:r>
        <w:t>5</w:t>
      </w:r>
      <w:r w:rsidRPr="00C455D8">
        <w:t xml:space="preserve"> № 1</w:t>
      </w:r>
      <w:r>
        <w:t>129 «</w:t>
      </w:r>
      <w:r w:rsidRPr="00A33190">
        <w:t>О внесении изменений в постановление Главы Колпашевского района</w:t>
      </w:r>
      <w:r>
        <w:t xml:space="preserve"> </w:t>
      </w:r>
      <w:r w:rsidRPr="00A33190">
        <w:t>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A33190">
        <w:t>Колпашевский</w:t>
      </w:r>
      <w:proofErr w:type="spellEnd"/>
      <w:r w:rsidRPr="00A33190">
        <w:t xml:space="preserve"> район» (в редакции постановлений Главы Колпашевского района от 27.01.2009 № 29, от 27.08.2009 № 869, от 18.12.2009 № 1352, постановлений Администрации Колпашевского района от 21.04.2010 № 591, от 28.10.2011 № 1124, от 17.04.2012</w:t>
      </w:r>
      <w:proofErr w:type="gramEnd"/>
      <w:r w:rsidRPr="00A33190">
        <w:t xml:space="preserve"> № </w:t>
      </w:r>
      <w:proofErr w:type="gramStart"/>
      <w:r w:rsidRPr="00A33190">
        <w:t xml:space="preserve">367, от 06.08.2012 № 765, от </w:t>
      </w:r>
      <w:r w:rsidRPr="00604EEB">
        <w:t>19.11.2012 № 1146, от 10.12.2012 № 1235, от 28.06.2013 № 623, от 27.09.2013 № 1027, от 05.02.2014 № 95, от 10.11.2014 № 1294)»;</w:t>
      </w:r>
      <w:proofErr w:type="gramEnd"/>
    </w:p>
    <w:p w:rsidR="000F4ABE" w:rsidRPr="009469AB" w:rsidRDefault="00604EEB" w:rsidP="00604EEB">
      <w:pPr>
        <w:ind w:firstLine="708"/>
        <w:jc w:val="both"/>
      </w:pPr>
      <w:proofErr w:type="gramStart"/>
      <w:r w:rsidRPr="00604EEB">
        <w:t>-</w:t>
      </w:r>
      <w:r w:rsidR="009E44F3">
        <w:t> </w:t>
      </w:r>
      <w:r w:rsidR="00102150">
        <w:t>постановление А</w:t>
      </w:r>
      <w:r w:rsidR="00C455D8" w:rsidRPr="00604EEB">
        <w:t xml:space="preserve">дминистрации Колпашевского района от </w:t>
      </w:r>
      <w:r w:rsidRPr="00604EEB">
        <w:t>30</w:t>
      </w:r>
      <w:r w:rsidR="00C455D8" w:rsidRPr="00604EEB">
        <w:t>.</w:t>
      </w:r>
      <w:r w:rsidRPr="00604EEB">
        <w:t>05</w:t>
      </w:r>
      <w:r w:rsidR="00C455D8" w:rsidRPr="00604EEB">
        <w:t>.201</w:t>
      </w:r>
      <w:r w:rsidRPr="00604EEB">
        <w:t>6</w:t>
      </w:r>
      <w:r w:rsidR="00C455D8" w:rsidRPr="00604EEB">
        <w:t xml:space="preserve"> № </w:t>
      </w:r>
      <w:r w:rsidRPr="00604EEB">
        <w:t>594 «О внесении изменений в постановление Главы Колпашевского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604EEB">
        <w:t>Колпашевский</w:t>
      </w:r>
      <w:proofErr w:type="spellEnd"/>
      <w:r w:rsidRPr="00604EEB">
        <w:t xml:space="preserve"> район» (в редакции постановлений Главы Колпашевского района от 27.01.2009 № 29, от 27.08.2009 № 869, от 18.12.2009 № 1352, постановлений Администрации Колпашевского района от 21.04.2010 № 591, от 28.10.2011 № 1124, от 17.04.2012</w:t>
      </w:r>
      <w:proofErr w:type="gramEnd"/>
      <w:r w:rsidRPr="00604EEB">
        <w:t xml:space="preserve"> № </w:t>
      </w:r>
      <w:proofErr w:type="gramStart"/>
      <w:r w:rsidRPr="00604EEB">
        <w:t xml:space="preserve">367, от 06.08.2012 № 765, от 19.11.2012 № 1146, от 10.12.2012 № 1235, от 28.06.2013 № 623, от 27.09.2013 № 1027, от </w:t>
      </w:r>
      <w:r w:rsidRPr="009469AB">
        <w:t>05.02.2014 № 95, от 10.11.2014 № 1294, от 09.11.2015 № 1129)».</w:t>
      </w:r>
      <w:proofErr w:type="gramEnd"/>
    </w:p>
    <w:p w:rsidR="00604EEB" w:rsidRPr="009469AB" w:rsidRDefault="00604EEB" w:rsidP="00604EEB">
      <w:pPr>
        <w:ind w:firstLine="708"/>
        <w:jc w:val="both"/>
      </w:pPr>
      <w:r w:rsidRPr="009469AB">
        <w:t>3.</w:t>
      </w:r>
      <w:r w:rsidR="009E44F3">
        <w:t> </w:t>
      </w:r>
      <w:r w:rsidRPr="009469AB">
        <w:t xml:space="preserve">Настоящее постановление вступает в силу </w:t>
      </w:r>
      <w:proofErr w:type="gramStart"/>
      <w:r w:rsidRPr="009469AB">
        <w:t>с</w:t>
      </w:r>
      <w:proofErr w:type="gramEnd"/>
      <w:r w:rsidRPr="009469AB">
        <w:t xml:space="preserve"> даты его официального опубликования.</w:t>
      </w:r>
    </w:p>
    <w:p w:rsidR="009469AB" w:rsidRPr="009469AB" w:rsidRDefault="009469AB" w:rsidP="009469AB">
      <w:pPr>
        <w:ind w:firstLine="708"/>
        <w:jc w:val="both"/>
      </w:pPr>
      <w:r w:rsidRPr="009469AB">
        <w:t>4.</w:t>
      </w:r>
      <w:r w:rsidR="009E44F3">
        <w:t> </w:t>
      </w:r>
      <w:r w:rsidRPr="009469AB"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</w:t>
      </w:r>
      <w:proofErr w:type="spellStart"/>
      <w:r w:rsidRPr="009469AB">
        <w:t>Колпашевский</w:t>
      </w:r>
      <w:proofErr w:type="spellEnd"/>
      <w:r w:rsidRPr="009469AB">
        <w:t xml:space="preserve"> район».</w:t>
      </w:r>
    </w:p>
    <w:p w:rsidR="00604EEB" w:rsidRDefault="00604EEB" w:rsidP="00604EEB">
      <w:pPr>
        <w:ind w:firstLine="708"/>
        <w:jc w:val="both"/>
      </w:pPr>
    </w:p>
    <w:p w:rsidR="009469AB" w:rsidRDefault="009469AB" w:rsidP="00604EEB">
      <w:pPr>
        <w:ind w:firstLine="708"/>
        <w:jc w:val="both"/>
      </w:pPr>
    </w:p>
    <w:p w:rsidR="00604EEB" w:rsidRDefault="009E44F3" w:rsidP="00604EEB">
      <w:pPr>
        <w:jc w:val="both"/>
      </w:pPr>
      <w:proofErr w:type="spellStart"/>
      <w:r>
        <w:t>И.о</w:t>
      </w:r>
      <w:proofErr w:type="gramStart"/>
      <w:r>
        <w:t>.</w:t>
      </w:r>
      <w:r w:rsidR="00604EEB">
        <w:t>Г</w:t>
      </w:r>
      <w:proofErr w:type="gramEnd"/>
      <w:r w:rsidR="00604EEB">
        <w:t>лав</w:t>
      </w:r>
      <w:r w:rsidR="00C973EE">
        <w:t>ы</w:t>
      </w:r>
      <w:proofErr w:type="spellEnd"/>
      <w:r w:rsidR="00C973EE">
        <w:t xml:space="preserve"> района </w:t>
      </w:r>
      <w:r w:rsidR="00C973EE">
        <w:tab/>
      </w:r>
      <w:r w:rsidR="00C973EE">
        <w:tab/>
      </w:r>
      <w:r w:rsidR="00C973EE">
        <w:tab/>
      </w:r>
      <w:r w:rsidR="00C973EE">
        <w:tab/>
      </w:r>
      <w:r w:rsidR="00C973EE">
        <w:tab/>
      </w:r>
      <w:r w:rsidR="00C973EE">
        <w:tab/>
      </w:r>
      <w:r w:rsidR="00C973EE">
        <w:tab/>
      </w:r>
      <w:r w:rsidR="00C973EE">
        <w:tab/>
      </w:r>
      <w:r w:rsidR="00C973EE">
        <w:tab/>
      </w:r>
      <w:r>
        <w:t xml:space="preserve">   </w:t>
      </w:r>
      <w:proofErr w:type="spellStart"/>
      <w:r w:rsidR="00C973EE">
        <w:t>И.В.Ивченко</w:t>
      </w:r>
      <w:proofErr w:type="spellEnd"/>
    </w:p>
    <w:p w:rsidR="009469AB" w:rsidRDefault="009469AB" w:rsidP="00604EEB">
      <w:pPr>
        <w:ind w:firstLine="708"/>
        <w:jc w:val="both"/>
      </w:pPr>
    </w:p>
    <w:p w:rsidR="00604EEB" w:rsidRPr="00604EEB" w:rsidRDefault="00604EEB" w:rsidP="00604EEB">
      <w:pPr>
        <w:jc w:val="both"/>
        <w:rPr>
          <w:sz w:val="20"/>
          <w:szCs w:val="20"/>
        </w:rPr>
      </w:pPr>
      <w:proofErr w:type="spellStart"/>
      <w:r w:rsidRPr="00604EEB">
        <w:rPr>
          <w:sz w:val="20"/>
          <w:szCs w:val="20"/>
        </w:rPr>
        <w:t>Т.Д.Ушакова</w:t>
      </w:r>
      <w:proofErr w:type="spellEnd"/>
    </w:p>
    <w:p w:rsidR="00604EEB" w:rsidRDefault="00604EEB" w:rsidP="009469AB">
      <w:pPr>
        <w:jc w:val="both"/>
      </w:pPr>
      <w:r w:rsidRPr="00604EEB">
        <w:rPr>
          <w:sz w:val="20"/>
          <w:szCs w:val="20"/>
        </w:rPr>
        <w:t>5 02 21</w:t>
      </w:r>
      <w:r>
        <w:br w:type="page"/>
      </w:r>
    </w:p>
    <w:p w:rsidR="00B347D1" w:rsidRDefault="00B347D1" w:rsidP="00B347D1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</w:rPr>
      </w:pPr>
      <w:bookmarkStart w:id="0" w:name="sub_29"/>
      <w:r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0F65A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№ </w:t>
      </w:r>
      <w:r w:rsidR="000F65A9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>1 к постановлению</w:t>
      </w:r>
    </w:p>
    <w:p w:rsidR="00B347D1" w:rsidRDefault="009E44F3" w:rsidP="00B347D1">
      <w:pPr>
        <w:jc w:val="right"/>
      </w:pPr>
      <w:r>
        <w:t>А</w:t>
      </w:r>
      <w:r w:rsidR="00B347D1">
        <w:t xml:space="preserve">дминистрации Колпашевского района </w:t>
      </w:r>
    </w:p>
    <w:p w:rsidR="00B347D1" w:rsidRDefault="00B347D1" w:rsidP="00B347D1">
      <w:pPr>
        <w:jc w:val="right"/>
      </w:pPr>
      <w:r>
        <w:t xml:space="preserve">от </w:t>
      </w:r>
      <w:r w:rsidR="009E44F3">
        <w:t xml:space="preserve"> 29.11.2018  </w:t>
      </w:r>
      <w:r>
        <w:t>№</w:t>
      </w:r>
      <w:r w:rsidR="009E44F3">
        <w:t xml:space="preserve"> 1292</w:t>
      </w:r>
    </w:p>
    <w:p w:rsidR="009E44F3" w:rsidRPr="00B347D1" w:rsidRDefault="009E44F3" w:rsidP="00B347D1">
      <w:pPr>
        <w:jc w:val="right"/>
      </w:pPr>
    </w:p>
    <w:p w:rsidR="00B347D1" w:rsidRDefault="00B347D1" w:rsidP="00B347D1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</w:p>
    <w:p w:rsidR="00B347D1" w:rsidRDefault="00B347D1" w:rsidP="00B347D1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9E44F3">
        <w:rPr>
          <w:rFonts w:ascii="Times New Roman" w:hAnsi="Times New Roman" w:cs="Times New Roman"/>
          <w:b w:val="0"/>
        </w:rPr>
        <w:t>ОЛОЖЕНИЕ</w:t>
      </w:r>
    </w:p>
    <w:p w:rsidR="00B347D1" w:rsidRDefault="00B347D1" w:rsidP="00B347D1">
      <w:pPr>
        <w:jc w:val="center"/>
      </w:pPr>
      <w:r>
        <w:t>о конкурсе «Лучший предпринимательский проект «стартующего бизнеса» в муниципальном образовании «</w:t>
      </w:r>
      <w:proofErr w:type="spellStart"/>
      <w:r>
        <w:t>Колпашевский</w:t>
      </w:r>
      <w:proofErr w:type="spellEnd"/>
      <w:r>
        <w:t xml:space="preserve"> район»</w:t>
      </w:r>
    </w:p>
    <w:p w:rsidR="00B347D1" w:rsidRPr="00B347D1" w:rsidRDefault="00B347D1" w:rsidP="00B347D1">
      <w:pPr>
        <w:jc w:val="center"/>
      </w:pPr>
    </w:p>
    <w:p w:rsidR="00C861D0" w:rsidRPr="00B347D1" w:rsidRDefault="00C861D0" w:rsidP="00B347D1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r w:rsidRPr="00B347D1">
        <w:rPr>
          <w:rFonts w:ascii="Times New Roman" w:hAnsi="Times New Roman" w:cs="Times New Roman"/>
          <w:b w:val="0"/>
        </w:rPr>
        <w:t>1. Общие положения</w:t>
      </w:r>
    </w:p>
    <w:bookmarkEnd w:id="0"/>
    <w:p w:rsidR="00C861D0" w:rsidRPr="00C861D0" w:rsidRDefault="00B347D1" w:rsidP="00B347D1">
      <w:pPr>
        <w:ind w:firstLine="708"/>
        <w:jc w:val="both"/>
      </w:pPr>
      <w:r>
        <w:t>1.1.</w:t>
      </w:r>
      <w:r w:rsidR="009E44F3">
        <w:t> </w:t>
      </w:r>
      <w:r w:rsidR="00C861D0" w:rsidRPr="00C861D0">
        <w:t xml:space="preserve">Настоящее </w:t>
      </w:r>
      <w:r>
        <w:t>п</w:t>
      </w:r>
      <w:r w:rsidR="00C861D0" w:rsidRPr="00C861D0">
        <w:t xml:space="preserve">оложение о </w:t>
      </w:r>
      <w:r>
        <w:t>конкурсе «Лучший предпринимательский проект «стартующего бизнеса» в муниципальном образовании «</w:t>
      </w:r>
      <w:proofErr w:type="spellStart"/>
      <w:r>
        <w:t>Колпашевский</w:t>
      </w:r>
      <w:proofErr w:type="spellEnd"/>
      <w:r>
        <w:t xml:space="preserve"> район» </w:t>
      </w:r>
      <w:r w:rsidR="00C861D0" w:rsidRPr="00C861D0">
        <w:t xml:space="preserve">(далее - Положение) разработано в соответствии со </w:t>
      </w:r>
      <w:hyperlink r:id="rId10" w:history="1">
        <w:r w:rsidR="00C861D0" w:rsidRPr="00B347D1">
          <w:rPr>
            <w:rStyle w:val="ac"/>
            <w:b w:val="0"/>
            <w:color w:val="auto"/>
          </w:rPr>
          <w:t>стать</w:t>
        </w:r>
        <w:r w:rsidR="009E44F3">
          <w:rPr>
            <w:rStyle w:val="ac"/>
            <w:b w:val="0"/>
            <w:color w:val="auto"/>
          </w:rPr>
          <w:t>ё</w:t>
        </w:r>
        <w:r w:rsidR="00C861D0" w:rsidRPr="00B347D1">
          <w:rPr>
            <w:rStyle w:val="ac"/>
            <w:b w:val="0"/>
            <w:color w:val="auto"/>
          </w:rPr>
          <w:t>й 78</w:t>
        </w:r>
      </w:hyperlink>
      <w:r w:rsidR="00C861D0" w:rsidRPr="00B347D1">
        <w:rPr>
          <w:b/>
        </w:rPr>
        <w:t xml:space="preserve"> </w:t>
      </w:r>
      <w:r w:rsidR="00C861D0" w:rsidRPr="00C861D0">
        <w:t xml:space="preserve">Бюджетного кодекса Российской Федерации, </w:t>
      </w:r>
      <w:r>
        <w:t xml:space="preserve">постановлением </w:t>
      </w:r>
      <w:r w:rsidR="00102150">
        <w:t>А</w:t>
      </w:r>
      <w:r>
        <w:t xml:space="preserve">дминистрации Колпашевского района от </w:t>
      </w:r>
      <w:r w:rsidR="0070352B">
        <w:t>10.10.2018 № 1081</w:t>
      </w:r>
      <w:r>
        <w:t xml:space="preserve"> «Об утверждении муниципальной программы «Развитие предпринимательства в </w:t>
      </w:r>
      <w:proofErr w:type="spellStart"/>
      <w:r>
        <w:t>Колпашевском</w:t>
      </w:r>
      <w:proofErr w:type="spellEnd"/>
      <w:r>
        <w:t xml:space="preserve"> районе»</w:t>
      </w:r>
      <w:r w:rsidR="00C861D0" w:rsidRPr="00C861D0">
        <w:t>.</w:t>
      </w:r>
    </w:p>
    <w:p w:rsidR="00963BF4" w:rsidRPr="00190E17" w:rsidRDefault="00963BF4" w:rsidP="00C861D0">
      <w:pPr>
        <w:ind w:firstLine="709"/>
        <w:jc w:val="both"/>
      </w:pPr>
      <w:bookmarkStart w:id="1" w:name="sub_21"/>
      <w:r>
        <w:t>1.2.</w:t>
      </w:r>
      <w:r w:rsidR="009E44F3">
        <w:t> </w:t>
      </w:r>
      <w:r w:rsidR="00C861D0" w:rsidRPr="00C861D0">
        <w:t xml:space="preserve">Целью проведения конкурса </w:t>
      </w:r>
      <w:r w:rsidR="00B347D1">
        <w:t>«Лучший предпринимательский проект «стартующего бизнеса» в муниципальном образовании «</w:t>
      </w:r>
      <w:proofErr w:type="spellStart"/>
      <w:r w:rsidR="00B347D1">
        <w:t>Колпашевский</w:t>
      </w:r>
      <w:proofErr w:type="spellEnd"/>
      <w:r w:rsidR="00B347D1">
        <w:t xml:space="preserve"> район» </w:t>
      </w:r>
      <w:r w:rsidR="00C861D0" w:rsidRPr="00C861D0">
        <w:t xml:space="preserve">(далее - конкурс) является содействие занятости населения, поддержка трудовой и </w:t>
      </w:r>
      <w:r w:rsidR="00C861D0" w:rsidRPr="00190E17">
        <w:t>предпринимательской инициативы граждан</w:t>
      </w:r>
      <w:r w:rsidRPr="00190E17">
        <w:t>.</w:t>
      </w:r>
    </w:p>
    <w:p w:rsidR="00C861D0" w:rsidRPr="00190E17" w:rsidRDefault="00963BF4" w:rsidP="00C861D0">
      <w:pPr>
        <w:ind w:firstLine="709"/>
        <w:jc w:val="both"/>
      </w:pPr>
      <w:r w:rsidRPr="00190E17">
        <w:t>1.3.</w:t>
      </w:r>
      <w:r w:rsidR="009E44F3">
        <w:t> </w:t>
      </w:r>
      <w:r w:rsidRPr="00190E17">
        <w:t xml:space="preserve">Субсидии предоставляются победителям конкурса </w:t>
      </w:r>
      <w:r w:rsidR="00C861D0" w:rsidRPr="00190E17">
        <w:t xml:space="preserve">в целях возмещения </w:t>
      </w:r>
      <w:r w:rsidR="00694B44" w:rsidRPr="00190E17">
        <w:t xml:space="preserve">части </w:t>
      </w:r>
      <w:r w:rsidR="00C861D0" w:rsidRPr="00190E17">
        <w:t>затрат</w:t>
      </w:r>
      <w:r w:rsidRPr="00190E17">
        <w:t>, связанных с реализацией предпринимательского проекта</w:t>
      </w:r>
      <w:r w:rsidR="00C861D0" w:rsidRPr="00190E17">
        <w:t>.</w:t>
      </w:r>
    </w:p>
    <w:p w:rsidR="007E6B59" w:rsidRPr="00190E17" w:rsidRDefault="007E6B59" w:rsidP="00C861D0">
      <w:pPr>
        <w:ind w:firstLine="709"/>
        <w:jc w:val="both"/>
      </w:pPr>
      <w:r w:rsidRPr="00190E17">
        <w:t>1.4.</w:t>
      </w:r>
      <w:r w:rsidR="009E44F3">
        <w:t> </w:t>
      </w:r>
      <w:r w:rsidRPr="00190E17">
        <w:t>Главным распорядителем бюджетных средств бюджета муниципального образования «</w:t>
      </w:r>
      <w:proofErr w:type="spellStart"/>
      <w:r w:rsidRPr="00190E17">
        <w:t>Колпашевский</w:t>
      </w:r>
      <w:proofErr w:type="spellEnd"/>
      <w:r w:rsidRPr="00190E17">
        <w:t xml:space="preserve"> район» является Администрация Колпашевского района, которой в соответствии с бюджетным законодательством Российской Федерации доведены</w:t>
      </w:r>
      <w:r w:rsidR="00190E17" w:rsidRPr="00190E17">
        <w:t xml:space="preserve"> </w:t>
      </w:r>
      <w:r w:rsidRPr="00190E17">
        <w:t xml:space="preserve"> </w:t>
      </w:r>
      <w:r w:rsidR="00190E17" w:rsidRPr="00190E17">
        <w:t>в установленном порядке лимиты бюджетных обязател</w:t>
      </w:r>
      <w:r w:rsidR="006252A0">
        <w:t>ьств на предоставление субсидий, указанных в пункте 1.3 настоящее Положения</w:t>
      </w:r>
      <w:r w:rsidR="00190E17" w:rsidRPr="00190E17">
        <w:t>.</w:t>
      </w:r>
    </w:p>
    <w:p w:rsidR="00963BF4" w:rsidRPr="00190E17" w:rsidRDefault="00C861D0" w:rsidP="00C861D0">
      <w:pPr>
        <w:ind w:firstLine="709"/>
        <w:jc w:val="both"/>
      </w:pPr>
      <w:bookmarkStart w:id="2" w:name="sub_23"/>
      <w:bookmarkEnd w:id="1"/>
      <w:r w:rsidRPr="00190E17">
        <w:t>1.</w:t>
      </w:r>
      <w:r w:rsidR="00190E17">
        <w:t>5</w:t>
      </w:r>
      <w:r w:rsidR="006252A0">
        <w:t>.</w:t>
      </w:r>
      <w:r w:rsidR="009E44F3">
        <w:t> </w:t>
      </w:r>
      <w:r w:rsidR="00102150" w:rsidRPr="00190E17">
        <w:t>Субсидии предоставляются А</w:t>
      </w:r>
      <w:r w:rsidR="00963BF4" w:rsidRPr="00190E17">
        <w:t xml:space="preserve">дминистрацией Колпашевского района в пределах объёма средств, предусмотренных </w:t>
      </w:r>
      <w:r w:rsidR="00134B71" w:rsidRPr="00190E17">
        <w:t>на эти цели в бюджете муниципального образования «</w:t>
      </w:r>
      <w:proofErr w:type="spellStart"/>
      <w:r w:rsidR="00134B71" w:rsidRPr="00190E17">
        <w:t>Колпашевский</w:t>
      </w:r>
      <w:proofErr w:type="spellEnd"/>
      <w:r w:rsidR="00134B71" w:rsidRPr="00190E17">
        <w:t xml:space="preserve"> район» на соответствующий финансовый год, в рамках реализации муниципальной программы «Развитие предпринимательства в </w:t>
      </w:r>
      <w:proofErr w:type="spellStart"/>
      <w:r w:rsidR="00134B71" w:rsidRPr="00190E17">
        <w:t>Колпашевском</w:t>
      </w:r>
      <w:proofErr w:type="spellEnd"/>
      <w:r w:rsidR="00134B71" w:rsidRPr="00190E17">
        <w:t xml:space="preserve"> районе</w:t>
      </w:r>
      <w:r w:rsidR="00102150" w:rsidRPr="00190E17">
        <w:t>», утверждённой постановлением А</w:t>
      </w:r>
      <w:r w:rsidR="00134B71" w:rsidRPr="00190E17">
        <w:t xml:space="preserve">дминистрации Колпашевского района от </w:t>
      </w:r>
      <w:r w:rsidR="0070352B">
        <w:t>10.10.2018</w:t>
      </w:r>
      <w:r w:rsidR="00134B71" w:rsidRPr="00190E17">
        <w:t xml:space="preserve"> № </w:t>
      </w:r>
      <w:r w:rsidR="0070352B">
        <w:t>1081</w:t>
      </w:r>
      <w:bookmarkStart w:id="3" w:name="_GoBack"/>
      <w:bookmarkEnd w:id="3"/>
      <w:r w:rsidR="00134B71" w:rsidRPr="00190E17">
        <w:t xml:space="preserve">  (далее – муниципальная программа).</w:t>
      </w:r>
    </w:p>
    <w:p w:rsidR="00C861D0" w:rsidRPr="00190E17" w:rsidRDefault="00134B71" w:rsidP="00C861D0">
      <w:pPr>
        <w:ind w:firstLine="709"/>
        <w:jc w:val="both"/>
      </w:pPr>
      <w:bookmarkStart w:id="4" w:name="sub_28"/>
      <w:bookmarkEnd w:id="2"/>
      <w:r w:rsidRPr="00190E17">
        <w:t>1.</w:t>
      </w:r>
      <w:r w:rsidR="00190E17">
        <w:t>6</w:t>
      </w:r>
      <w:r w:rsidRPr="00190E17">
        <w:t>.</w:t>
      </w:r>
      <w:r w:rsidR="009E44F3">
        <w:t> </w:t>
      </w:r>
      <w:r w:rsidR="00C861D0" w:rsidRPr="00190E17">
        <w:t>Организа</w:t>
      </w:r>
      <w:r w:rsidRPr="00190E17">
        <w:t>ция</w:t>
      </w:r>
      <w:r w:rsidR="00C861D0" w:rsidRPr="00190E17">
        <w:t xml:space="preserve"> конкурса </w:t>
      </w:r>
      <w:r w:rsidRPr="00190E17">
        <w:t>возлагается на отдел предпринимательства</w:t>
      </w:r>
      <w:r w:rsidR="00102150" w:rsidRPr="00190E17">
        <w:t xml:space="preserve"> и агропромышленного комплекса А</w:t>
      </w:r>
      <w:r w:rsidRPr="00190E17">
        <w:t>д</w:t>
      </w:r>
      <w:r w:rsidR="00C861D0" w:rsidRPr="00190E17">
        <w:t xml:space="preserve">министрации </w:t>
      </w:r>
      <w:r w:rsidRPr="00190E17">
        <w:t>Колпашевского района</w:t>
      </w:r>
      <w:r w:rsidR="00C861D0" w:rsidRPr="00190E17">
        <w:t xml:space="preserve"> (далее - организатор конкурса).</w:t>
      </w:r>
    </w:p>
    <w:bookmarkEnd w:id="4"/>
    <w:p w:rsidR="00C861D0" w:rsidRPr="00C861D0" w:rsidRDefault="00C861D0" w:rsidP="00C861D0">
      <w:pPr>
        <w:ind w:firstLine="709"/>
        <w:jc w:val="both"/>
      </w:pPr>
    </w:p>
    <w:p w:rsidR="00C861D0" w:rsidRPr="006C0785" w:rsidRDefault="00C861D0" w:rsidP="006C0785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bookmarkStart w:id="5" w:name="sub_59"/>
      <w:r w:rsidRPr="006C0785">
        <w:rPr>
          <w:rFonts w:ascii="Times New Roman" w:hAnsi="Times New Roman" w:cs="Times New Roman"/>
          <w:b w:val="0"/>
        </w:rPr>
        <w:t>2. Конкурсная комиссия и порядок е</w:t>
      </w:r>
      <w:r w:rsidR="00BB4F03">
        <w:rPr>
          <w:rFonts w:ascii="Times New Roman" w:hAnsi="Times New Roman" w:cs="Times New Roman"/>
          <w:b w:val="0"/>
        </w:rPr>
        <w:t>ё</w:t>
      </w:r>
      <w:r w:rsidRPr="006C0785">
        <w:rPr>
          <w:rFonts w:ascii="Times New Roman" w:hAnsi="Times New Roman" w:cs="Times New Roman"/>
          <w:b w:val="0"/>
        </w:rPr>
        <w:t xml:space="preserve"> работы</w:t>
      </w:r>
    </w:p>
    <w:p w:rsidR="006C0785" w:rsidRDefault="006C0785" w:rsidP="00C861D0">
      <w:pPr>
        <w:ind w:firstLine="709"/>
        <w:jc w:val="both"/>
      </w:pPr>
      <w:bookmarkStart w:id="6" w:name="sub_30"/>
      <w:bookmarkEnd w:id="5"/>
      <w:r>
        <w:t>2.1.</w:t>
      </w:r>
      <w:r w:rsidR="009E44F3">
        <w:t> </w:t>
      </w:r>
      <w:r>
        <w:t xml:space="preserve">Конкурс проводится комиссией </w:t>
      </w:r>
      <w:r w:rsidRPr="00C861D0">
        <w:t xml:space="preserve">по проведению конкурса </w:t>
      </w:r>
      <w:r>
        <w:t>«Лучший предпринимательский проект «стартующего бизнеса» в муниципальном образовании «</w:t>
      </w:r>
      <w:proofErr w:type="spellStart"/>
      <w:r>
        <w:t>Колпашевский</w:t>
      </w:r>
      <w:proofErr w:type="spellEnd"/>
      <w:r>
        <w:t xml:space="preserve"> район» </w:t>
      </w:r>
      <w:r w:rsidRPr="00C861D0">
        <w:t>(далее - конкурсная комиссия)</w:t>
      </w:r>
      <w:r>
        <w:t>.</w:t>
      </w:r>
    </w:p>
    <w:p w:rsidR="006C0785" w:rsidRDefault="006C0785" w:rsidP="00C861D0">
      <w:pPr>
        <w:ind w:firstLine="709"/>
        <w:jc w:val="both"/>
      </w:pPr>
      <w:r>
        <w:t>2.2.</w:t>
      </w:r>
      <w:r w:rsidR="009E44F3">
        <w:t> </w:t>
      </w:r>
      <w:r>
        <w:t xml:space="preserve">Конкурсная комиссия </w:t>
      </w:r>
      <w:r w:rsidR="00C861D0" w:rsidRPr="00C861D0">
        <w:t>является совещательным органом, созданным п</w:t>
      </w:r>
      <w:r w:rsidR="00102150">
        <w:t>ри А</w:t>
      </w:r>
      <w:r w:rsidR="00C861D0" w:rsidRPr="00C861D0">
        <w:t xml:space="preserve">дминистрации </w:t>
      </w:r>
      <w:r>
        <w:t>Колпашевского района.</w:t>
      </w:r>
      <w:r w:rsidR="00C861D0" w:rsidRPr="00C861D0">
        <w:t xml:space="preserve"> </w:t>
      </w:r>
      <w:bookmarkEnd w:id="6"/>
    </w:p>
    <w:p w:rsidR="00C861D0" w:rsidRDefault="00C861D0" w:rsidP="00C861D0">
      <w:pPr>
        <w:ind w:firstLine="709"/>
        <w:jc w:val="both"/>
      </w:pPr>
      <w:r w:rsidRPr="00C861D0">
        <w:t>Конкурсная комиссия</w:t>
      </w:r>
      <w:r w:rsidR="00102150">
        <w:t xml:space="preserve"> формируется из представителей А</w:t>
      </w:r>
      <w:r w:rsidRPr="00C861D0">
        <w:t xml:space="preserve">дминистрации </w:t>
      </w:r>
      <w:r w:rsidR="006C0785">
        <w:t>Колпашевского района</w:t>
      </w:r>
      <w:r w:rsidRPr="00C861D0">
        <w:t xml:space="preserve">, депутатов Думы </w:t>
      </w:r>
      <w:r w:rsidR="006C0785">
        <w:t>Колпашевского района</w:t>
      </w:r>
      <w:r w:rsidRPr="00C861D0">
        <w:t xml:space="preserve"> (по согласованию), представителей коммерческих и некоммерческих организаций (по согласованию)</w:t>
      </w:r>
      <w:r w:rsidR="006C0785">
        <w:t xml:space="preserve">. </w:t>
      </w:r>
      <w:r w:rsidRPr="00C861D0">
        <w:t>Состав конкурсной комисс</w:t>
      </w:r>
      <w:r w:rsidR="00102150">
        <w:t>ии утверждается постановлением А</w:t>
      </w:r>
      <w:r w:rsidRPr="00C861D0">
        <w:t xml:space="preserve">дминистрации </w:t>
      </w:r>
      <w:r w:rsidR="006C0785">
        <w:t>Колпашевского района</w:t>
      </w:r>
      <w:r w:rsidRPr="00C861D0">
        <w:t>.</w:t>
      </w:r>
    </w:p>
    <w:p w:rsidR="00160B8F" w:rsidRDefault="00160B8F" w:rsidP="00160B8F">
      <w:pPr>
        <w:ind w:firstLine="709"/>
        <w:jc w:val="both"/>
      </w:pPr>
      <w:r>
        <w:t>2.3.</w:t>
      </w:r>
      <w:r w:rsidR="009E44F3">
        <w:t> </w:t>
      </w:r>
      <w:r>
        <w:t>В своей деятельности конкурсная комиссия руководствуется законодательством Российской Федерации, правовыми актами Томской области, настоящим Положением.</w:t>
      </w:r>
    </w:p>
    <w:p w:rsidR="00160B8F" w:rsidRDefault="00160B8F" w:rsidP="00160B8F">
      <w:pPr>
        <w:ind w:firstLine="709"/>
        <w:jc w:val="both"/>
      </w:pPr>
      <w:r>
        <w:lastRenderedPageBreak/>
        <w:t>2.4.</w:t>
      </w:r>
      <w:r w:rsidR="009E44F3">
        <w:t> </w:t>
      </w:r>
      <w:r>
        <w:t>Заседание конкурсной комиссии считается правомочным, если на нём присутствует не менее половины списочного состава конкурсной комиссии.</w:t>
      </w:r>
    </w:p>
    <w:p w:rsidR="00160B8F" w:rsidRDefault="00160B8F" w:rsidP="00160B8F">
      <w:pPr>
        <w:ind w:firstLine="709"/>
        <w:jc w:val="both"/>
      </w:pPr>
      <w:r w:rsidRPr="00006B0A">
        <w:t>2.</w:t>
      </w:r>
      <w:r>
        <w:t>5.</w:t>
      </w:r>
      <w:r w:rsidR="009E44F3">
        <w:t> </w:t>
      </w:r>
      <w:r w:rsidRPr="00006B0A">
        <w:t xml:space="preserve">Решение </w:t>
      </w:r>
      <w:r>
        <w:t xml:space="preserve">конкурсной </w:t>
      </w:r>
      <w:r w:rsidRPr="00006B0A">
        <w:t xml:space="preserve">комиссии принимается простым большинством голосов присутствующих членов </w:t>
      </w:r>
      <w:r>
        <w:t xml:space="preserve">конкурсной </w:t>
      </w:r>
      <w:r w:rsidRPr="00006B0A">
        <w:t xml:space="preserve">комиссии. В случае равенства голосов голос председателя </w:t>
      </w:r>
      <w:r>
        <w:t xml:space="preserve">конкурсной </w:t>
      </w:r>
      <w:r w:rsidRPr="00006B0A">
        <w:t xml:space="preserve">комиссии является решающим. Секретарь </w:t>
      </w:r>
      <w:r>
        <w:t xml:space="preserve">конкурсной </w:t>
      </w:r>
      <w:r w:rsidRPr="00006B0A">
        <w:t>комиссии в голосовании не участвует.</w:t>
      </w:r>
    </w:p>
    <w:p w:rsidR="009F3DC9" w:rsidRDefault="009F3DC9" w:rsidP="00C861D0">
      <w:pPr>
        <w:ind w:firstLine="709"/>
        <w:jc w:val="both"/>
      </w:pPr>
      <w:r>
        <w:t>2.</w:t>
      </w:r>
      <w:r w:rsidR="00160B8F">
        <w:t>6</w:t>
      </w:r>
      <w:r>
        <w:t>.</w:t>
      </w:r>
      <w:r w:rsidR="009E44F3">
        <w:t> </w:t>
      </w:r>
      <w:r>
        <w:t>Заседания конкурсной комиссии проводит председатель конкурсной комиссии, а в его отсутствие – заместитель председателя конкурсной комиссии.</w:t>
      </w:r>
    </w:p>
    <w:p w:rsidR="00160B8F" w:rsidRDefault="00160B8F" w:rsidP="00160B8F">
      <w:pPr>
        <w:ind w:firstLine="709"/>
        <w:jc w:val="both"/>
      </w:pPr>
      <w:r>
        <w:t>2.7.</w:t>
      </w:r>
      <w:r w:rsidR="009E44F3">
        <w:t> </w:t>
      </w:r>
      <w:r>
        <w:t>Заседание конкурсной комиссии может проходить путём заочного голосования. Решение о проведении заседания конкурсной комиссии путём заочного голосования (заочное рассмотрение и голосование по вопросам повестки заседания конкурсной комиссии) принимается председателем конкурсной комиссии.</w:t>
      </w:r>
    </w:p>
    <w:p w:rsidR="00160B8F" w:rsidRPr="00006B0A" w:rsidRDefault="00160B8F" w:rsidP="00160B8F">
      <w:pPr>
        <w:ind w:firstLine="709"/>
        <w:jc w:val="both"/>
      </w:pPr>
      <w:r>
        <w:t>В этом случае секретарь конкурсной комиссии направляет членам конкурсной комиссии документы для заочного рассмотрения и голосования по вопросам повестки заседания конкурсной комиссии. Член конкурсной комиссии не позднее 7 рабочих дней со дня получения документов направляет секретарю конкурсной комиссии в письменном виде своё мнение по вопросам повестки заседания конкурсной комиссии.</w:t>
      </w:r>
    </w:p>
    <w:p w:rsidR="00C861D0" w:rsidRPr="00C861D0" w:rsidRDefault="0002607D" w:rsidP="00C861D0">
      <w:pPr>
        <w:ind w:firstLine="709"/>
        <w:jc w:val="both"/>
      </w:pPr>
      <w:bookmarkStart w:id="7" w:name="sub_42"/>
      <w:r>
        <w:t>2.</w:t>
      </w:r>
      <w:r w:rsidR="006252A0">
        <w:t>8</w:t>
      </w:r>
      <w:r>
        <w:t>.</w:t>
      </w:r>
      <w:r w:rsidR="009E44F3">
        <w:t> </w:t>
      </w:r>
      <w:r>
        <w:t>К</w:t>
      </w:r>
      <w:r w:rsidR="00C861D0" w:rsidRPr="00C861D0">
        <w:t>онкурсн</w:t>
      </w:r>
      <w:r>
        <w:t>ая</w:t>
      </w:r>
      <w:r w:rsidR="00C861D0" w:rsidRPr="00C861D0">
        <w:t xml:space="preserve"> комисси</w:t>
      </w:r>
      <w:r>
        <w:t>я выполняет следующие функции</w:t>
      </w:r>
      <w:r w:rsidR="00C861D0" w:rsidRPr="00C861D0">
        <w:t>:</w:t>
      </w:r>
    </w:p>
    <w:p w:rsidR="00C861D0" w:rsidRPr="00C861D0" w:rsidRDefault="00511DC2" w:rsidP="00C861D0">
      <w:pPr>
        <w:ind w:firstLine="709"/>
        <w:jc w:val="both"/>
      </w:pPr>
      <w:bookmarkStart w:id="8" w:name="sub_32"/>
      <w:bookmarkEnd w:id="7"/>
      <w:r>
        <w:t>1</w:t>
      </w:r>
      <w:r w:rsidR="00F12B26">
        <w:t>)</w:t>
      </w:r>
      <w:r w:rsidR="009E44F3">
        <w:t> </w:t>
      </w:r>
      <w:r w:rsidR="00C861D0" w:rsidRPr="00C861D0">
        <w:t>рассм</w:t>
      </w:r>
      <w:r w:rsidR="00F12B26">
        <w:t xml:space="preserve">атривает </w:t>
      </w:r>
      <w:r w:rsidR="00C861D0" w:rsidRPr="00C861D0">
        <w:t>заявк</w:t>
      </w:r>
      <w:r w:rsidR="00F12B26">
        <w:t>и</w:t>
      </w:r>
      <w:r w:rsidR="00C861D0" w:rsidRPr="00C861D0">
        <w:t xml:space="preserve"> субъектов малого предпринимательства (далее - заявители) на участие в конкурсе (далее - заявки);</w:t>
      </w:r>
    </w:p>
    <w:p w:rsidR="00C861D0" w:rsidRDefault="00511DC2" w:rsidP="00C861D0">
      <w:pPr>
        <w:ind w:firstLine="709"/>
        <w:jc w:val="both"/>
      </w:pPr>
      <w:bookmarkStart w:id="9" w:name="sub_33"/>
      <w:bookmarkEnd w:id="8"/>
      <w:r>
        <w:t>2</w:t>
      </w:r>
      <w:r w:rsidR="00F12B26">
        <w:t>)</w:t>
      </w:r>
      <w:r w:rsidR="009E44F3">
        <w:t> </w:t>
      </w:r>
      <w:r w:rsidR="00C861D0" w:rsidRPr="00C861D0">
        <w:t>рассм</w:t>
      </w:r>
      <w:r w:rsidR="00F12B26">
        <w:t>атривает результаты оценки предпринимательских проектов</w:t>
      </w:r>
      <w:r w:rsidR="00C861D0" w:rsidRPr="00C861D0">
        <w:t>;</w:t>
      </w:r>
    </w:p>
    <w:p w:rsidR="00511DC2" w:rsidRPr="00C861D0" w:rsidRDefault="00511DC2" w:rsidP="00C861D0">
      <w:pPr>
        <w:ind w:firstLine="709"/>
        <w:jc w:val="both"/>
      </w:pPr>
      <w:r>
        <w:t>3)</w:t>
      </w:r>
      <w:r w:rsidR="009E44F3">
        <w:t> </w:t>
      </w:r>
      <w:r>
        <w:t>принимает решение о допуске либо отказе в допуске заявителей к участию в конкурсе</w:t>
      </w:r>
      <w:r w:rsidR="00C24765">
        <w:t>;</w:t>
      </w:r>
    </w:p>
    <w:p w:rsidR="00FD5AD9" w:rsidRDefault="00511DC2" w:rsidP="00C861D0">
      <w:pPr>
        <w:ind w:firstLine="709"/>
        <w:jc w:val="both"/>
      </w:pPr>
      <w:bookmarkStart w:id="10" w:name="sub_35"/>
      <w:bookmarkEnd w:id="9"/>
      <w:r>
        <w:t>4</w:t>
      </w:r>
      <w:r w:rsidR="00F12B26">
        <w:t>)</w:t>
      </w:r>
      <w:r w:rsidR="009E44F3">
        <w:t> </w:t>
      </w:r>
      <w:r w:rsidR="00F12B26">
        <w:t>устанавливает минимально необходимое значение рейтинга заявки</w:t>
      </w:r>
      <w:r>
        <w:t>,</w:t>
      </w:r>
      <w:r w:rsidR="00F12B26">
        <w:t xml:space="preserve"> </w:t>
      </w:r>
      <w:bookmarkStart w:id="11" w:name="sub_36"/>
      <w:bookmarkEnd w:id="10"/>
      <w:r w:rsidR="00355BD8">
        <w:t xml:space="preserve">в зависимости от количества набранных баллов, </w:t>
      </w:r>
      <w:r w:rsidR="00C861D0" w:rsidRPr="00C861D0">
        <w:t xml:space="preserve">при котором </w:t>
      </w:r>
      <w:r w:rsidR="00F12B26">
        <w:t>заявители</w:t>
      </w:r>
      <w:r w:rsidR="00C861D0" w:rsidRPr="00C861D0">
        <w:t xml:space="preserve"> могут быть признаны победителями, исходя из количества заявителей, допущенных к участию в конкурсе, и объ</w:t>
      </w:r>
      <w:r w:rsidR="00FB1641">
        <w:t>ё</w:t>
      </w:r>
      <w:r w:rsidR="00355BD8">
        <w:t>ма финансирования конкурса</w:t>
      </w:r>
      <w:bookmarkStart w:id="12" w:name="sub_37"/>
      <w:bookmarkEnd w:id="11"/>
      <w:r w:rsidR="00FD5AD9">
        <w:t>;</w:t>
      </w:r>
    </w:p>
    <w:p w:rsidR="00C861D0" w:rsidRPr="00C861D0" w:rsidRDefault="00511DC2" w:rsidP="00C861D0">
      <w:pPr>
        <w:ind w:firstLine="709"/>
        <w:jc w:val="both"/>
      </w:pPr>
      <w:r>
        <w:t>5</w:t>
      </w:r>
      <w:r w:rsidR="00B35C1F">
        <w:t>)</w:t>
      </w:r>
      <w:r w:rsidR="009E44F3">
        <w:t> </w:t>
      </w:r>
      <w:r w:rsidR="00C861D0" w:rsidRPr="00C861D0">
        <w:t>определ</w:t>
      </w:r>
      <w:r w:rsidR="00F12B26">
        <w:t xml:space="preserve">яет </w:t>
      </w:r>
      <w:r w:rsidR="00C861D0" w:rsidRPr="00C861D0">
        <w:t>победителей конкурса;</w:t>
      </w:r>
    </w:p>
    <w:p w:rsidR="00C861D0" w:rsidRDefault="00511DC2" w:rsidP="00C861D0">
      <w:pPr>
        <w:ind w:firstLine="709"/>
        <w:jc w:val="both"/>
      </w:pPr>
      <w:bookmarkStart w:id="13" w:name="sub_38"/>
      <w:bookmarkEnd w:id="12"/>
      <w:r>
        <w:t>6</w:t>
      </w:r>
      <w:r w:rsidR="00F12B26">
        <w:t>)</w:t>
      </w:r>
      <w:r w:rsidR="009E44F3">
        <w:t> </w:t>
      </w:r>
      <w:r w:rsidR="00F12B26">
        <w:t xml:space="preserve">принимает решение о </w:t>
      </w:r>
      <w:r w:rsidR="00C861D0" w:rsidRPr="00C861D0">
        <w:t>сумм</w:t>
      </w:r>
      <w:r w:rsidR="00F12B26">
        <w:t>е</w:t>
      </w:r>
      <w:r w:rsidR="00C861D0" w:rsidRPr="00C861D0">
        <w:t xml:space="preserve"> субсидии в отноше</w:t>
      </w:r>
      <w:r>
        <w:t>нии каждого победителя конкурса;</w:t>
      </w:r>
    </w:p>
    <w:p w:rsidR="00511DC2" w:rsidRDefault="00511DC2" w:rsidP="00C861D0">
      <w:pPr>
        <w:ind w:firstLine="709"/>
        <w:jc w:val="both"/>
      </w:pPr>
      <w:r>
        <w:t>7)</w:t>
      </w:r>
      <w:r w:rsidR="009E44F3">
        <w:t> </w:t>
      </w:r>
      <w:r>
        <w:t xml:space="preserve">принимает решение о перераспределении между заявителями средств, в случае </w:t>
      </w:r>
      <w:r w:rsidRPr="00C861D0">
        <w:t xml:space="preserve">отказа победителя конкурса по каким-либо причинам от заключения </w:t>
      </w:r>
      <w:r w:rsidR="004B5746">
        <w:t>соглашения</w:t>
      </w:r>
      <w:r w:rsidRPr="00C861D0">
        <w:t xml:space="preserve"> о предоставлении субсидии</w:t>
      </w:r>
      <w:r>
        <w:t>;</w:t>
      </w:r>
    </w:p>
    <w:p w:rsidR="00C861D0" w:rsidRDefault="00511DC2" w:rsidP="00C861D0">
      <w:pPr>
        <w:ind w:firstLine="709"/>
        <w:jc w:val="both"/>
      </w:pPr>
      <w:bookmarkStart w:id="14" w:name="sub_39"/>
      <w:bookmarkEnd w:id="13"/>
      <w:r>
        <w:t>8</w:t>
      </w:r>
      <w:r w:rsidR="00F85F96">
        <w:t>)</w:t>
      </w:r>
      <w:r w:rsidR="009E44F3">
        <w:t> </w:t>
      </w:r>
      <w:r>
        <w:t xml:space="preserve">изменяет </w:t>
      </w:r>
      <w:r w:rsidR="00C861D0" w:rsidRPr="00C861D0">
        <w:t>величин</w:t>
      </w:r>
      <w:r>
        <w:t>у</w:t>
      </w:r>
      <w:r w:rsidR="00C861D0" w:rsidRPr="00C861D0">
        <w:t xml:space="preserve"> предоставляемой суммы субсидии по срав</w:t>
      </w:r>
      <w:r w:rsidR="00C24765">
        <w:t>нению с указанной в заявке с учё</w:t>
      </w:r>
      <w:r w:rsidR="00C861D0" w:rsidRPr="00C861D0">
        <w:t>том объ</w:t>
      </w:r>
      <w:r>
        <w:t>ё</w:t>
      </w:r>
      <w:r w:rsidR="00C861D0" w:rsidRPr="00C861D0">
        <w:t xml:space="preserve">ма финансирования конкурса </w:t>
      </w:r>
      <w:r w:rsidR="00C24765">
        <w:t>и суммы документально подтверждё</w:t>
      </w:r>
      <w:r w:rsidR="00C861D0" w:rsidRPr="00C861D0">
        <w:t xml:space="preserve">нных </w:t>
      </w:r>
      <w:r w:rsidR="009E44F3">
        <w:t xml:space="preserve">  </w:t>
      </w:r>
      <w:r w:rsidR="00C861D0" w:rsidRPr="00C861D0">
        <w:t xml:space="preserve">предпринимательских затрат в соответствии с </w:t>
      </w:r>
      <w:r w:rsidR="00C861D0" w:rsidRPr="001B76C1">
        <w:t xml:space="preserve">требованиями </w:t>
      </w:r>
      <w:hyperlink w:anchor="sub_160" w:history="1">
        <w:r w:rsidR="00C861D0" w:rsidRPr="001B76C1">
          <w:rPr>
            <w:rStyle w:val="ac"/>
            <w:b w:val="0"/>
            <w:color w:val="auto"/>
          </w:rPr>
          <w:t xml:space="preserve">пунктов </w:t>
        </w:r>
        <w:r w:rsidR="001B76C1" w:rsidRPr="001B76C1">
          <w:rPr>
            <w:rStyle w:val="ac"/>
            <w:b w:val="0"/>
            <w:color w:val="auto"/>
          </w:rPr>
          <w:t>8.3</w:t>
        </w:r>
        <w:r w:rsidR="00C861D0" w:rsidRPr="001B76C1">
          <w:rPr>
            <w:rStyle w:val="ac"/>
          </w:rPr>
          <w:t xml:space="preserve"> </w:t>
        </w:r>
        <w:r w:rsidR="001B76C1" w:rsidRPr="001B76C1">
          <w:rPr>
            <w:rStyle w:val="ac"/>
          </w:rPr>
          <w:t>–</w:t>
        </w:r>
        <w:r w:rsidR="00C861D0" w:rsidRPr="001B76C1">
          <w:rPr>
            <w:rStyle w:val="ac"/>
          </w:rPr>
          <w:t xml:space="preserve"> </w:t>
        </w:r>
      </w:hyperlink>
      <w:r w:rsidR="001B76C1" w:rsidRPr="001B76C1">
        <w:t>8.</w:t>
      </w:r>
      <w:r w:rsidR="001313FF">
        <w:t>7</w:t>
      </w:r>
      <w:r w:rsidR="00C861D0" w:rsidRPr="00C861D0">
        <w:t xml:space="preserve"> настоящего Положения;</w:t>
      </w:r>
    </w:p>
    <w:p w:rsidR="00C861D0" w:rsidRDefault="00511DC2" w:rsidP="00C861D0">
      <w:pPr>
        <w:ind w:firstLine="709"/>
        <w:jc w:val="both"/>
      </w:pPr>
      <w:bookmarkStart w:id="15" w:name="sub_41"/>
      <w:bookmarkEnd w:id="14"/>
      <w:r>
        <w:t>9</w:t>
      </w:r>
      <w:r w:rsidR="00B35C1F">
        <w:t>)</w:t>
      </w:r>
      <w:r w:rsidR="009E44F3">
        <w:t> </w:t>
      </w:r>
      <w:r>
        <w:t>принимает решение по иным вопросам</w:t>
      </w:r>
      <w:r w:rsidR="00B35C1F">
        <w:t xml:space="preserve"> в пределах своих функций, за исключением вопросов, отнесённых настоящим Положением</w:t>
      </w:r>
      <w:r w:rsidR="00C861D0" w:rsidRPr="00C861D0">
        <w:t xml:space="preserve"> к полномочиям организатора конкурса.</w:t>
      </w:r>
    </w:p>
    <w:p w:rsidR="00B35A06" w:rsidRDefault="00B35A06" w:rsidP="00C861D0">
      <w:pPr>
        <w:ind w:firstLine="709"/>
        <w:jc w:val="both"/>
      </w:pPr>
      <w:r>
        <w:t>2.</w:t>
      </w:r>
      <w:r w:rsidR="00160B8F">
        <w:t>9</w:t>
      </w:r>
      <w:r>
        <w:t>.</w:t>
      </w:r>
      <w:r w:rsidR="009E44F3">
        <w:t> </w:t>
      </w:r>
      <w:r>
        <w:t xml:space="preserve">При принятии конкурсной комиссией решения, установленного подпунктом </w:t>
      </w:r>
      <w:r w:rsidR="00F352E8">
        <w:t>8</w:t>
      </w:r>
      <w:r w:rsidR="00F809CC">
        <w:t>) пункта 2.8</w:t>
      </w:r>
      <w:r>
        <w:t xml:space="preserve"> настоящего Положения</w:t>
      </w:r>
      <w:r w:rsidR="00C24765">
        <w:t>,</w:t>
      </w:r>
      <w:r>
        <w:t xml:space="preserve"> сумма субсидии</w:t>
      </w:r>
      <w:r w:rsidR="009E44F3">
        <w:t>,</w:t>
      </w:r>
      <w:r>
        <w:t xml:space="preserve"> указанная заявителем в заявке</w:t>
      </w:r>
      <w:r w:rsidR="009E44F3">
        <w:t>,</w:t>
      </w:r>
      <w:r>
        <w:t xml:space="preserve"> уменьшается на следующую величину:</w:t>
      </w:r>
    </w:p>
    <w:p w:rsidR="00B35A06" w:rsidRDefault="00B35A06" w:rsidP="00C861D0">
      <w:pPr>
        <w:ind w:firstLine="709"/>
        <w:jc w:val="both"/>
      </w:pPr>
      <w:r>
        <w:t>1)</w:t>
      </w:r>
      <w:r w:rsidR="009E44F3">
        <w:t> </w:t>
      </w:r>
      <w:r>
        <w:t>на сумму недостающего финансирования субсиди</w:t>
      </w:r>
      <w:r w:rsidR="00F352E8">
        <w:t>и;</w:t>
      </w:r>
    </w:p>
    <w:p w:rsidR="00E90C87" w:rsidRDefault="00E90C87" w:rsidP="00C861D0">
      <w:pPr>
        <w:ind w:firstLine="709"/>
        <w:jc w:val="both"/>
      </w:pPr>
      <w:r>
        <w:t>2)</w:t>
      </w:r>
      <w:r w:rsidR="009E44F3">
        <w:t> </w:t>
      </w:r>
      <w:r>
        <w:t>на сумму не подтверждённых в заявке затрат.</w:t>
      </w:r>
    </w:p>
    <w:p w:rsidR="00E90C87" w:rsidRDefault="00E90C87" w:rsidP="00E90C87">
      <w:pPr>
        <w:ind w:firstLine="709"/>
        <w:jc w:val="both"/>
      </w:pPr>
      <w:bookmarkStart w:id="16" w:name="sub_51"/>
      <w:r w:rsidRPr="00E90C87">
        <w:t>2.</w:t>
      </w:r>
      <w:r w:rsidR="00160B8F">
        <w:t>10</w:t>
      </w:r>
      <w:r w:rsidRPr="00E90C87">
        <w:t>.</w:t>
      </w:r>
      <w:r w:rsidR="009E44F3">
        <w:t> </w:t>
      </w:r>
      <w:proofErr w:type="gramStart"/>
      <w:r w:rsidRPr="00E90C87">
        <w:t xml:space="preserve">При отказе победителя конкурса по каким-либо причинам от заключения </w:t>
      </w:r>
      <w:r w:rsidR="00F809CC">
        <w:t>соглашения</w:t>
      </w:r>
      <w:r w:rsidRPr="00E90C87">
        <w:t xml:space="preserve"> о предоставлении субсидии конкурсная комиссия на основании </w:t>
      </w:r>
      <w:hyperlink w:anchor="sub_40" w:history="1">
        <w:r w:rsidRPr="00E90C87">
          <w:rPr>
            <w:rStyle w:val="ac"/>
            <w:b w:val="0"/>
            <w:color w:val="000000" w:themeColor="text1"/>
          </w:rPr>
          <w:t>подпункта 7) пункта 2</w:t>
        </w:r>
        <w:r w:rsidRPr="00E90C87">
          <w:rPr>
            <w:rStyle w:val="ac"/>
            <w:color w:val="000000" w:themeColor="text1"/>
          </w:rPr>
          <w:t>.</w:t>
        </w:r>
      </w:hyperlink>
      <w:r w:rsidR="002770DF">
        <w:t>8</w:t>
      </w:r>
      <w:r w:rsidRPr="00E90C87">
        <w:rPr>
          <w:color w:val="000000" w:themeColor="text1"/>
        </w:rPr>
        <w:t xml:space="preserve"> настоящего Положения перераспределяет средства заявителю кон</w:t>
      </w:r>
      <w:r w:rsidRPr="00E90C87">
        <w:t xml:space="preserve">курса, следующему по рейтингу, при условии </w:t>
      </w:r>
      <w:r w:rsidR="00643AB8">
        <w:t xml:space="preserve">превышения или </w:t>
      </w:r>
      <w:r w:rsidRPr="00E90C87">
        <w:t xml:space="preserve">соответствия рейтинга </w:t>
      </w:r>
      <w:r w:rsidR="004C6D4E">
        <w:t xml:space="preserve">его заявки </w:t>
      </w:r>
      <w:r w:rsidRPr="00E90C87">
        <w:t>минимально необходимому значению рейтинга заявки</w:t>
      </w:r>
      <w:r w:rsidR="004C6D4E">
        <w:t xml:space="preserve">, </w:t>
      </w:r>
      <w:r w:rsidR="004C6D4E" w:rsidRPr="00E90C87">
        <w:t xml:space="preserve">установленному </w:t>
      </w:r>
      <w:r w:rsidR="004C6D4E">
        <w:t>конкурсной комиссией</w:t>
      </w:r>
      <w:r w:rsidRPr="00E90C87">
        <w:t>, при котором заявители конкурса могут быть признаны победителями.</w:t>
      </w:r>
      <w:bookmarkEnd w:id="16"/>
      <w:proofErr w:type="gramEnd"/>
    </w:p>
    <w:p w:rsidR="003D70CC" w:rsidRDefault="003D70CC" w:rsidP="00E90C87">
      <w:pPr>
        <w:ind w:firstLine="709"/>
        <w:jc w:val="both"/>
      </w:pPr>
      <w:r>
        <w:lastRenderedPageBreak/>
        <w:t>2.</w:t>
      </w:r>
      <w:r w:rsidR="00160B8F">
        <w:t>11</w:t>
      </w:r>
      <w:r>
        <w:t>.</w:t>
      </w:r>
      <w:r w:rsidR="009E44F3">
        <w:t> </w:t>
      </w:r>
      <w:r>
        <w:t>В случае если заявку для участия в конкурс</w:t>
      </w:r>
      <w:r w:rsidR="00305C1A">
        <w:t xml:space="preserve">е подал только один заявитель и значение рейтинга его </w:t>
      </w:r>
      <w:r w:rsidR="00643AB8">
        <w:t xml:space="preserve">заявки </w:t>
      </w:r>
      <w:r w:rsidR="004C6D4E">
        <w:t xml:space="preserve">превышает или </w:t>
      </w:r>
      <w:r w:rsidR="00643AB8">
        <w:t xml:space="preserve">соответствует </w:t>
      </w:r>
      <w:r w:rsidR="00305C1A">
        <w:t>минимально необходимо</w:t>
      </w:r>
      <w:r w:rsidR="00643AB8">
        <w:t>му</w:t>
      </w:r>
      <w:r w:rsidR="00305C1A">
        <w:t xml:space="preserve"> з</w:t>
      </w:r>
      <w:r w:rsidR="00643AB8">
        <w:t>н</w:t>
      </w:r>
      <w:r w:rsidR="00305C1A">
        <w:t>ачени</w:t>
      </w:r>
      <w:r w:rsidR="00643AB8">
        <w:t>ю</w:t>
      </w:r>
      <w:r w:rsidR="00305C1A">
        <w:t xml:space="preserve"> рейтинга заявки</w:t>
      </w:r>
      <w:r w:rsidR="00643AB8">
        <w:t>, установленному конкурсной комиссией</w:t>
      </w:r>
      <w:r w:rsidR="00D22BFC">
        <w:t xml:space="preserve"> в соответствии с пунктом 7.3 настоящего Положения</w:t>
      </w:r>
      <w:r w:rsidR="00643AB8">
        <w:t>, то решением конкурсной комиссии заявитель признаётся победителем конкурса и ему предоставляется субсидия.</w:t>
      </w:r>
      <w:r w:rsidR="00305C1A">
        <w:t xml:space="preserve"> </w:t>
      </w:r>
    </w:p>
    <w:p w:rsidR="00F85F96" w:rsidRPr="00006B0A" w:rsidRDefault="00F85F96" w:rsidP="00F85F96">
      <w:pPr>
        <w:ind w:firstLine="709"/>
        <w:jc w:val="both"/>
      </w:pPr>
      <w:bookmarkStart w:id="17" w:name="sub_47"/>
      <w:bookmarkEnd w:id="15"/>
      <w:r w:rsidRPr="00006B0A">
        <w:t>2.</w:t>
      </w:r>
      <w:r w:rsidR="00E90C87">
        <w:t>1</w:t>
      </w:r>
      <w:r w:rsidR="00E26FDB">
        <w:t>2</w:t>
      </w:r>
      <w:r w:rsidRPr="00006B0A">
        <w:t xml:space="preserve">. Решения </w:t>
      </w:r>
      <w:r w:rsidR="009F3DC9">
        <w:t xml:space="preserve">конкурсной </w:t>
      </w:r>
      <w:r w:rsidRPr="00006B0A">
        <w:t>комиссии оформляются протокол</w:t>
      </w:r>
      <w:r w:rsidR="009F3DC9">
        <w:t>ами</w:t>
      </w:r>
      <w:r w:rsidRPr="00006B0A">
        <w:t xml:space="preserve"> заседания </w:t>
      </w:r>
      <w:r w:rsidR="009F3DC9">
        <w:t xml:space="preserve">конкурсной </w:t>
      </w:r>
      <w:r w:rsidRPr="00006B0A">
        <w:t>комиссии, которы</w:t>
      </w:r>
      <w:r w:rsidR="009F3DC9">
        <w:t>е</w:t>
      </w:r>
      <w:r w:rsidRPr="00006B0A">
        <w:t xml:space="preserve"> подписыва</w:t>
      </w:r>
      <w:r w:rsidR="009F3DC9">
        <w:t>ю</w:t>
      </w:r>
      <w:r w:rsidRPr="00006B0A">
        <w:t xml:space="preserve">тся председателем и секретарём </w:t>
      </w:r>
      <w:r w:rsidR="009F3DC9">
        <w:t xml:space="preserve">конкурсной </w:t>
      </w:r>
      <w:r w:rsidRPr="00006B0A">
        <w:t>комиссии.</w:t>
      </w:r>
    </w:p>
    <w:p w:rsidR="00F85F96" w:rsidRDefault="00F85F96" w:rsidP="00C861D0">
      <w:pPr>
        <w:ind w:firstLine="709"/>
        <w:jc w:val="both"/>
      </w:pPr>
    </w:p>
    <w:p w:rsidR="004C6D4E" w:rsidRDefault="004C6D4E" w:rsidP="004C6D4E">
      <w:pPr>
        <w:ind w:firstLine="709"/>
        <w:jc w:val="center"/>
      </w:pPr>
      <w:r>
        <w:t>3.Объявление конкурса</w:t>
      </w:r>
    </w:p>
    <w:p w:rsidR="004C6D4E" w:rsidRDefault="007D05EB" w:rsidP="00C861D0">
      <w:pPr>
        <w:ind w:firstLine="709"/>
        <w:jc w:val="both"/>
      </w:pPr>
      <w:r>
        <w:t>3.1.</w:t>
      </w:r>
      <w:r w:rsidR="009E44F3">
        <w:t> </w:t>
      </w:r>
      <w:r w:rsidR="004C6D4E">
        <w:t xml:space="preserve">Объявление о проведении конкурса </w:t>
      </w:r>
      <w:r w:rsidR="00F809CC">
        <w:t xml:space="preserve">организатором конкурса </w:t>
      </w:r>
      <w:r w:rsidR="004C6D4E">
        <w:t>публикуется в средствах массовой информации, а также размещается на официальном сайте органов местного самоуправления муниципального образования «</w:t>
      </w:r>
      <w:proofErr w:type="spellStart"/>
      <w:r w:rsidR="004C6D4E">
        <w:t>Колпашевский</w:t>
      </w:r>
      <w:proofErr w:type="spellEnd"/>
      <w:r w:rsidR="004C6D4E">
        <w:t xml:space="preserve"> район»</w:t>
      </w:r>
      <w:r>
        <w:t>.</w:t>
      </w:r>
    </w:p>
    <w:p w:rsidR="007D05EB" w:rsidRDefault="007D05EB" w:rsidP="00C861D0">
      <w:pPr>
        <w:ind w:firstLine="709"/>
        <w:jc w:val="both"/>
      </w:pPr>
      <w:r>
        <w:t>3.2.</w:t>
      </w:r>
      <w:r w:rsidR="009E44F3">
        <w:t> </w:t>
      </w:r>
      <w:r>
        <w:t>Объявление о проведении конкурса содержит следующую информацию:</w:t>
      </w:r>
    </w:p>
    <w:p w:rsidR="007D05EB" w:rsidRDefault="007D05EB" w:rsidP="00C861D0">
      <w:pPr>
        <w:ind w:firstLine="709"/>
        <w:jc w:val="both"/>
      </w:pPr>
      <w:r>
        <w:t>1)</w:t>
      </w:r>
      <w:r w:rsidR="009E44F3">
        <w:t> </w:t>
      </w:r>
      <w:r>
        <w:t>дата начала и окончания приёма заявок для участия в конкурсе;</w:t>
      </w:r>
    </w:p>
    <w:p w:rsidR="007D05EB" w:rsidRDefault="007D05EB" w:rsidP="00C861D0">
      <w:pPr>
        <w:ind w:firstLine="709"/>
        <w:jc w:val="both"/>
      </w:pPr>
      <w:r>
        <w:t>2)</w:t>
      </w:r>
      <w:r w:rsidR="009E44F3">
        <w:t> </w:t>
      </w:r>
      <w:r>
        <w:t>цели предоставления субсидий;</w:t>
      </w:r>
    </w:p>
    <w:p w:rsidR="007D05EB" w:rsidRDefault="007D05EB" w:rsidP="00C861D0">
      <w:pPr>
        <w:ind w:firstLine="709"/>
        <w:jc w:val="both"/>
      </w:pPr>
      <w:r>
        <w:t>3)</w:t>
      </w:r>
      <w:r w:rsidR="009E44F3">
        <w:t> </w:t>
      </w:r>
      <w:r>
        <w:t>наименование, местонахождение, контактный телефон организатора конкурса.</w:t>
      </w:r>
    </w:p>
    <w:p w:rsidR="007D05EB" w:rsidRDefault="007D05EB" w:rsidP="00C861D0">
      <w:pPr>
        <w:ind w:firstLine="709"/>
        <w:jc w:val="both"/>
      </w:pPr>
      <w:r>
        <w:t xml:space="preserve">Даты начала и окончания приёма заявок на конкурс устанавливаются организатором конкурса  в объявлении о проведении конкурса. Срок приёма заявок на конкурс не может быть менее 10 календарных дней </w:t>
      </w:r>
      <w:proofErr w:type="gramStart"/>
      <w:r>
        <w:t>с даты начала</w:t>
      </w:r>
      <w:proofErr w:type="gramEnd"/>
      <w:r>
        <w:t xml:space="preserve"> приёма заявок.</w:t>
      </w:r>
    </w:p>
    <w:bookmarkEnd w:id="17"/>
    <w:p w:rsidR="00C861D0" w:rsidRDefault="00C861D0" w:rsidP="00C861D0">
      <w:pPr>
        <w:ind w:firstLine="709"/>
        <w:jc w:val="both"/>
      </w:pPr>
    </w:p>
    <w:p w:rsidR="004D116D" w:rsidRPr="000A2F7B" w:rsidRDefault="004D116D" w:rsidP="004D116D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bookmarkStart w:id="18" w:name="sub_131"/>
      <w:r w:rsidRPr="000A2F7B">
        <w:rPr>
          <w:rFonts w:ascii="Times New Roman" w:hAnsi="Times New Roman" w:cs="Times New Roman"/>
          <w:b w:val="0"/>
        </w:rPr>
        <w:t>4</w:t>
      </w:r>
      <w:r w:rsidR="000A2F7B" w:rsidRPr="000A2F7B">
        <w:rPr>
          <w:rFonts w:ascii="Times New Roman" w:hAnsi="Times New Roman" w:cs="Times New Roman"/>
          <w:b w:val="0"/>
        </w:rPr>
        <w:t>.</w:t>
      </w:r>
      <w:r w:rsidR="009E44F3">
        <w:rPr>
          <w:rFonts w:ascii="Times New Roman" w:hAnsi="Times New Roman" w:cs="Times New Roman"/>
          <w:b w:val="0"/>
        </w:rPr>
        <w:t> </w:t>
      </w:r>
      <w:r w:rsidR="000A2F7B" w:rsidRPr="000A2F7B">
        <w:rPr>
          <w:rFonts w:ascii="Times New Roman" w:hAnsi="Times New Roman" w:cs="Times New Roman"/>
          <w:b w:val="0"/>
        </w:rPr>
        <w:t>Требования к заявителям конкурса</w:t>
      </w:r>
    </w:p>
    <w:bookmarkEnd w:id="18"/>
    <w:p w:rsidR="004D116D" w:rsidRPr="00C861D0" w:rsidRDefault="008B4A1D" w:rsidP="004D116D">
      <w:pPr>
        <w:ind w:firstLine="709"/>
        <w:jc w:val="both"/>
      </w:pPr>
      <w:r>
        <w:t>4</w:t>
      </w:r>
      <w:r w:rsidR="004F1AA5">
        <w:t>.1.</w:t>
      </w:r>
      <w:r w:rsidR="009E44F3">
        <w:t> </w:t>
      </w:r>
      <w:r w:rsidR="004D116D" w:rsidRPr="00C861D0">
        <w:t xml:space="preserve">К участию в конкурсе допускаются </w:t>
      </w:r>
      <w:r w:rsidR="004D116D" w:rsidRPr="000A2F7B">
        <w:rPr>
          <w:color w:val="000000" w:themeColor="text1"/>
        </w:rPr>
        <w:t>субъекты малого предпринимательства в соответствии</w:t>
      </w:r>
      <w:r w:rsidR="004D116D" w:rsidRPr="00C861D0">
        <w:t xml:space="preserve"> </w:t>
      </w:r>
      <w:r w:rsidR="004D116D" w:rsidRPr="000A2F7B">
        <w:rPr>
          <w:b/>
          <w:color w:val="000000" w:themeColor="text1"/>
        </w:rPr>
        <w:t xml:space="preserve">с </w:t>
      </w:r>
      <w:hyperlink r:id="rId11" w:history="1">
        <w:r w:rsidR="004D116D" w:rsidRPr="000A2F7B">
          <w:rPr>
            <w:rStyle w:val="ac"/>
            <w:b w:val="0"/>
            <w:color w:val="000000" w:themeColor="text1"/>
          </w:rPr>
          <w:t>Федеральным законом</w:t>
        </w:r>
      </w:hyperlink>
      <w:r w:rsidR="004D116D" w:rsidRPr="00C861D0">
        <w:t xml:space="preserve"> от 24.07.2007 </w:t>
      </w:r>
      <w:r w:rsidR="000A2F7B">
        <w:t>№</w:t>
      </w:r>
      <w:r w:rsidR="004D116D" w:rsidRPr="00C861D0">
        <w:t xml:space="preserve"> 209-ФЗ </w:t>
      </w:r>
      <w:r w:rsidR="000A2F7B">
        <w:t>«</w:t>
      </w:r>
      <w:r w:rsidR="004D116D" w:rsidRPr="00C861D0">
        <w:t>О развитии малого и среднего предпринимательства в Российской Федерации</w:t>
      </w:r>
      <w:r w:rsidR="000A2F7B">
        <w:t>»</w:t>
      </w:r>
      <w:r w:rsidR="004D116D" w:rsidRPr="00C861D0">
        <w:t xml:space="preserve">, соответствующие </w:t>
      </w:r>
      <w:r w:rsidR="000A2F7B">
        <w:t xml:space="preserve">следующим </w:t>
      </w:r>
      <w:r w:rsidR="004D116D" w:rsidRPr="00C861D0">
        <w:t>требованиям:</w:t>
      </w:r>
    </w:p>
    <w:p w:rsidR="004D116D" w:rsidRDefault="008B4A1D" w:rsidP="004D116D">
      <w:pPr>
        <w:ind w:firstLine="709"/>
        <w:jc w:val="both"/>
      </w:pPr>
      <w:bookmarkStart w:id="19" w:name="sub_81"/>
      <w:r>
        <w:t>4</w:t>
      </w:r>
      <w:r w:rsidR="00126117">
        <w:t>.1.1.</w:t>
      </w:r>
      <w:r w:rsidR="009E44F3">
        <w:t> </w:t>
      </w:r>
      <w:r w:rsidR="004D116D" w:rsidRPr="00C861D0">
        <w:t xml:space="preserve">Вновь </w:t>
      </w:r>
      <w:r w:rsidR="00126117" w:rsidRPr="00C861D0">
        <w:t>зарегистрированн</w:t>
      </w:r>
      <w:r w:rsidR="00126117">
        <w:t>ые</w:t>
      </w:r>
      <w:r w:rsidR="004D116D" w:rsidRPr="00C861D0">
        <w:t xml:space="preserve"> в установленном порядке в качестве </w:t>
      </w:r>
      <w:r w:rsidR="00126117">
        <w:t>субъекта малого предпринимательства или действующие на дату подачи заявки на участие в конкурсе менее одного года, ос</w:t>
      </w:r>
      <w:r w:rsidR="004D116D" w:rsidRPr="00C861D0">
        <w:t>уществляю</w:t>
      </w:r>
      <w:r w:rsidR="00126117">
        <w:t>т</w:t>
      </w:r>
      <w:r w:rsidR="004D116D" w:rsidRPr="00C861D0">
        <w:t xml:space="preserve"> свою деятельность на территории муниципального образования</w:t>
      </w:r>
      <w:r w:rsidR="00126117">
        <w:t xml:space="preserve"> «</w:t>
      </w:r>
      <w:proofErr w:type="spellStart"/>
      <w:r w:rsidR="00126117">
        <w:t>Колпашевский</w:t>
      </w:r>
      <w:proofErr w:type="spellEnd"/>
      <w:r w:rsidR="00126117">
        <w:t xml:space="preserve"> район»</w:t>
      </w:r>
      <w:r w:rsidR="004D116D" w:rsidRPr="00C861D0">
        <w:t>.</w:t>
      </w:r>
    </w:p>
    <w:p w:rsidR="00126117" w:rsidRPr="00C861D0" w:rsidRDefault="008B4A1D" w:rsidP="004D116D">
      <w:pPr>
        <w:ind w:firstLine="709"/>
        <w:jc w:val="both"/>
      </w:pPr>
      <w:r>
        <w:t>4</w:t>
      </w:r>
      <w:r w:rsidR="00166F48">
        <w:t>.1.2.</w:t>
      </w:r>
      <w:r w:rsidR="000230BB">
        <w:t> </w:t>
      </w:r>
      <w:r w:rsidR="00166F48">
        <w:t>Имеют размер средней заработной платы, установленный наёмным работникам на дату подачи заявк</w:t>
      </w:r>
      <w:r w:rsidR="0012401D">
        <w:t>и</w:t>
      </w:r>
      <w:r w:rsidR="00166F48">
        <w:t xml:space="preserve"> на участие в конкурсе и на период реализации предпринимательского проекта, не ниже величины прожиточного минимума трудоспособного населения по </w:t>
      </w:r>
      <w:r w:rsidR="004235C0">
        <w:t xml:space="preserve">Томской области, применяемого для </w:t>
      </w:r>
      <w:r w:rsidR="00166F48">
        <w:t>Колпашевско</w:t>
      </w:r>
      <w:r w:rsidR="004235C0">
        <w:t>го</w:t>
      </w:r>
      <w:r w:rsidR="00166F48">
        <w:t xml:space="preserve"> район</w:t>
      </w:r>
      <w:r w:rsidR="004235C0">
        <w:t>а</w:t>
      </w:r>
      <w:r w:rsidR="00166F48">
        <w:t>.</w:t>
      </w:r>
    </w:p>
    <w:bookmarkEnd w:id="19"/>
    <w:p w:rsidR="004D116D" w:rsidRPr="004F1AA5" w:rsidRDefault="004D116D" w:rsidP="004D116D">
      <w:pPr>
        <w:ind w:firstLine="709"/>
        <w:jc w:val="both"/>
      </w:pPr>
      <w:r w:rsidRPr="004F1AA5">
        <w:t xml:space="preserve">Для целей настоящего Положения требование, установленное </w:t>
      </w:r>
      <w:r w:rsidR="004F1AA5">
        <w:t xml:space="preserve">абзацем 1 </w:t>
      </w:r>
      <w:r w:rsidR="004F1AA5" w:rsidRPr="004F1AA5">
        <w:t>настоящ</w:t>
      </w:r>
      <w:r w:rsidR="004F1AA5">
        <w:t>его</w:t>
      </w:r>
      <w:r w:rsidR="004F1AA5" w:rsidRPr="004F1AA5">
        <w:t xml:space="preserve"> пункт</w:t>
      </w:r>
      <w:r w:rsidR="004F1AA5">
        <w:t>а</w:t>
      </w:r>
      <w:r w:rsidR="004F1AA5" w:rsidRPr="004F1AA5">
        <w:t>,</w:t>
      </w:r>
      <w:r w:rsidRPr="004F1AA5">
        <w:t xml:space="preserve"> считается исполненным в случае, если величина заработной пла</w:t>
      </w:r>
      <w:r w:rsidR="00645A75">
        <w:t>ты каждого работника в перерасчё</w:t>
      </w:r>
      <w:r w:rsidRPr="004F1AA5">
        <w:t xml:space="preserve">те на полную ставку составляет не ниже величины действующего на дату подачи заявки </w:t>
      </w:r>
      <w:hyperlink r:id="rId12" w:history="1">
        <w:r w:rsidRPr="004F1AA5">
          <w:rPr>
            <w:rStyle w:val="ac"/>
            <w:b w:val="0"/>
            <w:color w:val="000000" w:themeColor="text1"/>
          </w:rPr>
          <w:t>прожиточного минимума</w:t>
        </w:r>
      </w:hyperlink>
      <w:r w:rsidRPr="004F1AA5">
        <w:t xml:space="preserve"> трудоспособного населения </w:t>
      </w:r>
      <w:r w:rsidR="004235C0">
        <w:t>по Томской области, применяемого для Колпашевского района</w:t>
      </w:r>
      <w:r w:rsidRPr="004F1AA5">
        <w:t>.</w:t>
      </w:r>
    </w:p>
    <w:p w:rsidR="004D116D" w:rsidRPr="004F1AA5" w:rsidRDefault="008B4A1D" w:rsidP="004D116D">
      <w:pPr>
        <w:ind w:firstLine="709"/>
        <w:jc w:val="both"/>
      </w:pPr>
      <w:bookmarkStart w:id="20" w:name="sub_88"/>
      <w:r>
        <w:t>4</w:t>
      </w:r>
      <w:r w:rsidR="004235C0">
        <w:t>.1.3</w:t>
      </w:r>
      <w:r w:rsidR="004F1AA5" w:rsidRPr="004F1AA5">
        <w:t>.</w:t>
      </w:r>
      <w:r w:rsidR="000230BB">
        <w:t> </w:t>
      </w:r>
      <w:r w:rsidR="00C00E6A">
        <w:t>В</w:t>
      </w:r>
      <w:r w:rsidR="004D116D" w:rsidRPr="004F1AA5">
        <w:t xml:space="preserve">ложили или обязуются произвести вложение собственных средств (денежные средства) по статьям затрат, связанным с реализацией предпринимательского проекта, за исключением затрат, указанных в </w:t>
      </w:r>
      <w:r w:rsidR="00816D65">
        <w:t xml:space="preserve">подпунктах </w:t>
      </w:r>
      <w:r w:rsidR="00637FD9">
        <w:t>1</w:t>
      </w:r>
      <w:r w:rsidR="00816D65">
        <w:t xml:space="preserve">), </w:t>
      </w:r>
      <w:r w:rsidR="00637FD9">
        <w:t>2</w:t>
      </w:r>
      <w:r w:rsidR="00816D65">
        <w:t xml:space="preserve">) </w:t>
      </w:r>
      <w:hyperlink w:anchor="sub_174" w:history="1">
        <w:r w:rsidR="004D116D" w:rsidRPr="00816D65">
          <w:rPr>
            <w:rStyle w:val="ac"/>
            <w:b w:val="0"/>
            <w:color w:val="000000" w:themeColor="text1"/>
          </w:rPr>
          <w:t>пункт</w:t>
        </w:r>
        <w:r w:rsidR="00816D65" w:rsidRPr="00816D65">
          <w:rPr>
            <w:rStyle w:val="ac"/>
            <w:b w:val="0"/>
            <w:color w:val="000000" w:themeColor="text1"/>
          </w:rPr>
          <w:t>а 8.5</w:t>
        </w:r>
      </w:hyperlink>
      <w:r w:rsidR="00637FD9">
        <w:t>, пункте 8.6</w:t>
      </w:r>
      <w:r w:rsidR="00816D65" w:rsidRPr="00816D65">
        <w:t xml:space="preserve"> н</w:t>
      </w:r>
      <w:r w:rsidR="004D116D" w:rsidRPr="00816D65">
        <w:t>астоящего Положения,</w:t>
      </w:r>
      <w:r w:rsidR="00645A75">
        <w:t xml:space="preserve"> в объё</w:t>
      </w:r>
      <w:r w:rsidR="004D116D" w:rsidRPr="004F1AA5">
        <w:t xml:space="preserve">ме не менее 30 процентов от суммы </w:t>
      </w:r>
      <w:r w:rsidR="004F1AA5" w:rsidRPr="004F1AA5">
        <w:t xml:space="preserve">запрашиваемой </w:t>
      </w:r>
      <w:r w:rsidR="004D116D" w:rsidRPr="004F1AA5">
        <w:t>субсидии в соответствии с требованиями настоящего Положения.</w:t>
      </w:r>
    </w:p>
    <w:p w:rsidR="004D116D" w:rsidRPr="004235C0" w:rsidRDefault="008B4A1D" w:rsidP="004D116D">
      <w:pPr>
        <w:ind w:firstLine="709"/>
        <w:jc w:val="both"/>
      </w:pPr>
      <w:bookmarkStart w:id="21" w:name="sub_89"/>
      <w:bookmarkEnd w:id="20"/>
      <w:r>
        <w:t>4</w:t>
      </w:r>
      <w:r w:rsidR="004235C0">
        <w:t>.1.4</w:t>
      </w:r>
      <w:r w:rsidR="004235C0" w:rsidRPr="004235C0">
        <w:t>.</w:t>
      </w:r>
      <w:r w:rsidR="000230BB">
        <w:t> </w:t>
      </w:r>
      <w:r w:rsidR="00C00E6A">
        <w:t>О</w:t>
      </w:r>
      <w:r w:rsidR="004D116D" w:rsidRPr="004235C0">
        <w:t>бязуются в</w:t>
      </w:r>
      <w:r w:rsidR="004235C0" w:rsidRPr="004235C0">
        <w:t xml:space="preserve"> течение </w:t>
      </w:r>
      <w:r w:rsidR="00816D65">
        <w:t>шести</w:t>
      </w:r>
      <w:r w:rsidR="004235C0" w:rsidRPr="004235C0">
        <w:t xml:space="preserve"> месяцев</w:t>
      </w:r>
      <w:r w:rsidR="004D116D" w:rsidRPr="004235C0">
        <w:t>, следующ</w:t>
      </w:r>
      <w:r w:rsidR="004235C0" w:rsidRPr="004235C0">
        <w:t>их</w:t>
      </w:r>
      <w:r w:rsidR="004D116D" w:rsidRPr="004235C0">
        <w:t xml:space="preserve"> за годом реализации предпринимательского проекта, обеспечить сохранение общего количества рабочих мест, созданных </w:t>
      </w:r>
      <w:proofErr w:type="gramStart"/>
      <w:r w:rsidR="004D116D" w:rsidRPr="004235C0">
        <w:t xml:space="preserve">с </w:t>
      </w:r>
      <w:r w:rsidR="004235C0" w:rsidRPr="004235C0">
        <w:t>даты</w:t>
      </w:r>
      <w:r w:rsidR="004D116D" w:rsidRPr="004235C0">
        <w:t xml:space="preserve"> регистрации</w:t>
      </w:r>
      <w:proofErr w:type="gramEnd"/>
      <w:r w:rsidR="004D116D" w:rsidRPr="004235C0">
        <w:t xml:space="preserve"> заявителя в качестве </w:t>
      </w:r>
      <w:r w:rsidR="004235C0" w:rsidRPr="004235C0">
        <w:t>субъекта малого предпринимательства</w:t>
      </w:r>
      <w:r w:rsidR="004D116D" w:rsidRPr="004235C0">
        <w:t xml:space="preserve"> до окончания срока реализации предпринимательского проекта, определяемого в </w:t>
      </w:r>
      <w:r w:rsidR="004D116D" w:rsidRPr="000E062A">
        <w:t xml:space="preserve">соответствии с </w:t>
      </w:r>
      <w:hyperlink w:anchor="sub_180" w:history="1">
        <w:r w:rsidR="004D116D" w:rsidRPr="000E062A">
          <w:rPr>
            <w:rStyle w:val="ac"/>
            <w:b w:val="0"/>
            <w:color w:val="000000" w:themeColor="text1"/>
          </w:rPr>
          <w:t>пунктом 8</w:t>
        </w:r>
      </w:hyperlink>
      <w:r w:rsidR="000E062A" w:rsidRPr="000E062A">
        <w:t>.</w:t>
      </w:r>
      <w:r w:rsidR="00637FD9">
        <w:t>9</w:t>
      </w:r>
      <w:r w:rsidR="004D116D" w:rsidRPr="000E062A">
        <w:t xml:space="preserve"> настоящего</w:t>
      </w:r>
      <w:r w:rsidR="004D116D" w:rsidRPr="004235C0">
        <w:t xml:space="preserve"> Положения.</w:t>
      </w:r>
    </w:p>
    <w:p w:rsidR="004D116D" w:rsidRPr="004E6AD1" w:rsidRDefault="008B4A1D" w:rsidP="004D116D">
      <w:pPr>
        <w:ind w:firstLine="709"/>
        <w:jc w:val="both"/>
      </w:pPr>
      <w:bookmarkStart w:id="22" w:name="sub_90"/>
      <w:bookmarkEnd w:id="21"/>
      <w:r>
        <w:t>4</w:t>
      </w:r>
      <w:r w:rsidR="004E6AD1">
        <w:t>.1.5</w:t>
      </w:r>
      <w:r w:rsidR="004235C0" w:rsidRPr="004E6AD1">
        <w:t>.</w:t>
      </w:r>
      <w:r w:rsidR="000230BB">
        <w:t> </w:t>
      </w:r>
      <w:r w:rsidR="00C00E6A">
        <w:t>Н</w:t>
      </w:r>
      <w:r w:rsidR="004E6AD1" w:rsidRPr="004E6AD1">
        <w:t xml:space="preserve">а дату </w:t>
      </w:r>
      <w:r w:rsidR="00646AC8">
        <w:t>подведения итогов конкурса</w:t>
      </w:r>
      <w:r w:rsidR="004E6AD1" w:rsidRPr="004E6AD1">
        <w:t xml:space="preserve"> </w:t>
      </w:r>
      <w:r w:rsidR="004D116D" w:rsidRPr="004E6AD1">
        <w:t>подтвердили прохождение индивидуальным предпринимателем или учредителем (</w:t>
      </w:r>
      <w:proofErr w:type="spellStart"/>
      <w:r w:rsidR="004D116D" w:rsidRPr="004E6AD1">
        <w:t>ями</w:t>
      </w:r>
      <w:proofErr w:type="spellEnd"/>
      <w:r w:rsidR="004D116D" w:rsidRPr="004E6AD1">
        <w:t xml:space="preserve">) юридического лица </w:t>
      </w:r>
      <w:r w:rsidR="004D116D" w:rsidRPr="004E6AD1">
        <w:lastRenderedPageBreak/>
        <w:t>краткосрочного обучения. Прохождение краткосрочного обучения не требуется для лиц, имеющих диплом о высшем юридическом и (или) экономическом образовании (профильной переподготовке).</w:t>
      </w:r>
      <w:r w:rsidR="004E6AD1">
        <w:t xml:space="preserve"> Под краткосрочным обучением в целях настоящего Положения понимается повышение квалификации по программам малого и среднего предпринимательства в объ</w:t>
      </w:r>
      <w:r w:rsidR="000230BB">
        <w:t>ё</w:t>
      </w:r>
      <w:r w:rsidR="004E6AD1">
        <w:t>ме не менее 72 часов.</w:t>
      </w:r>
    </w:p>
    <w:p w:rsidR="00EA75C9" w:rsidRPr="00C00E6A" w:rsidRDefault="008B4A1D" w:rsidP="004D116D">
      <w:pPr>
        <w:ind w:firstLine="709"/>
        <w:jc w:val="both"/>
      </w:pPr>
      <w:bookmarkStart w:id="23" w:name="sub_104"/>
      <w:bookmarkEnd w:id="22"/>
      <w:r>
        <w:t>4</w:t>
      </w:r>
      <w:r w:rsidR="004E6AD1" w:rsidRPr="00C00E6A">
        <w:t>.1.6.</w:t>
      </w:r>
      <w:r w:rsidR="000230BB">
        <w:t> </w:t>
      </w:r>
      <w:r w:rsidR="00C00E6A">
        <w:t>П</w:t>
      </w:r>
      <w:r w:rsidR="004D116D" w:rsidRPr="00C00E6A">
        <w:t>одали на конкурс заявки о предпринимательском проекте по следующим видам экономической деятельности согласно общероссийскому классификатору видов экономической деятельности (ОКВЭД)</w:t>
      </w:r>
      <w:r w:rsidR="00EA75C9" w:rsidRPr="00C00E6A">
        <w:t>:</w:t>
      </w:r>
    </w:p>
    <w:bookmarkStart w:id="24" w:name="sub_119"/>
    <w:bookmarkEnd w:id="23"/>
    <w:p w:rsidR="00EA75C9" w:rsidRPr="00EA75C9" w:rsidRDefault="00D91190" w:rsidP="000230BB">
      <w:pPr>
        <w:ind w:firstLine="708"/>
        <w:jc w:val="both"/>
        <w:rPr>
          <w:color w:val="000000" w:themeColor="text1"/>
        </w:rPr>
      </w:pPr>
      <w:r w:rsidRPr="00EA75C9">
        <w:rPr>
          <w:b/>
          <w:color w:val="000000" w:themeColor="text1"/>
        </w:rPr>
        <w:fldChar w:fldCharType="begin"/>
      </w:r>
      <w:r w:rsidR="00EA75C9" w:rsidRPr="00EA75C9">
        <w:rPr>
          <w:b/>
          <w:color w:val="000000" w:themeColor="text1"/>
        </w:rPr>
        <w:instrText>HYPERLINK "garantF1://70550726.100"</w:instrText>
      </w:r>
      <w:r w:rsidRPr="00EA75C9">
        <w:rPr>
          <w:b/>
          <w:color w:val="000000" w:themeColor="text1"/>
        </w:rPr>
        <w:fldChar w:fldCharType="separate"/>
      </w:r>
      <w:r w:rsidR="00EA75C9" w:rsidRPr="00EA75C9">
        <w:rPr>
          <w:rStyle w:val="ac"/>
          <w:b w:val="0"/>
          <w:color w:val="000000" w:themeColor="text1"/>
        </w:rPr>
        <w:t>Раздел A.</w:t>
      </w:r>
      <w:r w:rsidRPr="00EA75C9">
        <w:rPr>
          <w:b/>
          <w:color w:val="000000" w:themeColor="text1"/>
        </w:rPr>
        <w:fldChar w:fldCharType="end"/>
      </w:r>
      <w:r w:rsidR="00EA75C9" w:rsidRPr="00EA75C9">
        <w:rPr>
          <w:color w:val="000000" w:themeColor="text1"/>
        </w:rPr>
        <w:t xml:space="preserve"> Сельское, лесное хозяйство, охота, рыболовство и рыбоводство.</w:t>
      </w:r>
    </w:p>
    <w:p w:rsidR="00EA75C9" w:rsidRPr="00EA75C9" w:rsidRDefault="00E7431C" w:rsidP="000230BB">
      <w:pPr>
        <w:ind w:firstLine="708"/>
        <w:jc w:val="both"/>
        <w:rPr>
          <w:color w:val="000000" w:themeColor="text1"/>
        </w:rPr>
      </w:pPr>
      <w:hyperlink r:id="rId13" w:history="1">
        <w:r w:rsidR="00EA75C9" w:rsidRPr="00EA75C9">
          <w:rPr>
            <w:rStyle w:val="ac"/>
            <w:b w:val="0"/>
            <w:color w:val="000000" w:themeColor="text1"/>
          </w:rPr>
          <w:t>Раздел В.</w:t>
        </w:r>
      </w:hyperlink>
      <w:r w:rsidR="00EA75C9" w:rsidRPr="00EA75C9">
        <w:rPr>
          <w:color w:val="000000" w:themeColor="text1"/>
        </w:rPr>
        <w:t xml:space="preserve"> Добыча полезных ископаемых.</w:t>
      </w:r>
    </w:p>
    <w:p w:rsidR="00EA75C9" w:rsidRPr="00EA75C9" w:rsidRDefault="00E7431C" w:rsidP="000230BB">
      <w:pPr>
        <w:ind w:firstLine="708"/>
        <w:jc w:val="both"/>
        <w:rPr>
          <w:color w:val="000000" w:themeColor="text1"/>
        </w:rPr>
      </w:pPr>
      <w:hyperlink r:id="rId14" w:history="1">
        <w:r w:rsidR="00EA75C9" w:rsidRPr="00EA75C9">
          <w:rPr>
            <w:rStyle w:val="ac"/>
            <w:b w:val="0"/>
            <w:color w:val="000000" w:themeColor="text1"/>
          </w:rPr>
          <w:t>Раздел C.</w:t>
        </w:r>
      </w:hyperlink>
      <w:r w:rsidR="00EA75C9" w:rsidRPr="00EA75C9">
        <w:rPr>
          <w:color w:val="000000" w:themeColor="text1"/>
        </w:rPr>
        <w:t xml:space="preserve"> Обрабатывающие </w:t>
      </w:r>
      <w:r w:rsidR="000230BB">
        <w:rPr>
          <w:color w:val="000000" w:themeColor="text1"/>
        </w:rPr>
        <w:t xml:space="preserve">  </w:t>
      </w:r>
      <w:r w:rsidR="00EA75C9" w:rsidRPr="00EA75C9">
        <w:rPr>
          <w:color w:val="000000" w:themeColor="text1"/>
        </w:rPr>
        <w:t xml:space="preserve">производства </w:t>
      </w:r>
      <w:r w:rsidR="000230BB">
        <w:rPr>
          <w:color w:val="000000" w:themeColor="text1"/>
        </w:rPr>
        <w:t xml:space="preserve">  </w:t>
      </w:r>
      <w:r w:rsidR="00EA75C9" w:rsidRPr="00EA75C9">
        <w:rPr>
          <w:color w:val="000000" w:themeColor="text1"/>
        </w:rPr>
        <w:t>(за</w:t>
      </w:r>
      <w:r w:rsidR="000230BB">
        <w:rPr>
          <w:color w:val="000000" w:themeColor="text1"/>
        </w:rPr>
        <w:t xml:space="preserve"> </w:t>
      </w:r>
      <w:r w:rsidR="00EA75C9" w:rsidRPr="00EA75C9">
        <w:rPr>
          <w:color w:val="000000" w:themeColor="text1"/>
        </w:rPr>
        <w:t xml:space="preserve"> исключением </w:t>
      </w:r>
      <w:hyperlink r:id="rId15" w:history="1">
        <w:r w:rsidR="00EA75C9" w:rsidRPr="001313FF">
          <w:rPr>
            <w:rStyle w:val="ac"/>
            <w:b w:val="0"/>
            <w:color w:val="000000" w:themeColor="text1"/>
          </w:rPr>
          <w:t>подкласса 25.4 класса 25</w:t>
        </w:r>
      </w:hyperlink>
      <w:r w:rsidR="00EA75C9" w:rsidRPr="001313FF">
        <w:rPr>
          <w:color w:val="000000" w:themeColor="text1"/>
        </w:rPr>
        <w:t>).</w:t>
      </w:r>
    </w:p>
    <w:bookmarkStart w:id="25" w:name="sub_100016"/>
    <w:p w:rsidR="00EA75C9" w:rsidRPr="00EA75C9" w:rsidRDefault="00D91190" w:rsidP="000230BB">
      <w:pPr>
        <w:ind w:firstLine="708"/>
        <w:jc w:val="both"/>
        <w:rPr>
          <w:color w:val="000000" w:themeColor="text1"/>
        </w:rPr>
      </w:pPr>
      <w:r w:rsidRPr="00EA75C9">
        <w:rPr>
          <w:b/>
          <w:color w:val="000000" w:themeColor="text1"/>
        </w:rPr>
        <w:fldChar w:fldCharType="begin"/>
      </w:r>
      <w:r w:rsidR="00EA75C9" w:rsidRPr="00EA75C9">
        <w:rPr>
          <w:b/>
          <w:color w:val="000000" w:themeColor="text1"/>
        </w:rPr>
        <w:instrText>HYPERLINK "garantF1://70550726.400"</w:instrText>
      </w:r>
      <w:r w:rsidRPr="00EA75C9">
        <w:rPr>
          <w:b/>
          <w:color w:val="000000" w:themeColor="text1"/>
        </w:rPr>
        <w:fldChar w:fldCharType="separate"/>
      </w:r>
      <w:r w:rsidR="00EA75C9" w:rsidRPr="00EA75C9">
        <w:rPr>
          <w:rStyle w:val="ac"/>
          <w:b w:val="0"/>
          <w:color w:val="000000" w:themeColor="text1"/>
        </w:rPr>
        <w:t>Раздел D.</w:t>
      </w:r>
      <w:r w:rsidRPr="00EA75C9">
        <w:rPr>
          <w:b/>
          <w:color w:val="000000" w:themeColor="text1"/>
        </w:rPr>
        <w:fldChar w:fldCharType="end"/>
      </w:r>
      <w:r w:rsidR="00EA75C9" w:rsidRPr="00EA75C9">
        <w:rPr>
          <w:color w:val="000000" w:themeColor="text1"/>
        </w:rPr>
        <w:t xml:space="preserve"> Обеспечение электрической энергией, газом и паром; кондиционирование воздуха.</w:t>
      </w:r>
    </w:p>
    <w:bookmarkEnd w:id="25"/>
    <w:p w:rsidR="00EA75C9" w:rsidRPr="00EA75C9" w:rsidRDefault="00D91190" w:rsidP="000230BB">
      <w:pPr>
        <w:ind w:firstLine="708"/>
        <w:jc w:val="both"/>
        <w:rPr>
          <w:color w:val="000000" w:themeColor="text1"/>
        </w:rPr>
      </w:pPr>
      <w:r w:rsidRPr="00EA75C9">
        <w:rPr>
          <w:b/>
          <w:color w:val="000000" w:themeColor="text1"/>
        </w:rPr>
        <w:fldChar w:fldCharType="begin"/>
      </w:r>
      <w:r w:rsidR="00EA75C9" w:rsidRPr="00EA75C9">
        <w:rPr>
          <w:b/>
          <w:color w:val="000000" w:themeColor="text1"/>
        </w:rPr>
        <w:instrText>HYPERLINK "garantF1://70550726.500"</w:instrText>
      </w:r>
      <w:r w:rsidRPr="00EA75C9">
        <w:rPr>
          <w:b/>
          <w:color w:val="000000" w:themeColor="text1"/>
        </w:rPr>
        <w:fldChar w:fldCharType="separate"/>
      </w:r>
      <w:r w:rsidR="00EA75C9" w:rsidRPr="00EA75C9">
        <w:rPr>
          <w:rStyle w:val="ac"/>
          <w:b w:val="0"/>
          <w:color w:val="000000" w:themeColor="text1"/>
        </w:rPr>
        <w:t>Раздел Е.</w:t>
      </w:r>
      <w:r w:rsidRPr="00EA75C9">
        <w:rPr>
          <w:b/>
          <w:color w:val="000000" w:themeColor="text1"/>
        </w:rPr>
        <w:fldChar w:fldCharType="end"/>
      </w:r>
      <w:r w:rsidR="00EA75C9" w:rsidRPr="00EA75C9">
        <w:rPr>
          <w:color w:val="000000" w:themeColor="text1"/>
        </w:rPr>
        <w:t xml:space="preserve"> Водоснабжение; водоотведение, организация сбора и утилизации отходов, деятельность по ликвидации загрязнений.</w:t>
      </w:r>
    </w:p>
    <w:p w:rsidR="00EA75C9" w:rsidRPr="00EA75C9" w:rsidRDefault="00E7431C" w:rsidP="000230BB">
      <w:pPr>
        <w:ind w:firstLine="708"/>
        <w:jc w:val="both"/>
        <w:rPr>
          <w:color w:val="000000" w:themeColor="text1"/>
        </w:rPr>
      </w:pPr>
      <w:hyperlink r:id="rId16" w:history="1">
        <w:r w:rsidR="00EA75C9" w:rsidRPr="00EA75C9">
          <w:rPr>
            <w:rStyle w:val="ac"/>
            <w:b w:val="0"/>
            <w:color w:val="000000" w:themeColor="text1"/>
          </w:rPr>
          <w:t>Раздел F.</w:t>
        </w:r>
      </w:hyperlink>
      <w:r w:rsidR="00EA75C9" w:rsidRPr="00EA75C9">
        <w:rPr>
          <w:b/>
          <w:color w:val="000000" w:themeColor="text1"/>
        </w:rPr>
        <w:t xml:space="preserve"> </w:t>
      </w:r>
      <w:r w:rsidR="00EA75C9" w:rsidRPr="00EA75C9">
        <w:rPr>
          <w:color w:val="000000" w:themeColor="text1"/>
        </w:rPr>
        <w:t>Строительство.</w:t>
      </w:r>
    </w:p>
    <w:p w:rsidR="00EA75C9" w:rsidRPr="00EA75C9" w:rsidRDefault="00E7431C" w:rsidP="000230BB">
      <w:pPr>
        <w:ind w:firstLine="708"/>
        <w:jc w:val="both"/>
        <w:rPr>
          <w:color w:val="000000" w:themeColor="text1"/>
        </w:rPr>
      </w:pPr>
      <w:hyperlink r:id="rId17" w:history="1">
        <w:r w:rsidR="00EA75C9" w:rsidRPr="00EA75C9">
          <w:rPr>
            <w:rStyle w:val="ac"/>
            <w:b w:val="0"/>
            <w:color w:val="000000" w:themeColor="text1"/>
          </w:rPr>
          <w:t>Класс 45 раздела G.</w:t>
        </w:r>
      </w:hyperlink>
      <w:r w:rsidR="00EA75C9" w:rsidRPr="00EA75C9">
        <w:rPr>
          <w:b/>
          <w:color w:val="000000" w:themeColor="text1"/>
        </w:rPr>
        <w:t xml:space="preserve"> </w:t>
      </w:r>
      <w:r w:rsidR="00EA75C9" w:rsidRPr="00EA75C9">
        <w:rPr>
          <w:color w:val="000000" w:themeColor="text1"/>
        </w:rPr>
        <w:t>Торговля оптовая и розничная; ремонт автотранспортных средств и мотоциклов.</w:t>
      </w:r>
    </w:p>
    <w:p w:rsidR="00EA75C9" w:rsidRPr="00EA75C9" w:rsidRDefault="00E7431C" w:rsidP="000230BB">
      <w:pPr>
        <w:ind w:firstLine="708"/>
        <w:jc w:val="both"/>
        <w:rPr>
          <w:color w:val="000000" w:themeColor="text1"/>
        </w:rPr>
      </w:pPr>
      <w:hyperlink r:id="rId18" w:history="1">
        <w:r w:rsidR="00EA75C9" w:rsidRPr="00EA75C9">
          <w:rPr>
            <w:rStyle w:val="ac"/>
            <w:b w:val="0"/>
            <w:color w:val="000000" w:themeColor="text1"/>
          </w:rPr>
          <w:t>Раздел H.</w:t>
        </w:r>
      </w:hyperlink>
      <w:r w:rsidR="00EA75C9" w:rsidRPr="00EA75C9">
        <w:rPr>
          <w:color w:val="000000" w:themeColor="text1"/>
        </w:rPr>
        <w:t xml:space="preserve"> Транспортировка и хранение.</w:t>
      </w:r>
    </w:p>
    <w:p w:rsidR="00EA75C9" w:rsidRPr="00EA75C9" w:rsidRDefault="00E7431C" w:rsidP="000230BB">
      <w:pPr>
        <w:ind w:firstLine="708"/>
        <w:jc w:val="both"/>
        <w:rPr>
          <w:color w:val="000000" w:themeColor="text1"/>
        </w:rPr>
      </w:pPr>
      <w:hyperlink r:id="rId19" w:history="1">
        <w:r w:rsidR="00EA75C9" w:rsidRPr="00EA75C9">
          <w:rPr>
            <w:rStyle w:val="ac"/>
            <w:b w:val="0"/>
            <w:color w:val="000000" w:themeColor="text1"/>
          </w:rPr>
          <w:t>Раздел I.</w:t>
        </w:r>
      </w:hyperlink>
      <w:r w:rsidR="00EA75C9" w:rsidRPr="00EA75C9">
        <w:rPr>
          <w:color w:val="000000" w:themeColor="text1"/>
        </w:rPr>
        <w:t xml:space="preserve"> Деятельность гостиниц и предприятий общественного питания.</w:t>
      </w:r>
    </w:p>
    <w:p w:rsidR="00EA75C9" w:rsidRPr="00EA75C9" w:rsidRDefault="00E7431C" w:rsidP="000230BB">
      <w:pPr>
        <w:ind w:firstLine="708"/>
        <w:jc w:val="both"/>
        <w:rPr>
          <w:color w:val="000000" w:themeColor="text1"/>
        </w:rPr>
      </w:pPr>
      <w:hyperlink r:id="rId20" w:history="1">
        <w:r w:rsidR="00EA75C9" w:rsidRPr="00EA75C9">
          <w:rPr>
            <w:rStyle w:val="ac"/>
            <w:b w:val="0"/>
            <w:color w:val="000000" w:themeColor="text1"/>
          </w:rPr>
          <w:t>Раздел J</w:t>
        </w:r>
      </w:hyperlink>
      <w:r w:rsidR="00EA75C9" w:rsidRPr="00EA75C9">
        <w:rPr>
          <w:b/>
          <w:color w:val="000000" w:themeColor="text1"/>
        </w:rPr>
        <w:t>.</w:t>
      </w:r>
      <w:r w:rsidR="00EA75C9" w:rsidRPr="00EA75C9">
        <w:rPr>
          <w:color w:val="000000" w:themeColor="text1"/>
        </w:rPr>
        <w:t xml:space="preserve"> Деятельность в области информации и связи.</w:t>
      </w:r>
    </w:p>
    <w:p w:rsidR="00EA75C9" w:rsidRPr="00EA75C9" w:rsidRDefault="00E7431C" w:rsidP="000230BB">
      <w:pPr>
        <w:ind w:firstLine="708"/>
        <w:jc w:val="both"/>
        <w:rPr>
          <w:color w:val="000000" w:themeColor="text1"/>
        </w:rPr>
      </w:pPr>
      <w:hyperlink r:id="rId21" w:history="1">
        <w:r w:rsidR="00EA75C9" w:rsidRPr="00EA75C9">
          <w:rPr>
            <w:rStyle w:val="ac"/>
            <w:b w:val="0"/>
            <w:color w:val="000000" w:themeColor="text1"/>
          </w:rPr>
          <w:t>Классы 71</w:t>
        </w:r>
      </w:hyperlink>
      <w:r w:rsidR="00EA75C9" w:rsidRPr="00EA75C9">
        <w:rPr>
          <w:color w:val="000000" w:themeColor="text1"/>
        </w:rPr>
        <w:t xml:space="preserve"> и </w:t>
      </w:r>
      <w:hyperlink r:id="rId22" w:history="1">
        <w:r w:rsidR="00EA75C9" w:rsidRPr="00EA75C9">
          <w:rPr>
            <w:rStyle w:val="ac"/>
            <w:b w:val="0"/>
            <w:color w:val="000000" w:themeColor="text1"/>
          </w:rPr>
          <w:t>75 раздела M.</w:t>
        </w:r>
      </w:hyperlink>
      <w:r w:rsidR="00EA75C9" w:rsidRPr="00EA75C9">
        <w:rPr>
          <w:color w:val="000000" w:themeColor="text1"/>
        </w:rPr>
        <w:t xml:space="preserve"> Деятельность профессиональная, научная и техническая.</w:t>
      </w:r>
    </w:p>
    <w:p w:rsidR="00EA75C9" w:rsidRPr="00EA75C9" w:rsidRDefault="00E7431C" w:rsidP="000230BB">
      <w:pPr>
        <w:ind w:firstLine="708"/>
        <w:jc w:val="both"/>
        <w:rPr>
          <w:color w:val="000000" w:themeColor="text1"/>
        </w:rPr>
      </w:pPr>
      <w:hyperlink r:id="rId23" w:history="1">
        <w:r w:rsidR="00EA75C9" w:rsidRPr="00EA75C9">
          <w:rPr>
            <w:rStyle w:val="ac"/>
            <w:b w:val="0"/>
            <w:color w:val="000000" w:themeColor="text1"/>
          </w:rPr>
          <w:t>Раздел P.</w:t>
        </w:r>
      </w:hyperlink>
      <w:r w:rsidR="00EA75C9" w:rsidRPr="00EA75C9">
        <w:rPr>
          <w:b/>
          <w:color w:val="000000" w:themeColor="text1"/>
        </w:rPr>
        <w:t xml:space="preserve"> </w:t>
      </w:r>
      <w:r w:rsidR="00EA75C9" w:rsidRPr="00EA75C9">
        <w:rPr>
          <w:color w:val="000000" w:themeColor="text1"/>
        </w:rPr>
        <w:t>Образование.</w:t>
      </w:r>
    </w:p>
    <w:p w:rsidR="00EA75C9" w:rsidRPr="00EA75C9" w:rsidRDefault="00E7431C" w:rsidP="000230BB">
      <w:pPr>
        <w:ind w:firstLine="708"/>
        <w:jc w:val="both"/>
        <w:rPr>
          <w:color w:val="000000" w:themeColor="text1"/>
        </w:rPr>
      </w:pPr>
      <w:hyperlink r:id="rId24" w:history="1">
        <w:r w:rsidR="00EA75C9" w:rsidRPr="00EA75C9">
          <w:rPr>
            <w:rStyle w:val="ac"/>
            <w:b w:val="0"/>
            <w:color w:val="000000" w:themeColor="text1"/>
          </w:rPr>
          <w:t>Раздел Q.</w:t>
        </w:r>
      </w:hyperlink>
      <w:r w:rsidR="00EA75C9" w:rsidRPr="00EA75C9">
        <w:rPr>
          <w:color w:val="000000" w:themeColor="text1"/>
        </w:rPr>
        <w:t xml:space="preserve"> Деятельность в области здравоохранения и социальных услуг.</w:t>
      </w:r>
    </w:p>
    <w:p w:rsidR="00EA75C9" w:rsidRPr="00EA75C9" w:rsidRDefault="00E7431C" w:rsidP="000230BB">
      <w:pPr>
        <w:ind w:firstLine="708"/>
        <w:jc w:val="both"/>
        <w:rPr>
          <w:color w:val="000000" w:themeColor="text1"/>
        </w:rPr>
      </w:pPr>
      <w:hyperlink r:id="rId25" w:history="1">
        <w:r w:rsidR="00EA75C9" w:rsidRPr="00EA75C9">
          <w:rPr>
            <w:rStyle w:val="ac"/>
            <w:b w:val="0"/>
            <w:color w:val="000000" w:themeColor="text1"/>
          </w:rPr>
          <w:t>Раздел R.</w:t>
        </w:r>
      </w:hyperlink>
      <w:r w:rsidR="00EA75C9" w:rsidRPr="00EA75C9">
        <w:rPr>
          <w:b/>
          <w:color w:val="000000" w:themeColor="text1"/>
        </w:rPr>
        <w:t xml:space="preserve"> </w:t>
      </w:r>
      <w:r w:rsidR="00EA75C9" w:rsidRPr="00EA75C9">
        <w:rPr>
          <w:color w:val="000000" w:themeColor="text1"/>
        </w:rPr>
        <w:t>Деятельность в области культуры, спорта, организации досуга и развлечений.</w:t>
      </w:r>
    </w:p>
    <w:p w:rsidR="00EA75C9" w:rsidRDefault="00E7431C" w:rsidP="000230BB">
      <w:pPr>
        <w:ind w:firstLine="708"/>
        <w:jc w:val="both"/>
        <w:rPr>
          <w:color w:val="000000" w:themeColor="text1"/>
        </w:rPr>
      </w:pPr>
      <w:hyperlink r:id="rId26" w:history="1">
        <w:r w:rsidR="00EA75C9" w:rsidRPr="00EA75C9">
          <w:rPr>
            <w:rStyle w:val="ac"/>
            <w:b w:val="0"/>
            <w:color w:val="000000" w:themeColor="text1"/>
          </w:rPr>
          <w:t>Классы 95</w:t>
        </w:r>
      </w:hyperlink>
      <w:r w:rsidR="00EA75C9" w:rsidRPr="00EA75C9">
        <w:rPr>
          <w:b/>
          <w:color w:val="000000" w:themeColor="text1"/>
        </w:rPr>
        <w:t xml:space="preserve"> </w:t>
      </w:r>
      <w:r w:rsidR="00EA75C9" w:rsidRPr="00EA75C9">
        <w:rPr>
          <w:color w:val="000000" w:themeColor="text1"/>
        </w:rPr>
        <w:t xml:space="preserve">и </w:t>
      </w:r>
      <w:hyperlink r:id="rId27" w:history="1">
        <w:r w:rsidR="00EA75C9" w:rsidRPr="00EA75C9">
          <w:rPr>
            <w:rStyle w:val="ac"/>
            <w:b w:val="0"/>
            <w:color w:val="000000" w:themeColor="text1"/>
          </w:rPr>
          <w:t>96 раздела S.</w:t>
        </w:r>
      </w:hyperlink>
      <w:r w:rsidR="00EA75C9" w:rsidRPr="00EA75C9">
        <w:rPr>
          <w:color w:val="000000" w:themeColor="text1"/>
        </w:rPr>
        <w:t xml:space="preserve"> Предоставление прочих видов услуг.</w:t>
      </w:r>
    </w:p>
    <w:p w:rsidR="004D116D" w:rsidRPr="00A22A71" w:rsidRDefault="008B4A1D" w:rsidP="004D116D">
      <w:pPr>
        <w:ind w:firstLine="709"/>
        <w:jc w:val="both"/>
      </w:pPr>
      <w:r>
        <w:t>4</w:t>
      </w:r>
      <w:r w:rsidR="00C00E6A" w:rsidRPr="00A22A71">
        <w:t>.1.7.</w:t>
      </w:r>
      <w:r w:rsidR="000230BB">
        <w:t> </w:t>
      </w:r>
      <w:r w:rsidR="00A22A71" w:rsidRPr="00A22A71">
        <w:t>С</w:t>
      </w:r>
      <w:r w:rsidR="004D116D" w:rsidRPr="00A22A71">
        <w:t>оответствую</w:t>
      </w:r>
      <w:r w:rsidR="00A22A71" w:rsidRPr="00A22A71">
        <w:t xml:space="preserve">т </w:t>
      </w:r>
      <w:r w:rsidR="004D116D" w:rsidRPr="00A22A71">
        <w:t>одному из нижепривед</w:t>
      </w:r>
      <w:r w:rsidR="000230BB">
        <w:t>ё</w:t>
      </w:r>
      <w:r w:rsidR="004D116D" w:rsidRPr="00A22A71">
        <w:t>нных условий:</w:t>
      </w:r>
    </w:p>
    <w:p w:rsidR="004D116D" w:rsidRPr="00A22A71" w:rsidRDefault="00A22A71" w:rsidP="004D116D">
      <w:pPr>
        <w:ind w:firstLine="709"/>
        <w:jc w:val="both"/>
      </w:pPr>
      <w:bookmarkStart w:id="26" w:name="sub_105"/>
      <w:bookmarkEnd w:id="24"/>
      <w:r>
        <w:t>1)</w:t>
      </w:r>
      <w:r w:rsidR="000230BB">
        <w:t> </w:t>
      </w:r>
      <w:r w:rsidR="004D116D" w:rsidRPr="00A22A71">
        <w:t xml:space="preserve">до </w:t>
      </w:r>
      <w:r>
        <w:t>даты</w:t>
      </w:r>
      <w:r w:rsidR="004D116D" w:rsidRPr="00A22A71">
        <w:t xml:space="preserve"> государственной регистрации субъекта малого предпринимательства были зарегистрированы в качестве безработных граждан. </w:t>
      </w:r>
      <w:proofErr w:type="gramStart"/>
      <w:r w:rsidR="004D116D" w:rsidRPr="00A22A71">
        <w:t>Условие, предусмотренное настоящим подпунктом, считается соблюд</w:t>
      </w:r>
      <w:r w:rsidR="00637FD9">
        <w:t>ё</w:t>
      </w:r>
      <w:r w:rsidR="004D116D" w:rsidRPr="00A22A71">
        <w:t xml:space="preserve">нным в случае наличия у гражданина статуса безработного в текущем </w:t>
      </w:r>
      <w:r w:rsidR="00ED6C41">
        <w:t>календарном году</w:t>
      </w:r>
      <w:r w:rsidR="004D116D" w:rsidRPr="00A22A71">
        <w:t xml:space="preserve"> или в предшествующем текущему календарном году;</w:t>
      </w:r>
      <w:proofErr w:type="gramEnd"/>
    </w:p>
    <w:p w:rsidR="004D116D" w:rsidRPr="00A22A71" w:rsidRDefault="00A22A71" w:rsidP="004D116D">
      <w:pPr>
        <w:ind w:firstLine="709"/>
        <w:jc w:val="both"/>
      </w:pPr>
      <w:bookmarkStart w:id="27" w:name="sub_107"/>
      <w:bookmarkEnd w:id="26"/>
      <w:r>
        <w:t>2</w:t>
      </w:r>
      <w:r w:rsidR="004D116D" w:rsidRPr="00A22A71">
        <w:t>)</w:t>
      </w:r>
      <w:r w:rsidR="000230BB">
        <w:t> </w:t>
      </w:r>
      <w:r w:rsidR="004D116D" w:rsidRPr="00A22A71">
        <w:t>являю</w:t>
      </w:r>
      <w:r w:rsidR="00B9480A">
        <w:t>тся</w:t>
      </w:r>
      <w:r w:rsidR="004D116D" w:rsidRPr="00A22A71">
        <w:t xml:space="preserve"> работниками, находящимися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D116D" w:rsidRPr="00EA6F64" w:rsidRDefault="00B9480A" w:rsidP="004D116D">
      <w:pPr>
        <w:ind w:firstLine="709"/>
        <w:jc w:val="both"/>
      </w:pPr>
      <w:bookmarkStart w:id="28" w:name="sub_108"/>
      <w:bookmarkEnd w:id="27"/>
      <w:r w:rsidRPr="00EA6F64">
        <w:t>3)</w:t>
      </w:r>
      <w:r w:rsidR="000230BB">
        <w:t> </w:t>
      </w:r>
      <w:r w:rsidR="004D116D" w:rsidRPr="00EA6F64">
        <w:t>являю</w:t>
      </w:r>
      <w:r w:rsidRPr="00EA6F64">
        <w:t>тся</w:t>
      </w:r>
      <w:r w:rsidR="004D116D" w:rsidRPr="00EA6F64">
        <w:t xml:space="preserve"> военнослужащими, уволенными в запас в связи с сокращением Вооруженных Сил Российской Федерации;</w:t>
      </w:r>
    </w:p>
    <w:p w:rsidR="00EA6F64" w:rsidRPr="00EA6F64" w:rsidRDefault="00EA6F64" w:rsidP="00EA6F64">
      <w:pPr>
        <w:ind w:firstLine="709"/>
        <w:jc w:val="both"/>
      </w:pPr>
      <w:r w:rsidRPr="00EA6F64">
        <w:t>4)</w:t>
      </w:r>
      <w:r w:rsidR="000230BB">
        <w:t> </w:t>
      </w:r>
      <w:r w:rsidRPr="00EA6F64">
        <w:t>являются членом молодой семьи, имеющей детей, в том числе неполной молодой семьи, состоящей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воспитывающей детей-инвалидов. Условие, предусмотренное настоящ</w:t>
      </w:r>
      <w:r w:rsidR="0025657E">
        <w:t>им подпунктом, считается соблюдё</w:t>
      </w:r>
      <w:r w:rsidRPr="00EA6F64">
        <w:t>нным в случае, если член молодой семьи зарегистрирован в качестве индивидуального предпринимателя или является единственным учредителем юридического лица;</w:t>
      </w:r>
    </w:p>
    <w:p w:rsidR="00B9480A" w:rsidRPr="00B9480A" w:rsidRDefault="004D116D" w:rsidP="004D116D">
      <w:pPr>
        <w:ind w:firstLine="709"/>
        <w:jc w:val="both"/>
      </w:pPr>
      <w:bookmarkStart w:id="29" w:name="sub_109"/>
      <w:bookmarkEnd w:id="28"/>
      <w:r w:rsidRPr="00EA6F64">
        <w:t>5)</w:t>
      </w:r>
      <w:r w:rsidR="000230BB">
        <w:t> </w:t>
      </w:r>
      <w:r w:rsidR="00B9480A" w:rsidRPr="00EA6F64">
        <w:t xml:space="preserve">на дату подачи заявки </w:t>
      </w:r>
      <w:r w:rsidRPr="00EA6F64">
        <w:t>являю</w:t>
      </w:r>
      <w:r w:rsidR="00B9480A" w:rsidRPr="00EA6F64">
        <w:t>тся физическими лицами в возрасте до 30 лет</w:t>
      </w:r>
      <w:r w:rsidR="00B9480A" w:rsidRPr="00B9480A">
        <w:t xml:space="preserve"> (включительно);</w:t>
      </w:r>
    </w:p>
    <w:p w:rsidR="00B9480A" w:rsidRDefault="00B9480A" w:rsidP="004D116D">
      <w:pPr>
        <w:ind w:firstLine="709"/>
        <w:jc w:val="both"/>
      </w:pPr>
      <w:r w:rsidRPr="00B9480A">
        <w:t>6)</w:t>
      </w:r>
      <w:r w:rsidR="000230BB">
        <w:t> </w:t>
      </w:r>
      <w:r w:rsidRPr="00B9480A">
        <w:t xml:space="preserve">на </w:t>
      </w:r>
      <w:r>
        <w:t>дату подачи заявки являются юридическими лицами, в уставном капитале которых доля, принадлежащая физическим лицам</w:t>
      </w:r>
      <w:r w:rsidR="00EA6F64">
        <w:t xml:space="preserve">, указанным </w:t>
      </w:r>
      <w:proofErr w:type="gramStart"/>
      <w:r w:rsidR="00EA6F64">
        <w:t>в</w:t>
      </w:r>
      <w:proofErr w:type="gramEnd"/>
      <w:r w:rsidR="00EA6F64">
        <w:t xml:space="preserve"> подпункта 1) – 5) настоящего пункта, составляет более 50 процентов;</w:t>
      </w:r>
    </w:p>
    <w:p w:rsidR="00003D14" w:rsidRPr="00003D14" w:rsidRDefault="00003D14" w:rsidP="004D116D">
      <w:pPr>
        <w:ind w:firstLine="709"/>
        <w:jc w:val="both"/>
      </w:pPr>
      <w:r>
        <w:lastRenderedPageBreak/>
        <w:t>7)</w:t>
      </w:r>
      <w:bookmarkStart w:id="30" w:name="sub_118"/>
      <w:bookmarkEnd w:id="29"/>
      <w:r w:rsidR="000230BB">
        <w:t> </w:t>
      </w:r>
      <w:r w:rsidR="000C1539">
        <w:t>относят</w:t>
      </w:r>
      <w:r w:rsidR="004D116D" w:rsidRPr="00003D14">
        <w:t xml:space="preserve">ся к </w:t>
      </w:r>
      <w:r w:rsidRPr="00003D14">
        <w:t>субъектам социального</w:t>
      </w:r>
      <w:r w:rsidR="004D116D" w:rsidRPr="00003D14">
        <w:t xml:space="preserve"> предпринимательств</w:t>
      </w:r>
      <w:r w:rsidRPr="00003D14">
        <w:t>а</w:t>
      </w:r>
      <w:r w:rsidR="000C1539">
        <w:t>, обеспечивающи</w:t>
      </w:r>
      <w:r w:rsidR="000230BB">
        <w:t>м</w:t>
      </w:r>
      <w:r w:rsidR="000C1539">
        <w:t xml:space="preserve"> выполнение одного из следующих условий:</w:t>
      </w:r>
    </w:p>
    <w:p w:rsidR="004D116D" w:rsidRPr="000C1539" w:rsidRDefault="004D116D" w:rsidP="004D116D">
      <w:pPr>
        <w:ind w:firstLine="709"/>
        <w:jc w:val="both"/>
      </w:pPr>
      <w:bookmarkStart w:id="31" w:name="sub_116"/>
      <w:bookmarkEnd w:id="30"/>
      <w:proofErr w:type="gramStart"/>
      <w:r w:rsidRPr="000C1539">
        <w:t>а</w:t>
      </w:r>
      <w:r w:rsidR="000C1539" w:rsidRPr="000C1539">
        <w:t>)</w:t>
      </w:r>
      <w:r w:rsidR="000230BB">
        <w:t> </w:t>
      </w:r>
      <w:r w:rsidRPr="000C1539">
        <w:t>обеспеч</w:t>
      </w:r>
      <w:r w:rsidR="000C1539">
        <w:t>ивает</w:t>
      </w:r>
      <w:r w:rsidRPr="000C1539">
        <w:t xml:space="preserve"> занятост</w:t>
      </w:r>
      <w:r w:rsidR="000C1539">
        <w:t>ь</w:t>
      </w:r>
      <w:r w:rsidRPr="000C1539">
        <w:t xml:space="preserve"> инвалидов, граждан пожилого возраста (для целей настоящего Положения - лица пенсионного</w:t>
      </w:r>
      <w:r w:rsidR="002C3943">
        <w:t xml:space="preserve">, </w:t>
      </w:r>
      <w:proofErr w:type="spellStart"/>
      <w:r w:rsidR="002C3943">
        <w:t>предпенсионного</w:t>
      </w:r>
      <w:proofErr w:type="spellEnd"/>
      <w:r w:rsidRPr="000C1539">
        <w:t xml:space="preserve"> возраста), лиц, находящихся в трудной жизненной ситуации (для целей настоящего Положения - малообеспеченные, безработные), женщин, имеющих детей в возрасте до 7 (семи) лет, сирот, выпускников детских домов (далее - лица, относящиеся к социально незащищенным группам </w:t>
      </w:r>
      <w:r w:rsidR="0025657E">
        <w:t>граждан), а также лиц, освобождё</w:t>
      </w:r>
      <w:r w:rsidRPr="000C1539">
        <w:t>нных из мест лишения свободы в течение 2 (двух</w:t>
      </w:r>
      <w:proofErr w:type="gramEnd"/>
      <w:r w:rsidRPr="000C1539">
        <w:t>) лет, предшествующих дате проведения конкурса,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- не менее 25 процентов;</w:t>
      </w:r>
    </w:p>
    <w:p w:rsidR="004D116D" w:rsidRPr="000C1539" w:rsidRDefault="000C1539" w:rsidP="004D116D">
      <w:pPr>
        <w:ind w:firstLine="709"/>
        <w:jc w:val="both"/>
      </w:pPr>
      <w:bookmarkStart w:id="32" w:name="sub_117"/>
      <w:bookmarkEnd w:id="31"/>
      <w:r w:rsidRPr="000C1539">
        <w:t>б)</w:t>
      </w:r>
      <w:r w:rsidR="000230BB">
        <w:t> </w:t>
      </w:r>
      <w:r w:rsidR="004D116D" w:rsidRPr="000C1539">
        <w:t>осуществл</w:t>
      </w:r>
      <w:r>
        <w:t>яет</w:t>
      </w:r>
      <w:r w:rsidR="004D116D" w:rsidRPr="000C1539">
        <w:t xml:space="preserve"> деятельност</w:t>
      </w:r>
      <w:r w:rsidR="002770DF">
        <w:t>ь</w:t>
      </w:r>
      <w:r w:rsidR="004D116D" w:rsidRPr="000C1539">
        <w:t xml:space="preserve"> по предоставлению услуг (производству товаров, выполнению работ) в следующих сферах деятельности:</w:t>
      </w:r>
    </w:p>
    <w:bookmarkEnd w:id="32"/>
    <w:p w:rsidR="004D116D" w:rsidRPr="000C1539" w:rsidRDefault="000C1539" w:rsidP="004D116D">
      <w:pPr>
        <w:ind w:firstLine="709"/>
        <w:jc w:val="both"/>
      </w:pPr>
      <w:r>
        <w:t>-</w:t>
      </w:r>
      <w:r w:rsidR="000230BB">
        <w:t> </w:t>
      </w:r>
      <w:r w:rsidR="004D116D" w:rsidRPr="000C1539"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="004D116D" w:rsidRPr="000C1539">
        <w:t>самозанятости</w:t>
      </w:r>
      <w:proofErr w:type="spellEnd"/>
      <w:r w:rsidR="004D116D" w:rsidRPr="000C1539">
        <w:t xml:space="preserve"> лиц, </w:t>
      </w:r>
      <w:r w:rsidR="0025657E">
        <w:t>относящихся к социально незащищё</w:t>
      </w:r>
      <w:r w:rsidR="004D116D" w:rsidRPr="000C1539">
        <w:t>нным группам граждан;</w:t>
      </w:r>
    </w:p>
    <w:p w:rsidR="004D116D" w:rsidRPr="000C1539" w:rsidRDefault="004D116D" w:rsidP="004D116D">
      <w:pPr>
        <w:ind w:firstLine="709"/>
        <w:jc w:val="both"/>
      </w:pPr>
      <w:r w:rsidRPr="000C1539">
        <w:t xml:space="preserve">- социальное обслуживание лиц, </w:t>
      </w:r>
      <w:r w:rsidR="0025657E">
        <w:t>относящихся к социально незащищё</w:t>
      </w:r>
      <w:r w:rsidRPr="000C1539">
        <w:t>нным группам граждан, и семей с детьми в области здравоохранения, физической культуры и массового спорта, прове</w:t>
      </w:r>
      <w:r w:rsidR="0025657E">
        <w:t>дение занятий в детских и молодё</w:t>
      </w:r>
      <w:r w:rsidRPr="000C1539">
        <w:t>жных кружках, секциях, студиях;</w:t>
      </w:r>
    </w:p>
    <w:p w:rsidR="004D116D" w:rsidRPr="000C1539" w:rsidRDefault="004D116D" w:rsidP="004D116D">
      <w:pPr>
        <w:ind w:firstLine="709"/>
        <w:jc w:val="both"/>
      </w:pPr>
      <w:r w:rsidRPr="000C1539">
        <w:t xml:space="preserve">- организация социального туризма - только в части экскурсионно-познавательных туров для лиц, </w:t>
      </w:r>
      <w:r w:rsidR="0025657E">
        <w:t>относящихся к социально незащищё</w:t>
      </w:r>
      <w:r w:rsidRPr="000C1539">
        <w:t>нным группам граждан;</w:t>
      </w:r>
    </w:p>
    <w:p w:rsidR="004D116D" w:rsidRPr="000C1539" w:rsidRDefault="000C1539" w:rsidP="004D116D">
      <w:pPr>
        <w:ind w:firstLine="709"/>
        <w:jc w:val="both"/>
      </w:pPr>
      <w:r w:rsidRPr="000C1539">
        <w:t>-</w:t>
      </w:r>
      <w:r w:rsidR="000230BB">
        <w:t> </w:t>
      </w:r>
      <w:r w:rsidR="004D116D" w:rsidRPr="000C1539"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D116D" w:rsidRPr="003131FA" w:rsidRDefault="004D116D" w:rsidP="004D116D">
      <w:pPr>
        <w:ind w:firstLine="709"/>
        <w:jc w:val="both"/>
      </w:pPr>
      <w:r w:rsidRPr="003131FA"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D116D" w:rsidRPr="003131FA" w:rsidRDefault="003131FA" w:rsidP="004D116D">
      <w:pPr>
        <w:ind w:firstLine="709"/>
        <w:jc w:val="both"/>
      </w:pPr>
      <w:r>
        <w:t>-</w:t>
      </w:r>
      <w:r w:rsidR="000230BB">
        <w:t> </w:t>
      </w:r>
      <w:r w:rsidR="004D116D" w:rsidRPr="003131FA"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4D116D" w:rsidRPr="003131FA" w:rsidRDefault="003131FA" w:rsidP="004D116D">
      <w:pPr>
        <w:ind w:firstLine="709"/>
        <w:jc w:val="both"/>
      </w:pPr>
      <w:r w:rsidRPr="003131FA">
        <w:t>-</w:t>
      </w:r>
      <w:r w:rsidR="000230BB">
        <w:t> </w:t>
      </w:r>
      <w:r w:rsidR="004D116D" w:rsidRPr="003131FA">
        <w:t xml:space="preserve">предоставление образовательных услуг лицам, </w:t>
      </w:r>
      <w:r w:rsidR="0025657E">
        <w:t>относящимся к социально незащищё</w:t>
      </w:r>
      <w:r w:rsidR="004D116D" w:rsidRPr="003131FA">
        <w:t>нным группам граждан;</w:t>
      </w:r>
    </w:p>
    <w:p w:rsidR="004D116D" w:rsidRPr="003131FA" w:rsidRDefault="004D116D" w:rsidP="004D116D">
      <w:pPr>
        <w:ind w:firstLine="709"/>
        <w:jc w:val="both"/>
      </w:pPr>
      <w:r w:rsidRPr="003131FA">
        <w:t>-</w:t>
      </w:r>
      <w:r w:rsidR="000230BB">
        <w:t> </w:t>
      </w:r>
      <w:r w:rsidRPr="003131FA">
        <w:t xml:space="preserve">содействие вовлечению в социально-активную деятельность лиц, </w:t>
      </w:r>
      <w:r w:rsidR="0025657E">
        <w:t>относящихся к социально незащищё</w:t>
      </w:r>
      <w:r w:rsidRPr="003131FA">
        <w:t>нным группам</w:t>
      </w:r>
      <w:r w:rsidR="0025657E">
        <w:t xml:space="preserve"> граждан, а также лиц, освобождё</w:t>
      </w:r>
      <w:r w:rsidRPr="003131FA">
        <w:t>нных из мест лишения свободы в течение 2 (двух) лет, предшествующих дате проведения конкурса, и лиц, страдающих наркоманией и алкоголизмом.</w:t>
      </w:r>
    </w:p>
    <w:p w:rsidR="004D116D" w:rsidRPr="003131FA" w:rsidRDefault="004D116D" w:rsidP="004D116D">
      <w:pPr>
        <w:ind w:firstLine="709"/>
        <w:jc w:val="both"/>
      </w:pPr>
      <w:proofErr w:type="gramStart"/>
      <w:r w:rsidRPr="003131FA">
        <w:t>Для целей настоящего Положения под социальным предпринимательством понимается социально ориентированная деятельность субъекта малого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лицам пенсионного</w:t>
      </w:r>
      <w:r w:rsidR="002C3943">
        <w:t xml:space="preserve">, </w:t>
      </w:r>
      <w:proofErr w:type="spellStart"/>
      <w:r w:rsidR="002C3943">
        <w:t>предпенсионного</w:t>
      </w:r>
      <w:proofErr w:type="spellEnd"/>
      <w:r w:rsidRPr="003131FA">
        <w:t xml:space="preserve"> возраста и лицам, находящимся в трудной жизненной ситуации.</w:t>
      </w:r>
      <w:proofErr w:type="gramEnd"/>
    </w:p>
    <w:p w:rsidR="004D116D" w:rsidRPr="0039590F" w:rsidRDefault="008B4A1D" w:rsidP="004D116D">
      <w:pPr>
        <w:ind w:firstLine="709"/>
        <w:jc w:val="both"/>
      </w:pPr>
      <w:bookmarkStart w:id="33" w:name="sub_120"/>
      <w:r>
        <w:t>4</w:t>
      </w:r>
      <w:r w:rsidR="003F13C9" w:rsidRPr="0039590F">
        <w:t>.1.8.</w:t>
      </w:r>
      <w:r w:rsidR="000230BB">
        <w:t> </w:t>
      </w:r>
      <w:r w:rsidR="004D116D" w:rsidRPr="0039590F">
        <w:t xml:space="preserve">Ранее в отношении заявителя не было принято решение об оказании аналогичной поддержки (поддержки, </w:t>
      </w:r>
      <w:proofErr w:type="gramStart"/>
      <w:r w:rsidR="004D116D" w:rsidRPr="0039590F">
        <w:t>условия</w:t>
      </w:r>
      <w:proofErr w:type="gramEnd"/>
      <w:r w:rsidR="004D116D" w:rsidRPr="0039590F">
        <w:t xml:space="preserve"> оказания которой совпадают, включа</w:t>
      </w:r>
      <w:r w:rsidR="003F13C9" w:rsidRPr="0039590F">
        <w:t>я форму, вид поддержки и цели её</w:t>
      </w:r>
      <w:r w:rsidR="004D116D" w:rsidRPr="0039590F">
        <w:t xml:space="preserve"> оказания) либо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</w:t>
      </w:r>
      <w:r w:rsidR="003F13C9" w:rsidRPr="0039590F">
        <w:t>и и цели её оказания) и сроки её</w:t>
      </w:r>
      <w:r w:rsidR="004D116D" w:rsidRPr="0039590F">
        <w:t xml:space="preserve"> оказания истекли. Для целей настоящего пункта под аналогичной поддержкой понимается </w:t>
      </w:r>
      <w:r w:rsidR="003F13C9" w:rsidRPr="0039590F">
        <w:t>поддержка, за счё</w:t>
      </w:r>
      <w:r w:rsidR="004D116D" w:rsidRPr="0039590F">
        <w:t>т которой субсидируются одни и те же затраты, а под истечением срока оказания поддержки понимается день фактического перечисления денежных средств получателю поддержки с лицевого сч</w:t>
      </w:r>
      <w:r w:rsidR="0039590F" w:rsidRPr="0039590F">
        <w:t>ё</w:t>
      </w:r>
      <w:r w:rsidR="00E6523F">
        <w:t>та А</w:t>
      </w:r>
      <w:r w:rsidR="004D116D" w:rsidRPr="0039590F">
        <w:t xml:space="preserve">дминистрации </w:t>
      </w:r>
      <w:r w:rsidR="0039590F" w:rsidRPr="0039590F">
        <w:t>Колпашевского района</w:t>
      </w:r>
      <w:r w:rsidR="004D116D" w:rsidRPr="0039590F">
        <w:t>.</w:t>
      </w:r>
    </w:p>
    <w:p w:rsidR="004D116D" w:rsidRPr="008D318F" w:rsidRDefault="008B4A1D" w:rsidP="004D116D">
      <w:pPr>
        <w:ind w:firstLine="709"/>
        <w:jc w:val="both"/>
      </w:pPr>
      <w:bookmarkStart w:id="34" w:name="sub_388"/>
      <w:bookmarkEnd w:id="33"/>
      <w:r>
        <w:lastRenderedPageBreak/>
        <w:t>4</w:t>
      </w:r>
      <w:r w:rsidR="0039590F" w:rsidRPr="008D318F">
        <w:t>.1.9.</w:t>
      </w:r>
      <w:r w:rsidR="000230BB">
        <w:t> </w:t>
      </w:r>
      <w:r w:rsidR="004D116D" w:rsidRPr="008D318F">
        <w:t xml:space="preserve">Заявители не допускали нарушений порядка и условий оказания поддержки или с даты признания заявителя </w:t>
      </w:r>
      <w:proofErr w:type="gramStart"/>
      <w:r w:rsidR="004D116D" w:rsidRPr="008D318F">
        <w:t>допустившим</w:t>
      </w:r>
      <w:proofErr w:type="gramEnd"/>
      <w:r w:rsidR="004D116D" w:rsidRPr="008D318F">
        <w:t xml:space="preserve"> нарушение порядка и условий оказания поддержки, в том числе не обеспечившим целевого использования средств поддержки, прошло </w:t>
      </w:r>
      <w:r w:rsidR="0025657E">
        <w:t>три года и б</w:t>
      </w:r>
      <w:r w:rsidR="008D318F" w:rsidRPr="008D318F">
        <w:t>олее</w:t>
      </w:r>
      <w:r w:rsidR="004D116D" w:rsidRPr="008D318F">
        <w:t>.</w:t>
      </w:r>
    </w:p>
    <w:p w:rsidR="004D116D" w:rsidRPr="0012401D" w:rsidRDefault="008B4A1D" w:rsidP="004D116D">
      <w:pPr>
        <w:ind w:firstLine="709"/>
        <w:jc w:val="both"/>
      </w:pPr>
      <w:bookmarkStart w:id="35" w:name="sub_6118"/>
      <w:bookmarkEnd w:id="34"/>
      <w:r>
        <w:t>4</w:t>
      </w:r>
      <w:r w:rsidR="0012401D">
        <w:t>.1.1</w:t>
      </w:r>
      <w:r w:rsidR="0039391E">
        <w:t>0</w:t>
      </w:r>
      <w:r w:rsidR="008D318F" w:rsidRPr="0012401D">
        <w:t>.</w:t>
      </w:r>
      <w:r w:rsidR="000230BB">
        <w:t> </w:t>
      </w:r>
      <w:r w:rsidR="0025657E">
        <w:t>Заявители на дату окончания приё</w:t>
      </w:r>
      <w:r w:rsidR="004D116D" w:rsidRPr="0012401D">
        <w:t>ма заявок на участие в конкурсе соответствуют следующим требованиям:</w:t>
      </w:r>
    </w:p>
    <w:p w:rsidR="004D116D" w:rsidRPr="0012401D" w:rsidRDefault="0012401D" w:rsidP="004D116D">
      <w:pPr>
        <w:ind w:firstLine="709"/>
        <w:jc w:val="both"/>
      </w:pPr>
      <w:bookmarkStart w:id="36" w:name="sub_6119"/>
      <w:bookmarkEnd w:id="35"/>
      <w:r w:rsidRPr="0012401D">
        <w:t>1)</w:t>
      </w:r>
      <w:r w:rsidR="000230BB">
        <w:t> </w:t>
      </w:r>
      <w:r>
        <w:t xml:space="preserve">у заявителей должна отсутствовать </w:t>
      </w:r>
      <w:r w:rsidR="004D116D" w:rsidRPr="0012401D">
        <w:t>неисполненн</w:t>
      </w:r>
      <w:r>
        <w:t>ая</w:t>
      </w:r>
      <w:r w:rsidR="004D116D" w:rsidRPr="0012401D">
        <w:t xml:space="preserve"> обязанност</w:t>
      </w:r>
      <w:r>
        <w:t>ь</w:t>
      </w:r>
      <w:r w:rsidR="004D116D" w:rsidRPr="0012401D">
        <w:t xml:space="preserve"> по уплате налогов, сборов, страховых взносов, пеней, штрафов, процентов, подлежащих уплате в соответствии с </w:t>
      </w:r>
      <w:hyperlink r:id="rId28" w:history="1">
        <w:r w:rsidR="004D116D" w:rsidRPr="0012401D">
          <w:rPr>
            <w:rStyle w:val="ac"/>
            <w:b w:val="0"/>
            <w:color w:val="000000" w:themeColor="text1"/>
          </w:rPr>
          <w:t>законодательством</w:t>
        </w:r>
      </w:hyperlink>
      <w:r w:rsidR="004D116D" w:rsidRPr="0012401D">
        <w:t xml:space="preserve"> Российской Федерации о налогах и сборах;</w:t>
      </w:r>
    </w:p>
    <w:p w:rsidR="004D116D" w:rsidRPr="0012401D" w:rsidRDefault="004D116D" w:rsidP="004D116D">
      <w:pPr>
        <w:ind w:firstLine="709"/>
        <w:jc w:val="both"/>
      </w:pPr>
      <w:bookmarkStart w:id="37" w:name="sub_6120"/>
      <w:bookmarkEnd w:id="36"/>
      <w:r w:rsidRPr="0012401D">
        <w:t>2)</w:t>
      </w:r>
      <w:r w:rsidR="000230BB">
        <w:t> </w:t>
      </w:r>
      <w:r w:rsidR="0012401D" w:rsidRPr="0012401D">
        <w:t xml:space="preserve">у заявителей должна отсутствовать </w:t>
      </w:r>
      <w:r w:rsidRPr="0012401D">
        <w:t>просроченн</w:t>
      </w:r>
      <w:r w:rsidR="0012401D" w:rsidRPr="0012401D">
        <w:t>ая</w:t>
      </w:r>
      <w:r w:rsidRPr="0012401D">
        <w:t xml:space="preserve"> задолженност</w:t>
      </w:r>
      <w:r w:rsidR="0012401D" w:rsidRPr="0012401D">
        <w:t>ь</w:t>
      </w:r>
      <w:r w:rsidRPr="0012401D">
        <w:t xml:space="preserve"> по возврату в бюджет муниципального образования </w:t>
      </w:r>
      <w:r w:rsidR="0012401D" w:rsidRPr="0012401D">
        <w:t>«</w:t>
      </w:r>
      <w:proofErr w:type="spellStart"/>
      <w:r w:rsidR="0012401D" w:rsidRPr="0012401D">
        <w:t>Колпашевский</w:t>
      </w:r>
      <w:proofErr w:type="spellEnd"/>
      <w:r w:rsidR="0012401D" w:rsidRPr="0012401D">
        <w:t xml:space="preserve"> район» </w:t>
      </w:r>
      <w:r w:rsidRPr="0012401D">
        <w:t xml:space="preserve"> субсидий, бюджетных инвестиций, </w:t>
      </w:r>
      <w:proofErr w:type="gramStart"/>
      <w:r w:rsidRPr="0012401D">
        <w:t>предоставленных</w:t>
      </w:r>
      <w:proofErr w:type="gramEnd"/>
      <w:r w:rsidRPr="0012401D">
        <w:t xml:space="preserve"> в том числе в соответствии с иными правовыми актами, и иной просроченной задолженности перед бюджетом муниципального образования </w:t>
      </w:r>
      <w:r w:rsidR="0012401D" w:rsidRPr="0012401D">
        <w:t>«</w:t>
      </w:r>
      <w:proofErr w:type="spellStart"/>
      <w:r w:rsidR="0012401D" w:rsidRPr="0012401D">
        <w:t>Колпашевский</w:t>
      </w:r>
      <w:proofErr w:type="spellEnd"/>
      <w:r w:rsidR="0012401D" w:rsidRPr="0012401D">
        <w:t xml:space="preserve"> район»</w:t>
      </w:r>
      <w:r w:rsidRPr="0012401D">
        <w:t>;</w:t>
      </w:r>
    </w:p>
    <w:p w:rsidR="004D116D" w:rsidRPr="00361437" w:rsidRDefault="004D116D" w:rsidP="004D116D">
      <w:pPr>
        <w:ind w:firstLine="709"/>
        <w:jc w:val="both"/>
      </w:pPr>
      <w:bookmarkStart w:id="38" w:name="sub_6121"/>
      <w:bookmarkEnd w:id="37"/>
      <w:r w:rsidRPr="00361437">
        <w:t>3)</w:t>
      </w:r>
      <w:r w:rsidR="000230BB">
        <w:t> </w:t>
      </w:r>
      <w:r w:rsidR="00361437" w:rsidRPr="00361437">
        <w:t xml:space="preserve">заявители – юридические лица </w:t>
      </w:r>
      <w:r w:rsidRPr="00361437">
        <w:t>не</w:t>
      </w:r>
      <w:r w:rsidR="00361437" w:rsidRPr="00361437">
        <w:t xml:space="preserve"> должны находи</w:t>
      </w:r>
      <w:r w:rsidRPr="00361437">
        <w:t>т</w:t>
      </w:r>
      <w:r w:rsidR="00361437" w:rsidRPr="00361437">
        <w:t>ь</w:t>
      </w:r>
      <w:r w:rsidRPr="00361437">
        <w:t xml:space="preserve">ся в процессе реорганизации, ликвидации, банкротства, </w:t>
      </w:r>
      <w:r w:rsidR="00361437" w:rsidRPr="00361437">
        <w:t xml:space="preserve">а заявители - </w:t>
      </w:r>
      <w:r w:rsidRPr="00361437">
        <w:t>индивидуальны</w:t>
      </w:r>
      <w:r w:rsidR="00361437" w:rsidRPr="00361437">
        <w:t>е</w:t>
      </w:r>
      <w:r w:rsidRPr="00361437">
        <w:t xml:space="preserve"> предпринимател</w:t>
      </w:r>
      <w:r w:rsidR="00361437" w:rsidRPr="00361437">
        <w:t>и</w:t>
      </w:r>
      <w:r w:rsidRPr="00361437">
        <w:t xml:space="preserve"> не </w:t>
      </w:r>
      <w:r w:rsidR="00361437" w:rsidRPr="00361437">
        <w:t xml:space="preserve">должны </w:t>
      </w:r>
      <w:r w:rsidRPr="00361437">
        <w:t>прекрати</w:t>
      </w:r>
      <w:r w:rsidR="00361437" w:rsidRPr="00361437">
        <w:t>ть</w:t>
      </w:r>
      <w:r w:rsidRPr="00361437">
        <w:t xml:space="preserve"> деятельность в качестве индивидуального предпринимателя;</w:t>
      </w:r>
    </w:p>
    <w:p w:rsidR="004D116D" w:rsidRPr="00361437" w:rsidRDefault="004D116D" w:rsidP="004D116D">
      <w:pPr>
        <w:ind w:firstLine="709"/>
        <w:jc w:val="both"/>
      </w:pPr>
      <w:bookmarkStart w:id="39" w:name="sub_6122"/>
      <w:bookmarkEnd w:id="38"/>
      <w:proofErr w:type="gramStart"/>
      <w:r w:rsidRPr="00361437">
        <w:t>4)</w:t>
      </w:r>
      <w:r w:rsidR="000230BB">
        <w:t> </w:t>
      </w:r>
      <w:r w:rsidR="00361437" w:rsidRPr="00361437">
        <w:t>заявители н</w:t>
      </w:r>
      <w:r w:rsidR="00DE20A5">
        <w:t>е</w:t>
      </w:r>
      <w:r w:rsidR="00361437" w:rsidRPr="00361437">
        <w:t xml:space="preserve"> должны</w:t>
      </w:r>
      <w:r w:rsidRPr="00361437">
        <w:t xml:space="preserve"> являт</w:t>
      </w:r>
      <w:r w:rsidR="00361437" w:rsidRPr="00361437">
        <w:t>ь</w:t>
      </w:r>
      <w:r w:rsidRPr="00361437">
        <w:t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61437">
        <w:t>) в отношении таких юридических лиц, в совокупности превышает 50 процентов;</w:t>
      </w:r>
    </w:p>
    <w:p w:rsidR="004D116D" w:rsidRPr="008C194D" w:rsidRDefault="004D116D" w:rsidP="004D116D">
      <w:pPr>
        <w:ind w:firstLine="709"/>
        <w:jc w:val="both"/>
      </w:pPr>
      <w:bookmarkStart w:id="40" w:name="sub_6123"/>
      <w:bookmarkEnd w:id="39"/>
      <w:r w:rsidRPr="008C194D">
        <w:t>5)</w:t>
      </w:r>
      <w:r w:rsidR="000230BB">
        <w:t> </w:t>
      </w:r>
      <w:r w:rsidR="00FB7E1D" w:rsidRPr="008C194D">
        <w:t xml:space="preserve">заявители </w:t>
      </w:r>
      <w:r w:rsidRPr="008C194D">
        <w:t xml:space="preserve">не должны получать средства из бюджета муниципального образования </w:t>
      </w:r>
      <w:r w:rsidR="008C194D" w:rsidRPr="008C194D">
        <w:t>«</w:t>
      </w:r>
      <w:proofErr w:type="spellStart"/>
      <w:r w:rsidR="008C194D" w:rsidRPr="008C194D">
        <w:t>Колпашевский</w:t>
      </w:r>
      <w:proofErr w:type="spellEnd"/>
      <w:r w:rsidR="008C194D" w:rsidRPr="008C194D">
        <w:t xml:space="preserve"> район»</w:t>
      </w:r>
      <w:r w:rsidRPr="008C194D">
        <w:t xml:space="preserve"> на основании иных нормативных правовых актов или муниципальных правовых актов на цели, указанные в </w:t>
      </w:r>
      <w:r w:rsidR="008C194D" w:rsidRPr="008C194D">
        <w:t xml:space="preserve">пункте 1.2 </w:t>
      </w:r>
      <w:r w:rsidRPr="008C194D">
        <w:t>настоящего Положения.</w:t>
      </w:r>
    </w:p>
    <w:p w:rsidR="004D116D" w:rsidRPr="008C3FB7" w:rsidRDefault="008B4A1D" w:rsidP="004D116D">
      <w:pPr>
        <w:ind w:firstLine="709"/>
        <w:jc w:val="both"/>
      </w:pPr>
      <w:bookmarkStart w:id="41" w:name="sub_127"/>
      <w:bookmarkEnd w:id="40"/>
      <w:r>
        <w:t>4</w:t>
      </w:r>
      <w:r w:rsidR="004D116D" w:rsidRPr="008C3FB7">
        <w:t>.2. К участию в конкурсе не допускаются субъекты малого предпринимательства:</w:t>
      </w:r>
    </w:p>
    <w:p w:rsidR="004D116D" w:rsidRPr="008C3FB7" w:rsidRDefault="008C194D" w:rsidP="004D116D">
      <w:pPr>
        <w:ind w:firstLine="709"/>
        <w:jc w:val="both"/>
      </w:pPr>
      <w:bookmarkStart w:id="42" w:name="sub_122"/>
      <w:bookmarkEnd w:id="41"/>
      <w:r w:rsidRPr="008C3FB7">
        <w:t>1)</w:t>
      </w:r>
      <w:r w:rsidR="000230BB">
        <w:t xml:space="preserve"> </w:t>
      </w:r>
      <w:proofErr w:type="gramStart"/>
      <w:r w:rsidR="004D116D" w:rsidRPr="008C3FB7">
        <w:t>являющиеся</w:t>
      </w:r>
      <w:proofErr w:type="gramEnd"/>
      <w:r w:rsidR="004D116D" w:rsidRPr="008C3FB7"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D116D" w:rsidRPr="008C3FB7" w:rsidRDefault="004D116D" w:rsidP="004D116D">
      <w:pPr>
        <w:ind w:firstLine="709"/>
        <w:jc w:val="both"/>
      </w:pPr>
      <w:bookmarkStart w:id="43" w:name="sub_123"/>
      <w:bookmarkEnd w:id="42"/>
      <w:r w:rsidRPr="008C3FB7">
        <w:t>2) являющиеся участниками соглашений о разделе продукции;</w:t>
      </w:r>
    </w:p>
    <w:p w:rsidR="004D116D" w:rsidRPr="008C3FB7" w:rsidRDefault="004D116D" w:rsidP="004D116D">
      <w:pPr>
        <w:ind w:firstLine="709"/>
        <w:jc w:val="both"/>
      </w:pPr>
      <w:bookmarkStart w:id="44" w:name="sub_124"/>
      <w:bookmarkEnd w:id="43"/>
      <w:r w:rsidRPr="008C3FB7">
        <w:t xml:space="preserve">3) </w:t>
      </w:r>
      <w:proofErr w:type="gramStart"/>
      <w:r w:rsidRPr="008C3FB7">
        <w:t>осуществляющие</w:t>
      </w:r>
      <w:proofErr w:type="gramEnd"/>
      <w:r w:rsidRPr="008C3FB7">
        <w:t xml:space="preserve"> предпринимательскую деятельность в сфере игорного бизнеса;</w:t>
      </w:r>
    </w:p>
    <w:p w:rsidR="004D116D" w:rsidRPr="008C3FB7" w:rsidRDefault="004D116D" w:rsidP="004D116D">
      <w:pPr>
        <w:ind w:firstLine="709"/>
        <w:jc w:val="both"/>
      </w:pPr>
      <w:bookmarkStart w:id="45" w:name="sub_125"/>
      <w:bookmarkEnd w:id="44"/>
      <w:r w:rsidRPr="008C3FB7">
        <w:t>4)</w:t>
      </w:r>
      <w:r w:rsidR="000230BB">
        <w:t> </w:t>
      </w:r>
      <w:r w:rsidRPr="008C3FB7">
        <w:t xml:space="preserve"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Pr="004B5746">
        <w:t>договорами</w:t>
      </w:r>
      <w:r w:rsidRPr="008C3FB7">
        <w:t xml:space="preserve"> Российской Федерации;</w:t>
      </w:r>
    </w:p>
    <w:p w:rsidR="004D116D" w:rsidRPr="008C3FB7" w:rsidRDefault="000230BB" w:rsidP="004D116D">
      <w:pPr>
        <w:ind w:firstLine="709"/>
        <w:jc w:val="both"/>
      </w:pPr>
      <w:bookmarkStart w:id="46" w:name="sub_126"/>
      <w:bookmarkEnd w:id="45"/>
      <w:r>
        <w:t>5) </w:t>
      </w:r>
      <w:proofErr w:type="gramStart"/>
      <w:r w:rsidR="004D116D" w:rsidRPr="008C3FB7">
        <w:t>осуществляющие</w:t>
      </w:r>
      <w:proofErr w:type="gramEnd"/>
      <w:r w:rsidR="004D116D" w:rsidRPr="008C3FB7"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</w:t>
      </w:r>
      <w:r>
        <w:t>ё</w:t>
      </w:r>
      <w:r w:rsidR="004D116D" w:rsidRPr="008C3FB7">
        <w:t>нных полезных ископаемых.</w:t>
      </w:r>
    </w:p>
    <w:p w:rsidR="004D116D" w:rsidRPr="002D3A3E" w:rsidRDefault="002C39E0" w:rsidP="004D116D">
      <w:pPr>
        <w:ind w:firstLine="709"/>
        <w:jc w:val="both"/>
      </w:pPr>
      <w:bookmarkStart w:id="47" w:name="sub_130"/>
      <w:bookmarkEnd w:id="46"/>
      <w:r w:rsidRPr="002D3A3E">
        <w:t>4.3.</w:t>
      </w:r>
      <w:r w:rsidR="000230BB">
        <w:t> </w:t>
      </w:r>
      <w:r w:rsidR="004D116D" w:rsidRPr="002D3A3E">
        <w:t xml:space="preserve">Основаниями </w:t>
      </w:r>
      <w:proofErr w:type="gramStart"/>
      <w:r w:rsidR="004D116D" w:rsidRPr="002D3A3E">
        <w:t>для принятия решения об отказе в допуске к участию в конкурсе</w:t>
      </w:r>
      <w:proofErr w:type="gramEnd"/>
      <w:r w:rsidR="004D116D" w:rsidRPr="002D3A3E">
        <w:t xml:space="preserve"> являются:</w:t>
      </w:r>
    </w:p>
    <w:p w:rsidR="004D116D" w:rsidRPr="002D3A3E" w:rsidRDefault="004D116D" w:rsidP="004D116D">
      <w:pPr>
        <w:ind w:firstLine="709"/>
        <w:jc w:val="both"/>
      </w:pPr>
      <w:bookmarkStart w:id="48" w:name="sub_128"/>
      <w:bookmarkEnd w:id="47"/>
      <w:r w:rsidRPr="002D3A3E">
        <w:t>1)</w:t>
      </w:r>
      <w:r w:rsidR="000230BB">
        <w:t> </w:t>
      </w:r>
      <w:r w:rsidRPr="002D3A3E">
        <w:t xml:space="preserve">несоответствие заявителя требованиям, установленным </w:t>
      </w:r>
      <w:hyperlink w:anchor="sub_121" w:history="1">
        <w:r w:rsidRPr="002D3A3E">
          <w:rPr>
            <w:rStyle w:val="ac"/>
            <w:b w:val="0"/>
            <w:color w:val="000000" w:themeColor="text1"/>
          </w:rPr>
          <w:t xml:space="preserve">пунктом </w:t>
        </w:r>
        <w:r w:rsidR="002C39E0" w:rsidRPr="002D3A3E">
          <w:rPr>
            <w:rStyle w:val="ac"/>
            <w:b w:val="0"/>
            <w:color w:val="000000" w:themeColor="text1"/>
          </w:rPr>
          <w:t>4</w:t>
        </w:r>
        <w:r w:rsidRPr="002D3A3E">
          <w:rPr>
            <w:rStyle w:val="ac"/>
            <w:b w:val="0"/>
            <w:color w:val="000000" w:themeColor="text1"/>
          </w:rPr>
          <w:t>.1</w:t>
        </w:r>
      </w:hyperlink>
      <w:r w:rsidRPr="002D3A3E">
        <w:rPr>
          <w:b/>
          <w:color w:val="000000" w:themeColor="text1"/>
        </w:rPr>
        <w:t xml:space="preserve"> </w:t>
      </w:r>
      <w:r w:rsidRPr="002D3A3E">
        <w:rPr>
          <w:color w:val="000000" w:themeColor="text1"/>
        </w:rPr>
        <w:t>нас</w:t>
      </w:r>
      <w:r w:rsidRPr="002D3A3E">
        <w:t>тоящего Положения;</w:t>
      </w:r>
    </w:p>
    <w:p w:rsidR="004D116D" w:rsidRDefault="001C23B1" w:rsidP="004D116D">
      <w:pPr>
        <w:ind w:firstLine="709"/>
        <w:jc w:val="both"/>
      </w:pPr>
      <w:bookmarkStart w:id="49" w:name="sub_129"/>
      <w:bookmarkEnd w:id="48"/>
      <w:r w:rsidRPr="002D3A3E">
        <w:t>2)</w:t>
      </w:r>
      <w:r w:rsidR="000230BB">
        <w:t> </w:t>
      </w:r>
      <w:r w:rsidR="004D116D" w:rsidRPr="002D3A3E">
        <w:t xml:space="preserve">принадлежность заявителя к субъектам малого предпринимательства, указанным в </w:t>
      </w:r>
      <w:hyperlink w:anchor="sub_127" w:history="1">
        <w:r w:rsidR="004D116D" w:rsidRPr="002D3A3E">
          <w:rPr>
            <w:rStyle w:val="ac"/>
            <w:b w:val="0"/>
            <w:color w:val="000000" w:themeColor="text1"/>
          </w:rPr>
          <w:t xml:space="preserve">пункте </w:t>
        </w:r>
        <w:r w:rsidR="002C39E0" w:rsidRPr="002D3A3E">
          <w:rPr>
            <w:rStyle w:val="ac"/>
            <w:b w:val="0"/>
            <w:color w:val="000000" w:themeColor="text1"/>
          </w:rPr>
          <w:t>4</w:t>
        </w:r>
        <w:r w:rsidR="004D116D" w:rsidRPr="002D3A3E">
          <w:rPr>
            <w:rStyle w:val="ac"/>
            <w:b w:val="0"/>
            <w:color w:val="000000" w:themeColor="text1"/>
          </w:rPr>
          <w:t>.2</w:t>
        </w:r>
      </w:hyperlink>
      <w:r w:rsidR="00FF19FB">
        <w:t xml:space="preserve"> настоящего Положения;</w:t>
      </w:r>
    </w:p>
    <w:p w:rsidR="00FF19FB" w:rsidRPr="006A589C" w:rsidRDefault="00FF19FB" w:rsidP="006A589C">
      <w:pPr>
        <w:ind w:firstLine="709"/>
        <w:jc w:val="both"/>
      </w:pPr>
      <w:r w:rsidRPr="006A589C">
        <w:t>3)</w:t>
      </w:r>
      <w:r w:rsidR="000230BB">
        <w:t> </w:t>
      </w:r>
      <w:r w:rsidRPr="006A589C">
        <w:t>наличие в представленных документах противоречащих друг другу сведений.</w:t>
      </w:r>
    </w:p>
    <w:bookmarkEnd w:id="49"/>
    <w:p w:rsidR="004D116D" w:rsidRDefault="004D116D" w:rsidP="006A589C">
      <w:pPr>
        <w:ind w:firstLine="709"/>
        <w:jc w:val="both"/>
      </w:pPr>
    </w:p>
    <w:p w:rsidR="000230BB" w:rsidRDefault="000230BB" w:rsidP="006A589C">
      <w:pPr>
        <w:ind w:firstLine="709"/>
        <w:jc w:val="both"/>
      </w:pPr>
    </w:p>
    <w:p w:rsidR="000230BB" w:rsidRPr="006A589C" w:rsidRDefault="000230BB" w:rsidP="006A589C">
      <w:pPr>
        <w:ind w:firstLine="709"/>
        <w:jc w:val="both"/>
      </w:pPr>
    </w:p>
    <w:p w:rsidR="00C9314D" w:rsidRDefault="009C458A" w:rsidP="006A589C">
      <w:pPr>
        <w:ind w:firstLine="709"/>
        <w:jc w:val="center"/>
      </w:pPr>
      <w:r w:rsidRPr="006A589C">
        <w:lastRenderedPageBreak/>
        <w:t>5.</w:t>
      </w:r>
      <w:r w:rsidR="000230BB">
        <w:t> </w:t>
      </w:r>
      <w:r w:rsidR="00C9314D" w:rsidRPr="006A589C">
        <w:t>Требования к заявке</w:t>
      </w:r>
      <w:r w:rsidR="00880877" w:rsidRPr="006A589C">
        <w:t>, порядок её подачи</w:t>
      </w:r>
    </w:p>
    <w:p w:rsidR="006A51B9" w:rsidRPr="006A51B9" w:rsidRDefault="009C458A" w:rsidP="00D3284B">
      <w:pPr>
        <w:ind w:firstLine="709"/>
        <w:jc w:val="both"/>
      </w:pPr>
      <w:r w:rsidRPr="006A51B9">
        <w:t>5.1</w:t>
      </w:r>
      <w:r w:rsidR="00C9314D" w:rsidRPr="006A51B9">
        <w:t>.</w:t>
      </w:r>
      <w:r w:rsidR="000230BB">
        <w:t> </w:t>
      </w:r>
      <w:r w:rsidR="00C9314D" w:rsidRPr="006A51B9">
        <w:t xml:space="preserve">Для участия </w:t>
      </w:r>
      <w:r w:rsidR="002C6422" w:rsidRPr="006A51B9">
        <w:t xml:space="preserve">в конкурсе заявитель предоставляет организатору конкурса </w:t>
      </w:r>
      <w:r w:rsidR="006A51B9" w:rsidRPr="006A51B9">
        <w:t xml:space="preserve">заявку, которая должна содержать документы, указанные в приложении к настоящему Положению. </w:t>
      </w:r>
    </w:p>
    <w:p w:rsidR="006A51B9" w:rsidRDefault="006A51B9" w:rsidP="00D3284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5.2.</w:t>
      </w:r>
      <w:r w:rsidR="000230BB">
        <w:rPr>
          <w:rFonts w:ascii="Times New Roman" w:hAnsi="Times New Roman" w:cs="Times New Roman"/>
          <w:b w:val="0"/>
        </w:rPr>
        <w:t> </w:t>
      </w:r>
      <w:r w:rsidR="003721E2">
        <w:rPr>
          <w:rFonts w:ascii="Times New Roman" w:hAnsi="Times New Roman" w:cs="Times New Roman"/>
          <w:b w:val="0"/>
        </w:rPr>
        <w:t>Заявка должна соответствовать следующим требованиям:</w:t>
      </w:r>
    </w:p>
    <w:p w:rsidR="00D3284B" w:rsidRPr="00D3284B" w:rsidRDefault="00D3284B" w:rsidP="00D3284B">
      <w:pPr>
        <w:jc w:val="both"/>
      </w:pPr>
      <w:r>
        <w:tab/>
        <w:t>1)</w:t>
      </w:r>
      <w:r w:rsidR="000230BB">
        <w:t> </w:t>
      </w:r>
      <w:r>
        <w:t>каждая страница копий документов, указанных</w:t>
      </w:r>
      <w:r w:rsidRPr="006A51B9">
        <w:t xml:space="preserve"> в </w:t>
      </w:r>
      <w:r w:rsidR="00241E0B">
        <w:t xml:space="preserve">пункте 5.1 </w:t>
      </w:r>
      <w:r w:rsidRPr="006A51B9">
        <w:t>настояще</w:t>
      </w:r>
      <w:r w:rsidR="00241E0B">
        <w:t>го</w:t>
      </w:r>
      <w:r w:rsidRPr="006A51B9">
        <w:t xml:space="preserve"> Положени</w:t>
      </w:r>
      <w:r w:rsidR="00241E0B">
        <w:t>я</w:t>
      </w:r>
      <w:r>
        <w:t>, заверяется заявителем и скрепляется печатью (при наличии);</w:t>
      </w:r>
    </w:p>
    <w:p w:rsidR="00A97216" w:rsidRDefault="003721E2" w:rsidP="00D3284B">
      <w:pPr>
        <w:jc w:val="both"/>
      </w:pPr>
      <w:r>
        <w:tab/>
      </w:r>
      <w:r w:rsidR="00D3284B">
        <w:t>2</w:t>
      </w:r>
      <w:r>
        <w:t>)</w:t>
      </w:r>
      <w:r w:rsidR="000230BB">
        <w:t> </w:t>
      </w:r>
      <w:r w:rsidR="00A97216">
        <w:t>содержать титульный лист заявки;</w:t>
      </w:r>
    </w:p>
    <w:p w:rsidR="003721E2" w:rsidRPr="003721E2" w:rsidRDefault="00D3284B" w:rsidP="00D3284B">
      <w:pPr>
        <w:ind w:firstLine="708"/>
        <w:jc w:val="both"/>
      </w:pPr>
      <w:r>
        <w:t>3</w:t>
      </w:r>
      <w:r w:rsidR="00A97216">
        <w:t>)</w:t>
      </w:r>
      <w:r w:rsidR="000230BB">
        <w:t> </w:t>
      </w:r>
      <w:r w:rsidR="00A97216">
        <w:t>после титульного листа заявки размещается оглавление, в котором указываются перечень всех документов, включённых в заявку, и страницы, на которых они расположены;</w:t>
      </w:r>
    </w:p>
    <w:p w:rsidR="006A51B9" w:rsidRDefault="00D3284B" w:rsidP="00D3284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</w:t>
      </w:r>
      <w:r w:rsidR="00A97216">
        <w:rPr>
          <w:rFonts w:ascii="Times New Roman" w:hAnsi="Times New Roman" w:cs="Times New Roman"/>
          <w:b w:val="0"/>
        </w:rPr>
        <w:t>)</w:t>
      </w:r>
      <w:r w:rsidR="000230BB">
        <w:rPr>
          <w:rFonts w:ascii="Times New Roman" w:hAnsi="Times New Roman" w:cs="Times New Roman"/>
          <w:b w:val="0"/>
        </w:rPr>
        <w:t> </w:t>
      </w:r>
      <w:r w:rsidR="00A97216">
        <w:rPr>
          <w:rFonts w:ascii="Times New Roman" w:hAnsi="Times New Roman" w:cs="Times New Roman"/>
          <w:b w:val="0"/>
        </w:rPr>
        <w:t>все листы заявки должны быть сброшюрованы в одну или несколько папок, пронумерованы, прошиты, на прошивке скреплен</w:t>
      </w:r>
      <w:r w:rsidR="00CB7CE5">
        <w:rPr>
          <w:rFonts w:ascii="Times New Roman" w:hAnsi="Times New Roman" w:cs="Times New Roman"/>
          <w:b w:val="0"/>
        </w:rPr>
        <w:t xml:space="preserve">ы печатью (при наличии печати) </w:t>
      </w:r>
      <w:r w:rsidR="00A97216">
        <w:rPr>
          <w:rFonts w:ascii="Times New Roman" w:hAnsi="Times New Roman" w:cs="Times New Roman"/>
          <w:b w:val="0"/>
        </w:rPr>
        <w:t xml:space="preserve">и заверены подписью </w:t>
      </w:r>
      <w:r>
        <w:rPr>
          <w:rFonts w:ascii="Times New Roman" w:hAnsi="Times New Roman" w:cs="Times New Roman"/>
          <w:b w:val="0"/>
        </w:rPr>
        <w:t xml:space="preserve">заявителя с указанием количества страниц в составе заявки. </w:t>
      </w:r>
    </w:p>
    <w:p w:rsidR="00774513" w:rsidRPr="006A589C" w:rsidRDefault="009C458A" w:rsidP="00A97216">
      <w:pPr>
        <w:ind w:firstLine="709"/>
        <w:jc w:val="both"/>
      </w:pPr>
      <w:r w:rsidRPr="006A589C">
        <w:t>5.</w:t>
      </w:r>
      <w:r w:rsidR="00015FF5">
        <w:t>3</w:t>
      </w:r>
      <w:r w:rsidR="00774513" w:rsidRPr="006A589C">
        <w:t>.</w:t>
      </w:r>
      <w:r w:rsidR="000230BB">
        <w:t xml:space="preserve"> </w:t>
      </w:r>
      <w:r w:rsidR="00774513" w:rsidRPr="006A589C">
        <w:t xml:space="preserve">Заявки на участие в конкурсе принимаются </w:t>
      </w:r>
      <w:r w:rsidR="00781C95">
        <w:t xml:space="preserve">организатором конкурса </w:t>
      </w:r>
      <w:r w:rsidR="00774513" w:rsidRPr="006A589C">
        <w:t>в течение срока приёма заявок, указанного в объявлении о проведении конкурса.</w:t>
      </w:r>
    </w:p>
    <w:p w:rsidR="004D116D" w:rsidRDefault="009C458A" w:rsidP="00C861D0">
      <w:pPr>
        <w:ind w:firstLine="709"/>
        <w:jc w:val="both"/>
      </w:pPr>
      <w:r>
        <w:t>5.</w:t>
      </w:r>
      <w:r w:rsidR="00015FF5">
        <w:t>4</w:t>
      </w:r>
      <w:r w:rsidR="005B03EB">
        <w:t>.</w:t>
      </w:r>
      <w:r w:rsidR="000230BB">
        <w:t> </w:t>
      </w:r>
      <w:r w:rsidR="007923B1">
        <w:t>В случае если заявителем не</w:t>
      </w:r>
      <w:r w:rsidR="00880877">
        <w:t xml:space="preserve"> были представлены документы, указанные</w:t>
      </w:r>
      <w:r w:rsidR="007923B1">
        <w:t xml:space="preserve"> в разделе «Документы, которые заявитель вправе представить по собственной инициативе» приложения к настоящему Положению, организатор конкурса запрашивает необходимые сведения в уполномоченных органах, в распоряжении которых находятся данные сведения.</w:t>
      </w:r>
    </w:p>
    <w:p w:rsidR="00140DB7" w:rsidRDefault="009C458A" w:rsidP="00C861D0">
      <w:pPr>
        <w:ind w:firstLine="709"/>
        <w:jc w:val="both"/>
      </w:pPr>
      <w:r>
        <w:t>5.</w:t>
      </w:r>
      <w:r w:rsidR="00015FF5">
        <w:t>5</w:t>
      </w:r>
      <w:r>
        <w:t>.</w:t>
      </w:r>
      <w:r w:rsidR="000230BB">
        <w:t> </w:t>
      </w:r>
      <w:r w:rsidR="00140DB7">
        <w:t>Документы, представленные в составе заявки заявителями</w:t>
      </w:r>
      <w:r>
        <w:t>,</w:t>
      </w:r>
      <w:r w:rsidR="00140DB7">
        <w:t xml:space="preserve"> которые не были признаны победителями конкурса</w:t>
      </w:r>
      <w:r>
        <w:t>,</w:t>
      </w:r>
      <w:r w:rsidR="00140DB7">
        <w:t xml:space="preserve"> возвращаются организатором конкурса </w:t>
      </w:r>
      <w:r>
        <w:t>в течение 12 календарных месяцев с</w:t>
      </w:r>
      <w:r w:rsidR="00D16776">
        <w:t>о</w:t>
      </w:r>
      <w:r>
        <w:t xml:space="preserve"> д</w:t>
      </w:r>
      <w:r w:rsidR="00D16776">
        <w:t>ня</w:t>
      </w:r>
      <w:r>
        <w:t xml:space="preserve"> окончания срока приёма заявок для участия в конкурсе </w:t>
      </w:r>
      <w:r w:rsidR="00140DB7">
        <w:t>по письменному требованию заявителя.</w:t>
      </w:r>
    </w:p>
    <w:p w:rsidR="00C861D0" w:rsidRPr="00C861D0" w:rsidRDefault="00C861D0" w:rsidP="00C861D0">
      <w:pPr>
        <w:ind w:firstLine="709"/>
        <w:jc w:val="both"/>
      </w:pPr>
    </w:p>
    <w:p w:rsidR="00C861D0" w:rsidRPr="00FD4ED9" w:rsidRDefault="009C458A" w:rsidP="00FD4ED9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bookmarkStart w:id="50" w:name="sub_138"/>
      <w:r>
        <w:rPr>
          <w:rFonts w:ascii="Times New Roman" w:hAnsi="Times New Roman" w:cs="Times New Roman"/>
          <w:b w:val="0"/>
        </w:rPr>
        <w:t>6</w:t>
      </w:r>
      <w:r w:rsidR="002C39E0">
        <w:rPr>
          <w:rFonts w:ascii="Times New Roman" w:hAnsi="Times New Roman" w:cs="Times New Roman"/>
          <w:b w:val="0"/>
        </w:rPr>
        <w:t>. Критерии отбора заявителей</w:t>
      </w:r>
    </w:p>
    <w:p w:rsidR="00C861D0" w:rsidRPr="00C861D0" w:rsidRDefault="009C458A" w:rsidP="00C861D0">
      <w:pPr>
        <w:ind w:firstLine="709"/>
        <w:jc w:val="both"/>
      </w:pPr>
      <w:bookmarkStart w:id="51" w:name="sub_137"/>
      <w:bookmarkEnd w:id="50"/>
      <w:r>
        <w:t>6</w:t>
      </w:r>
      <w:r w:rsidR="00C861D0" w:rsidRPr="00C861D0">
        <w:t>.1.</w:t>
      </w:r>
      <w:r w:rsidR="000230BB">
        <w:t> </w:t>
      </w:r>
      <w:r w:rsidR="00C861D0" w:rsidRPr="00C861D0">
        <w:t xml:space="preserve">Победителями конкурса признаются заявители, допущенные к участию в конкурсе решением конкурсной комиссии и набравшие большее количество баллов в соответствии с рейтингом </w:t>
      </w:r>
      <w:r w:rsidR="00C43393">
        <w:t xml:space="preserve">заявки </w:t>
      </w:r>
      <w:r w:rsidR="00C861D0" w:rsidRPr="00C861D0">
        <w:t xml:space="preserve">участников конкурса, но не ниже установленного конкурсной комиссией минимально необходимого значения рейтинга заявки. Рейтинг </w:t>
      </w:r>
      <w:r w:rsidR="00C43393">
        <w:t>заявки</w:t>
      </w:r>
      <w:r w:rsidR="00C861D0" w:rsidRPr="00C861D0">
        <w:t xml:space="preserve"> составляется на основании следующих критериев отбора</w:t>
      </w:r>
      <w:r w:rsidR="00C43393">
        <w:t xml:space="preserve"> заявителей</w:t>
      </w:r>
      <w:r w:rsidR="00C861D0" w:rsidRPr="00C861D0">
        <w:t>:</w:t>
      </w:r>
    </w:p>
    <w:p w:rsidR="006E4355" w:rsidRPr="001139BD" w:rsidRDefault="009C458A" w:rsidP="00C861D0">
      <w:pPr>
        <w:ind w:firstLine="709"/>
        <w:jc w:val="both"/>
      </w:pPr>
      <w:bookmarkStart w:id="52" w:name="sub_132"/>
      <w:bookmarkEnd w:id="51"/>
      <w:r>
        <w:t>6</w:t>
      </w:r>
      <w:r w:rsidR="00FE70C8">
        <w:t>.1.</w:t>
      </w:r>
      <w:r w:rsidR="001139BD">
        <w:t>1.</w:t>
      </w:r>
      <w:r w:rsidR="000230BB">
        <w:t> </w:t>
      </w:r>
      <w:r w:rsidR="00C861D0" w:rsidRPr="001139BD">
        <w:t>Наличие материально-технических (</w:t>
      </w:r>
      <w:bookmarkStart w:id="53" w:name="_Hlk521938841"/>
      <w:r w:rsidR="006E4355" w:rsidRPr="001139BD">
        <w:t xml:space="preserve">помещение, </w:t>
      </w:r>
      <w:r w:rsidR="00C861D0" w:rsidRPr="001139BD">
        <w:t>техника и оборудование</w:t>
      </w:r>
      <w:bookmarkEnd w:id="53"/>
      <w:r w:rsidR="00C861D0" w:rsidRPr="001139BD">
        <w:t>) и организационных (</w:t>
      </w:r>
      <w:r w:rsidR="006E4355" w:rsidRPr="001139BD">
        <w:t>указание в предпринимательском проекте информации о наличии документов, подтверждающих правовые основания владения или пользования помещением, техникой и оборудованием) возможностей реализации проекта</w:t>
      </w:r>
      <w:r w:rsidR="001313FF">
        <w:t>:</w:t>
      </w:r>
    </w:p>
    <w:p w:rsidR="006E4355" w:rsidRPr="001139BD" w:rsidRDefault="001139BD" w:rsidP="00C861D0">
      <w:pPr>
        <w:ind w:firstLine="709"/>
        <w:jc w:val="both"/>
      </w:pPr>
      <w:r w:rsidRPr="001139BD">
        <w:t>-</w:t>
      </w:r>
      <w:r w:rsidR="00FE56AA">
        <w:t> </w:t>
      </w:r>
      <w:r w:rsidRPr="001139BD">
        <w:t>наличие материально-технических и организационных возможностей для начала реализации предпринимательского проекта на дату подачи заявки – 3 балла.</w:t>
      </w:r>
    </w:p>
    <w:p w:rsidR="001139BD" w:rsidRPr="00073FED" w:rsidRDefault="009C458A" w:rsidP="001139BD">
      <w:pPr>
        <w:ind w:firstLine="709"/>
        <w:jc w:val="both"/>
      </w:pPr>
      <w:r>
        <w:t>6</w:t>
      </w:r>
      <w:r w:rsidR="00FE70C8">
        <w:t>.1.</w:t>
      </w:r>
      <w:r w:rsidR="001139BD" w:rsidRPr="00073FED">
        <w:t>2.</w:t>
      </w:r>
      <w:r w:rsidR="00FE56AA">
        <w:t> </w:t>
      </w:r>
      <w:r w:rsidR="001139BD" w:rsidRPr="00073FED">
        <w:t>Создание новых рабочих мест в рамках реализации предпринимательского проекта:</w:t>
      </w:r>
    </w:p>
    <w:p w:rsidR="001139BD" w:rsidRPr="00073FED" w:rsidRDefault="001139BD" w:rsidP="001139BD">
      <w:pPr>
        <w:ind w:firstLine="708"/>
        <w:jc w:val="both"/>
      </w:pPr>
      <w:r w:rsidRPr="00073FED">
        <w:t>-</w:t>
      </w:r>
      <w:r w:rsidR="00FE56AA">
        <w:t> </w:t>
      </w:r>
      <w:r w:rsidRPr="00073FED">
        <w:t>за каждое созданное рабочее место – 1 балл;</w:t>
      </w:r>
    </w:p>
    <w:p w:rsidR="001139BD" w:rsidRPr="00594331" w:rsidRDefault="001139BD" w:rsidP="001139BD">
      <w:pPr>
        <w:ind w:firstLine="709"/>
        <w:jc w:val="both"/>
      </w:pPr>
      <w:r w:rsidRPr="00594331">
        <w:t>-</w:t>
      </w:r>
      <w:r w:rsidR="00FE56AA">
        <w:t> </w:t>
      </w:r>
      <w:r w:rsidRPr="00594331">
        <w:t>за создание новых рабочих мест в сельской местности дополнительно добавляется 1 балл.</w:t>
      </w:r>
    </w:p>
    <w:p w:rsidR="001139BD" w:rsidRPr="00675B60" w:rsidRDefault="001139BD" w:rsidP="001139BD">
      <w:pPr>
        <w:ind w:firstLine="709"/>
        <w:jc w:val="both"/>
      </w:pPr>
      <w:r w:rsidRPr="00675B60">
        <w:t xml:space="preserve">Для целей настоящего Положения под рабочим местом понимается обеспечение </w:t>
      </w:r>
      <w:proofErr w:type="spellStart"/>
      <w:r w:rsidRPr="00675B60">
        <w:t>самозанятости</w:t>
      </w:r>
      <w:proofErr w:type="spellEnd"/>
      <w:r w:rsidRPr="00675B60">
        <w:t xml:space="preserve"> индивидуальным предпринимателем, а также привлечение </w:t>
      </w:r>
      <w:r w:rsidR="00675B60">
        <w:t>физических лиц</w:t>
      </w:r>
      <w:r w:rsidRPr="00675B60">
        <w:t xml:space="preserve"> к реализации предпринимательского проекта </w:t>
      </w:r>
      <w:r w:rsidR="00D130A1" w:rsidRPr="00675B60">
        <w:t>на основании трудового договора, гражданско-правового договора, а также иных форм занятости, установленных действующим законодательством</w:t>
      </w:r>
      <w:r w:rsidRPr="00675B60">
        <w:t xml:space="preserve">. </w:t>
      </w:r>
      <w:proofErr w:type="gramStart"/>
      <w:r w:rsidRPr="00675B60">
        <w:t>Под созданными рабочими местами понимаются все рабочие места, созданные с момента регистрации заявителя в качестве юридического лица или индивидуального предпринимателя, включая рабочее место руководителя юридического лица, а также рабочее место индивидуального предпринимателя.</w:t>
      </w:r>
      <w:proofErr w:type="gramEnd"/>
    </w:p>
    <w:p w:rsidR="00152F0A" w:rsidRPr="00594331" w:rsidRDefault="009C458A" w:rsidP="00152F0A">
      <w:pPr>
        <w:ind w:firstLine="709"/>
        <w:jc w:val="both"/>
      </w:pPr>
      <w:bookmarkStart w:id="54" w:name="sub_133"/>
      <w:bookmarkEnd w:id="52"/>
      <w:r>
        <w:lastRenderedPageBreak/>
        <w:t>6</w:t>
      </w:r>
      <w:r w:rsidR="00FE70C8">
        <w:t>.1.</w:t>
      </w:r>
      <w:r w:rsidR="00152F0A">
        <w:t>3</w:t>
      </w:r>
      <w:r w:rsidR="00152F0A" w:rsidRPr="00594331">
        <w:t>.</w:t>
      </w:r>
      <w:r w:rsidR="00FE56AA">
        <w:t> </w:t>
      </w:r>
      <w:r w:rsidR="00152F0A" w:rsidRPr="00594331">
        <w:t>Наличие действующих рабочих мест по предпринимательскому проекту на дату объявления конкурса:</w:t>
      </w:r>
    </w:p>
    <w:p w:rsidR="00152F0A" w:rsidRPr="00594331" w:rsidRDefault="00152F0A" w:rsidP="00152F0A">
      <w:pPr>
        <w:ind w:firstLine="709"/>
        <w:jc w:val="both"/>
      </w:pPr>
      <w:r w:rsidRPr="00594331">
        <w:t>-</w:t>
      </w:r>
      <w:r w:rsidR="00FE56AA">
        <w:t> </w:t>
      </w:r>
      <w:r w:rsidRPr="00594331">
        <w:t>наличие до 3 действующих рабочих мест – 2 балла;</w:t>
      </w:r>
    </w:p>
    <w:p w:rsidR="00152F0A" w:rsidRPr="00594331" w:rsidRDefault="00152F0A" w:rsidP="00152F0A">
      <w:pPr>
        <w:ind w:firstLine="709"/>
        <w:jc w:val="both"/>
      </w:pPr>
      <w:r w:rsidRPr="00594331">
        <w:t>-</w:t>
      </w:r>
      <w:r w:rsidR="00FE56AA">
        <w:t> </w:t>
      </w:r>
      <w:r w:rsidRPr="00594331">
        <w:t>наличие от 4 до 6 действующих рабочих мест – 3 балла;</w:t>
      </w:r>
    </w:p>
    <w:p w:rsidR="00152F0A" w:rsidRPr="00594331" w:rsidRDefault="00152F0A" w:rsidP="00152F0A">
      <w:pPr>
        <w:ind w:firstLine="709"/>
        <w:jc w:val="both"/>
      </w:pPr>
      <w:r w:rsidRPr="00594331">
        <w:t>-</w:t>
      </w:r>
      <w:r w:rsidR="00FE56AA">
        <w:t> </w:t>
      </w:r>
      <w:r w:rsidRPr="00594331">
        <w:t>наличие от 7 до 10 действующих рабочих мест – 4 балла;</w:t>
      </w:r>
    </w:p>
    <w:p w:rsidR="00152F0A" w:rsidRPr="00594331" w:rsidRDefault="00152F0A" w:rsidP="00152F0A">
      <w:pPr>
        <w:ind w:firstLine="709"/>
        <w:jc w:val="both"/>
      </w:pPr>
      <w:r w:rsidRPr="00594331">
        <w:t>-</w:t>
      </w:r>
      <w:r w:rsidR="00FE56AA">
        <w:t> </w:t>
      </w:r>
      <w:r w:rsidRPr="00594331">
        <w:t>наличие свыше 10 действующих рабочих мест – 5 баллов;</w:t>
      </w:r>
    </w:p>
    <w:p w:rsidR="00152F0A" w:rsidRPr="00594331" w:rsidRDefault="00152F0A" w:rsidP="00152F0A">
      <w:pPr>
        <w:ind w:firstLine="709"/>
        <w:jc w:val="both"/>
      </w:pPr>
      <w:r w:rsidRPr="00594331">
        <w:t>-</w:t>
      </w:r>
      <w:r w:rsidR="00FE56AA">
        <w:t> </w:t>
      </w:r>
      <w:r w:rsidRPr="00594331">
        <w:t>за наличие действующих рабочих мест в сельской местности дополнительно добавляется 1 балл.</w:t>
      </w:r>
    </w:p>
    <w:p w:rsidR="00152F0A" w:rsidRPr="00594331" w:rsidRDefault="009C458A" w:rsidP="00152F0A">
      <w:pPr>
        <w:ind w:firstLine="709"/>
        <w:jc w:val="both"/>
      </w:pPr>
      <w:r>
        <w:t>6</w:t>
      </w:r>
      <w:r w:rsidR="00FE70C8">
        <w:t>.1.</w:t>
      </w:r>
      <w:r w:rsidR="00152F0A">
        <w:t>4</w:t>
      </w:r>
      <w:r w:rsidR="00152F0A" w:rsidRPr="00594331">
        <w:t>.</w:t>
      </w:r>
      <w:r w:rsidR="00FE56AA">
        <w:t> </w:t>
      </w:r>
      <w:r w:rsidR="00152F0A" w:rsidRPr="00594331">
        <w:t xml:space="preserve">Прогнозный уровень средней заработной платы работников по заявленному предпринимательскому проекту в первый год реализации </w:t>
      </w:r>
      <w:r w:rsidR="00072293">
        <w:t xml:space="preserve">предпринимательского </w:t>
      </w:r>
      <w:r w:rsidR="00152F0A" w:rsidRPr="00594331">
        <w:t>проекта:</w:t>
      </w:r>
    </w:p>
    <w:p w:rsidR="00152F0A" w:rsidRPr="00594331" w:rsidRDefault="00152F0A" w:rsidP="00152F0A">
      <w:pPr>
        <w:ind w:firstLine="709"/>
        <w:jc w:val="both"/>
      </w:pPr>
      <w:r w:rsidRPr="00594331">
        <w:t>-</w:t>
      </w:r>
      <w:r w:rsidR="00FE56AA">
        <w:t> </w:t>
      </w:r>
      <w:proofErr w:type="gramStart"/>
      <w:r w:rsidRPr="00594331">
        <w:t>равен</w:t>
      </w:r>
      <w:proofErr w:type="gramEnd"/>
      <w:r w:rsidRPr="00594331">
        <w:t xml:space="preserve"> уровню прожиточного минимума для трудоспособного населения по </w:t>
      </w:r>
      <w:r w:rsidR="006603DF">
        <w:t>Томской области, применяемого для Колпашевского района</w:t>
      </w:r>
      <w:r w:rsidRPr="00594331">
        <w:t xml:space="preserve"> – 0 баллов;</w:t>
      </w:r>
    </w:p>
    <w:p w:rsidR="00152F0A" w:rsidRPr="00594331" w:rsidRDefault="00152F0A" w:rsidP="00152F0A">
      <w:pPr>
        <w:ind w:firstLine="709"/>
        <w:jc w:val="both"/>
      </w:pPr>
      <w:r w:rsidRPr="00594331">
        <w:t>-</w:t>
      </w:r>
      <w:r w:rsidR="00FE56AA">
        <w:t> </w:t>
      </w:r>
      <w:r w:rsidRPr="00594331">
        <w:t xml:space="preserve">выше уровня прожиточного минимума для трудоспособного населения по </w:t>
      </w:r>
      <w:r w:rsidR="006603DF">
        <w:t>Томской области, применяемого для Колпашевского района</w:t>
      </w:r>
      <w:r w:rsidR="0025657E">
        <w:t>,</w:t>
      </w:r>
      <w:r w:rsidRPr="00594331">
        <w:t xml:space="preserve"> от 1% до 25% – 1 балл;</w:t>
      </w:r>
    </w:p>
    <w:p w:rsidR="00152F0A" w:rsidRPr="00594331" w:rsidRDefault="00152F0A" w:rsidP="00152F0A">
      <w:pPr>
        <w:ind w:firstLine="709"/>
        <w:jc w:val="both"/>
      </w:pPr>
      <w:r w:rsidRPr="00594331">
        <w:t>-</w:t>
      </w:r>
      <w:r w:rsidR="00FE56AA">
        <w:t> </w:t>
      </w:r>
      <w:r w:rsidRPr="00594331">
        <w:t xml:space="preserve">выше уровня прожиточного минимума для трудоспособного населения по </w:t>
      </w:r>
      <w:r w:rsidR="006603DF">
        <w:t>Томской области, применяемого для Колпашевского района</w:t>
      </w:r>
      <w:r w:rsidR="0025657E">
        <w:t>,</w:t>
      </w:r>
      <w:r w:rsidRPr="00594331">
        <w:t xml:space="preserve"> от 26% до 50% – 2 балла;</w:t>
      </w:r>
    </w:p>
    <w:p w:rsidR="00152F0A" w:rsidRPr="00594331" w:rsidRDefault="00152F0A" w:rsidP="00152F0A">
      <w:pPr>
        <w:ind w:firstLine="709"/>
        <w:jc w:val="both"/>
      </w:pPr>
      <w:r w:rsidRPr="00594331">
        <w:t>-</w:t>
      </w:r>
      <w:r w:rsidR="00FE56AA">
        <w:t> </w:t>
      </w:r>
      <w:r w:rsidRPr="00594331">
        <w:t xml:space="preserve">выше уровня прожиточного минимума для трудоспособного населения по </w:t>
      </w:r>
      <w:r w:rsidR="006603DF">
        <w:t>Томской области, применяемого для Колпашевского района</w:t>
      </w:r>
      <w:r w:rsidR="0025657E">
        <w:t>,</w:t>
      </w:r>
      <w:r w:rsidRPr="00594331">
        <w:t xml:space="preserve"> от 51% до 75% – 3 балла;</w:t>
      </w:r>
    </w:p>
    <w:p w:rsidR="00152F0A" w:rsidRPr="00594331" w:rsidRDefault="00152F0A" w:rsidP="00152F0A">
      <w:pPr>
        <w:ind w:firstLine="709"/>
        <w:jc w:val="both"/>
      </w:pPr>
      <w:r w:rsidRPr="00594331">
        <w:t>-</w:t>
      </w:r>
      <w:r w:rsidR="00FE56AA">
        <w:t> </w:t>
      </w:r>
      <w:r w:rsidRPr="00594331">
        <w:t xml:space="preserve">выше уровня прожиточного минимума для трудоспособного населения по </w:t>
      </w:r>
      <w:r w:rsidR="006603DF">
        <w:t>Томской области, применяемого для Колпашевского района</w:t>
      </w:r>
      <w:r w:rsidR="0025657E">
        <w:t>,</w:t>
      </w:r>
      <w:r w:rsidRPr="00594331">
        <w:t xml:space="preserve"> от 76% до 100% – 4 балла;</w:t>
      </w:r>
    </w:p>
    <w:p w:rsidR="00152F0A" w:rsidRPr="00594331" w:rsidRDefault="00152F0A" w:rsidP="00152F0A">
      <w:pPr>
        <w:ind w:firstLine="709"/>
        <w:jc w:val="both"/>
      </w:pPr>
      <w:r w:rsidRPr="00594331">
        <w:t>-</w:t>
      </w:r>
      <w:r w:rsidR="00FE56AA">
        <w:t> </w:t>
      </w:r>
      <w:r w:rsidRPr="00594331">
        <w:t xml:space="preserve">выше уровня прожиточного минимума для трудоспособного населения по </w:t>
      </w:r>
      <w:r w:rsidR="006603DF">
        <w:t>Томской области, применяемого для Колпашевского района</w:t>
      </w:r>
      <w:r w:rsidR="0025657E">
        <w:t>, свыше</w:t>
      </w:r>
      <w:r w:rsidRPr="00594331">
        <w:t xml:space="preserve"> 100% – 5 баллов.</w:t>
      </w:r>
    </w:p>
    <w:p w:rsidR="00152F0A" w:rsidRPr="00594331" w:rsidRDefault="00152F0A" w:rsidP="00152F0A">
      <w:pPr>
        <w:ind w:firstLine="709"/>
        <w:jc w:val="both"/>
      </w:pPr>
      <w:r w:rsidRPr="00594331">
        <w:t xml:space="preserve">За основу для оценки принимается величина прожиточного минимума для трудоспособного населения </w:t>
      </w:r>
      <w:r w:rsidR="006603DF">
        <w:t>по Томской области, применяемого для Колпашевского района,</w:t>
      </w:r>
      <w:r w:rsidRPr="00594331">
        <w:t xml:space="preserve"> за квартал, предшествующий кварталу</w:t>
      </w:r>
      <w:r w:rsidR="00FE56AA">
        <w:t>,</w:t>
      </w:r>
      <w:r w:rsidRPr="00594331">
        <w:t xml:space="preserve"> в котором проводится конкурс.</w:t>
      </w:r>
    </w:p>
    <w:p w:rsidR="006603DF" w:rsidRPr="00594331" w:rsidRDefault="00902C13" w:rsidP="006603DF">
      <w:pPr>
        <w:ind w:firstLine="709"/>
        <w:jc w:val="both"/>
      </w:pPr>
      <w:r>
        <w:t>6</w:t>
      </w:r>
      <w:r w:rsidR="00FE70C8">
        <w:t>.1.</w:t>
      </w:r>
      <w:r w:rsidR="006603DF">
        <w:t>5.</w:t>
      </w:r>
      <w:r w:rsidR="00FE56AA">
        <w:t> </w:t>
      </w:r>
      <w:r w:rsidR="006603DF">
        <w:t>Рост оплаты труда наё</w:t>
      </w:r>
      <w:r w:rsidR="006603DF" w:rsidRPr="00594331">
        <w:t xml:space="preserve">мных работников по заявленному </w:t>
      </w:r>
      <w:r w:rsidR="00072293">
        <w:t xml:space="preserve">предпринимательскому </w:t>
      </w:r>
      <w:r w:rsidR="006603DF" w:rsidRPr="00594331">
        <w:t>проекту:</w:t>
      </w:r>
    </w:p>
    <w:p w:rsidR="006603DF" w:rsidRPr="00594331" w:rsidRDefault="006603DF" w:rsidP="006603DF">
      <w:pPr>
        <w:ind w:firstLine="709"/>
        <w:jc w:val="both"/>
      </w:pPr>
      <w:r w:rsidRPr="00594331">
        <w:t>-</w:t>
      </w:r>
      <w:r w:rsidR="00FE56AA">
        <w:t> </w:t>
      </w:r>
      <w:r w:rsidRPr="00594331">
        <w:t>меньше уровня инфляции по Томской области – 0 баллов;</w:t>
      </w:r>
    </w:p>
    <w:p w:rsidR="006603DF" w:rsidRPr="00594331" w:rsidRDefault="006603DF" w:rsidP="006603DF">
      <w:pPr>
        <w:ind w:firstLine="709"/>
        <w:jc w:val="both"/>
      </w:pPr>
      <w:r w:rsidRPr="00594331">
        <w:t>-</w:t>
      </w:r>
      <w:r w:rsidR="00FE56AA">
        <w:t> </w:t>
      </w:r>
      <w:r w:rsidRPr="00594331">
        <w:t>выше уровня инфляции по Томской области до 5%</w:t>
      </w:r>
      <w:r w:rsidR="0025657E">
        <w:t xml:space="preserve"> </w:t>
      </w:r>
      <w:r w:rsidRPr="00594331">
        <w:t>– 1 балл;</w:t>
      </w:r>
    </w:p>
    <w:p w:rsidR="006603DF" w:rsidRPr="00594331" w:rsidRDefault="006603DF" w:rsidP="006603DF">
      <w:pPr>
        <w:ind w:firstLine="709"/>
        <w:jc w:val="both"/>
      </w:pPr>
      <w:r w:rsidRPr="00594331">
        <w:t>-</w:t>
      </w:r>
      <w:r w:rsidR="00FE56AA">
        <w:t> </w:t>
      </w:r>
      <w:r w:rsidRPr="00594331">
        <w:t>выше уровня инфляции по Томской области от 6% до 10%</w:t>
      </w:r>
      <w:r w:rsidR="0025657E">
        <w:t xml:space="preserve"> </w:t>
      </w:r>
      <w:r w:rsidRPr="00594331">
        <w:t>– 2 балла;</w:t>
      </w:r>
    </w:p>
    <w:p w:rsidR="006603DF" w:rsidRPr="00594331" w:rsidRDefault="006603DF" w:rsidP="006603DF">
      <w:pPr>
        <w:ind w:firstLine="709"/>
        <w:jc w:val="both"/>
      </w:pPr>
      <w:r w:rsidRPr="00594331">
        <w:t>-</w:t>
      </w:r>
      <w:r w:rsidR="00FE56AA">
        <w:t> </w:t>
      </w:r>
      <w:r w:rsidRPr="00594331">
        <w:t>выше уровня инфляции по Томской области свыше 10% - 3 балла.</w:t>
      </w:r>
    </w:p>
    <w:p w:rsidR="006603DF" w:rsidRPr="00594331" w:rsidRDefault="006603DF" w:rsidP="006603DF">
      <w:pPr>
        <w:ind w:firstLine="709"/>
        <w:jc w:val="both"/>
      </w:pPr>
      <w:r w:rsidRPr="00594331">
        <w:t>Индекс уровня инфляции по Томской области соответствует прогнозному показателю индекса потребительских цен по Томской области на текущий финансовый год.</w:t>
      </w:r>
    </w:p>
    <w:p w:rsidR="00A60E2B" w:rsidRPr="00073FED" w:rsidRDefault="009C458A" w:rsidP="00A60E2B">
      <w:pPr>
        <w:ind w:firstLine="709"/>
        <w:jc w:val="both"/>
      </w:pPr>
      <w:r>
        <w:t>6</w:t>
      </w:r>
      <w:r w:rsidR="00FE70C8">
        <w:t>.1.</w:t>
      </w:r>
      <w:r w:rsidR="00A60E2B" w:rsidRPr="00594331">
        <w:t>6.</w:t>
      </w:r>
      <w:r w:rsidR="00FE56AA">
        <w:t> </w:t>
      </w:r>
      <w:r w:rsidR="00A60E2B" w:rsidRPr="00594331">
        <w:t>Поступления налогов и иных обязательных платежей</w:t>
      </w:r>
      <w:r w:rsidR="00A60E2B">
        <w:t>, подлежащих уплате в соответствии с законодательством Российской Федерации о налогах и сборах,</w:t>
      </w:r>
      <w:r w:rsidR="00A60E2B" w:rsidRPr="00073FED">
        <w:t xml:space="preserve"> в </w:t>
      </w:r>
      <w:r w:rsidR="005E757B">
        <w:t xml:space="preserve">первый год </w:t>
      </w:r>
      <w:r w:rsidR="00A60E2B" w:rsidRPr="00073FED">
        <w:t>реализации предпринимательского проекта:</w:t>
      </w:r>
    </w:p>
    <w:p w:rsidR="00A60E2B" w:rsidRPr="00073FED" w:rsidRDefault="00A60E2B" w:rsidP="00A60E2B">
      <w:pPr>
        <w:ind w:firstLine="709"/>
        <w:jc w:val="both"/>
      </w:pPr>
      <w:r w:rsidRPr="00073FED">
        <w:t>-</w:t>
      </w:r>
      <w:r w:rsidR="00FE56AA">
        <w:t> </w:t>
      </w:r>
      <w:r w:rsidRPr="00073FED">
        <w:t>в размере до 50 тыс. руб. – 0 баллов;</w:t>
      </w:r>
    </w:p>
    <w:p w:rsidR="00A60E2B" w:rsidRPr="00073FED" w:rsidRDefault="00A60E2B" w:rsidP="00A60E2B">
      <w:pPr>
        <w:ind w:firstLine="708"/>
        <w:jc w:val="both"/>
      </w:pPr>
      <w:r w:rsidRPr="00073FED">
        <w:t>-</w:t>
      </w:r>
      <w:r w:rsidR="00FE56AA">
        <w:t> </w:t>
      </w:r>
      <w:r w:rsidRPr="00073FED">
        <w:t>в размере от 51 тыс. руб. до 100 тыс. руб. – 1 балл;</w:t>
      </w:r>
    </w:p>
    <w:p w:rsidR="00A60E2B" w:rsidRPr="00073FED" w:rsidRDefault="00A60E2B" w:rsidP="00A60E2B">
      <w:pPr>
        <w:ind w:firstLine="708"/>
        <w:jc w:val="both"/>
      </w:pPr>
      <w:r w:rsidRPr="00073FED">
        <w:t>-</w:t>
      </w:r>
      <w:r w:rsidR="00FE56AA">
        <w:t> </w:t>
      </w:r>
      <w:r w:rsidRPr="00073FED">
        <w:t>в размере от 101 тыс. руб. до 150 тыс. руб. – 2 балла;</w:t>
      </w:r>
    </w:p>
    <w:p w:rsidR="00A60E2B" w:rsidRPr="00073FED" w:rsidRDefault="00A60E2B" w:rsidP="00A60E2B">
      <w:pPr>
        <w:ind w:firstLine="708"/>
        <w:jc w:val="both"/>
      </w:pPr>
      <w:r w:rsidRPr="00073FED">
        <w:t>-</w:t>
      </w:r>
      <w:r w:rsidR="00FE56AA">
        <w:t> </w:t>
      </w:r>
      <w:r w:rsidRPr="00073FED">
        <w:t>в размере от 151 тыс. руб. до 200 тыс. руб. – 3 балла;</w:t>
      </w:r>
    </w:p>
    <w:p w:rsidR="00A60E2B" w:rsidRPr="00073FED" w:rsidRDefault="00A60E2B" w:rsidP="00A60E2B">
      <w:pPr>
        <w:ind w:firstLine="708"/>
        <w:jc w:val="both"/>
      </w:pPr>
      <w:r w:rsidRPr="00073FED">
        <w:t>-</w:t>
      </w:r>
      <w:r w:rsidR="00FE56AA">
        <w:t> </w:t>
      </w:r>
      <w:r w:rsidRPr="00073FED">
        <w:t>в размере от 201 тыс. руб. до 250 тыс. руб. – 4 балла;</w:t>
      </w:r>
    </w:p>
    <w:p w:rsidR="00A60E2B" w:rsidRDefault="00A60E2B" w:rsidP="00A60E2B">
      <w:pPr>
        <w:ind w:firstLine="708"/>
        <w:jc w:val="both"/>
      </w:pPr>
      <w:r w:rsidRPr="00073FED">
        <w:t>-</w:t>
      </w:r>
      <w:r w:rsidR="00FE56AA">
        <w:t> </w:t>
      </w:r>
      <w:r w:rsidRPr="00073FED">
        <w:t>в размере с</w:t>
      </w:r>
      <w:r>
        <w:t>выше 251 тыс. руб. – 5 баллов.</w:t>
      </w:r>
    </w:p>
    <w:p w:rsidR="0012506F" w:rsidRPr="00594331" w:rsidRDefault="009C458A" w:rsidP="0012506F">
      <w:pPr>
        <w:ind w:firstLine="709"/>
        <w:jc w:val="both"/>
      </w:pPr>
      <w:r>
        <w:t>6</w:t>
      </w:r>
      <w:r w:rsidR="00FE70C8">
        <w:t>.1.</w:t>
      </w:r>
      <w:r w:rsidR="0012506F" w:rsidRPr="00073FED">
        <w:t>7.</w:t>
      </w:r>
      <w:r w:rsidR="00FE56AA">
        <w:t> </w:t>
      </w:r>
      <w:r w:rsidR="0012506F" w:rsidRPr="00073FED">
        <w:t>Бюджетная эффективность предпринимательского проекта. Объ</w:t>
      </w:r>
      <w:r w:rsidR="00FE56AA">
        <w:t>ё</w:t>
      </w:r>
      <w:r w:rsidR="0012506F" w:rsidRPr="00073FED">
        <w:t xml:space="preserve">м </w:t>
      </w:r>
      <w:r w:rsidR="0012506F" w:rsidRPr="00594331">
        <w:t>налогов и иных обязательных платежей</w:t>
      </w:r>
      <w:r w:rsidR="0012506F">
        <w:t>, подлежащих уплате в соответствии с законодательством Российской Федерации о налогах и сборах,</w:t>
      </w:r>
      <w:r w:rsidR="0012506F" w:rsidRPr="00073FED">
        <w:t xml:space="preserve"> в первый год реализации предпринимательского проекта превышает</w:t>
      </w:r>
      <w:r w:rsidR="0012506F" w:rsidRPr="00594331">
        <w:t xml:space="preserve"> запрашиваемую сумму субсидии:</w:t>
      </w:r>
    </w:p>
    <w:p w:rsidR="0012506F" w:rsidRPr="00594331" w:rsidRDefault="0012506F" w:rsidP="0012506F">
      <w:pPr>
        <w:ind w:firstLine="709"/>
        <w:jc w:val="both"/>
      </w:pPr>
      <w:r w:rsidRPr="00594331">
        <w:t>-</w:t>
      </w:r>
      <w:r w:rsidR="00FE56AA">
        <w:t> </w:t>
      </w:r>
      <w:r w:rsidRPr="00594331">
        <w:t>превышение составляет от 1% до 5% - 1 балл;</w:t>
      </w:r>
    </w:p>
    <w:p w:rsidR="0012506F" w:rsidRPr="00594331" w:rsidRDefault="0012506F" w:rsidP="0012506F">
      <w:pPr>
        <w:ind w:firstLine="709"/>
        <w:jc w:val="both"/>
      </w:pPr>
      <w:r w:rsidRPr="00594331">
        <w:t>-</w:t>
      </w:r>
      <w:r w:rsidR="00FE56AA">
        <w:t> </w:t>
      </w:r>
      <w:r w:rsidRPr="00594331">
        <w:t>превышение составляет от 6% до 15% - 2 балла;</w:t>
      </w:r>
    </w:p>
    <w:p w:rsidR="0012506F" w:rsidRPr="00594331" w:rsidRDefault="0012506F" w:rsidP="0012506F">
      <w:pPr>
        <w:ind w:firstLine="709"/>
        <w:jc w:val="both"/>
      </w:pPr>
      <w:r w:rsidRPr="00594331">
        <w:t>-</w:t>
      </w:r>
      <w:r w:rsidR="00FE56AA">
        <w:t> </w:t>
      </w:r>
      <w:r w:rsidRPr="00594331">
        <w:t>превышение составляет от 16% до 25% - 3 балла;</w:t>
      </w:r>
    </w:p>
    <w:p w:rsidR="0012506F" w:rsidRPr="00594331" w:rsidRDefault="0012506F" w:rsidP="0012506F">
      <w:pPr>
        <w:ind w:firstLine="709"/>
        <w:jc w:val="both"/>
      </w:pPr>
      <w:r w:rsidRPr="00594331">
        <w:t>-</w:t>
      </w:r>
      <w:r w:rsidR="00FE56AA">
        <w:t> </w:t>
      </w:r>
      <w:r w:rsidRPr="00594331">
        <w:t>превышение составляет от 26% до 50% - 4 балла;</w:t>
      </w:r>
    </w:p>
    <w:p w:rsidR="0012506F" w:rsidRPr="00594331" w:rsidRDefault="0012506F" w:rsidP="0012506F">
      <w:pPr>
        <w:ind w:firstLine="709"/>
        <w:jc w:val="both"/>
      </w:pPr>
      <w:r w:rsidRPr="00594331">
        <w:t>-</w:t>
      </w:r>
      <w:r w:rsidR="00FE56AA">
        <w:t> </w:t>
      </w:r>
      <w:r w:rsidRPr="00594331">
        <w:t>превышение составляет свыше 50% - 6 баллов.</w:t>
      </w:r>
    </w:p>
    <w:p w:rsidR="0012506F" w:rsidRPr="00594331" w:rsidRDefault="009C458A" w:rsidP="0012506F">
      <w:pPr>
        <w:ind w:firstLine="709"/>
        <w:jc w:val="both"/>
      </w:pPr>
      <w:r>
        <w:lastRenderedPageBreak/>
        <w:t>6</w:t>
      </w:r>
      <w:r w:rsidR="00FE70C8">
        <w:t>.1.</w:t>
      </w:r>
      <w:r w:rsidR="0012506F" w:rsidRPr="00594331">
        <w:t>8.</w:t>
      </w:r>
      <w:r w:rsidR="00FE56AA">
        <w:t> </w:t>
      </w:r>
      <w:r w:rsidR="0012506F" w:rsidRPr="00594331">
        <w:t>Новизна предпринимательского проекта:</w:t>
      </w:r>
    </w:p>
    <w:p w:rsidR="0012506F" w:rsidRPr="00594331" w:rsidRDefault="0012506F" w:rsidP="0012506F">
      <w:pPr>
        <w:ind w:firstLine="709"/>
        <w:jc w:val="both"/>
      </w:pPr>
      <w:r w:rsidRPr="00594331">
        <w:t>-</w:t>
      </w:r>
      <w:r w:rsidR="00FE56AA">
        <w:t> </w:t>
      </w:r>
      <w:r w:rsidRPr="00594331">
        <w:t xml:space="preserve">есть аналоги производства продукции (выполнения работ, оказания услуг) в </w:t>
      </w:r>
      <w:proofErr w:type="spellStart"/>
      <w:r w:rsidRPr="00594331">
        <w:t>Колпашевском</w:t>
      </w:r>
      <w:proofErr w:type="spellEnd"/>
      <w:r w:rsidRPr="00594331">
        <w:t xml:space="preserve"> районе – 0 баллов;</w:t>
      </w:r>
    </w:p>
    <w:p w:rsidR="0012506F" w:rsidRPr="00594331" w:rsidRDefault="0012506F" w:rsidP="0012506F">
      <w:pPr>
        <w:ind w:firstLine="709"/>
        <w:jc w:val="both"/>
      </w:pPr>
      <w:r w:rsidRPr="00594331">
        <w:t>-</w:t>
      </w:r>
      <w:r w:rsidR="00FE56AA">
        <w:t> </w:t>
      </w:r>
      <w:r w:rsidRPr="00594331">
        <w:t xml:space="preserve">нет аналогов производства продукции (выполнения работ, оказания услуг) в </w:t>
      </w:r>
      <w:proofErr w:type="spellStart"/>
      <w:r w:rsidRPr="00594331">
        <w:t>Колпашевском</w:t>
      </w:r>
      <w:proofErr w:type="spellEnd"/>
      <w:r w:rsidRPr="00594331">
        <w:t xml:space="preserve"> районе – 1 балл.</w:t>
      </w:r>
    </w:p>
    <w:p w:rsidR="0012506F" w:rsidRPr="00594331" w:rsidRDefault="009C458A" w:rsidP="0012506F">
      <w:pPr>
        <w:ind w:firstLine="709"/>
        <w:jc w:val="both"/>
      </w:pPr>
      <w:r>
        <w:t>6</w:t>
      </w:r>
      <w:r w:rsidR="00FE70C8">
        <w:t>.1.</w:t>
      </w:r>
      <w:r w:rsidR="0012506F">
        <w:t>9</w:t>
      </w:r>
      <w:r w:rsidR="0012506F" w:rsidRPr="00594331">
        <w:t>.</w:t>
      </w:r>
      <w:r w:rsidR="00FE56AA">
        <w:t> </w:t>
      </w:r>
      <w:r w:rsidR="0012506F" w:rsidRPr="00594331">
        <w:t>Место реализации предпринимательского проекта:</w:t>
      </w:r>
    </w:p>
    <w:p w:rsidR="0012506F" w:rsidRPr="00594331" w:rsidRDefault="0012506F" w:rsidP="0012506F">
      <w:pPr>
        <w:ind w:firstLine="709"/>
        <w:jc w:val="both"/>
      </w:pPr>
      <w:r w:rsidRPr="00594331">
        <w:t>-</w:t>
      </w:r>
      <w:r w:rsidR="00FE56AA">
        <w:t> </w:t>
      </w:r>
      <w:r>
        <w:t xml:space="preserve">проект реализуется </w:t>
      </w:r>
      <w:r w:rsidR="008E38DC">
        <w:t>в</w:t>
      </w:r>
      <w:r>
        <w:t xml:space="preserve"> </w:t>
      </w:r>
      <w:proofErr w:type="gramStart"/>
      <w:r w:rsidRPr="00594331">
        <w:t>бизнес-инкубатор</w:t>
      </w:r>
      <w:r w:rsidR="008E38DC">
        <w:t>е</w:t>
      </w:r>
      <w:proofErr w:type="gramEnd"/>
      <w:r w:rsidRPr="00594331">
        <w:t xml:space="preserve"> Колпашевского района </w:t>
      </w:r>
      <w:r>
        <w:t xml:space="preserve">производственного и офисного назначения </w:t>
      </w:r>
      <w:r w:rsidRPr="00594331">
        <w:t>– 2 балла.</w:t>
      </w:r>
    </w:p>
    <w:p w:rsidR="008E38DC" w:rsidRPr="008E38DC" w:rsidRDefault="009C458A" w:rsidP="008E38DC">
      <w:pPr>
        <w:ind w:firstLine="709"/>
        <w:jc w:val="both"/>
      </w:pPr>
      <w:r>
        <w:t>6.1.10</w:t>
      </w:r>
      <w:r w:rsidR="008E38DC" w:rsidRPr="008E38DC">
        <w:t>.</w:t>
      </w:r>
      <w:r w:rsidR="00FE56AA">
        <w:t> </w:t>
      </w:r>
      <w:r w:rsidR="001313FF">
        <w:t>Н</w:t>
      </w:r>
      <w:r w:rsidR="008E38DC" w:rsidRPr="008E38DC">
        <w:t xml:space="preserve">а </w:t>
      </w:r>
      <w:r w:rsidR="0025657E">
        <w:t>дату</w:t>
      </w:r>
      <w:r w:rsidR="008E38DC" w:rsidRPr="008E38DC">
        <w:t xml:space="preserve"> подачи заявки</w:t>
      </w:r>
      <w:r w:rsidR="001313FF">
        <w:t xml:space="preserve"> вложили</w:t>
      </w:r>
      <w:r w:rsidR="008E38DC" w:rsidRPr="008E38DC">
        <w:t xml:space="preserve"> в реализацию предпринимательского проекта собственны</w:t>
      </w:r>
      <w:r w:rsidR="001313FF">
        <w:t>е</w:t>
      </w:r>
      <w:r w:rsidR="008E38DC" w:rsidRPr="008E38DC">
        <w:t xml:space="preserve"> средств</w:t>
      </w:r>
      <w:r w:rsidR="001313FF">
        <w:t>а</w:t>
      </w:r>
      <w:r w:rsidR="008E38DC" w:rsidRPr="008E38DC">
        <w:t>, не подлежащи</w:t>
      </w:r>
      <w:r w:rsidR="001313FF">
        <w:t>е</w:t>
      </w:r>
      <w:r w:rsidR="008E38DC" w:rsidRPr="008E38DC">
        <w:t xml:space="preserve"> возмещению за счёт субсидии:</w:t>
      </w:r>
    </w:p>
    <w:p w:rsidR="008E38DC" w:rsidRPr="00594331" w:rsidRDefault="008E38DC" w:rsidP="008E38DC">
      <w:pPr>
        <w:ind w:firstLine="709"/>
        <w:jc w:val="both"/>
      </w:pPr>
      <w:r w:rsidRPr="00594331">
        <w:t>-</w:t>
      </w:r>
      <w:r w:rsidR="00FE56AA">
        <w:t> </w:t>
      </w:r>
      <w:r w:rsidRPr="00594331">
        <w:t>в размере от 30% до 50% - 1 балл;</w:t>
      </w:r>
    </w:p>
    <w:p w:rsidR="008E38DC" w:rsidRPr="00594331" w:rsidRDefault="008E38DC" w:rsidP="008E38DC">
      <w:pPr>
        <w:ind w:firstLine="709"/>
        <w:jc w:val="both"/>
      </w:pPr>
      <w:r w:rsidRPr="00594331">
        <w:t>-</w:t>
      </w:r>
      <w:r w:rsidR="00FE56AA">
        <w:t> </w:t>
      </w:r>
      <w:r w:rsidRPr="00594331">
        <w:t>в размере от 51% до 100% - 2 балла;</w:t>
      </w:r>
    </w:p>
    <w:p w:rsidR="008E38DC" w:rsidRPr="00594331" w:rsidRDefault="008E38DC" w:rsidP="008E38DC">
      <w:pPr>
        <w:ind w:firstLine="709"/>
        <w:jc w:val="both"/>
      </w:pPr>
      <w:r w:rsidRPr="00594331">
        <w:t>-</w:t>
      </w:r>
      <w:r w:rsidR="00FE56AA">
        <w:t> </w:t>
      </w:r>
      <w:r w:rsidRPr="00594331">
        <w:t>в размере от 101% до 150% - 3 балла;</w:t>
      </w:r>
    </w:p>
    <w:p w:rsidR="008E38DC" w:rsidRPr="00594331" w:rsidRDefault="008E38DC" w:rsidP="008E38DC">
      <w:pPr>
        <w:ind w:firstLine="709"/>
        <w:jc w:val="both"/>
      </w:pPr>
      <w:r w:rsidRPr="00594331">
        <w:t>-</w:t>
      </w:r>
      <w:r w:rsidR="00FE56AA">
        <w:t> </w:t>
      </w:r>
      <w:r w:rsidRPr="00594331">
        <w:t>в размере от 151% до 200% - 4 балла;</w:t>
      </w:r>
    </w:p>
    <w:p w:rsidR="008E38DC" w:rsidRPr="00594331" w:rsidRDefault="008E38DC" w:rsidP="008E38DC">
      <w:pPr>
        <w:ind w:firstLine="709"/>
        <w:jc w:val="both"/>
      </w:pPr>
      <w:r w:rsidRPr="00594331">
        <w:t>-</w:t>
      </w:r>
      <w:r w:rsidR="00FE56AA">
        <w:t> </w:t>
      </w:r>
      <w:r w:rsidRPr="00594331">
        <w:t>в размере свыше 201% - 8 баллов.</w:t>
      </w:r>
    </w:p>
    <w:p w:rsidR="00C0575F" w:rsidRDefault="008E38DC" w:rsidP="008E38DC">
      <w:pPr>
        <w:ind w:firstLine="709"/>
        <w:jc w:val="both"/>
      </w:pPr>
      <w:r w:rsidRPr="008E38DC">
        <w:t xml:space="preserve">В качестве подтверждения вложения </w:t>
      </w:r>
      <w:r w:rsidR="0025657E">
        <w:t xml:space="preserve">собственных </w:t>
      </w:r>
      <w:r w:rsidRPr="008E38DC">
        <w:t>средств, не подлежащих возмещению за счёт субсидии</w:t>
      </w:r>
      <w:r>
        <w:t>, учитываются затраты, произведё</w:t>
      </w:r>
      <w:r w:rsidRPr="008E38DC">
        <w:t xml:space="preserve">нные </w:t>
      </w:r>
      <w:r w:rsidR="00C0575F">
        <w:t>заявителем</w:t>
      </w:r>
      <w:r w:rsidRPr="008E38DC">
        <w:t xml:space="preserve"> после даты государственно</w:t>
      </w:r>
      <w:r w:rsidR="00C0575F">
        <w:t xml:space="preserve">й регистрации </w:t>
      </w:r>
      <w:r w:rsidR="00C0575F" w:rsidRPr="008E38DC">
        <w:t>в качестве индивидуального предпринимателя</w:t>
      </w:r>
      <w:r w:rsidR="00C0575F">
        <w:t xml:space="preserve"> или юридического лица. </w:t>
      </w:r>
    </w:p>
    <w:bookmarkEnd w:id="54"/>
    <w:p w:rsidR="00C861D0" w:rsidRPr="00C861D0" w:rsidRDefault="00C861D0" w:rsidP="00C861D0">
      <w:pPr>
        <w:ind w:firstLine="709"/>
        <w:jc w:val="both"/>
      </w:pPr>
    </w:p>
    <w:p w:rsidR="00C861D0" w:rsidRPr="00C9314D" w:rsidRDefault="00D16776" w:rsidP="00C9314D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bookmarkStart w:id="55" w:name="sub_150"/>
      <w:r>
        <w:rPr>
          <w:rFonts w:ascii="Times New Roman" w:hAnsi="Times New Roman" w:cs="Times New Roman"/>
          <w:b w:val="0"/>
        </w:rPr>
        <w:t>7</w:t>
      </w:r>
      <w:r w:rsidR="00C861D0" w:rsidRPr="00C9314D">
        <w:rPr>
          <w:rFonts w:ascii="Times New Roman" w:hAnsi="Times New Roman" w:cs="Times New Roman"/>
          <w:b w:val="0"/>
        </w:rPr>
        <w:t>. Порядок п</w:t>
      </w:r>
      <w:r w:rsidR="00C9314D">
        <w:rPr>
          <w:rFonts w:ascii="Times New Roman" w:hAnsi="Times New Roman" w:cs="Times New Roman"/>
          <w:b w:val="0"/>
        </w:rPr>
        <w:t>роведения конкурса</w:t>
      </w:r>
    </w:p>
    <w:p w:rsidR="00EE469D" w:rsidRDefault="00EE469D" w:rsidP="00EE469D">
      <w:pPr>
        <w:ind w:firstLine="709"/>
        <w:jc w:val="both"/>
      </w:pPr>
      <w:bookmarkStart w:id="56" w:name="sub_139"/>
      <w:bookmarkEnd w:id="55"/>
      <w:r>
        <w:t>7.1.</w:t>
      </w:r>
      <w:r w:rsidR="00FE56AA">
        <w:t> </w:t>
      </w:r>
      <w:r>
        <w:t>Организатор конкурса в течение:</w:t>
      </w:r>
    </w:p>
    <w:p w:rsidR="00EE469D" w:rsidRDefault="00EE469D" w:rsidP="00EE469D">
      <w:pPr>
        <w:ind w:firstLine="709"/>
        <w:jc w:val="both"/>
      </w:pPr>
      <w:r>
        <w:t>-</w:t>
      </w:r>
      <w:r w:rsidR="00FE56AA">
        <w:t> </w:t>
      </w:r>
      <w:r>
        <w:t>30 календарных дней со дня окончания срока приёма заявок проводит оценку заявок по критериям отбора заявителей, установленны</w:t>
      </w:r>
      <w:r w:rsidR="00C26BDE">
        <w:t>м</w:t>
      </w:r>
      <w:r>
        <w:t xml:space="preserve"> </w:t>
      </w:r>
      <w:r w:rsidR="001313FF">
        <w:t>пунктом</w:t>
      </w:r>
      <w:r>
        <w:t xml:space="preserve"> 6</w:t>
      </w:r>
      <w:r w:rsidR="001313FF">
        <w:t>.1</w:t>
      </w:r>
      <w:r>
        <w:t xml:space="preserve"> настоящего Положения;</w:t>
      </w:r>
    </w:p>
    <w:p w:rsidR="00EE469D" w:rsidRDefault="00EE469D" w:rsidP="00EE469D">
      <w:pPr>
        <w:ind w:firstLine="709"/>
        <w:jc w:val="both"/>
      </w:pPr>
      <w:proofErr w:type="gramStart"/>
      <w:r>
        <w:t>-</w:t>
      </w:r>
      <w:r w:rsidR="00FE56AA">
        <w:t> </w:t>
      </w:r>
      <w:r>
        <w:t>срока, установленного пунктом 7.2 настоящего Положения, обеспечивает возможность ознакомления с заявками членов конкурсной комиссии, а так же передачу заявок для дальнейшей работы в конкурсную комиссии в день проведения заседания конкурсной комиссии.</w:t>
      </w:r>
      <w:proofErr w:type="gramEnd"/>
    </w:p>
    <w:p w:rsidR="00E26FDB" w:rsidRDefault="00FD7768" w:rsidP="00E26FDB">
      <w:pPr>
        <w:ind w:firstLine="709"/>
        <w:jc w:val="both"/>
      </w:pPr>
      <w:r w:rsidRPr="00677919">
        <w:t>7.</w:t>
      </w:r>
      <w:r w:rsidR="00EE469D">
        <w:t>2</w:t>
      </w:r>
      <w:r w:rsidRPr="00677919">
        <w:t>.</w:t>
      </w:r>
      <w:r w:rsidR="00FE56AA">
        <w:t> </w:t>
      </w:r>
      <w:r w:rsidR="00E26FDB" w:rsidRPr="00C861D0">
        <w:t xml:space="preserve">Конкурсная комиссия проводит заседание для подведения итогов конкурса в </w:t>
      </w:r>
      <w:r w:rsidR="00CF4EDB" w:rsidRPr="00C861D0">
        <w:t>срок,</w:t>
      </w:r>
      <w:r w:rsidR="00E26FDB" w:rsidRPr="00C861D0">
        <w:t xml:space="preserve"> не </w:t>
      </w:r>
      <w:r w:rsidR="00EE469D">
        <w:t>превышающий</w:t>
      </w:r>
      <w:r w:rsidR="00E26FDB" w:rsidRPr="00C861D0">
        <w:t xml:space="preserve"> </w:t>
      </w:r>
      <w:r w:rsidR="00E26FDB">
        <w:t>4</w:t>
      </w:r>
      <w:r w:rsidR="00E26FDB" w:rsidRPr="00C861D0">
        <w:t xml:space="preserve">0 календарных дней со дня окончания </w:t>
      </w:r>
      <w:r w:rsidR="00E26FDB">
        <w:t xml:space="preserve">срока </w:t>
      </w:r>
      <w:r w:rsidR="00E26FDB" w:rsidRPr="00C861D0">
        <w:t>при</w:t>
      </w:r>
      <w:r w:rsidR="00E26FDB">
        <w:t>ё</w:t>
      </w:r>
      <w:r w:rsidR="00E26FDB" w:rsidRPr="00C861D0">
        <w:t>ма заявок.</w:t>
      </w:r>
    </w:p>
    <w:p w:rsidR="00C861D0" w:rsidRPr="00E26FDB" w:rsidRDefault="00E26FDB" w:rsidP="00C861D0">
      <w:pPr>
        <w:ind w:firstLine="709"/>
        <w:jc w:val="both"/>
      </w:pPr>
      <w:bookmarkStart w:id="57" w:name="sub_140"/>
      <w:bookmarkEnd w:id="56"/>
      <w:r w:rsidRPr="00E26FDB">
        <w:t>7</w:t>
      </w:r>
      <w:r w:rsidR="00C861D0" w:rsidRPr="00E26FDB">
        <w:t>.</w:t>
      </w:r>
      <w:r w:rsidR="00754097">
        <w:t>3</w:t>
      </w:r>
      <w:r w:rsidR="00FD5AD9">
        <w:t>.</w:t>
      </w:r>
      <w:r w:rsidR="00FE56AA">
        <w:t> </w:t>
      </w:r>
      <w:r w:rsidR="00C861D0" w:rsidRPr="00E26FDB">
        <w:t>Рассмотрение заявок осуществляется конкурсной комиссией в следующем порядке</w:t>
      </w:r>
      <w:r w:rsidR="001313FF">
        <w:t>:</w:t>
      </w:r>
    </w:p>
    <w:bookmarkEnd w:id="57"/>
    <w:p w:rsidR="00C861D0" w:rsidRDefault="00C861D0" w:rsidP="00C861D0">
      <w:pPr>
        <w:ind w:firstLine="709"/>
        <w:jc w:val="both"/>
      </w:pPr>
      <w:r w:rsidRPr="00E26FDB">
        <w:t xml:space="preserve">Конкурсная комиссия рассматривает заявки на соответствие требованиям, </w:t>
      </w:r>
      <w:r w:rsidRPr="002D3A3E">
        <w:t xml:space="preserve">установленным пунктами </w:t>
      </w:r>
      <w:r w:rsidR="00E26FDB" w:rsidRPr="002D3A3E">
        <w:t>4</w:t>
      </w:r>
      <w:r w:rsidRPr="002D3A3E">
        <w:t xml:space="preserve">.1 и </w:t>
      </w:r>
      <w:r w:rsidR="00EE469D" w:rsidRPr="002D3A3E">
        <w:t>4</w:t>
      </w:r>
      <w:r w:rsidRPr="002D3A3E">
        <w:t>.2 настоящего Положения, и принимает решение о</w:t>
      </w:r>
      <w:r w:rsidRPr="00E26FDB">
        <w:t xml:space="preserve"> допуске заявителей или об отказе заявителям</w:t>
      </w:r>
      <w:r w:rsidR="006F70E8">
        <w:t xml:space="preserve"> в допуске к участию в конкурсе по основаниям, установленным пунктом 4.3 настоящего Положения.</w:t>
      </w:r>
    </w:p>
    <w:p w:rsidR="002D3A3E" w:rsidRDefault="002D3A3E" w:rsidP="00C861D0">
      <w:pPr>
        <w:ind w:firstLine="709"/>
        <w:jc w:val="both"/>
      </w:pPr>
      <w:r>
        <w:t>Конкурсная комиссия рассматривает результаты оценки заявок заявителей, допущенных к участию в конкурсе</w:t>
      </w:r>
      <w:r w:rsidR="0025657E">
        <w:t>,</w:t>
      </w:r>
      <w:r>
        <w:t xml:space="preserve"> на соответствие критериям </w:t>
      </w:r>
      <w:r w:rsidRPr="00902C13">
        <w:t xml:space="preserve">отбора заявителей, предусмотренным </w:t>
      </w:r>
      <w:r w:rsidR="00FD5AD9">
        <w:t xml:space="preserve">пунктом 6.1 </w:t>
      </w:r>
      <w:r w:rsidRPr="00902C13">
        <w:t>настоящего Положения</w:t>
      </w:r>
      <w:r>
        <w:t>.</w:t>
      </w:r>
    </w:p>
    <w:p w:rsidR="005841D6" w:rsidRDefault="00C861D0" w:rsidP="00C861D0">
      <w:pPr>
        <w:ind w:firstLine="709"/>
        <w:jc w:val="both"/>
      </w:pPr>
      <w:r w:rsidRPr="00902C13">
        <w:t xml:space="preserve">В зависимости от количества набранных баллов заявки располагаются в порядке рейтинга. </w:t>
      </w:r>
      <w:r w:rsidR="006623DA">
        <w:t xml:space="preserve">Рейтинг заявок представляет собой оценку заявок в баллах, полученных путём суммирования баллов по критериям отбора заявителей, </w:t>
      </w:r>
      <w:r w:rsidR="006623DA" w:rsidRPr="00902C13">
        <w:t xml:space="preserve">предусмотренным </w:t>
      </w:r>
      <w:r w:rsidR="006623DA">
        <w:t xml:space="preserve">пунктом 6.1 </w:t>
      </w:r>
      <w:r w:rsidR="006623DA" w:rsidRPr="00902C13">
        <w:t>настоящего Положения</w:t>
      </w:r>
      <w:r w:rsidR="006623DA">
        <w:t xml:space="preserve">. </w:t>
      </w:r>
      <w:r w:rsidR="005841D6">
        <w:t>Наивысший рейтинг соответствует заявке, набравшей большее количество баллов.</w:t>
      </w:r>
    </w:p>
    <w:p w:rsidR="00C861D0" w:rsidRPr="00902C13" w:rsidRDefault="00C861D0" w:rsidP="00C861D0">
      <w:pPr>
        <w:ind w:firstLine="709"/>
        <w:jc w:val="both"/>
      </w:pPr>
      <w:r w:rsidRPr="00902C13">
        <w:t xml:space="preserve">При равном количестве баллов </w:t>
      </w:r>
      <w:r w:rsidR="0025657E">
        <w:t>в рейтинге учитывается очерё</w:t>
      </w:r>
      <w:r w:rsidRPr="00902C13">
        <w:t xml:space="preserve">дность поступления заявок </w:t>
      </w:r>
      <w:r w:rsidR="0025657E">
        <w:t>организатору исходя из даты и времени их поступления</w:t>
      </w:r>
      <w:r w:rsidRPr="00902C13">
        <w:t>.</w:t>
      </w:r>
    </w:p>
    <w:p w:rsidR="00C861D0" w:rsidRDefault="00902C13" w:rsidP="00C861D0">
      <w:pPr>
        <w:ind w:firstLine="709"/>
        <w:jc w:val="both"/>
      </w:pPr>
      <w:r w:rsidRPr="00902C13">
        <w:t>В соответствии с объё</w:t>
      </w:r>
      <w:r w:rsidR="00C861D0" w:rsidRPr="00902C13">
        <w:t xml:space="preserve">мом финансирования конкурса субсидии распределяются в пользу заявок, набравших большее количество баллов в соответствии с рейтингом </w:t>
      </w:r>
      <w:r w:rsidR="001313FF">
        <w:t>заявок</w:t>
      </w:r>
      <w:r w:rsidR="00C861D0" w:rsidRPr="00902C13">
        <w:t>, но не ниже установленного конкурсной комиссией минимально необходимого значения рейтинга заявки.</w:t>
      </w:r>
    </w:p>
    <w:p w:rsidR="0016014E" w:rsidRPr="00C861D0" w:rsidRDefault="0016014E" w:rsidP="0016014E">
      <w:pPr>
        <w:ind w:firstLine="709"/>
        <w:jc w:val="both"/>
      </w:pPr>
      <w:r>
        <w:lastRenderedPageBreak/>
        <w:t>Количество баллов, при которых устанавливается минимально необходимое значение рейтинга заявки</w:t>
      </w:r>
      <w:r w:rsidR="00CF4EDB">
        <w:t>,</w:t>
      </w:r>
      <w:r>
        <w:t xml:space="preserve"> должно превышать </w:t>
      </w:r>
      <w:r w:rsidR="00786BB0">
        <w:t>семь</w:t>
      </w:r>
      <w:r>
        <w:t xml:space="preserve"> баллов, полученных путём суммирования баллов по критери</w:t>
      </w:r>
      <w:r w:rsidR="007B6639">
        <w:t>ям</w:t>
      </w:r>
      <w:r>
        <w:t xml:space="preserve"> отбора заявителей, установленны</w:t>
      </w:r>
      <w:r w:rsidR="00D50E51">
        <w:t>м</w:t>
      </w:r>
      <w:r>
        <w:t xml:space="preserve"> пунктом 6.1 настоящего Положения.</w:t>
      </w:r>
    </w:p>
    <w:p w:rsidR="009733F7" w:rsidRPr="00006B0A" w:rsidRDefault="009733F7" w:rsidP="009733F7">
      <w:pPr>
        <w:jc w:val="both"/>
      </w:pPr>
      <w:r w:rsidRPr="00006B0A">
        <w:tab/>
      </w:r>
      <w:r>
        <w:t>7.</w:t>
      </w:r>
      <w:r w:rsidR="00C5069A">
        <w:t>4</w:t>
      </w:r>
      <w:r w:rsidRPr="00006B0A">
        <w:t xml:space="preserve">. Перечень победителей конкурса, которым по решению </w:t>
      </w:r>
      <w:r>
        <w:t xml:space="preserve">конкурсной </w:t>
      </w:r>
      <w:r w:rsidRPr="00006B0A">
        <w:t>комиссии предоставл</w:t>
      </w:r>
      <w:r w:rsidR="007B6639">
        <w:t>яется</w:t>
      </w:r>
      <w:r w:rsidRPr="00006B0A">
        <w:t xml:space="preserve"> субсидия, утверждается распоряжением </w:t>
      </w:r>
      <w:r w:rsidR="00E6523F">
        <w:t>А</w:t>
      </w:r>
      <w:r w:rsidRPr="00006B0A">
        <w:t xml:space="preserve">дминистрации Колпашевского района, публикуется </w:t>
      </w:r>
      <w:r w:rsidR="007B6639">
        <w:t xml:space="preserve">организатором конкурса </w:t>
      </w:r>
      <w:r w:rsidRPr="00006B0A">
        <w:t xml:space="preserve">в средствах массовой информации и размещается </w:t>
      </w:r>
      <w:r w:rsidR="007B6639">
        <w:t xml:space="preserve">организатором конкурса </w:t>
      </w:r>
      <w:r w:rsidRPr="00006B0A">
        <w:t>на официальном сайте</w:t>
      </w:r>
      <w:r>
        <w:t xml:space="preserve"> органов местного самоуправления </w:t>
      </w:r>
      <w:r w:rsidRPr="00006B0A">
        <w:t>муниципального образования «</w:t>
      </w:r>
      <w:proofErr w:type="spellStart"/>
      <w:r w:rsidRPr="00006B0A">
        <w:t>Колпашевский</w:t>
      </w:r>
      <w:proofErr w:type="spellEnd"/>
      <w:r w:rsidRPr="00006B0A">
        <w:t xml:space="preserve"> район».</w:t>
      </w:r>
    </w:p>
    <w:p w:rsidR="00C861D0" w:rsidRPr="009733F7" w:rsidRDefault="00C861D0" w:rsidP="00C861D0">
      <w:pPr>
        <w:ind w:firstLine="709"/>
        <w:jc w:val="both"/>
      </w:pPr>
      <w:r w:rsidRPr="009733F7">
        <w:t xml:space="preserve">Распоряжение </w:t>
      </w:r>
      <w:r w:rsidR="00E6523F">
        <w:t>А</w:t>
      </w:r>
      <w:r w:rsidRPr="009733F7">
        <w:t xml:space="preserve">дминистрации </w:t>
      </w:r>
      <w:r w:rsidR="009733F7" w:rsidRPr="009733F7">
        <w:t>Колпашевского района</w:t>
      </w:r>
      <w:r w:rsidRPr="009733F7">
        <w:t xml:space="preserve">, указанное в </w:t>
      </w:r>
      <w:hyperlink w:anchor="sub_145" w:history="1">
        <w:r w:rsidRPr="009733F7">
          <w:rPr>
            <w:rStyle w:val="ac"/>
            <w:b w:val="0"/>
            <w:color w:val="auto"/>
          </w:rPr>
          <w:t>абзаце 1</w:t>
        </w:r>
      </w:hyperlink>
      <w:r w:rsidRPr="009733F7">
        <w:rPr>
          <w:b/>
        </w:rPr>
        <w:t xml:space="preserve"> </w:t>
      </w:r>
      <w:r w:rsidRPr="009733F7">
        <w:t xml:space="preserve">настоящего пункта, </w:t>
      </w:r>
      <w:r w:rsidR="007B6639">
        <w:t xml:space="preserve">принимается </w:t>
      </w:r>
      <w:r w:rsidRPr="009733F7">
        <w:t>в срок не более 1</w:t>
      </w:r>
      <w:r w:rsidR="009733F7" w:rsidRPr="009733F7">
        <w:t>5</w:t>
      </w:r>
      <w:r w:rsidRPr="009733F7">
        <w:t xml:space="preserve"> рабочих дней со дня проведения заседания конкурсной комиссии, на котором подведены итоги конкурса.</w:t>
      </w:r>
    </w:p>
    <w:p w:rsidR="00C861D0" w:rsidRPr="00402569" w:rsidRDefault="00C5069A" w:rsidP="00C861D0">
      <w:pPr>
        <w:ind w:firstLine="709"/>
        <w:jc w:val="both"/>
      </w:pPr>
      <w:bookmarkStart w:id="58" w:name="sub_378"/>
      <w:r>
        <w:t>7.5.</w:t>
      </w:r>
      <w:r w:rsidR="00FE56AA">
        <w:t> </w:t>
      </w:r>
      <w:r w:rsidR="00C861D0" w:rsidRPr="00402569">
        <w:t xml:space="preserve">Организатор конкурса в течение 5 </w:t>
      </w:r>
      <w:r w:rsidR="007B6639">
        <w:t xml:space="preserve">рабочих </w:t>
      </w:r>
      <w:r w:rsidR="00C861D0" w:rsidRPr="00402569">
        <w:t xml:space="preserve">дней со дня </w:t>
      </w:r>
      <w:r w:rsidR="007B6639">
        <w:t>принятия</w:t>
      </w:r>
      <w:r w:rsidR="00402569" w:rsidRPr="00402569">
        <w:t xml:space="preserve"> распоряжения </w:t>
      </w:r>
      <w:r w:rsidR="00E6523F">
        <w:t>А</w:t>
      </w:r>
      <w:r w:rsidR="00402569" w:rsidRPr="00402569">
        <w:t xml:space="preserve">дминистрации Колпашевского района, указанного </w:t>
      </w:r>
      <w:r>
        <w:t>в пункте 7.4 н</w:t>
      </w:r>
      <w:r w:rsidR="00402569" w:rsidRPr="00402569">
        <w:t xml:space="preserve">астоящего </w:t>
      </w:r>
      <w:r>
        <w:t>Положения</w:t>
      </w:r>
      <w:r w:rsidR="00402569" w:rsidRPr="00402569">
        <w:t xml:space="preserve">, </w:t>
      </w:r>
      <w:r w:rsidR="00F41148">
        <w:t xml:space="preserve">в письменной форме </w:t>
      </w:r>
      <w:r w:rsidR="00402569" w:rsidRPr="00402569">
        <w:t xml:space="preserve">информирует </w:t>
      </w:r>
      <w:r w:rsidR="00C861D0" w:rsidRPr="00402569">
        <w:t xml:space="preserve">заявителей, которым отказано в </w:t>
      </w:r>
      <w:r w:rsidR="00786BB0">
        <w:t>предоставлении субсидии</w:t>
      </w:r>
      <w:r w:rsidR="00F41148">
        <w:t>,</w:t>
      </w:r>
      <w:r w:rsidR="00C861D0" w:rsidRPr="00402569">
        <w:t xml:space="preserve"> </w:t>
      </w:r>
      <w:r w:rsidR="00F41148">
        <w:t xml:space="preserve">о принятом решении </w:t>
      </w:r>
      <w:r w:rsidR="00C861D0" w:rsidRPr="00402569">
        <w:t>с указанием причин отказа.</w:t>
      </w:r>
    </w:p>
    <w:bookmarkEnd w:id="58"/>
    <w:p w:rsidR="005866A6" w:rsidRPr="00310808" w:rsidRDefault="00C5069A" w:rsidP="00C861D0">
      <w:pPr>
        <w:ind w:firstLine="709"/>
        <w:jc w:val="both"/>
      </w:pPr>
      <w:r w:rsidRPr="00310808">
        <w:t>7</w:t>
      </w:r>
      <w:r w:rsidR="00C861D0" w:rsidRPr="00310808">
        <w:t>.</w:t>
      </w:r>
      <w:r w:rsidRPr="00310808">
        <w:t>6</w:t>
      </w:r>
      <w:r w:rsidR="00C861D0" w:rsidRPr="00310808">
        <w:t>.</w:t>
      </w:r>
      <w:r w:rsidR="00FE56AA">
        <w:t> </w:t>
      </w:r>
      <w:r w:rsidR="00F41148" w:rsidRPr="00310808">
        <w:t>Организатор конкурса в т</w:t>
      </w:r>
      <w:r w:rsidR="00754097" w:rsidRPr="00310808">
        <w:t xml:space="preserve">ечение </w:t>
      </w:r>
      <w:r w:rsidR="00C861D0" w:rsidRPr="00310808">
        <w:t xml:space="preserve"> </w:t>
      </w:r>
      <w:r w:rsidR="00F41148" w:rsidRPr="00310808">
        <w:t xml:space="preserve">20 рабочих дней со дня </w:t>
      </w:r>
      <w:r w:rsidR="007B6639">
        <w:t>принятия</w:t>
      </w:r>
      <w:r w:rsidR="00F41148" w:rsidRPr="00310808">
        <w:t xml:space="preserve">  </w:t>
      </w:r>
      <w:r w:rsidR="00F41148" w:rsidRPr="00402569">
        <w:t xml:space="preserve">распоряжения </w:t>
      </w:r>
      <w:r w:rsidR="00E6523F">
        <w:t>А</w:t>
      </w:r>
      <w:r w:rsidR="00F41148" w:rsidRPr="00402569">
        <w:t>дминистрации Колпашевского района</w:t>
      </w:r>
      <w:r w:rsidR="00F41148">
        <w:t>, указанного в пункте 7.</w:t>
      </w:r>
      <w:r>
        <w:t>4</w:t>
      </w:r>
      <w:r w:rsidR="00F41148">
        <w:t xml:space="preserve"> настоящего Положения</w:t>
      </w:r>
      <w:r>
        <w:t xml:space="preserve">, обеспечивает заключение с победителями </w:t>
      </w:r>
      <w:r w:rsidR="00065239">
        <w:t xml:space="preserve">конкурса </w:t>
      </w:r>
      <w:r w:rsidR="007B6639">
        <w:t>соглашений</w:t>
      </w:r>
      <w:r>
        <w:t xml:space="preserve"> о предоставлении </w:t>
      </w:r>
      <w:r w:rsidRPr="00310808">
        <w:t>субсидии.</w:t>
      </w:r>
    </w:p>
    <w:p w:rsidR="00A26CE4" w:rsidRDefault="00065239" w:rsidP="00C861D0">
      <w:pPr>
        <w:ind w:firstLine="709"/>
        <w:jc w:val="both"/>
      </w:pPr>
      <w:r>
        <w:t>7</w:t>
      </w:r>
      <w:r w:rsidR="00C861D0" w:rsidRPr="00065239">
        <w:t>.</w:t>
      </w:r>
      <w:r>
        <w:t>7</w:t>
      </w:r>
      <w:r w:rsidR="00C861D0" w:rsidRPr="00065239">
        <w:t>.</w:t>
      </w:r>
      <w:r w:rsidR="00FE56AA">
        <w:t> </w:t>
      </w:r>
      <w:r w:rsidRPr="00065239">
        <w:t xml:space="preserve">Субсидия предоставляется победителю на основании </w:t>
      </w:r>
      <w:r w:rsidR="00B97CA9">
        <w:t xml:space="preserve">протокола заседания конкурсной комиссии и </w:t>
      </w:r>
      <w:r w:rsidR="007B6639">
        <w:t>соглашения</w:t>
      </w:r>
      <w:r w:rsidRPr="00065239">
        <w:t xml:space="preserve"> </w:t>
      </w:r>
      <w:r w:rsidR="00C861D0" w:rsidRPr="00065239">
        <w:t xml:space="preserve"> </w:t>
      </w:r>
      <w:r w:rsidRPr="00065239">
        <w:t xml:space="preserve">о предоставлении субсидии в соответствии с типовой формой </w:t>
      </w:r>
      <w:r w:rsidR="00C26BDE">
        <w:t>соглашения</w:t>
      </w:r>
      <w:r w:rsidRPr="00065239">
        <w:t>, утверждённой Управлением финансов и экономической политики администрации Колпашевского района.</w:t>
      </w:r>
    </w:p>
    <w:p w:rsidR="00065239" w:rsidRDefault="00C26BDE" w:rsidP="00C861D0">
      <w:pPr>
        <w:ind w:firstLine="709"/>
        <w:jc w:val="both"/>
      </w:pPr>
      <w:r>
        <w:t>Соглашением</w:t>
      </w:r>
      <w:r w:rsidR="00065239">
        <w:t xml:space="preserve"> о предоставлении субсидии устанавливаются:</w:t>
      </w:r>
    </w:p>
    <w:p w:rsidR="001F52D7" w:rsidRDefault="001F52D7" w:rsidP="00C861D0">
      <w:pPr>
        <w:ind w:firstLine="709"/>
        <w:jc w:val="both"/>
      </w:pPr>
      <w:r>
        <w:t>-</w:t>
      </w:r>
      <w:r w:rsidR="00FE56AA">
        <w:t> </w:t>
      </w:r>
      <w:r>
        <w:t>размер субсидии;</w:t>
      </w:r>
    </w:p>
    <w:p w:rsidR="001F52D7" w:rsidRDefault="001F52D7" w:rsidP="00C861D0">
      <w:pPr>
        <w:ind w:firstLine="709"/>
        <w:jc w:val="both"/>
      </w:pPr>
      <w:r>
        <w:t>-</w:t>
      </w:r>
      <w:r w:rsidR="00FE56AA">
        <w:t> </w:t>
      </w:r>
      <w:r>
        <w:t>порядок предоставления субсидии;</w:t>
      </w:r>
    </w:p>
    <w:p w:rsidR="009D3B01" w:rsidRDefault="009D3B01" w:rsidP="00C861D0">
      <w:pPr>
        <w:ind w:firstLine="709"/>
        <w:jc w:val="both"/>
      </w:pPr>
      <w:r>
        <w:t>-</w:t>
      </w:r>
      <w:r w:rsidR="00FE56AA">
        <w:t> </w:t>
      </w:r>
      <w:r>
        <w:t>срок реализации предпринимательского проекта, не превышающий срок</w:t>
      </w:r>
      <w:r w:rsidR="00FE56AA">
        <w:t>,</w:t>
      </w:r>
      <w:r>
        <w:t xml:space="preserve"> заявленный заявителем на конкурс;</w:t>
      </w:r>
    </w:p>
    <w:p w:rsidR="00065239" w:rsidRDefault="00065239" w:rsidP="00065239">
      <w:pPr>
        <w:ind w:firstLine="720"/>
        <w:jc w:val="both"/>
      </w:pPr>
      <w:proofErr w:type="gramStart"/>
      <w:r>
        <w:t>-</w:t>
      </w:r>
      <w:r w:rsidR="00FE56AA">
        <w:t> </w:t>
      </w:r>
      <w:r>
        <w:t xml:space="preserve">сроки и формы представления получателем субсидии отчётности о достижении </w:t>
      </w:r>
      <w:r w:rsidRPr="00887079">
        <w:t>показателей результативности</w:t>
      </w:r>
      <w:r w:rsidR="00484801">
        <w:t xml:space="preserve"> реализации предпринимательского проекта</w:t>
      </w:r>
      <w:r w:rsidRPr="00887079">
        <w:t>, таких как рабочие места, размер средней заработной платы, налоговые отчисления по налогу на доходы физических лиц</w:t>
      </w:r>
      <w:r w:rsidR="00200519">
        <w:t xml:space="preserve">, </w:t>
      </w:r>
      <w:r w:rsidR="00200519" w:rsidRPr="00200519">
        <w:t>заявленных в форме «Финансово-экономические показатели предпринимательского проекта»</w:t>
      </w:r>
      <w:r w:rsidRPr="00887079">
        <w:t xml:space="preserve"> </w:t>
      </w:r>
      <w:r w:rsidRPr="00786BB0">
        <w:t xml:space="preserve">(далее – </w:t>
      </w:r>
      <w:r w:rsidR="001F52D7" w:rsidRPr="00786BB0">
        <w:t xml:space="preserve">показатели результативности), </w:t>
      </w:r>
      <w:r w:rsidR="00CD2816">
        <w:t xml:space="preserve">входящей в состав заявки, </w:t>
      </w:r>
      <w:r w:rsidR="001F52D7" w:rsidRPr="00786BB0">
        <w:t>а также иных условий, обязательных для</w:t>
      </w:r>
      <w:r w:rsidR="001F52D7">
        <w:t xml:space="preserve"> включения в </w:t>
      </w:r>
      <w:r w:rsidR="00CD2816">
        <w:t>соглашение</w:t>
      </w:r>
      <w:r w:rsidR="001F52D7">
        <w:t xml:space="preserve"> о предоставлении субсидии в соот</w:t>
      </w:r>
      <w:r w:rsidR="00F17A0D">
        <w:t>ветствии с настоящим</w:t>
      </w:r>
      <w:proofErr w:type="gramEnd"/>
      <w:r w:rsidR="00F17A0D">
        <w:t xml:space="preserve"> Положением.</w:t>
      </w:r>
    </w:p>
    <w:p w:rsidR="00C861D0" w:rsidRDefault="00A02AD2" w:rsidP="00C861D0">
      <w:pPr>
        <w:ind w:firstLine="709"/>
        <w:jc w:val="both"/>
      </w:pPr>
      <w:bookmarkStart w:id="59" w:name="sub_149"/>
      <w:r w:rsidRPr="00A02AD2">
        <w:t>7.</w:t>
      </w:r>
      <w:r w:rsidR="00C861D0" w:rsidRPr="00A02AD2">
        <w:t>8.</w:t>
      </w:r>
      <w:r w:rsidR="00FE56AA">
        <w:t> </w:t>
      </w:r>
      <w:r w:rsidR="00C861D0" w:rsidRPr="00A02AD2">
        <w:t>В случае</w:t>
      </w:r>
      <w:proofErr w:type="gramStart"/>
      <w:r w:rsidR="00C861D0" w:rsidRPr="00A02AD2">
        <w:t>,</w:t>
      </w:r>
      <w:proofErr w:type="gramEnd"/>
      <w:r w:rsidR="00C861D0" w:rsidRPr="00A02AD2">
        <w:t xml:space="preserve"> если победитель конкурса в течение </w:t>
      </w:r>
      <w:r w:rsidRPr="00A02AD2">
        <w:t>2</w:t>
      </w:r>
      <w:r w:rsidR="00C861D0" w:rsidRPr="00A02AD2">
        <w:t xml:space="preserve">0 </w:t>
      </w:r>
      <w:r w:rsidRPr="00A02AD2">
        <w:t xml:space="preserve">рабочих дней </w:t>
      </w:r>
      <w:r w:rsidR="00C861D0" w:rsidRPr="00A02AD2">
        <w:t xml:space="preserve">со дня </w:t>
      </w:r>
      <w:r w:rsidR="00C26BDE">
        <w:t>принятия</w:t>
      </w:r>
      <w:r w:rsidRPr="00A02AD2">
        <w:t xml:space="preserve"> </w:t>
      </w:r>
      <w:r w:rsidR="00C861D0" w:rsidRPr="00A02AD2">
        <w:t xml:space="preserve">распоряжения </w:t>
      </w:r>
      <w:r w:rsidR="00E6523F">
        <w:t>А</w:t>
      </w:r>
      <w:r w:rsidR="00C861D0" w:rsidRPr="00A02AD2">
        <w:t xml:space="preserve">дминистрации </w:t>
      </w:r>
      <w:r w:rsidRPr="00A02AD2">
        <w:t>Колпашевского района, указанного в пункте 7.4 настоящего  Положения</w:t>
      </w:r>
      <w:r w:rsidR="001313FF">
        <w:t>,</w:t>
      </w:r>
      <w:r w:rsidRPr="00A02AD2">
        <w:t xml:space="preserve"> </w:t>
      </w:r>
      <w:r w:rsidR="00C861D0" w:rsidRPr="00A02AD2">
        <w:t xml:space="preserve">не явился для подписания </w:t>
      </w:r>
      <w:r w:rsidR="00C26BDE">
        <w:t>соглашения</w:t>
      </w:r>
      <w:r w:rsidR="00C861D0" w:rsidRPr="00A02AD2">
        <w:t xml:space="preserve"> о предоставлении субсидии или отказался от его подписания, такой победитель конкурса считается отказавшимся от предоставления субсидии.</w:t>
      </w:r>
    </w:p>
    <w:bookmarkEnd w:id="59"/>
    <w:p w:rsidR="00C861D0" w:rsidRPr="00200519" w:rsidRDefault="00A02AD2" w:rsidP="00C861D0">
      <w:pPr>
        <w:ind w:firstLine="709"/>
        <w:jc w:val="both"/>
      </w:pPr>
      <w:r w:rsidRPr="00200519">
        <w:t>7</w:t>
      </w:r>
      <w:r w:rsidR="00C861D0" w:rsidRPr="00200519">
        <w:t>.</w:t>
      </w:r>
      <w:r w:rsidRPr="00200519">
        <w:t>9.</w:t>
      </w:r>
      <w:r w:rsidR="00FE56AA">
        <w:t> </w:t>
      </w:r>
      <w:r w:rsidR="00C861D0" w:rsidRPr="00200519">
        <w:t xml:space="preserve">В случае уменьшения величины предоставляемой суммы субсидии по сравнению с суммой, указанной в заявке, </w:t>
      </w:r>
      <w:r w:rsidR="00C26BDE">
        <w:t>соглашение</w:t>
      </w:r>
      <w:r w:rsidR="00C861D0" w:rsidRPr="00200519">
        <w:t xml:space="preserve"> о предоставлении субсидии заключается с победителем конкурса </w:t>
      </w:r>
      <w:r w:rsidRPr="00200519">
        <w:t>при наличии</w:t>
      </w:r>
      <w:r w:rsidR="00C861D0" w:rsidRPr="00200519">
        <w:t xml:space="preserve"> его согласия и при условии сохранения показателей реализац</w:t>
      </w:r>
      <w:r w:rsidRPr="00200519">
        <w:t>ии предпринимательского проекта, заявленных в форме «</w:t>
      </w:r>
      <w:r w:rsidR="00200519" w:rsidRPr="00200519">
        <w:t>Финансово-экономические показатели  предпринимательского проекта»</w:t>
      </w:r>
      <w:r w:rsidR="00C26BDE">
        <w:t>, входящей в состав заявки</w:t>
      </w:r>
      <w:r w:rsidR="00200519" w:rsidRPr="00200519">
        <w:t>.</w:t>
      </w:r>
      <w:r w:rsidRPr="00200519">
        <w:t xml:space="preserve"> </w:t>
      </w:r>
    </w:p>
    <w:p w:rsidR="00C861D0" w:rsidRPr="00200519" w:rsidRDefault="00C861D0" w:rsidP="00C861D0">
      <w:pPr>
        <w:ind w:firstLine="709"/>
        <w:jc w:val="both"/>
      </w:pPr>
      <w:proofErr w:type="gramStart"/>
      <w:r w:rsidRPr="00200519">
        <w:t xml:space="preserve">В случае отказа победителя от заключения </w:t>
      </w:r>
      <w:r w:rsidR="004B5746">
        <w:t>соглашения</w:t>
      </w:r>
      <w:r w:rsidRPr="00200519">
        <w:t xml:space="preserve"> о предоставлении субсидии в меньше</w:t>
      </w:r>
      <w:r w:rsidR="00200519" w:rsidRPr="00200519">
        <w:t>м размере,</w:t>
      </w:r>
      <w:r w:rsidRPr="00200519">
        <w:t xml:space="preserve"> по сравнению с указанн</w:t>
      </w:r>
      <w:r w:rsidR="00200519" w:rsidRPr="00200519">
        <w:t>ым</w:t>
      </w:r>
      <w:r w:rsidRPr="00200519">
        <w:t xml:space="preserve"> в заявке</w:t>
      </w:r>
      <w:r w:rsidR="00200519" w:rsidRPr="00200519">
        <w:t>,</w:t>
      </w:r>
      <w:r w:rsidRPr="00200519">
        <w:t xml:space="preserve"> победителем призна</w:t>
      </w:r>
      <w:r w:rsidR="00FE56AA">
        <w:t>ё</w:t>
      </w:r>
      <w:r w:rsidRPr="00200519">
        <w:t xml:space="preserve">тся следующий по рейтингу </w:t>
      </w:r>
      <w:r w:rsidR="001313FF">
        <w:t>заявитель</w:t>
      </w:r>
      <w:r w:rsidRPr="00200519">
        <w:t xml:space="preserve"> при соблюдении требований, предусмотренных </w:t>
      </w:r>
      <w:hyperlink w:anchor="sub_398" w:history="1">
        <w:r w:rsidRPr="00200519">
          <w:rPr>
            <w:rStyle w:val="ac"/>
            <w:b w:val="0"/>
            <w:color w:val="auto"/>
          </w:rPr>
          <w:t>абзацем 1</w:t>
        </w:r>
      </w:hyperlink>
      <w:r w:rsidRPr="00200519">
        <w:rPr>
          <w:b/>
        </w:rPr>
        <w:t xml:space="preserve"> </w:t>
      </w:r>
      <w:r w:rsidRPr="00200519">
        <w:t xml:space="preserve">настоящего пункта, и соответствия его рейтинга значению рейтинга заявки, при </w:t>
      </w:r>
      <w:r w:rsidRPr="00200519">
        <w:lastRenderedPageBreak/>
        <w:t xml:space="preserve">котором </w:t>
      </w:r>
      <w:r w:rsidR="00200519" w:rsidRPr="00200519">
        <w:t>заявители</w:t>
      </w:r>
      <w:r w:rsidRPr="00200519">
        <w:t xml:space="preserve"> могут быть признаны победителями, установленному в соответствии с требованиями настоящего Положения.</w:t>
      </w:r>
      <w:proofErr w:type="gramEnd"/>
    </w:p>
    <w:p w:rsidR="00C861D0" w:rsidRPr="00C861D0" w:rsidRDefault="00C861D0" w:rsidP="00C861D0">
      <w:pPr>
        <w:ind w:firstLine="709"/>
        <w:jc w:val="both"/>
      </w:pPr>
    </w:p>
    <w:p w:rsidR="00C861D0" w:rsidRPr="00200519" w:rsidRDefault="00200519" w:rsidP="00200519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bookmarkStart w:id="60" w:name="sub_187"/>
      <w:r w:rsidRPr="00200519">
        <w:rPr>
          <w:rFonts w:ascii="Times New Roman" w:hAnsi="Times New Roman" w:cs="Times New Roman"/>
          <w:b w:val="0"/>
        </w:rPr>
        <w:t>8</w:t>
      </w:r>
      <w:r w:rsidR="00C861D0" w:rsidRPr="00200519">
        <w:rPr>
          <w:rFonts w:ascii="Times New Roman" w:hAnsi="Times New Roman" w:cs="Times New Roman"/>
          <w:b w:val="0"/>
        </w:rPr>
        <w:t>. Условия, порядок предоставления и возврата субсидии</w:t>
      </w:r>
    </w:p>
    <w:p w:rsidR="00C861D0" w:rsidRPr="00C861D0" w:rsidRDefault="00342111" w:rsidP="00C861D0">
      <w:pPr>
        <w:ind w:firstLine="709"/>
        <w:jc w:val="both"/>
      </w:pPr>
      <w:bookmarkStart w:id="61" w:name="sub_156"/>
      <w:bookmarkEnd w:id="60"/>
      <w:r>
        <w:t>8</w:t>
      </w:r>
      <w:r w:rsidR="00DA47DD">
        <w:t>.1.</w:t>
      </w:r>
      <w:r w:rsidR="00FE56AA">
        <w:t> </w:t>
      </w:r>
      <w:r w:rsidR="00C861D0" w:rsidRPr="00C861D0">
        <w:t>Условиями предоставления субсидии являются:</w:t>
      </w:r>
    </w:p>
    <w:p w:rsidR="00C861D0" w:rsidRPr="00C861D0" w:rsidRDefault="00342111" w:rsidP="00C861D0">
      <w:pPr>
        <w:ind w:firstLine="709"/>
        <w:jc w:val="both"/>
      </w:pPr>
      <w:bookmarkStart w:id="62" w:name="sub_151"/>
      <w:bookmarkEnd w:id="61"/>
      <w:r>
        <w:t>1)</w:t>
      </w:r>
      <w:r w:rsidR="00FE56AA">
        <w:t> </w:t>
      </w:r>
      <w:r w:rsidR="00C861D0" w:rsidRPr="00C861D0">
        <w:t xml:space="preserve">получатель субсидии соответствует требованиям, установленным </w:t>
      </w:r>
      <w:hyperlink w:anchor="sub_121" w:history="1">
        <w:r w:rsidR="00C861D0" w:rsidRPr="00342111">
          <w:rPr>
            <w:rStyle w:val="ac"/>
            <w:b w:val="0"/>
            <w:color w:val="auto"/>
          </w:rPr>
          <w:t xml:space="preserve">пунктом </w:t>
        </w:r>
        <w:r w:rsidRPr="00342111">
          <w:rPr>
            <w:rStyle w:val="ac"/>
            <w:b w:val="0"/>
            <w:color w:val="auto"/>
          </w:rPr>
          <w:t>4</w:t>
        </w:r>
        <w:r w:rsidR="00C861D0" w:rsidRPr="00342111">
          <w:rPr>
            <w:rStyle w:val="ac"/>
            <w:b w:val="0"/>
            <w:color w:val="auto"/>
          </w:rPr>
          <w:t>.1</w:t>
        </w:r>
      </w:hyperlink>
      <w:r w:rsidR="00C861D0" w:rsidRPr="00342111">
        <w:rPr>
          <w:b/>
        </w:rPr>
        <w:t xml:space="preserve"> </w:t>
      </w:r>
      <w:r w:rsidR="00C861D0" w:rsidRPr="00C861D0">
        <w:t>настоящего Положения;</w:t>
      </w:r>
    </w:p>
    <w:p w:rsidR="00C861D0" w:rsidRPr="00C861D0" w:rsidRDefault="00342111" w:rsidP="00C861D0">
      <w:pPr>
        <w:ind w:firstLine="709"/>
        <w:jc w:val="both"/>
      </w:pPr>
      <w:bookmarkStart w:id="63" w:name="sub_152"/>
      <w:bookmarkEnd w:id="62"/>
      <w:r>
        <w:t>2)</w:t>
      </w:r>
      <w:r w:rsidR="00FE56AA">
        <w:t> </w:t>
      </w:r>
      <w:r w:rsidR="00C861D0" w:rsidRPr="00C861D0">
        <w:t xml:space="preserve">получатель субсидии не относится к субъектам малого предпринимательства, указанным в </w:t>
      </w:r>
      <w:hyperlink w:anchor="sub_127" w:history="1">
        <w:r w:rsidR="00C861D0" w:rsidRPr="00342111">
          <w:rPr>
            <w:rStyle w:val="ac"/>
            <w:b w:val="0"/>
            <w:color w:val="auto"/>
          </w:rPr>
          <w:t xml:space="preserve">пункте </w:t>
        </w:r>
        <w:r>
          <w:rPr>
            <w:rStyle w:val="ac"/>
            <w:b w:val="0"/>
            <w:color w:val="auto"/>
          </w:rPr>
          <w:t>4</w:t>
        </w:r>
        <w:r w:rsidR="00C861D0" w:rsidRPr="00342111">
          <w:rPr>
            <w:rStyle w:val="ac"/>
            <w:b w:val="0"/>
            <w:color w:val="auto"/>
          </w:rPr>
          <w:t>.2</w:t>
        </w:r>
      </w:hyperlink>
      <w:r w:rsidR="00C861D0" w:rsidRPr="00342111">
        <w:rPr>
          <w:b/>
        </w:rPr>
        <w:t xml:space="preserve"> </w:t>
      </w:r>
      <w:r w:rsidR="00C861D0" w:rsidRPr="00C861D0">
        <w:t>настоящего Положения;</w:t>
      </w:r>
    </w:p>
    <w:p w:rsidR="00C861D0" w:rsidRPr="00C861D0" w:rsidRDefault="00342111" w:rsidP="00C861D0">
      <w:pPr>
        <w:ind w:firstLine="709"/>
        <w:jc w:val="both"/>
      </w:pPr>
      <w:bookmarkStart w:id="64" w:name="sub_154"/>
      <w:bookmarkEnd w:id="63"/>
      <w:r>
        <w:t>3)</w:t>
      </w:r>
      <w:r w:rsidR="00FE56AA">
        <w:t> </w:t>
      </w:r>
      <w:r w:rsidR="00C861D0" w:rsidRPr="00C861D0">
        <w:t>получатель субсидии признан победителем конкурса;</w:t>
      </w:r>
    </w:p>
    <w:p w:rsidR="00C861D0" w:rsidRDefault="00342111" w:rsidP="00C861D0">
      <w:pPr>
        <w:ind w:firstLine="709"/>
        <w:jc w:val="both"/>
      </w:pPr>
      <w:bookmarkStart w:id="65" w:name="sub_155"/>
      <w:bookmarkEnd w:id="64"/>
      <w:r>
        <w:t>4)</w:t>
      </w:r>
      <w:r w:rsidR="00FE56AA">
        <w:t> </w:t>
      </w:r>
      <w:r w:rsidR="00C861D0" w:rsidRPr="00C861D0">
        <w:t xml:space="preserve">получатель субсидии заключил с </w:t>
      </w:r>
      <w:r w:rsidR="00E6523F">
        <w:t>А</w:t>
      </w:r>
      <w:r w:rsidR="00C861D0" w:rsidRPr="00C861D0">
        <w:t xml:space="preserve">дминистрацией </w:t>
      </w:r>
      <w:r>
        <w:t xml:space="preserve">Колпашевского района </w:t>
      </w:r>
      <w:r w:rsidR="004B5746">
        <w:t>соглашение</w:t>
      </w:r>
      <w:r>
        <w:t xml:space="preserve"> о предоставлении субсидии;</w:t>
      </w:r>
    </w:p>
    <w:bookmarkEnd w:id="65"/>
    <w:p w:rsidR="00A36BB7" w:rsidRDefault="00A36BB7" w:rsidP="00C17288">
      <w:pPr>
        <w:ind w:firstLine="709"/>
        <w:jc w:val="both"/>
      </w:pPr>
      <w:r w:rsidRPr="00011099">
        <w:t>5)</w:t>
      </w:r>
      <w:r w:rsidR="00FE56AA">
        <w:t> </w:t>
      </w:r>
      <w:r w:rsidRPr="00011099">
        <w:t xml:space="preserve">получатель субсидии обязуется в период действия </w:t>
      </w:r>
      <w:r w:rsidR="0055599E">
        <w:t>соглашени</w:t>
      </w:r>
      <w:r w:rsidR="004B5746">
        <w:t>я</w:t>
      </w:r>
      <w:r w:rsidRPr="00011099">
        <w:t xml:space="preserve"> о предоставлении субсидии обеспечить достижение показателей результативности, установленных </w:t>
      </w:r>
      <w:r w:rsidR="0055599E">
        <w:t>соглашением</w:t>
      </w:r>
      <w:r w:rsidRPr="00011099">
        <w:t xml:space="preserve"> о предоставлении субсидии. При этом</w:t>
      </w:r>
      <w:proofErr w:type="gramStart"/>
      <w:r w:rsidRPr="00011099">
        <w:t>,</w:t>
      </w:r>
      <w:proofErr w:type="gramEnd"/>
      <w:r w:rsidRPr="00011099">
        <w:t xml:space="preserve"> показатели результативности считаются достигнутыми, если процент отклонения </w:t>
      </w:r>
      <w:r w:rsidR="00011099" w:rsidRPr="00011099">
        <w:t xml:space="preserve">фактических </w:t>
      </w:r>
      <w:r w:rsidRPr="00011099">
        <w:t xml:space="preserve">значений </w:t>
      </w:r>
      <w:r w:rsidR="00011099" w:rsidRPr="00011099">
        <w:t xml:space="preserve">по каждому показателю результативности </w:t>
      </w:r>
      <w:r w:rsidR="00C17288" w:rsidRPr="00011099">
        <w:t xml:space="preserve">составил не более 15 процентов от </w:t>
      </w:r>
      <w:r w:rsidRPr="00011099">
        <w:t>значени</w:t>
      </w:r>
      <w:r w:rsidR="00C17288" w:rsidRPr="00011099">
        <w:t>й</w:t>
      </w:r>
      <w:r w:rsidR="00011099" w:rsidRPr="00011099">
        <w:t xml:space="preserve"> показателей результативности</w:t>
      </w:r>
      <w:r w:rsidRPr="00011099">
        <w:t xml:space="preserve">, установленных </w:t>
      </w:r>
      <w:r w:rsidR="004B5746">
        <w:t>соглашением</w:t>
      </w:r>
      <w:r w:rsidRPr="00011099">
        <w:t xml:space="preserve"> о предоставлении субсидии</w:t>
      </w:r>
      <w:r w:rsidR="009D3B01" w:rsidRPr="00011099">
        <w:t xml:space="preserve"> (</w:t>
      </w:r>
      <w:r w:rsidR="00011099" w:rsidRPr="00011099">
        <w:t>исчисленных</w:t>
      </w:r>
      <w:r w:rsidR="00786BB0" w:rsidRPr="00011099">
        <w:t xml:space="preserve"> </w:t>
      </w:r>
      <w:r w:rsidR="009D3B01" w:rsidRPr="00011099">
        <w:t>нарастающим итогом)</w:t>
      </w:r>
      <w:r w:rsidRPr="00011099">
        <w:t>;</w:t>
      </w:r>
    </w:p>
    <w:p w:rsidR="00C861D0" w:rsidRDefault="00342111" w:rsidP="00C861D0">
      <w:pPr>
        <w:ind w:firstLine="709"/>
        <w:jc w:val="both"/>
      </w:pPr>
      <w:r>
        <w:t>6</w:t>
      </w:r>
      <w:r w:rsidR="00DA47DD">
        <w:t>)</w:t>
      </w:r>
      <w:r w:rsidR="00FE56AA">
        <w:t> </w:t>
      </w:r>
      <w:r w:rsidR="00C861D0" w:rsidRPr="00C861D0">
        <w:t xml:space="preserve">получатель субсидии обязуется в период действия </w:t>
      </w:r>
      <w:r w:rsidR="004B5746">
        <w:t>соглашения</w:t>
      </w:r>
      <w:r w:rsidR="00C861D0" w:rsidRPr="00C861D0">
        <w:t xml:space="preserve"> о предоставлении субсидии предоста</w:t>
      </w:r>
      <w:r>
        <w:t>влять организатору конкурса отчё</w:t>
      </w:r>
      <w:r w:rsidR="00C861D0" w:rsidRPr="00C861D0">
        <w:t xml:space="preserve">тность, указанную в </w:t>
      </w:r>
      <w:hyperlink w:anchor="sub_192" w:history="1">
        <w:r w:rsidR="00C861D0" w:rsidRPr="0039391E">
          <w:rPr>
            <w:rStyle w:val="ac"/>
            <w:b w:val="0"/>
            <w:color w:val="000000" w:themeColor="text1"/>
          </w:rPr>
          <w:t xml:space="preserve">пункте </w:t>
        </w:r>
        <w:r w:rsidR="0039391E" w:rsidRPr="0039391E">
          <w:rPr>
            <w:rStyle w:val="ac"/>
            <w:b w:val="0"/>
            <w:color w:val="000000" w:themeColor="text1"/>
          </w:rPr>
          <w:t>9</w:t>
        </w:r>
        <w:r w:rsidR="00C861D0" w:rsidRPr="0039391E">
          <w:rPr>
            <w:rStyle w:val="ac"/>
            <w:b w:val="0"/>
            <w:color w:val="000000" w:themeColor="text1"/>
          </w:rPr>
          <w:t>.1</w:t>
        </w:r>
      </w:hyperlink>
      <w:r w:rsidR="00C861D0" w:rsidRPr="0039391E">
        <w:rPr>
          <w:b/>
          <w:color w:val="000000" w:themeColor="text1"/>
        </w:rPr>
        <w:t xml:space="preserve"> </w:t>
      </w:r>
      <w:r w:rsidR="00C861D0" w:rsidRPr="00C861D0">
        <w:t>настоящего Положе</w:t>
      </w:r>
      <w:r>
        <w:t>ния, в порядке и сроки, определё</w:t>
      </w:r>
      <w:r w:rsidR="00C861D0" w:rsidRPr="00C861D0">
        <w:t xml:space="preserve">нные </w:t>
      </w:r>
      <w:r w:rsidR="004B5746">
        <w:t>соглашением</w:t>
      </w:r>
      <w:r w:rsidR="00C861D0" w:rsidRPr="00C861D0">
        <w:t xml:space="preserve"> о предоставлении субсидии.</w:t>
      </w:r>
    </w:p>
    <w:p w:rsidR="007F2300" w:rsidRDefault="007F2300" w:rsidP="007F2300">
      <w:pPr>
        <w:ind w:firstLine="709"/>
        <w:jc w:val="both"/>
      </w:pPr>
      <w:r>
        <w:t>8.2.</w:t>
      </w:r>
      <w:r w:rsidR="00FE56AA">
        <w:t> </w:t>
      </w:r>
      <w:r>
        <w:t>Основаниями для отказа в предоставлении субсидии являются:</w:t>
      </w:r>
    </w:p>
    <w:p w:rsidR="007F2300" w:rsidRPr="002D3A3E" w:rsidRDefault="007F2300" w:rsidP="007F2300">
      <w:pPr>
        <w:ind w:firstLine="709"/>
        <w:jc w:val="both"/>
      </w:pPr>
      <w:r w:rsidRPr="002D3A3E">
        <w:t>1)</w:t>
      </w:r>
      <w:r w:rsidR="00FE56AA">
        <w:t> </w:t>
      </w:r>
      <w:r w:rsidRPr="002D3A3E">
        <w:t xml:space="preserve">несоответствие заявителя требованиям, установленным </w:t>
      </w:r>
      <w:hyperlink w:anchor="sub_121" w:history="1">
        <w:r w:rsidRPr="002D3A3E">
          <w:rPr>
            <w:rStyle w:val="ac"/>
            <w:b w:val="0"/>
            <w:color w:val="000000" w:themeColor="text1"/>
          </w:rPr>
          <w:t>пунктом 4.1</w:t>
        </w:r>
      </w:hyperlink>
      <w:r w:rsidRPr="002D3A3E">
        <w:rPr>
          <w:b/>
          <w:color w:val="000000" w:themeColor="text1"/>
        </w:rPr>
        <w:t xml:space="preserve"> </w:t>
      </w:r>
      <w:r w:rsidRPr="002D3A3E">
        <w:rPr>
          <w:color w:val="000000" w:themeColor="text1"/>
        </w:rPr>
        <w:t>нас</w:t>
      </w:r>
      <w:r w:rsidRPr="002D3A3E">
        <w:t>тоящего Положения;</w:t>
      </w:r>
    </w:p>
    <w:p w:rsidR="007F2300" w:rsidRPr="00C861D0" w:rsidRDefault="007F2300" w:rsidP="007F2300">
      <w:pPr>
        <w:ind w:firstLine="709"/>
        <w:jc w:val="both"/>
      </w:pPr>
      <w:r w:rsidRPr="002D3A3E">
        <w:t>2)</w:t>
      </w:r>
      <w:r w:rsidR="00FE56AA">
        <w:t> </w:t>
      </w:r>
      <w:r w:rsidRPr="002D3A3E">
        <w:t xml:space="preserve">принадлежность заявителя к субъектам малого предпринимательства, указанным в </w:t>
      </w:r>
      <w:hyperlink w:anchor="sub_127" w:history="1">
        <w:r w:rsidRPr="002D3A3E">
          <w:rPr>
            <w:rStyle w:val="ac"/>
            <w:b w:val="0"/>
            <w:color w:val="000000" w:themeColor="text1"/>
          </w:rPr>
          <w:t>пункте 4.2</w:t>
        </w:r>
      </w:hyperlink>
      <w:r w:rsidR="00FE56AA">
        <w:t xml:space="preserve"> настоящего Положения;</w:t>
      </w:r>
    </w:p>
    <w:p w:rsidR="007F2300" w:rsidRDefault="007F2300" w:rsidP="007F2300">
      <w:pPr>
        <w:ind w:firstLine="709"/>
        <w:jc w:val="both"/>
      </w:pPr>
      <w:r>
        <w:t>3)</w:t>
      </w:r>
      <w:r w:rsidR="00FE56AA">
        <w:t> </w:t>
      </w:r>
      <w:r>
        <w:t>несоответствие представленных получателем субсидии документов требованиям, определённым настоящим Положением, или непредставление (представление не в полном объёме) указанных документов;</w:t>
      </w:r>
    </w:p>
    <w:p w:rsidR="007F2300" w:rsidRDefault="007F2300" w:rsidP="007F2300">
      <w:pPr>
        <w:ind w:firstLine="709"/>
        <w:jc w:val="both"/>
      </w:pPr>
      <w:r>
        <w:t>4)</w:t>
      </w:r>
      <w:r w:rsidR="00FE56AA">
        <w:t> </w:t>
      </w:r>
      <w:r>
        <w:t xml:space="preserve">недостоверность представленной </w:t>
      </w:r>
      <w:r w:rsidR="00786BB0">
        <w:t>получателем субсидии информации;</w:t>
      </w:r>
    </w:p>
    <w:p w:rsidR="00786BB0" w:rsidRPr="00383D02" w:rsidRDefault="00786BB0" w:rsidP="007F2300">
      <w:pPr>
        <w:ind w:firstLine="709"/>
        <w:jc w:val="both"/>
      </w:pPr>
      <w:r>
        <w:t>5)</w:t>
      </w:r>
      <w:r w:rsidR="00FE56AA">
        <w:t> </w:t>
      </w:r>
      <w:r>
        <w:t>заявитель не признан победителем конкурса.</w:t>
      </w:r>
    </w:p>
    <w:p w:rsidR="0013026D" w:rsidRDefault="00B21050" w:rsidP="0013026D">
      <w:pPr>
        <w:ind w:firstLine="709"/>
        <w:jc w:val="both"/>
      </w:pPr>
      <w:bookmarkStart w:id="66" w:name="sub_161"/>
      <w:r>
        <w:t>8.</w:t>
      </w:r>
      <w:r w:rsidR="007F2300">
        <w:t>3</w:t>
      </w:r>
      <w:r>
        <w:t>.</w:t>
      </w:r>
      <w:r w:rsidR="00FE56AA">
        <w:t> </w:t>
      </w:r>
      <w:r w:rsidR="0013026D" w:rsidRPr="0013026D">
        <w:t>В целях возмещения затрат за счёт субсидии принимаются обоснованные и документально подтверждённые затраты, произведённые заявителями с момента государственной регистрации в качестве юридического лица или индивидуального предпринимателя.</w:t>
      </w:r>
    </w:p>
    <w:p w:rsidR="00E04CF3" w:rsidRPr="00E04CF3" w:rsidRDefault="00E04CF3" w:rsidP="00E04CF3">
      <w:pPr>
        <w:ind w:firstLine="709"/>
        <w:jc w:val="both"/>
      </w:pPr>
      <w:r w:rsidRPr="00E04CF3">
        <w:t>8.</w:t>
      </w:r>
      <w:r w:rsidR="007F2300">
        <w:t>4</w:t>
      </w:r>
      <w:r w:rsidRPr="00E04CF3">
        <w:t>.</w:t>
      </w:r>
      <w:bookmarkStart w:id="67" w:name="sub_173"/>
      <w:r w:rsidR="00FA50FC">
        <w:t> </w:t>
      </w:r>
      <w:r w:rsidR="00786BB0">
        <w:t>Возмещению за счё</w:t>
      </w:r>
      <w:r w:rsidRPr="00E04CF3">
        <w:t>т субсидии подлежат затраты заявителя по следующим статьям:</w:t>
      </w:r>
    </w:p>
    <w:p w:rsidR="00E04CF3" w:rsidRPr="00E04CF3" w:rsidRDefault="00E04CF3" w:rsidP="00E04CF3">
      <w:pPr>
        <w:ind w:firstLine="709"/>
        <w:jc w:val="both"/>
      </w:pPr>
      <w:bookmarkStart w:id="68" w:name="sub_401"/>
      <w:bookmarkEnd w:id="67"/>
      <w:r w:rsidRPr="00E04CF3">
        <w:t>1)</w:t>
      </w:r>
      <w:r w:rsidR="00FA50FC">
        <w:t> </w:t>
      </w:r>
      <w:r w:rsidRPr="00E04CF3">
        <w:t>приобретение основных сре</w:t>
      </w:r>
      <w:proofErr w:type="gramStart"/>
      <w:r w:rsidRPr="00E04CF3">
        <w:t>дств в р</w:t>
      </w:r>
      <w:proofErr w:type="gramEnd"/>
      <w:r w:rsidRPr="00E04CF3">
        <w:t>азмере не менее 50 процентов от суммы субсидии;</w:t>
      </w:r>
    </w:p>
    <w:p w:rsidR="00E91CDF" w:rsidRPr="00B97CA9" w:rsidRDefault="00E04CF3" w:rsidP="00E91CDF">
      <w:pPr>
        <w:ind w:firstLine="709"/>
        <w:jc w:val="both"/>
      </w:pPr>
      <w:bookmarkStart w:id="69" w:name="sub_402"/>
      <w:bookmarkEnd w:id="68"/>
      <w:r w:rsidRPr="00E04CF3">
        <w:t>2)</w:t>
      </w:r>
      <w:r w:rsidR="00FA50FC">
        <w:t> </w:t>
      </w:r>
      <w:r w:rsidR="00E91CDF" w:rsidRPr="00B97CA9">
        <w:t>иные затраты в рамках реализации предпринимательского проекта</w:t>
      </w:r>
      <w:r w:rsidR="0015737A">
        <w:t xml:space="preserve"> в размере не более 50 процентов от суммы субсидии</w:t>
      </w:r>
      <w:r w:rsidR="00E91CDF" w:rsidRPr="00B97CA9">
        <w:t xml:space="preserve">, </w:t>
      </w:r>
      <w:r w:rsidR="00E91CDF">
        <w:t xml:space="preserve">в </w:t>
      </w:r>
      <w:r w:rsidR="00E91CDF" w:rsidRPr="00B97CA9">
        <w:t>частности:</w:t>
      </w:r>
    </w:p>
    <w:p w:rsidR="00E04CF3" w:rsidRPr="00E04CF3" w:rsidRDefault="00E91CDF" w:rsidP="00E04CF3">
      <w:pPr>
        <w:ind w:firstLine="709"/>
        <w:jc w:val="both"/>
      </w:pPr>
      <w:r>
        <w:t>а)</w:t>
      </w:r>
      <w:r w:rsidR="00FA50FC">
        <w:t> </w:t>
      </w:r>
      <w:r w:rsidR="00E04CF3" w:rsidRPr="00E04CF3">
        <w:t>закупка сырья</w:t>
      </w:r>
      <w:r w:rsidR="0058310D">
        <w:t>,</w:t>
      </w:r>
      <w:r w:rsidR="00E04CF3" w:rsidRPr="00E04CF3">
        <w:t xml:space="preserve"> расходных материалов</w:t>
      </w:r>
      <w:r w:rsidR="0058310D">
        <w:t>, комплектующих, спецодежды</w:t>
      </w:r>
      <w:r w:rsidR="00E04CF3" w:rsidRPr="00E04CF3">
        <w:t>;</w:t>
      </w:r>
    </w:p>
    <w:p w:rsidR="00E04CF3" w:rsidRDefault="00E91CDF" w:rsidP="00E04CF3">
      <w:pPr>
        <w:ind w:firstLine="709"/>
        <w:jc w:val="both"/>
      </w:pPr>
      <w:bookmarkStart w:id="70" w:name="sub_403"/>
      <w:bookmarkEnd w:id="69"/>
      <w:r>
        <w:t>б</w:t>
      </w:r>
      <w:r w:rsidR="00E04CF3" w:rsidRPr="00E04CF3">
        <w:t>)</w:t>
      </w:r>
      <w:r w:rsidR="00FA50FC">
        <w:t> </w:t>
      </w:r>
      <w:r w:rsidR="00E04CF3" w:rsidRPr="00E04CF3">
        <w:t>аренда зд</w:t>
      </w:r>
      <w:r w:rsidR="00786BB0">
        <w:t>аний, помещений, исходя из расчё</w:t>
      </w:r>
      <w:r w:rsidR="00E04CF3" w:rsidRPr="00E04CF3">
        <w:t xml:space="preserve">та не более </w:t>
      </w:r>
      <w:r w:rsidR="00D77EF1">
        <w:t>10</w:t>
      </w:r>
      <w:r w:rsidR="00E04CF3" w:rsidRPr="00E04CF3">
        <w:t>00 рублей в год за квадратный метр арендуемой площади</w:t>
      </w:r>
      <w:r w:rsidR="007440C5">
        <w:t>, но не более 10 процентов от суммы субсидии</w:t>
      </w:r>
      <w:r w:rsidR="00E04CF3" w:rsidRPr="00E04CF3">
        <w:t>;</w:t>
      </w:r>
    </w:p>
    <w:p w:rsidR="00792D35" w:rsidRDefault="00E91CDF" w:rsidP="00E04CF3">
      <w:pPr>
        <w:ind w:firstLine="709"/>
        <w:jc w:val="both"/>
      </w:pPr>
      <w:r>
        <w:t>в</w:t>
      </w:r>
      <w:r w:rsidR="00792D35">
        <w:t>)</w:t>
      </w:r>
      <w:r w:rsidR="00FA50FC">
        <w:t> </w:t>
      </w:r>
      <w:r w:rsidR="00792D35">
        <w:t>затраты на оплату процентной ставки по кредитным договорам и договорам займа, но не</w:t>
      </w:r>
      <w:r w:rsidR="00011A01">
        <w:t xml:space="preserve"> </w:t>
      </w:r>
      <w:r w:rsidR="00792D35">
        <w:t>более ставки рефинансирования Центрального банка Российской Федерации на дату подведения итогов конкурса</w:t>
      </w:r>
      <w:r w:rsidR="0034093D">
        <w:t xml:space="preserve">. К возмещению за счёт субсидии подлежат затраты, связанные с уплатой процентной ставки по кредитам, займам, привлечённым заявителем в российских кредитных организациях, в целях создания, приобретения основных средств, </w:t>
      </w:r>
      <w:r w:rsidR="0034093D">
        <w:lastRenderedPageBreak/>
        <w:t>используемых в рамках реализации предпринимательского проекта, заявленного на конкурс</w:t>
      </w:r>
      <w:r w:rsidR="00792D35">
        <w:t>;</w:t>
      </w:r>
    </w:p>
    <w:bookmarkEnd w:id="70"/>
    <w:p w:rsidR="00E04CF3" w:rsidRPr="00B97CA9" w:rsidRDefault="0015737A" w:rsidP="00E04CF3">
      <w:pPr>
        <w:ind w:firstLine="709"/>
        <w:jc w:val="both"/>
      </w:pPr>
      <w:r>
        <w:t>г)</w:t>
      </w:r>
      <w:r w:rsidR="005901BA">
        <w:t> </w:t>
      </w:r>
      <w:r w:rsidR="00E04CF3" w:rsidRPr="00B97CA9">
        <w:t>затраты</w:t>
      </w:r>
      <w:r w:rsidR="00786BB0">
        <w:t xml:space="preserve"> </w:t>
      </w:r>
      <w:r w:rsidR="00E04CF3" w:rsidRPr="00B97CA9">
        <w:t>на подготовку технико-экономического обоснования (бизнес-плана) предпринимательского проекта, представленного в составе заявки, в размере не более 5 тыс</w:t>
      </w:r>
      <w:r w:rsidR="00786BB0">
        <w:t>.</w:t>
      </w:r>
      <w:r w:rsidR="00E04CF3" w:rsidRPr="00B97CA9">
        <w:t xml:space="preserve"> рублей;</w:t>
      </w:r>
    </w:p>
    <w:p w:rsidR="00E04CF3" w:rsidRDefault="0015737A" w:rsidP="00E04CF3">
      <w:pPr>
        <w:ind w:firstLine="709"/>
        <w:jc w:val="both"/>
      </w:pPr>
      <w:r>
        <w:t>д)</w:t>
      </w:r>
      <w:r w:rsidR="005901BA">
        <w:t> </w:t>
      </w:r>
      <w:r w:rsidR="00E04CF3" w:rsidRPr="00B97CA9">
        <w:t>затраты</w:t>
      </w:r>
      <w:r w:rsidR="00786BB0">
        <w:t xml:space="preserve"> </w:t>
      </w:r>
      <w:r w:rsidR="00E04CF3" w:rsidRPr="00B97CA9">
        <w:t>на приобретение и (или) разработку и (или) наполнение интернет-сайтов, электронных программ и (или) приложений, приобретение лицензионного программного обеспечения</w:t>
      </w:r>
      <w:r w:rsidR="00B97CA9">
        <w:t>, сопровождение программного обеспечения, справочно-правовых и аналитических систем</w:t>
      </w:r>
      <w:r w:rsidR="00E04CF3" w:rsidRPr="00B97CA9">
        <w:t xml:space="preserve"> и (или) других нематериальных активов</w:t>
      </w:r>
      <w:r w:rsidR="00B97CA9">
        <w:t xml:space="preserve"> в размере не более 10 процентов от суммы субсидии</w:t>
      </w:r>
      <w:r w:rsidR="000A16A6">
        <w:t>;</w:t>
      </w:r>
    </w:p>
    <w:p w:rsidR="000A16A6" w:rsidRDefault="0058310D" w:rsidP="00E04CF3">
      <w:pPr>
        <w:ind w:firstLine="709"/>
        <w:jc w:val="both"/>
      </w:pPr>
      <w:r>
        <w:t>е</w:t>
      </w:r>
      <w:r w:rsidR="0015737A">
        <w:t>)</w:t>
      </w:r>
      <w:r w:rsidR="005901BA">
        <w:t> </w:t>
      </w:r>
      <w:r w:rsidR="000A16A6">
        <w:t>затраты</w:t>
      </w:r>
      <w:r w:rsidR="00786BB0">
        <w:t xml:space="preserve"> </w:t>
      </w:r>
      <w:r w:rsidR="000A16A6">
        <w:t>на доставку, монтаж, установку основных средств, а также доставку сырья и расходных материалов</w:t>
      </w:r>
      <w:r w:rsidR="007440C5">
        <w:t>, в размере не более 15 процентов от суммы субсидии</w:t>
      </w:r>
      <w:r w:rsidR="00E91CDF">
        <w:t>;</w:t>
      </w:r>
    </w:p>
    <w:p w:rsidR="00E91CDF" w:rsidRDefault="0058310D" w:rsidP="00E04CF3">
      <w:pPr>
        <w:ind w:firstLine="709"/>
        <w:jc w:val="both"/>
      </w:pPr>
      <w:r>
        <w:t>ж</w:t>
      </w:r>
      <w:r w:rsidR="0015737A">
        <w:t>)</w:t>
      </w:r>
      <w:r w:rsidR="005901BA">
        <w:t> </w:t>
      </w:r>
      <w:r w:rsidR="00E91CDF">
        <w:t>затраты</w:t>
      </w:r>
      <w:r w:rsidR="00786BB0">
        <w:t xml:space="preserve"> </w:t>
      </w:r>
      <w:r w:rsidR="0015737A">
        <w:t xml:space="preserve">на </w:t>
      </w:r>
      <w:r w:rsidR="00E91CDF">
        <w:t>строительств</w:t>
      </w:r>
      <w:r w:rsidR="0015737A">
        <w:t>о</w:t>
      </w:r>
      <w:r w:rsidR="00786BB0">
        <w:t xml:space="preserve"> производственных зданий, строений, сооружений</w:t>
      </w:r>
      <w:r w:rsidR="0034093D">
        <w:t>, монтаж систем видеонаблюдения, охранно-пожарной сигнализации (при наличии проектной документации)</w:t>
      </w:r>
      <w:r w:rsidR="00E91CDF">
        <w:t xml:space="preserve">, </w:t>
      </w:r>
      <w:r w:rsidR="0034093D">
        <w:t xml:space="preserve">текущий </w:t>
      </w:r>
      <w:r w:rsidR="00E91CDF">
        <w:t>ремонт производственных</w:t>
      </w:r>
      <w:r w:rsidR="00786BB0">
        <w:t xml:space="preserve"> и офисных</w:t>
      </w:r>
      <w:r w:rsidR="00E91CDF">
        <w:t xml:space="preserve"> зданий, строений, сооружений</w:t>
      </w:r>
      <w:r w:rsidR="0034093D">
        <w:t xml:space="preserve"> (при наличии сметной документации)</w:t>
      </w:r>
      <w:r w:rsidR="00786BB0">
        <w:t>;</w:t>
      </w:r>
    </w:p>
    <w:p w:rsidR="00786BB0" w:rsidRDefault="0058310D" w:rsidP="00786BB0">
      <w:pPr>
        <w:ind w:firstLine="709"/>
        <w:jc w:val="both"/>
      </w:pPr>
      <w:r>
        <w:t>з</w:t>
      </w:r>
      <w:r w:rsidR="00786BB0">
        <w:t>)</w:t>
      </w:r>
      <w:r w:rsidR="005901BA">
        <w:t> </w:t>
      </w:r>
      <w:r w:rsidR="00786BB0">
        <w:t>затраты по сертификации товаров, работ, услуг;</w:t>
      </w:r>
    </w:p>
    <w:p w:rsidR="00786BB0" w:rsidRDefault="0058310D" w:rsidP="00786BB0">
      <w:pPr>
        <w:ind w:firstLine="709"/>
        <w:jc w:val="both"/>
      </w:pPr>
      <w:r>
        <w:t>и)</w:t>
      </w:r>
      <w:r w:rsidR="005901BA">
        <w:t> </w:t>
      </w:r>
      <w:r>
        <w:t xml:space="preserve">затраты по </w:t>
      </w:r>
      <w:r w:rsidR="00786BB0">
        <w:t>создани</w:t>
      </w:r>
      <w:r>
        <w:t>ю</w:t>
      </w:r>
      <w:r w:rsidR="00786BB0">
        <w:t xml:space="preserve"> фирменного стиля компании (товарный знак, логотип, дизайн этикеток и упаковок);</w:t>
      </w:r>
    </w:p>
    <w:p w:rsidR="00786BB0" w:rsidRDefault="0058310D" w:rsidP="00786BB0">
      <w:pPr>
        <w:ind w:firstLine="709"/>
        <w:jc w:val="both"/>
      </w:pPr>
      <w:r>
        <w:t>к)</w:t>
      </w:r>
      <w:r w:rsidR="005901BA">
        <w:t> </w:t>
      </w:r>
      <w:r>
        <w:t xml:space="preserve">затраты на </w:t>
      </w:r>
      <w:r w:rsidR="00786BB0">
        <w:t>изготовление рекламной продукции, этикеток, упако</w:t>
      </w:r>
      <w:r>
        <w:t>вок, элементов фирменного стиля в размере не более 10 процентов от суммы субсидии;</w:t>
      </w:r>
    </w:p>
    <w:p w:rsidR="00786BB0" w:rsidRDefault="0058310D" w:rsidP="00786BB0">
      <w:pPr>
        <w:ind w:firstLine="709"/>
        <w:jc w:val="both"/>
      </w:pPr>
      <w:proofErr w:type="gramStart"/>
      <w:r>
        <w:t>л)</w:t>
      </w:r>
      <w:r w:rsidR="005901BA">
        <w:t> </w:t>
      </w:r>
      <w:r>
        <w:t xml:space="preserve">затраты на </w:t>
      </w:r>
      <w:r w:rsidR="00786BB0">
        <w:t>рекламу товаров, работ, услуг (реклама в прессе, печатная реклама, аудиовизуальная реклама, радио- и телереклама, рекламные сувениры; наружная реклама: рекламные щиты, панно, афиши, световые вывески, электронные табло, экраны и т.п.;  фирмен</w:t>
      </w:r>
      <w:r>
        <w:t>ные вывески, указатели проезда) в размере не более 10 процентов от суммы субсидии.</w:t>
      </w:r>
      <w:proofErr w:type="gramEnd"/>
    </w:p>
    <w:p w:rsidR="00E04CF3" w:rsidRPr="004457CD" w:rsidRDefault="00E04CF3" w:rsidP="00E04CF3">
      <w:pPr>
        <w:ind w:firstLine="709"/>
        <w:jc w:val="both"/>
      </w:pPr>
      <w:proofErr w:type="gramStart"/>
      <w:r w:rsidRPr="004457CD">
        <w:t xml:space="preserve">Для целей настоящего Положения под основными средствами понимаются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скот, многолетние насаждения, внутрихозяйственные дороги и прочие </w:t>
      </w:r>
      <w:r w:rsidR="004457CD" w:rsidRPr="004457CD">
        <w:t xml:space="preserve">соответствующие </w:t>
      </w:r>
      <w:r w:rsidRPr="004457CD">
        <w:t>объекты, если одновременно выполняются следующие условия:</w:t>
      </w:r>
      <w:proofErr w:type="gramEnd"/>
    </w:p>
    <w:p w:rsidR="00E04CF3" w:rsidRPr="004457CD" w:rsidRDefault="004457CD" w:rsidP="00E04CF3">
      <w:pPr>
        <w:ind w:firstLine="709"/>
        <w:jc w:val="both"/>
      </w:pPr>
      <w:bookmarkStart w:id="71" w:name="sub_48"/>
      <w:r>
        <w:t>а)</w:t>
      </w:r>
      <w:r w:rsidR="005901BA">
        <w:t> </w:t>
      </w:r>
      <w:r w:rsidR="00E04CF3" w:rsidRPr="004457CD">
        <w:t>объект предназначен для использования в производстве продукции, при выполнении работ или оказании услуг, дл</w:t>
      </w:r>
      <w:r w:rsidR="00052FD3">
        <w:t>я управленческих нужд заявителя</w:t>
      </w:r>
      <w:r w:rsidR="00E04CF3" w:rsidRPr="004457CD">
        <w:t>;</w:t>
      </w:r>
    </w:p>
    <w:p w:rsidR="00E04CF3" w:rsidRPr="004457CD" w:rsidRDefault="004457CD" w:rsidP="00E04CF3">
      <w:pPr>
        <w:ind w:firstLine="709"/>
        <w:jc w:val="both"/>
      </w:pPr>
      <w:bookmarkStart w:id="72" w:name="sub_49"/>
      <w:bookmarkEnd w:id="71"/>
      <w:r>
        <w:t>б)</w:t>
      </w:r>
      <w:r w:rsidR="005901BA">
        <w:t> </w:t>
      </w:r>
      <w:r w:rsidR="00E04CF3" w:rsidRPr="004457CD">
        <w:t>объект предназначен для использования в течение длительного времени, то есть срока продолжительностью свыше 12 месяцев или обычного операционного цикла, если он превышает 12 месяцев;</w:t>
      </w:r>
    </w:p>
    <w:p w:rsidR="00E04CF3" w:rsidRPr="004457CD" w:rsidRDefault="004457CD" w:rsidP="00E04CF3">
      <w:pPr>
        <w:ind w:firstLine="709"/>
        <w:jc w:val="both"/>
      </w:pPr>
      <w:bookmarkStart w:id="73" w:name="sub_405"/>
      <w:bookmarkEnd w:id="72"/>
      <w:r>
        <w:t>в)</w:t>
      </w:r>
      <w:r w:rsidR="005901BA">
        <w:t> </w:t>
      </w:r>
      <w:r w:rsidR="00E04CF3" w:rsidRPr="004457CD">
        <w:t>заявитель не предполагает последующую перепродажу данного объекта;</w:t>
      </w:r>
    </w:p>
    <w:p w:rsidR="00E04CF3" w:rsidRPr="004457CD" w:rsidRDefault="004457CD" w:rsidP="00E04CF3">
      <w:pPr>
        <w:ind w:firstLine="709"/>
        <w:jc w:val="both"/>
      </w:pPr>
      <w:bookmarkStart w:id="74" w:name="sub_406"/>
      <w:bookmarkEnd w:id="73"/>
      <w:r>
        <w:t>г)</w:t>
      </w:r>
      <w:r w:rsidR="005901BA">
        <w:t> </w:t>
      </w:r>
      <w:r w:rsidR="00E04CF3" w:rsidRPr="004457CD">
        <w:t>объект способен приносить заявителю экономи</w:t>
      </w:r>
      <w:r w:rsidR="00B1609F">
        <w:t>ческие выгоды (доход) в будущем.</w:t>
      </w:r>
    </w:p>
    <w:bookmarkEnd w:id="66"/>
    <w:bookmarkEnd w:id="74"/>
    <w:p w:rsidR="006B6450" w:rsidRDefault="00E04CF3" w:rsidP="0013026D">
      <w:pPr>
        <w:ind w:firstLine="709"/>
        <w:jc w:val="both"/>
      </w:pPr>
      <w:r>
        <w:t>8.</w:t>
      </w:r>
      <w:r w:rsidR="0034093D">
        <w:t>5</w:t>
      </w:r>
      <w:r>
        <w:t>.</w:t>
      </w:r>
      <w:r w:rsidR="005901BA">
        <w:t> </w:t>
      </w:r>
      <w:r w:rsidR="006B6450">
        <w:t>В</w:t>
      </w:r>
      <w:r w:rsidR="00B21050">
        <w:t xml:space="preserve">озмещению за счёт субсидии </w:t>
      </w:r>
      <w:r w:rsidR="006B6450">
        <w:t>не подлежат:</w:t>
      </w:r>
    </w:p>
    <w:p w:rsidR="0013026D" w:rsidRDefault="00FC5FBF" w:rsidP="0013026D">
      <w:pPr>
        <w:ind w:firstLine="709"/>
        <w:jc w:val="both"/>
      </w:pPr>
      <w:r>
        <w:t>1</w:t>
      </w:r>
      <w:r w:rsidR="006B6450">
        <w:t>)</w:t>
      </w:r>
      <w:r w:rsidR="005901BA">
        <w:t> </w:t>
      </w:r>
      <w:r w:rsidR="00B21050">
        <w:t>расходы з</w:t>
      </w:r>
      <w:r w:rsidR="0013026D" w:rsidRPr="0013026D">
        <w:t>аявител</w:t>
      </w:r>
      <w:r w:rsidR="00B21050">
        <w:t>я</w:t>
      </w:r>
      <w:r w:rsidR="0013026D" w:rsidRPr="0013026D">
        <w:t>, произведённые или возмещённые за счё</w:t>
      </w:r>
      <w:r w:rsidR="006B6450">
        <w:t>т средств бюджетов всех уровней;</w:t>
      </w:r>
    </w:p>
    <w:p w:rsidR="006B6450" w:rsidRDefault="00FC5FBF" w:rsidP="0013026D">
      <w:pPr>
        <w:ind w:firstLine="709"/>
        <w:jc w:val="both"/>
      </w:pPr>
      <w:r>
        <w:t>2</w:t>
      </w:r>
      <w:r w:rsidR="006B6450">
        <w:t>)</w:t>
      </w:r>
      <w:r w:rsidR="005901BA">
        <w:t> </w:t>
      </w:r>
      <w:r w:rsidR="006B6450">
        <w:t>затраты на оплату труда, командировочных и представительских расходов;</w:t>
      </w:r>
    </w:p>
    <w:p w:rsidR="0013026D" w:rsidRPr="006B6450" w:rsidRDefault="00FC5FBF" w:rsidP="0013026D">
      <w:pPr>
        <w:ind w:firstLine="709"/>
        <w:jc w:val="both"/>
      </w:pPr>
      <w:r>
        <w:t>3</w:t>
      </w:r>
      <w:r w:rsidR="006B6450" w:rsidRPr="00F17A0D">
        <w:t>)</w:t>
      </w:r>
      <w:r w:rsidR="005901BA">
        <w:t> </w:t>
      </w:r>
      <w:r w:rsidR="0013026D" w:rsidRPr="00F17A0D">
        <w:t xml:space="preserve">расходы на приобретение техники и оборудования, </w:t>
      </w:r>
      <w:proofErr w:type="gramStart"/>
      <w:r w:rsidR="0013026D" w:rsidRPr="00F17A0D">
        <w:t>бывших</w:t>
      </w:r>
      <w:proofErr w:type="gramEnd"/>
      <w:r w:rsidR="0013026D" w:rsidRPr="00F17A0D">
        <w:t xml:space="preserve"> в употреблении, в том числе мебели, офисной, производственной и не производственно</w:t>
      </w:r>
      <w:r w:rsidR="006B6450" w:rsidRPr="00F17A0D">
        <w:t>й техники и комплектующих к ним.</w:t>
      </w:r>
    </w:p>
    <w:p w:rsidR="00C861D0" w:rsidRPr="00C63D8B" w:rsidRDefault="00C63D8B" w:rsidP="00C861D0">
      <w:pPr>
        <w:ind w:firstLine="709"/>
        <w:jc w:val="both"/>
      </w:pPr>
      <w:bookmarkStart w:id="75" w:name="sub_160"/>
      <w:r w:rsidRPr="00C63D8B">
        <w:t>8</w:t>
      </w:r>
      <w:r w:rsidR="00C861D0" w:rsidRPr="00C63D8B">
        <w:t>.</w:t>
      </w:r>
      <w:r w:rsidR="0034093D">
        <w:t>6</w:t>
      </w:r>
      <w:r w:rsidR="006B6450">
        <w:t>.</w:t>
      </w:r>
      <w:r w:rsidR="005901BA">
        <w:t> </w:t>
      </w:r>
      <w:r w:rsidR="0013026D" w:rsidRPr="00C63D8B">
        <w:t xml:space="preserve">К возмещению за счёт субсидии не принимаются </w:t>
      </w:r>
      <w:r w:rsidR="00C861D0" w:rsidRPr="00C63D8B">
        <w:t>затрат</w:t>
      </w:r>
      <w:r w:rsidR="0013026D" w:rsidRPr="00C63D8B">
        <w:t>ы</w:t>
      </w:r>
      <w:r w:rsidR="00C861D0" w:rsidRPr="00C63D8B">
        <w:t xml:space="preserve"> по приобретению товаров, работ, услуг у лиц, которые являются взаимозависимыми по отношению к заявителю, а именно:</w:t>
      </w:r>
    </w:p>
    <w:p w:rsidR="00C861D0" w:rsidRPr="00C63D8B" w:rsidRDefault="0013026D" w:rsidP="00C861D0">
      <w:pPr>
        <w:ind w:firstLine="709"/>
        <w:jc w:val="both"/>
      </w:pPr>
      <w:bookmarkStart w:id="76" w:name="sub_157"/>
      <w:bookmarkEnd w:id="75"/>
      <w:r w:rsidRPr="00C63D8B">
        <w:lastRenderedPageBreak/>
        <w:t>1)</w:t>
      </w:r>
      <w:r w:rsidR="005901BA">
        <w:t> </w:t>
      </w:r>
      <w:r w:rsidR="00C861D0" w:rsidRPr="00C63D8B">
        <w:t>физические лица и (или) организации прямо и (или) косвенно участвуют в другой организации;</w:t>
      </w:r>
    </w:p>
    <w:p w:rsidR="00C861D0" w:rsidRPr="00C63D8B" w:rsidRDefault="00C63D8B" w:rsidP="00C861D0">
      <w:pPr>
        <w:ind w:firstLine="709"/>
        <w:jc w:val="both"/>
      </w:pPr>
      <w:bookmarkStart w:id="77" w:name="sub_158"/>
      <w:bookmarkEnd w:id="76"/>
      <w:proofErr w:type="gramStart"/>
      <w:r w:rsidRPr="00C63D8B">
        <w:t>2)</w:t>
      </w:r>
      <w:r w:rsidR="005901BA">
        <w:t> </w:t>
      </w:r>
      <w:r w:rsidR="00C861D0" w:rsidRPr="00C63D8B">
        <w:t>одно физическое лицо подчиняется другому физическому лицу по должностному положению;</w:t>
      </w:r>
      <w:proofErr w:type="gramEnd"/>
    </w:p>
    <w:p w:rsidR="00C861D0" w:rsidRPr="00C63D8B" w:rsidRDefault="00C63D8B" w:rsidP="00C861D0">
      <w:pPr>
        <w:ind w:firstLine="709"/>
        <w:jc w:val="both"/>
      </w:pPr>
      <w:bookmarkStart w:id="78" w:name="sub_159"/>
      <w:bookmarkEnd w:id="77"/>
      <w:proofErr w:type="gramStart"/>
      <w:r w:rsidRPr="00C63D8B">
        <w:t>3)</w:t>
      </w:r>
      <w:r w:rsidR="005901BA">
        <w:t> </w:t>
      </w:r>
      <w:r w:rsidR="00C861D0" w:rsidRPr="00C63D8B">
        <w:t xml:space="preserve">лица состоят в соответствии с </w:t>
      </w:r>
      <w:hyperlink r:id="rId29" w:history="1">
        <w:r w:rsidR="00C861D0" w:rsidRPr="00C63D8B">
          <w:rPr>
            <w:rStyle w:val="ac"/>
            <w:b w:val="0"/>
            <w:color w:val="auto"/>
          </w:rPr>
          <w:t>семейным законодательством</w:t>
        </w:r>
      </w:hyperlink>
      <w:r w:rsidR="00C861D0" w:rsidRPr="00C63D8B">
        <w:t xml:space="preserve">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</w:t>
      </w:r>
      <w:r w:rsidR="00052FD3">
        <w:t>, сноха), усыновителя и усыновлё</w:t>
      </w:r>
      <w:r w:rsidR="00C861D0" w:rsidRPr="00C63D8B">
        <w:t>нного, а также опекуна, попечителя и подопечного.</w:t>
      </w:r>
      <w:proofErr w:type="gramEnd"/>
    </w:p>
    <w:bookmarkEnd w:id="78"/>
    <w:p w:rsidR="00C861D0" w:rsidRPr="00C63D8B" w:rsidRDefault="00C861D0" w:rsidP="00C861D0">
      <w:pPr>
        <w:ind w:firstLine="709"/>
        <w:jc w:val="both"/>
      </w:pPr>
      <w:proofErr w:type="gramStart"/>
      <w:r w:rsidRPr="00C63D8B">
        <w:t xml:space="preserve">Прямое или косвенное участие в другой организации, указанное в </w:t>
      </w:r>
      <w:hyperlink w:anchor="sub_157" w:history="1">
        <w:r w:rsidRPr="00C63D8B">
          <w:rPr>
            <w:rStyle w:val="ac"/>
            <w:b w:val="0"/>
            <w:color w:val="auto"/>
          </w:rPr>
          <w:t>подпункте 1</w:t>
        </w:r>
      </w:hyperlink>
      <w:r w:rsidR="00052FD3">
        <w:t>)</w:t>
      </w:r>
      <w:r w:rsidRPr="00C63D8B">
        <w:t xml:space="preserve"> настоящего пункта, определяется в соответствии с требованиями </w:t>
      </w:r>
      <w:hyperlink r:id="rId30" w:history="1">
        <w:r w:rsidRPr="00C63D8B">
          <w:rPr>
            <w:rStyle w:val="ac"/>
            <w:b w:val="0"/>
            <w:color w:val="auto"/>
          </w:rPr>
          <w:t>законодательства</w:t>
        </w:r>
      </w:hyperlink>
      <w:r w:rsidRPr="00C63D8B">
        <w:t xml:space="preserve"> о налогах и сборах.</w:t>
      </w:r>
      <w:proofErr w:type="gramEnd"/>
    </w:p>
    <w:p w:rsidR="00C861D0" w:rsidRPr="006E1B42" w:rsidRDefault="00F17A0D" w:rsidP="00C861D0">
      <w:pPr>
        <w:ind w:firstLine="709"/>
        <w:jc w:val="both"/>
      </w:pPr>
      <w:bookmarkStart w:id="79" w:name="sub_178"/>
      <w:r>
        <w:t>8</w:t>
      </w:r>
      <w:r w:rsidR="00C861D0" w:rsidRPr="006E1B42">
        <w:t>.</w:t>
      </w:r>
      <w:r w:rsidR="0034093D">
        <w:t>7</w:t>
      </w:r>
      <w:r w:rsidR="006E1B42" w:rsidRPr="006E1B42">
        <w:t>.</w:t>
      </w:r>
      <w:r w:rsidR="005901BA">
        <w:t> </w:t>
      </w:r>
      <w:r w:rsidR="00C861D0" w:rsidRPr="006E1B42">
        <w:t>Для подтверждения затрат</w:t>
      </w:r>
      <w:r w:rsidR="006E1B42" w:rsidRPr="006E1B42">
        <w:t>, связанных с реализацией предпринимательского проекта,</w:t>
      </w:r>
      <w:r w:rsidR="00C861D0" w:rsidRPr="006E1B42">
        <w:t xml:space="preserve"> заявитель предоставляет комплект документов, подтверждающий:</w:t>
      </w:r>
    </w:p>
    <w:p w:rsidR="00C861D0" w:rsidRPr="006E1B42" w:rsidRDefault="006E1B42" w:rsidP="00C861D0">
      <w:pPr>
        <w:ind w:firstLine="709"/>
        <w:jc w:val="both"/>
      </w:pPr>
      <w:bookmarkStart w:id="80" w:name="sub_175"/>
      <w:bookmarkEnd w:id="79"/>
      <w:r w:rsidRPr="006E1B42">
        <w:t>1)</w:t>
      </w:r>
      <w:r w:rsidR="005901BA">
        <w:t> </w:t>
      </w:r>
      <w:r w:rsidR="00C861D0" w:rsidRPr="006E1B42">
        <w:t>стоимость товара (работ, услуг), а именно</w:t>
      </w:r>
      <w:r w:rsidRPr="006E1B42">
        <w:t>: банковские платё</w:t>
      </w:r>
      <w:r w:rsidR="00C861D0" w:rsidRPr="006E1B42">
        <w:t>жные документы, ка</w:t>
      </w:r>
      <w:r w:rsidRPr="006E1B42">
        <w:t>ссовые чеки; бланки строгой отчё</w:t>
      </w:r>
      <w:r w:rsidR="00C861D0" w:rsidRPr="006E1B42">
        <w:t>тности, товарные чеки и квитанции (от контрагентов, имеющих право работать без применения контрольно-кассовой техники); счета, к</w:t>
      </w:r>
      <w:r w:rsidRPr="006E1B42">
        <w:t>оммерческие предложения, заключённые договоры, отчё</w:t>
      </w:r>
      <w:r w:rsidR="00C861D0" w:rsidRPr="006E1B42">
        <w:t>ты об оценке рыночной стоимости подержанного имущества или имущества, приобретаемого у физического лица</w:t>
      </w:r>
      <w:r w:rsidR="00616B8B">
        <w:t xml:space="preserve">. Для получения субсидии на возмещение затрат, указанных в </w:t>
      </w:r>
      <w:r w:rsidR="00D50E51">
        <w:t>абзаце 6</w:t>
      </w:r>
      <w:r w:rsidR="00616B8B">
        <w:t xml:space="preserve"> пункта 8.4 настоящего Положения, предоставляется </w:t>
      </w:r>
      <w:r w:rsidR="000A34ED">
        <w:t>кредитный договор, заключённый с кредитной организацией, действующий на дату подачи заявки, график погашения кредита</w:t>
      </w:r>
      <w:r w:rsidR="00616B8B">
        <w:t>, выписка кредитной организации из ссудного счёта заявителя</w:t>
      </w:r>
      <w:r w:rsidR="00052FD3">
        <w:t>;</w:t>
      </w:r>
      <w:r w:rsidR="0034093D">
        <w:t xml:space="preserve"> </w:t>
      </w:r>
    </w:p>
    <w:p w:rsidR="00C861D0" w:rsidRPr="006E1B42" w:rsidRDefault="006E1B42" w:rsidP="00C861D0">
      <w:pPr>
        <w:ind w:firstLine="709"/>
        <w:jc w:val="both"/>
      </w:pPr>
      <w:bookmarkStart w:id="81" w:name="sub_176"/>
      <w:bookmarkEnd w:id="80"/>
      <w:r w:rsidRPr="006E1B42">
        <w:t>2)</w:t>
      </w:r>
      <w:r w:rsidR="005901BA">
        <w:t> </w:t>
      </w:r>
      <w:r w:rsidR="00C861D0" w:rsidRPr="006E1B42">
        <w:t>факт оплаты товара (работ, услуг) заяви</w:t>
      </w:r>
      <w:r w:rsidRPr="006E1B42">
        <w:t>телем, а именно</w:t>
      </w:r>
      <w:r w:rsidR="001313FF">
        <w:t>:</w:t>
      </w:r>
      <w:r w:rsidRPr="006E1B42">
        <w:t xml:space="preserve"> банковские платё</w:t>
      </w:r>
      <w:r w:rsidR="00C861D0" w:rsidRPr="006E1B42">
        <w:t>жные документы, ка</w:t>
      </w:r>
      <w:r w:rsidRPr="006E1B42">
        <w:t>ссовые чеки; бланки строгой отчё</w:t>
      </w:r>
      <w:r w:rsidR="00C861D0" w:rsidRPr="006E1B42">
        <w:t>тности, товарные чеки и квитанции (от контрагентов, имеющих право работать без применения контрольно-кассовой техники). При приобретении имущества (работ, услуг) у физического лица предостав</w:t>
      </w:r>
      <w:r w:rsidRPr="006E1B42">
        <w:t xml:space="preserve">ляется </w:t>
      </w:r>
      <w:r w:rsidR="00C861D0" w:rsidRPr="006E1B42">
        <w:t xml:space="preserve">банковский документ, </w:t>
      </w:r>
      <w:proofErr w:type="gramStart"/>
      <w:r w:rsidR="00C861D0" w:rsidRPr="006E1B42">
        <w:t>свидетельствующей</w:t>
      </w:r>
      <w:proofErr w:type="gramEnd"/>
      <w:r w:rsidR="00C861D0" w:rsidRPr="006E1B42">
        <w:t xml:space="preserve"> о перечислении денежных средств </w:t>
      </w:r>
      <w:r w:rsidRPr="006E1B42">
        <w:t>с расчётного счё</w:t>
      </w:r>
      <w:r w:rsidR="00C861D0" w:rsidRPr="006E1B42">
        <w:t xml:space="preserve">та </w:t>
      </w:r>
      <w:r w:rsidRPr="006E1B42">
        <w:t>заявителя на лицевой счё</w:t>
      </w:r>
      <w:r w:rsidR="00616B8B">
        <w:t xml:space="preserve">т физического лица. Для получения субсидии на возмещение затрат, указанных в </w:t>
      </w:r>
      <w:r w:rsidR="00D50E51">
        <w:t>абзаце 6</w:t>
      </w:r>
      <w:r w:rsidR="00052FD3">
        <w:t xml:space="preserve"> </w:t>
      </w:r>
      <w:r w:rsidR="00616B8B">
        <w:t>пункта 8.4 настоящего Положения, предоставляются копии документов, подтверждающих осуществление расходов по уплате заявителем процентов по кредиту;</w:t>
      </w:r>
    </w:p>
    <w:p w:rsidR="00C861D0" w:rsidRPr="006E1B42" w:rsidRDefault="006E1B42" w:rsidP="00C861D0">
      <w:pPr>
        <w:ind w:firstLine="709"/>
        <w:jc w:val="both"/>
      </w:pPr>
      <w:bookmarkStart w:id="82" w:name="sub_177"/>
      <w:bookmarkEnd w:id="81"/>
      <w:proofErr w:type="gramStart"/>
      <w:r w:rsidRPr="006E1B42">
        <w:t>3)</w:t>
      </w:r>
      <w:r w:rsidR="005901BA">
        <w:t> </w:t>
      </w:r>
      <w:r w:rsidR="00C861D0" w:rsidRPr="006E1B42">
        <w:t>факт получения товара (работ, услуг) и право собс</w:t>
      </w:r>
      <w:r w:rsidRPr="006E1B42">
        <w:t>твенности заявителя на приобретё</w:t>
      </w:r>
      <w:r w:rsidR="00C861D0" w:rsidRPr="006E1B42">
        <w:t>нное имущество, а именно</w:t>
      </w:r>
      <w:r w:rsidR="001313FF">
        <w:t>:</w:t>
      </w:r>
      <w:r w:rsidR="00C861D0" w:rsidRPr="006E1B42">
        <w:t xml:space="preserve"> гарантийные талоны, товарные накладные, сч</w:t>
      </w:r>
      <w:r w:rsidR="00052FD3">
        <w:t>ета-фактуры; бланки строгой отчё</w:t>
      </w:r>
      <w:r w:rsidR="00C861D0" w:rsidRPr="006E1B42">
        <w:t xml:space="preserve">тности, товарные чеки и квитанции (от контрагентов, имеющих право работать без применения контрольно-кассовой техники), </w:t>
      </w:r>
      <w:r w:rsidR="00052FD3">
        <w:t>заключё</w:t>
      </w:r>
      <w:r w:rsidRPr="006E1B42">
        <w:t>нные договоры и акты приёмки-передачи (сдачи-приё</w:t>
      </w:r>
      <w:r w:rsidR="00C861D0" w:rsidRPr="006E1B42">
        <w:t>мки); техническая документация, предусмотренная</w:t>
      </w:r>
      <w:r w:rsidRPr="006E1B42">
        <w:t xml:space="preserve"> действующим законодательством; выписка из Единого государственного реестра недвижимости, содержащая информацию о правах</w:t>
      </w:r>
      <w:r w:rsidR="00C861D0" w:rsidRPr="006E1B42">
        <w:t>.</w:t>
      </w:r>
      <w:proofErr w:type="gramEnd"/>
    </w:p>
    <w:p w:rsidR="00DE3CBC" w:rsidRDefault="00F17A0D" w:rsidP="00DE3CBC">
      <w:pPr>
        <w:ind w:firstLine="709"/>
        <w:jc w:val="both"/>
      </w:pPr>
      <w:bookmarkStart w:id="83" w:name="sub_179"/>
      <w:bookmarkEnd w:id="82"/>
      <w:r w:rsidRPr="00F17A0D">
        <w:t>8.</w:t>
      </w:r>
      <w:r w:rsidR="0034093D">
        <w:t>8</w:t>
      </w:r>
      <w:r w:rsidRPr="00F17A0D">
        <w:t>.</w:t>
      </w:r>
      <w:r w:rsidR="005901BA">
        <w:t> </w:t>
      </w:r>
      <w:proofErr w:type="gramStart"/>
      <w:r w:rsidR="00DE3CBC">
        <w:t>П</w:t>
      </w:r>
      <w:r w:rsidR="00DE3CBC" w:rsidRPr="00F17A0D">
        <w:t>обедитель конкурса</w:t>
      </w:r>
      <w:r w:rsidR="00DE3CBC">
        <w:t xml:space="preserve">, который на дату подачи заявки на участие в конкурсе не подтвердил </w:t>
      </w:r>
      <w:r w:rsidR="00DE3CBC" w:rsidRPr="00F17A0D">
        <w:t>вложение собственных средств (денежные средства)</w:t>
      </w:r>
      <w:r w:rsidR="00DE3CBC">
        <w:t xml:space="preserve"> </w:t>
      </w:r>
      <w:r w:rsidR="00DE3CBC" w:rsidRPr="00F17A0D">
        <w:t>в объёме не менее 30 процентов от суммы предоставленной субсидии, по статьям затрат</w:t>
      </w:r>
      <w:r w:rsidR="00DE3CBC">
        <w:t>, связанных с реализацией предпринимательского проекта,</w:t>
      </w:r>
      <w:r w:rsidR="00DE3CBC" w:rsidRPr="00F17A0D">
        <w:t xml:space="preserve"> за исключением затрат указанных в подпунктах </w:t>
      </w:r>
      <w:r w:rsidR="00DE3CBC">
        <w:t>1</w:t>
      </w:r>
      <w:r w:rsidR="00DE3CBC" w:rsidRPr="00F17A0D">
        <w:t xml:space="preserve">), </w:t>
      </w:r>
      <w:r w:rsidR="00DE3CBC">
        <w:t>2</w:t>
      </w:r>
      <w:r w:rsidR="00DE3CBC" w:rsidRPr="00F17A0D">
        <w:t>) пункта 8.</w:t>
      </w:r>
      <w:r w:rsidR="00DE3CBC">
        <w:t>5, пункте 8.6 настоящего Положения, обязан подтвердить вложение таких средств в</w:t>
      </w:r>
      <w:r w:rsidR="00DE3CBC" w:rsidRPr="00F17A0D">
        <w:t xml:space="preserve"> течение </w:t>
      </w:r>
      <w:r w:rsidR="00DE3CBC">
        <w:t>трёх</w:t>
      </w:r>
      <w:r w:rsidR="00DE3CBC" w:rsidRPr="00F17A0D">
        <w:t xml:space="preserve"> календарных месяцев</w:t>
      </w:r>
      <w:proofErr w:type="gramEnd"/>
      <w:r w:rsidR="00DE3CBC" w:rsidRPr="00F17A0D">
        <w:t xml:space="preserve"> </w:t>
      </w:r>
      <w:proofErr w:type="gramStart"/>
      <w:r w:rsidR="00DE3CBC" w:rsidRPr="00F17A0D">
        <w:t>с даты заключения</w:t>
      </w:r>
      <w:proofErr w:type="gramEnd"/>
      <w:r w:rsidR="00DE3CBC" w:rsidRPr="00F17A0D">
        <w:t xml:space="preserve"> </w:t>
      </w:r>
      <w:r w:rsidR="00350D75">
        <w:t>соглашения</w:t>
      </w:r>
      <w:r w:rsidR="00DE3CBC" w:rsidRPr="00F17A0D">
        <w:t xml:space="preserve"> о предоставлении субсидии</w:t>
      </w:r>
      <w:r w:rsidR="00DE3CBC">
        <w:t>.</w:t>
      </w:r>
    </w:p>
    <w:p w:rsidR="000E062A" w:rsidRDefault="000E062A" w:rsidP="00C861D0">
      <w:pPr>
        <w:ind w:firstLine="709"/>
        <w:jc w:val="both"/>
      </w:pPr>
      <w:r>
        <w:t>8.</w:t>
      </w:r>
      <w:r w:rsidR="0034093D">
        <w:t>9</w:t>
      </w:r>
      <w:r>
        <w:t>.</w:t>
      </w:r>
      <w:r w:rsidR="005901BA">
        <w:t> </w:t>
      </w:r>
      <w:r>
        <w:t xml:space="preserve">Срок реализации предпринимательского проекта в соответствии с </w:t>
      </w:r>
      <w:r w:rsidR="004B5746">
        <w:t>соглашением</w:t>
      </w:r>
      <w:r>
        <w:t xml:space="preserve"> о предоставлении субсидии должен составлять не более 12 календарных месяцев </w:t>
      </w:r>
      <w:proofErr w:type="gramStart"/>
      <w:r>
        <w:t>с даты заключения</w:t>
      </w:r>
      <w:proofErr w:type="gramEnd"/>
      <w:r>
        <w:t xml:space="preserve"> </w:t>
      </w:r>
      <w:r w:rsidR="004B5746">
        <w:t>соглашения</w:t>
      </w:r>
      <w:r>
        <w:t xml:space="preserve"> о предоставлении субсидии.</w:t>
      </w:r>
    </w:p>
    <w:p w:rsidR="00C861D0" w:rsidRPr="00F17A0D" w:rsidRDefault="00F17A0D" w:rsidP="00C861D0">
      <w:pPr>
        <w:ind w:firstLine="709"/>
        <w:jc w:val="both"/>
      </w:pPr>
      <w:bookmarkStart w:id="84" w:name="sub_181"/>
      <w:bookmarkEnd w:id="83"/>
      <w:r w:rsidRPr="00F17A0D">
        <w:t>8</w:t>
      </w:r>
      <w:r w:rsidR="00C861D0" w:rsidRPr="00F17A0D">
        <w:t>.</w:t>
      </w:r>
      <w:r w:rsidR="000E062A">
        <w:t>1</w:t>
      </w:r>
      <w:r w:rsidR="0034093D">
        <w:t>0</w:t>
      </w:r>
      <w:r w:rsidR="00C861D0" w:rsidRPr="00F17A0D">
        <w:t>.</w:t>
      </w:r>
      <w:r w:rsidR="005901BA">
        <w:t> </w:t>
      </w:r>
      <w:r w:rsidRPr="00F17A0D">
        <w:t>Максимальный объё</w:t>
      </w:r>
      <w:r w:rsidR="00C861D0" w:rsidRPr="00F17A0D">
        <w:t xml:space="preserve">м средств, выделяемых в форме субсидии одному победителю конкурса в целях возмещения </w:t>
      </w:r>
      <w:r w:rsidR="00E748C1">
        <w:t xml:space="preserve">части </w:t>
      </w:r>
      <w:r w:rsidR="00C861D0" w:rsidRPr="00F17A0D">
        <w:t>затрат</w:t>
      </w:r>
      <w:r w:rsidRPr="00F17A0D">
        <w:t xml:space="preserve">, связанных с реализацией </w:t>
      </w:r>
      <w:r w:rsidR="00E748C1">
        <w:t xml:space="preserve">предпринимательского </w:t>
      </w:r>
      <w:r w:rsidRPr="00F17A0D">
        <w:t>проекта</w:t>
      </w:r>
      <w:r w:rsidR="001313FF">
        <w:t>,</w:t>
      </w:r>
      <w:r w:rsidRPr="00F17A0D">
        <w:t xml:space="preserve"> </w:t>
      </w:r>
      <w:r w:rsidR="00C861D0" w:rsidRPr="00F17A0D">
        <w:t xml:space="preserve">не может превышать 500 </w:t>
      </w:r>
      <w:r w:rsidRPr="00F17A0D">
        <w:t>тыс.</w:t>
      </w:r>
      <w:r w:rsidR="00C861D0" w:rsidRPr="00F17A0D">
        <w:t xml:space="preserve"> рублей.</w:t>
      </w:r>
    </w:p>
    <w:bookmarkEnd w:id="84"/>
    <w:p w:rsidR="00C861D0" w:rsidRPr="00354E31" w:rsidRDefault="00354E31" w:rsidP="00C861D0">
      <w:pPr>
        <w:ind w:firstLine="709"/>
        <w:jc w:val="both"/>
      </w:pPr>
      <w:r w:rsidRPr="00354E31">
        <w:lastRenderedPageBreak/>
        <w:t>8.</w:t>
      </w:r>
      <w:r w:rsidR="007F2300">
        <w:t>1</w:t>
      </w:r>
      <w:r w:rsidR="0034093D">
        <w:t>1</w:t>
      </w:r>
      <w:r w:rsidR="00F17A0D" w:rsidRPr="00354E31">
        <w:t>.</w:t>
      </w:r>
      <w:r w:rsidR="005901BA">
        <w:t> </w:t>
      </w:r>
      <w:r w:rsidR="00C861D0" w:rsidRPr="00354E31">
        <w:t xml:space="preserve">Предоставление субсидии </w:t>
      </w:r>
      <w:r w:rsidRPr="00354E31">
        <w:t>по</w:t>
      </w:r>
      <w:r w:rsidR="008848B3">
        <w:t xml:space="preserve">бедителю конкурса </w:t>
      </w:r>
      <w:r w:rsidR="00C861D0" w:rsidRPr="00354E31">
        <w:t>осуществляется в безналичном порядке пут</w:t>
      </w:r>
      <w:r w:rsidR="00F17A0D" w:rsidRPr="00354E31">
        <w:t>ё</w:t>
      </w:r>
      <w:r w:rsidR="00C861D0" w:rsidRPr="00354E31">
        <w:t>м перечи</w:t>
      </w:r>
      <w:r w:rsidR="00F17A0D" w:rsidRPr="00354E31">
        <w:t>сления денежных средств на расчё</w:t>
      </w:r>
      <w:r w:rsidR="00C861D0" w:rsidRPr="00354E31">
        <w:t xml:space="preserve">тный </w:t>
      </w:r>
      <w:r w:rsidR="00F17A0D" w:rsidRPr="00354E31">
        <w:t xml:space="preserve">или корреспондентский счёт, открытый </w:t>
      </w:r>
      <w:r w:rsidR="00C861D0" w:rsidRPr="00354E31">
        <w:t>получател</w:t>
      </w:r>
      <w:r w:rsidRPr="00354E31">
        <w:t>ем</w:t>
      </w:r>
      <w:r w:rsidR="00C861D0" w:rsidRPr="00354E31">
        <w:t xml:space="preserve"> субсидии</w:t>
      </w:r>
      <w:r w:rsidRPr="00354E31">
        <w:t xml:space="preserve"> </w:t>
      </w:r>
      <w:r w:rsidR="00C861D0" w:rsidRPr="00354E31">
        <w:t xml:space="preserve">в учреждении Центрального банка Российской Федерации или кредитной организации, не позднее </w:t>
      </w:r>
      <w:r w:rsidRPr="00354E31">
        <w:t xml:space="preserve">десятого рабочего дня после </w:t>
      </w:r>
      <w:r w:rsidR="00C861D0" w:rsidRPr="00354E31">
        <w:t>принятия решения о перечислении субсидии, но не позднее 31 декабря года, в котором предоставляется субсидия.</w:t>
      </w:r>
    </w:p>
    <w:p w:rsidR="00C861D0" w:rsidRPr="00354E31" w:rsidRDefault="00C861D0" w:rsidP="00C861D0">
      <w:pPr>
        <w:ind w:firstLine="709"/>
        <w:jc w:val="both"/>
      </w:pPr>
      <w:r w:rsidRPr="00354E31">
        <w:t xml:space="preserve">Для целей настоящего пункта под принятием решения о перечислении субсидии понимается подписание </w:t>
      </w:r>
      <w:r w:rsidR="004B5746">
        <w:t>соглашения</w:t>
      </w:r>
      <w:r w:rsidRPr="00354E31">
        <w:t xml:space="preserve"> о предоставлении субсидии </w:t>
      </w:r>
      <w:r w:rsidR="005901BA">
        <w:t>А</w:t>
      </w:r>
      <w:r w:rsidRPr="00354E31">
        <w:t xml:space="preserve">дминистрацией </w:t>
      </w:r>
      <w:r w:rsidR="00354E31" w:rsidRPr="00354E31">
        <w:t xml:space="preserve">Колпашевского района </w:t>
      </w:r>
      <w:r w:rsidRPr="00354E31">
        <w:t>и получателем субсидии.</w:t>
      </w:r>
    </w:p>
    <w:p w:rsidR="00C861D0" w:rsidRDefault="00354E31" w:rsidP="00C861D0">
      <w:pPr>
        <w:ind w:firstLine="709"/>
        <w:jc w:val="both"/>
      </w:pPr>
      <w:bookmarkStart w:id="85" w:name="sub_183"/>
      <w:r w:rsidRPr="00383D02">
        <w:t>8</w:t>
      </w:r>
      <w:r w:rsidR="00C861D0" w:rsidRPr="00383D02">
        <w:t>.1</w:t>
      </w:r>
      <w:r w:rsidR="0034093D">
        <w:t>2</w:t>
      </w:r>
      <w:r w:rsidR="00C861D0" w:rsidRPr="00383D02">
        <w:t>.</w:t>
      </w:r>
      <w:r w:rsidR="005901BA">
        <w:t> </w:t>
      </w:r>
      <w:proofErr w:type="gramStart"/>
      <w:r w:rsidR="00C861D0" w:rsidRPr="00383D02">
        <w:t xml:space="preserve">При перечислении средств субсидий победителям конкурса в соответствии с </w:t>
      </w:r>
      <w:hyperlink r:id="rId31" w:history="1">
        <w:r w:rsidR="00C861D0" w:rsidRPr="00383D02">
          <w:rPr>
            <w:rStyle w:val="ac"/>
            <w:b w:val="0"/>
            <w:color w:val="auto"/>
          </w:rPr>
          <w:t>пунктом 17</w:t>
        </w:r>
      </w:hyperlink>
      <w:r w:rsidR="00C861D0" w:rsidRPr="00383D02">
        <w:t xml:space="preserve"> </w:t>
      </w:r>
      <w:hyperlink r:id="rId32" w:history="1">
        <w:r w:rsidRPr="00383D02">
          <w:rPr>
            <w:rStyle w:val="ac"/>
            <w:b w:val="0"/>
            <w:color w:val="auto"/>
          </w:rPr>
          <w:t>постановления</w:t>
        </w:r>
      </w:hyperlink>
      <w:r w:rsidRPr="00383D02">
        <w:t xml:space="preserve"> </w:t>
      </w:r>
      <w:r w:rsidR="005901BA">
        <w:t>А</w:t>
      </w:r>
      <w:r w:rsidRPr="00383D02">
        <w:t xml:space="preserve">дминистрации Томской области от 17.06.2011 № 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предпринимательства» </w:t>
      </w:r>
      <w:r w:rsidR="00C861D0" w:rsidRPr="00383D02">
        <w:t>в первоочередном порядке средства субсидий перечисляются получателям, которым субсидии предоставляются из средств бюджета муниципального образования</w:t>
      </w:r>
      <w:proofErr w:type="gramEnd"/>
      <w:r w:rsidR="00C861D0" w:rsidRPr="00383D02">
        <w:t xml:space="preserve"> </w:t>
      </w:r>
      <w:r w:rsidRPr="00383D02">
        <w:t>«</w:t>
      </w:r>
      <w:proofErr w:type="spellStart"/>
      <w:r w:rsidRPr="00383D02">
        <w:t>Колпашевский</w:t>
      </w:r>
      <w:proofErr w:type="spellEnd"/>
      <w:r w:rsidRPr="00383D02">
        <w:t xml:space="preserve"> район»</w:t>
      </w:r>
      <w:r w:rsidR="00C861D0" w:rsidRPr="00383D02">
        <w:t xml:space="preserve">. После подтверждения </w:t>
      </w:r>
      <w:r w:rsidR="005901BA">
        <w:t>А</w:t>
      </w:r>
      <w:r w:rsidR="00383D02" w:rsidRPr="00383D02">
        <w:t xml:space="preserve">дминистрацией Колпашевского района </w:t>
      </w:r>
      <w:r w:rsidR="00C861D0" w:rsidRPr="00383D02">
        <w:t xml:space="preserve"> </w:t>
      </w:r>
      <w:r w:rsidR="00383D02" w:rsidRPr="00383D02">
        <w:t>расходования средств бюджета муниципального образования «</w:t>
      </w:r>
      <w:proofErr w:type="spellStart"/>
      <w:r w:rsidR="00383D02" w:rsidRPr="00383D02">
        <w:t>Колпашевский</w:t>
      </w:r>
      <w:proofErr w:type="spellEnd"/>
      <w:r w:rsidR="00383D02" w:rsidRPr="00383D02">
        <w:t xml:space="preserve"> район»,</w:t>
      </w:r>
      <w:r w:rsidR="00C861D0" w:rsidRPr="00383D02">
        <w:t xml:space="preserve"> предусмотренных </w:t>
      </w:r>
      <w:r w:rsidR="00383D02" w:rsidRPr="00383D02">
        <w:t>на эти цели в бюджете муниципального образования «</w:t>
      </w:r>
      <w:proofErr w:type="spellStart"/>
      <w:r w:rsidR="00383D02" w:rsidRPr="00383D02">
        <w:t>Колпашевский</w:t>
      </w:r>
      <w:proofErr w:type="spellEnd"/>
      <w:r w:rsidR="00383D02" w:rsidRPr="00383D02">
        <w:t xml:space="preserve"> район»</w:t>
      </w:r>
      <w:r w:rsidR="00C861D0" w:rsidRPr="00383D02">
        <w:t>, средства субсидий перечисляются получателям, которым субсидии предоставляются из средств межбюджетных трансфертов из бюджетов всех уровней.</w:t>
      </w:r>
    </w:p>
    <w:p w:rsidR="00FD7B30" w:rsidRPr="00544BFD" w:rsidRDefault="00484801" w:rsidP="00FD7B30">
      <w:pPr>
        <w:ind w:firstLine="720"/>
        <w:jc w:val="both"/>
      </w:pPr>
      <w:bookmarkStart w:id="86" w:name="sub_244"/>
      <w:r w:rsidRPr="00544BFD">
        <w:t>8.13</w:t>
      </w:r>
      <w:r w:rsidR="00FD7B30" w:rsidRPr="00544BFD">
        <w:t>.</w:t>
      </w:r>
      <w:bookmarkEnd w:id="86"/>
      <w:r w:rsidR="005901BA">
        <w:t> </w:t>
      </w:r>
      <w:r w:rsidR="00930E43" w:rsidRPr="00544BFD">
        <w:t>П</w:t>
      </w:r>
      <w:r w:rsidR="00FD7B30" w:rsidRPr="00544BFD">
        <w:t xml:space="preserve">ри </w:t>
      </w:r>
      <w:proofErr w:type="spellStart"/>
      <w:r w:rsidR="00FD7B30" w:rsidRPr="00544BFD">
        <w:t>недостижении</w:t>
      </w:r>
      <w:proofErr w:type="spellEnd"/>
      <w:r w:rsidR="00FD7B30" w:rsidRPr="00544BFD">
        <w:t xml:space="preserve"> получателем субсидии </w:t>
      </w:r>
      <w:r w:rsidR="00930E43" w:rsidRPr="00544BFD">
        <w:t>показателей результативности</w:t>
      </w:r>
      <w:r w:rsidR="00FD7B30" w:rsidRPr="00544BFD">
        <w:t xml:space="preserve">, установленных </w:t>
      </w:r>
      <w:r w:rsidR="004B5746">
        <w:t>соглашением</w:t>
      </w:r>
      <w:r w:rsidR="00FD7B30" w:rsidRPr="00544BFD">
        <w:t xml:space="preserve"> о предоставлении субсидии, получатель субсидии вправе обратиться в </w:t>
      </w:r>
      <w:r w:rsidR="00930E43" w:rsidRPr="00544BFD">
        <w:t xml:space="preserve">конкурсную </w:t>
      </w:r>
      <w:r w:rsidR="00FD7B30" w:rsidRPr="00544BFD">
        <w:t xml:space="preserve">комиссию с письменным заявлением о продлении сроков реализации предпринимательского проекта при соблюдении всех нижеследующих условий: </w:t>
      </w:r>
    </w:p>
    <w:p w:rsidR="00FD7B30" w:rsidRPr="00544BFD" w:rsidRDefault="0075230F" w:rsidP="00FD7B30">
      <w:pPr>
        <w:ind w:firstLine="720"/>
        <w:jc w:val="both"/>
      </w:pPr>
      <w:r>
        <w:t>1)</w:t>
      </w:r>
      <w:r w:rsidR="005901BA">
        <w:t> </w:t>
      </w:r>
      <w:r w:rsidR="00FD7B30" w:rsidRPr="00544BFD">
        <w:t xml:space="preserve">на момент подачи заявления </w:t>
      </w:r>
      <w:r w:rsidR="00930E43" w:rsidRPr="00544BFD">
        <w:t xml:space="preserve">о продлении сроков реализации предпринимательского проекта </w:t>
      </w:r>
      <w:r w:rsidR="00FD7B30" w:rsidRPr="00544BFD">
        <w:t xml:space="preserve">деятельность по реализации предпринимательского проекта осуществляется, и предпринимательский проект в части достижения </w:t>
      </w:r>
      <w:r w:rsidR="00A90A13" w:rsidRPr="00544BFD">
        <w:t>показателей результативности, у</w:t>
      </w:r>
      <w:r w:rsidR="00484801" w:rsidRPr="00544BFD">
        <w:t>становленных</w:t>
      </w:r>
      <w:r w:rsidR="00A90A13" w:rsidRPr="00544BFD">
        <w:t xml:space="preserve"> </w:t>
      </w:r>
      <w:r w:rsidR="004B5746">
        <w:t>соглашением</w:t>
      </w:r>
      <w:r w:rsidR="00A90A13" w:rsidRPr="00544BFD">
        <w:t xml:space="preserve"> о предоставлении субсидии, </w:t>
      </w:r>
      <w:r w:rsidR="00FD7B30" w:rsidRPr="00544BFD">
        <w:t xml:space="preserve">реализован получателем субсидии на </w:t>
      </w:r>
      <w:r w:rsidR="00930E43" w:rsidRPr="00544BFD">
        <w:t>3</w:t>
      </w:r>
      <w:r w:rsidR="00FD7B30" w:rsidRPr="00544BFD">
        <w:t>0 и более процентов</w:t>
      </w:r>
      <w:r w:rsidR="00A90A13" w:rsidRPr="00544BFD">
        <w:t xml:space="preserve"> (исчисляется </w:t>
      </w:r>
      <w:r w:rsidR="00484801" w:rsidRPr="00544BFD">
        <w:t xml:space="preserve">нарастающим итогом </w:t>
      </w:r>
      <w:r w:rsidR="00011099" w:rsidRPr="00544BFD">
        <w:t xml:space="preserve">по </w:t>
      </w:r>
      <w:r w:rsidR="00A90A13" w:rsidRPr="00544BFD">
        <w:t>каждо</w:t>
      </w:r>
      <w:r w:rsidR="00011099" w:rsidRPr="00544BFD">
        <w:t>му показателю</w:t>
      </w:r>
      <w:r w:rsidR="00A90A13" w:rsidRPr="00544BFD">
        <w:t>)</w:t>
      </w:r>
      <w:r w:rsidR="00FD7B30" w:rsidRPr="00544BFD">
        <w:t>;</w:t>
      </w:r>
    </w:p>
    <w:p w:rsidR="00FD7B30" w:rsidRPr="00544BFD" w:rsidRDefault="0075230F" w:rsidP="00FD7B30">
      <w:pPr>
        <w:ind w:firstLine="720"/>
        <w:jc w:val="both"/>
      </w:pPr>
      <w:r>
        <w:t>2)</w:t>
      </w:r>
      <w:r w:rsidR="005901BA">
        <w:t> </w:t>
      </w:r>
      <w:r w:rsidR="00FD7B30" w:rsidRPr="003C50CB">
        <w:t>запрашиваемое получателем субсидии изменение сроков реализации предпринимательского проекта предусматривает продление сроков реализации предпринимательского проекта не более чем на 12 месяцев.</w:t>
      </w:r>
    </w:p>
    <w:p w:rsidR="00FD7B30" w:rsidRPr="00544BFD" w:rsidRDefault="00170370" w:rsidP="00FD7B30">
      <w:pPr>
        <w:ind w:firstLine="720"/>
        <w:jc w:val="both"/>
      </w:pPr>
      <w:r w:rsidRPr="00544BFD">
        <w:t>8</w:t>
      </w:r>
      <w:r w:rsidR="00544BFD" w:rsidRPr="00544BFD">
        <w:t>.14</w:t>
      </w:r>
      <w:r w:rsidRPr="00544BFD">
        <w:t>.</w:t>
      </w:r>
      <w:r w:rsidR="00C21B23">
        <w:t> </w:t>
      </w:r>
      <w:proofErr w:type="gramStart"/>
      <w:r w:rsidR="00FD7B30" w:rsidRPr="00544BFD">
        <w:t xml:space="preserve">При поступлении в </w:t>
      </w:r>
      <w:r w:rsidR="00930E43" w:rsidRPr="00544BFD">
        <w:t xml:space="preserve">конкурсную </w:t>
      </w:r>
      <w:r w:rsidR="00FD7B30" w:rsidRPr="00544BFD">
        <w:t xml:space="preserve">комиссию письменного заявления от получателя субсидии о продлении сроков реализации предпринимательского проекта </w:t>
      </w:r>
      <w:r w:rsidR="00930E43" w:rsidRPr="00544BFD">
        <w:t xml:space="preserve">конкурсная </w:t>
      </w:r>
      <w:r w:rsidR="00FD7B30" w:rsidRPr="00544BFD">
        <w:t>комиссия в течение</w:t>
      </w:r>
      <w:proofErr w:type="gramEnd"/>
      <w:r w:rsidR="00FD7B30" w:rsidRPr="00544BFD">
        <w:t xml:space="preserve"> </w:t>
      </w:r>
      <w:r w:rsidR="00930E43" w:rsidRPr="00544BFD">
        <w:t>20</w:t>
      </w:r>
      <w:r w:rsidR="00FD7B30" w:rsidRPr="00544BFD">
        <w:t xml:space="preserve"> рабочих дней с даты поступления данного заявления проводит внеочередное заседание </w:t>
      </w:r>
      <w:r w:rsidRPr="00544BFD">
        <w:t xml:space="preserve">конкурсной </w:t>
      </w:r>
      <w:r w:rsidR="00FD7B30" w:rsidRPr="00544BFD">
        <w:t>комиссии по рассмотрению вопросов, указанных в заявлении.</w:t>
      </w:r>
    </w:p>
    <w:p w:rsidR="003C50CB" w:rsidRDefault="00170370" w:rsidP="003C50CB">
      <w:pPr>
        <w:ind w:firstLine="720"/>
        <w:jc w:val="both"/>
        <w:rPr>
          <w:highlight w:val="lightGray"/>
        </w:rPr>
      </w:pPr>
      <w:r w:rsidRPr="00544BFD">
        <w:t>Конкурсная к</w:t>
      </w:r>
      <w:r w:rsidR="00FD7B30" w:rsidRPr="00544BFD">
        <w:t>омиссия рассматривает заявление получателя субсидии</w:t>
      </w:r>
      <w:r w:rsidRPr="00544BFD">
        <w:t xml:space="preserve"> </w:t>
      </w:r>
      <w:r w:rsidR="00FD7B30" w:rsidRPr="00544BFD">
        <w:t xml:space="preserve">и принимает мотивированное решение о продлении сроков реализации предпринимательского проекта, представленного на конкурс, или об отказе </w:t>
      </w:r>
      <w:r w:rsidRPr="00544BFD">
        <w:t>в</w:t>
      </w:r>
      <w:r w:rsidR="00FD7B30" w:rsidRPr="00544BFD">
        <w:t xml:space="preserve"> продлении сроков реализации предпринимательского проекта</w:t>
      </w:r>
      <w:r w:rsidR="00FD7B30" w:rsidRPr="003C50CB">
        <w:t xml:space="preserve">. </w:t>
      </w:r>
      <w:r w:rsidR="003C50CB" w:rsidRPr="003C50CB">
        <w:t xml:space="preserve">Решение конкурсной комиссии оформляется </w:t>
      </w:r>
      <w:r w:rsidR="003C50CB" w:rsidRPr="0075230F">
        <w:t>протоколом.</w:t>
      </w:r>
    </w:p>
    <w:p w:rsidR="00170370" w:rsidRPr="00544BFD" w:rsidRDefault="008758EB" w:rsidP="00FD7B30">
      <w:pPr>
        <w:ind w:firstLine="720"/>
        <w:jc w:val="both"/>
      </w:pPr>
      <w:r w:rsidRPr="00544BFD">
        <w:t xml:space="preserve">Основаниями для отказа </w:t>
      </w:r>
      <w:r w:rsidR="00EF1819" w:rsidRPr="00544BFD">
        <w:t>в продлении сроков реализации предпринимательского проекта являются:</w:t>
      </w:r>
    </w:p>
    <w:p w:rsidR="00EF1819" w:rsidRDefault="0075230F" w:rsidP="00EF1819">
      <w:pPr>
        <w:ind w:firstLine="720"/>
        <w:jc w:val="both"/>
      </w:pPr>
      <w:r>
        <w:t>1)</w:t>
      </w:r>
      <w:r w:rsidR="00C21B23">
        <w:t> </w:t>
      </w:r>
      <w:r w:rsidR="00EF1819" w:rsidRPr="00930E43">
        <w:t xml:space="preserve">на момент подачи заявления о продлении сроков реализации предпринимательского проекта деятельность по реализации предпринимательского проекта </w:t>
      </w:r>
      <w:r w:rsidR="00EF1819">
        <w:t xml:space="preserve">не </w:t>
      </w:r>
      <w:r w:rsidR="00EF1819" w:rsidRPr="00930E43">
        <w:t>осуществляется</w:t>
      </w:r>
      <w:r w:rsidR="00EF1819">
        <w:t>;</w:t>
      </w:r>
    </w:p>
    <w:p w:rsidR="00544BFD" w:rsidRPr="003C50CB" w:rsidRDefault="0075230F" w:rsidP="00544BFD">
      <w:pPr>
        <w:ind w:firstLine="720"/>
        <w:jc w:val="both"/>
      </w:pPr>
      <w:r>
        <w:t>2)</w:t>
      </w:r>
      <w:r w:rsidR="00C21B23">
        <w:t> </w:t>
      </w:r>
      <w:r w:rsidR="00544BFD">
        <w:t xml:space="preserve">процент отклонения хотя бы одного из показателей результативности, установленных </w:t>
      </w:r>
      <w:r w:rsidR="004B5746">
        <w:t>соглашением</w:t>
      </w:r>
      <w:r w:rsidR="00544BFD">
        <w:t xml:space="preserve"> о предоставлении субсидии, составил более 70 процентов от </w:t>
      </w:r>
      <w:r w:rsidR="00544BFD">
        <w:lastRenderedPageBreak/>
        <w:t xml:space="preserve">значений показателей результативности, установленных </w:t>
      </w:r>
      <w:r w:rsidR="004B5746">
        <w:t>соглашением</w:t>
      </w:r>
      <w:r w:rsidR="00544BFD">
        <w:t xml:space="preserve"> о предоставлении </w:t>
      </w:r>
      <w:r w:rsidR="00544BFD" w:rsidRPr="003C50CB">
        <w:t>субсидии (исчисленных нарастающим итогом);</w:t>
      </w:r>
    </w:p>
    <w:p w:rsidR="00EF1819" w:rsidRPr="00930E43" w:rsidRDefault="0075230F" w:rsidP="00EF1819">
      <w:pPr>
        <w:ind w:firstLine="720"/>
        <w:jc w:val="both"/>
      </w:pPr>
      <w:r>
        <w:t>3)</w:t>
      </w:r>
      <w:r w:rsidR="00C21B23">
        <w:t> </w:t>
      </w:r>
      <w:r w:rsidR="00EF1819" w:rsidRPr="003C50CB">
        <w:t>запрашиваемое получателем субсидии изменение сроков реализации предпринимательского проекта предусматривает продление сроков реализации предпринимательского проекта более чем на 12 месяцев.</w:t>
      </w:r>
    </w:p>
    <w:p w:rsidR="0075230F" w:rsidRDefault="003C50CB" w:rsidP="001D3851">
      <w:pPr>
        <w:ind w:firstLine="720"/>
        <w:jc w:val="both"/>
      </w:pPr>
      <w:r>
        <w:t xml:space="preserve">Организатор конкурса </w:t>
      </w:r>
      <w:r w:rsidR="001D3851">
        <w:t>н</w:t>
      </w:r>
      <w:r w:rsidR="001D3851" w:rsidRPr="003C50CB">
        <w:t>а основании протокола конкурсной комиссии, содержащего решение</w:t>
      </w:r>
      <w:r w:rsidR="0075230F">
        <w:t>:</w:t>
      </w:r>
    </w:p>
    <w:p w:rsidR="001D3851" w:rsidRDefault="0075230F" w:rsidP="001D3851">
      <w:pPr>
        <w:ind w:firstLine="720"/>
        <w:jc w:val="both"/>
      </w:pPr>
      <w:r>
        <w:t>-</w:t>
      </w:r>
      <w:r w:rsidR="00C21B23">
        <w:t> </w:t>
      </w:r>
      <w:r w:rsidR="001D3851" w:rsidRPr="003C50CB">
        <w:t xml:space="preserve">о продлении сроков реализации предпринимательского проекта, представленного на конкурс, </w:t>
      </w:r>
      <w:r w:rsidR="003C50CB" w:rsidRPr="003C50CB">
        <w:t>в течение 20 рабочих дней</w:t>
      </w:r>
      <w:r w:rsidR="003C50CB">
        <w:t xml:space="preserve"> со дня </w:t>
      </w:r>
      <w:r w:rsidR="001D3851" w:rsidRPr="003C50CB">
        <w:t xml:space="preserve">принятия данного решения обеспечивает внесение соответствующих изменений в </w:t>
      </w:r>
      <w:r w:rsidR="004B5746">
        <w:t>соглашение</w:t>
      </w:r>
      <w:r w:rsidR="001D3851" w:rsidRPr="003C50CB">
        <w:t xml:space="preserve"> о предоставлении субсидии, заключ</w:t>
      </w:r>
      <w:r w:rsidR="00C21B23">
        <w:t>ё</w:t>
      </w:r>
      <w:r w:rsidR="001D3851" w:rsidRPr="003C50CB">
        <w:t xml:space="preserve">нный с получателем субсидии. </w:t>
      </w:r>
    </w:p>
    <w:p w:rsidR="003C50CB" w:rsidRPr="00021AA0" w:rsidRDefault="0075230F" w:rsidP="00FD7B30">
      <w:pPr>
        <w:ind w:firstLine="720"/>
        <w:jc w:val="both"/>
      </w:pPr>
      <w:r>
        <w:t>-</w:t>
      </w:r>
      <w:r w:rsidR="00C21B23">
        <w:t> </w:t>
      </w:r>
      <w:r>
        <w:t xml:space="preserve">об отказе в продлении </w:t>
      </w:r>
      <w:r w:rsidRPr="003C50CB">
        <w:t xml:space="preserve">сроков реализации предпринимательского проекта, представленного на конкурс, в течение </w:t>
      </w:r>
      <w:r>
        <w:t>5</w:t>
      </w:r>
      <w:r w:rsidRPr="003C50CB">
        <w:t xml:space="preserve"> рабочих дней</w:t>
      </w:r>
      <w:r>
        <w:t xml:space="preserve"> со дня </w:t>
      </w:r>
      <w:r w:rsidRPr="003C50CB">
        <w:t xml:space="preserve">принятия данного решения </w:t>
      </w:r>
      <w:r>
        <w:t>в письменной форме информирует получателя субсидии о принятом решении с указанием причин отказа.</w:t>
      </w:r>
    </w:p>
    <w:p w:rsidR="005E6DA9" w:rsidRDefault="000E062A" w:rsidP="00C861D0">
      <w:pPr>
        <w:ind w:firstLine="709"/>
        <w:jc w:val="both"/>
      </w:pPr>
      <w:r>
        <w:t>8.1</w:t>
      </w:r>
      <w:r w:rsidR="0075230F">
        <w:t>5</w:t>
      </w:r>
      <w:r w:rsidR="005E6DA9">
        <w:t>.</w:t>
      </w:r>
      <w:r w:rsidR="00C21B23">
        <w:t> </w:t>
      </w:r>
      <w:r w:rsidR="005E6DA9">
        <w:t xml:space="preserve">Организатор конкурса в течение срока действия </w:t>
      </w:r>
      <w:r w:rsidR="004B5746">
        <w:t>соглашения</w:t>
      </w:r>
      <w:r w:rsidR="005E6DA9">
        <w:t xml:space="preserve"> о предоставлении субсидии осуществляет мониторинг реализации предпринимательского проекта путём сбора и обработки представл</w:t>
      </w:r>
      <w:r w:rsidR="006F0531">
        <w:t>яемой получателем субсидии отчё</w:t>
      </w:r>
      <w:r w:rsidR="005E6DA9">
        <w:t>тности, направления запросов в компетентные органы и иные организации, а также путём проведения выездного мониторинга представителями организатора конкурса.</w:t>
      </w:r>
    </w:p>
    <w:p w:rsidR="006F0531" w:rsidRDefault="006F0531" w:rsidP="006F0531">
      <w:pPr>
        <w:ind w:firstLine="709"/>
        <w:jc w:val="both"/>
      </w:pPr>
      <w:r>
        <w:t>8.1</w:t>
      </w:r>
      <w:r w:rsidR="0075230F">
        <w:t>6</w:t>
      </w:r>
      <w:r>
        <w:t>.</w:t>
      </w:r>
      <w:r w:rsidR="00C21B23">
        <w:t> </w:t>
      </w:r>
      <w:r>
        <w:t xml:space="preserve">Администрация Колпашевского района и органы муниципального финансового контроля проводят обязательную проверку соблюдения получателем субсидии условий, целей и порядка получения субсидии в пределах </w:t>
      </w:r>
      <w:r w:rsidRPr="001D2171">
        <w:t>имеющихся полномочий и в порядке, установленном действующим законодательством Российской Федерации и муниципальными правовыми актами.</w:t>
      </w:r>
    </w:p>
    <w:p w:rsidR="001D2171" w:rsidRPr="001E28E4" w:rsidRDefault="007F2300" w:rsidP="001E28E4">
      <w:pPr>
        <w:ind w:firstLine="709"/>
        <w:jc w:val="both"/>
      </w:pPr>
      <w:r w:rsidRPr="001E28E4">
        <w:t>8.1</w:t>
      </w:r>
      <w:r w:rsidR="0075230F">
        <w:t>7</w:t>
      </w:r>
      <w:r w:rsidRPr="001E28E4">
        <w:t>.</w:t>
      </w:r>
      <w:r w:rsidR="00C21B23">
        <w:t> </w:t>
      </w:r>
      <w:r w:rsidR="006F0531" w:rsidRPr="001E28E4">
        <w:t xml:space="preserve">Получатель субсидии осуществляет возврат субсидии в течение 20 рабочих дней со дня получения уведомления </w:t>
      </w:r>
      <w:r w:rsidR="00C21B23">
        <w:t>А</w:t>
      </w:r>
      <w:r w:rsidR="006F0531" w:rsidRPr="001E28E4">
        <w:t>дминистрации Колпашевского района о возврате субсидии в случае нарушения получателем субсидии условий предоставления субсидии, в том числе:</w:t>
      </w:r>
    </w:p>
    <w:p w:rsidR="00ED616D" w:rsidRDefault="008140DA" w:rsidP="001E28E4">
      <w:pPr>
        <w:ind w:firstLine="709"/>
        <w:jc w:val="both"/>
      </w:pPr>
      <w:r>
        <w:t>1</w:t>
      </w:r>
      <w:r w:rsidR="00ED616D" w:rsidRPr="001E28E4">
        <w:t>)</w:t>
      </w:r>
      <w:r w:rsidR="00C21B23">
        <w:t> </w:t>
      </w:r>
      <w:r w:rsidR="00ED616D" w:rsidRPr="001E28E4">
        <w:t xml:space="preserve">расторжение </w:t>
      </w:r>
      <w:r w:rsidR="004B5746">
        <w:t>соглашения</w:t>
      </w:r>
      <w:r w:rsidR="00ED616D" w:rsidRPr="001E28E4">
        <w:t xml:space="preserve"> о предоставлении субсидии, прекращение исполнения</w:t>
      </w:r>
      <w:r w:rsidR="004B5746">
        <w:t xml:space="preserve"> обязательств </w:t>
      </w:r>
      <w:r w:rsidR="00ED616D">
        <w:t>по соглашению сторон;</w:t>
      </w:r>
    </w:p>
    <w:p w:rsidR="00ED616D" w:rsidRDefault="008140DA" w:rsidP="00C861D0">
      <w:pPr>
        <w:ind w:firstLine="709"/>
        <w:jc w:val="both"/>
      </w:pPr>
      <w:r>
        <w:t>2</w:t>
      </w:r>
      <w:r w:rsidR="00ED616D">
        <w:t>)</w:t>
      </w:r>
      <w:r w:rsidR="00C21B23">
        <w:t> </w:t>
      </w:r>
      <w:r w:rsidR="00ED616D">
        <w:t>прекращение в период реализации проекта деятельности в качестве субъекта предпринимательской деятельности (за исключением случаев реорганизации, ликвидации,</w:t>
      </w:r>
      <w:r w:rsidR="0039391E">
        <w:t xml:space="preserve"> банкротства юридического лица).</w:t>
      </w:r>
    </w:p>
    <w:p w:rsidR="0039391E" w:rsidRDefault="0039391E" w:rsidP="0039391E">
      <w:pPr>
        <w:ind w:firstLine="709"/>
        <w:jc w:val="both"/>
      </w:pPr>
      <w:r>
        <w:t>В случае отказа получателя субсидии от добровольного возврата субсидия подлежит взысканию в судебном порядке  в соответствии с законодательством Российской Федерации.</w:t>
      </w:r>
    </w:p>
    <w:bookmarkEnd w:id="85"/>
    <w:p w:rsidR="00C861D0" w:rsidRPr="00342111" w:rsidRDefault="00C861D0" w:rsidP="00C861D0">
      <w:pPr>
        <w:ind w:firstLine="709"/>
        <w:jc w:val="both"/>
        <w:rPr>
          <w:highlight w:val="yellow"/>
        </w:rPr>
      </w:pPr>
    </w:p>
    <w:p w:rsidR="00C861D0" w:rsidRPr="00C539CF" w:rsidRDefault="0039391E" w:rsidP="00C539CF">
      <w:pPr>
        <w:pStyle w:val="1"/>
        <w:spacing w:before="0" w:after="0"/>
        <w:ind w:firstLine="709"/>
        <w:rPr>
          <w:rFonts w:ascii="Times New Roman" w:hAnsi="Times New Roman" w:cs="Times New Roman"/>
          <w:b w:val="0"/>
        </w:rPr>
      </w:pPr>
      <w:bookmarkStart w:id="87" w:name="sub_197"/>
      <w:r w:rsidRPr="00C539CF">
        <w:rPr>
          <w:rFonts w:ascii="Times New Roman" w:hAnsi="Times New Roman" w:cs="Times New Roman"/>
          <w:b w:val="0"/>
        </w:rPr>
        <w:t>9</w:t>
      </w:r>
      <w:r w:rsidR="00C861D0" w:rsidRPr="00C539CF">
        <w:rPr>
          <w:rFonts w:ascii="Times New Roman" w:hAnsi="Times New Roman" w:cs="Times New Roman"/>
          <w:b w:val="0"/>
        </w:rPr>
        <w:t xml:space="preserve">. </w:t>
      </w:r>
      <w:r w:rsidR="00C539CF" w:rsidRPr="00C539CF">
        <w:rPr>
          <w:rFonts w:ascii="Times New Roman" w:hAnsi="Times New Roman" w:cs="Times New Roman"/>
          <w:b w:val="0"/>
        </w:rPr>
        <w:t>Требования к отчётности получателей субсидии</w:t>
      </w:r>
    </w:p>
    <w:p w:rsidR="00C539CF" w:rsidRPr="00C539CF" w:rsidRDefault="00C539CF" w:rsidP="00C861D0">
      <w:pPr>
        <w:ind w:firstLine="709"/>
        <w:jc w:val="both"/>
      </w:pPr>
      <w:bookmarkStart w:id="88" w:name="sub_192"/>
      <w:bookmarkEnd w:id="87"/>
      <w:r w:rsidRPr="00C539CF">
        <w:t>9.1.</w:t>
      </w:r>
      <w:r w:rsidR="00C21B23">
        <w:t> </w:t>
      </w:r>
      <w:r w:rsidR="00C861D0" w:rsidRPr="00C539CF">
        <w:t xml:space="preserve">Получатель субсидии </w:t>
      </w:r>
      <w:r w:rsidRPr="00C539CF">
        <w:t>своевременно предоставляет организатору конкурса лично или по почте сл</w:t>
      </w:r>
      <w:r>
        <w:t>ед</w:t>
      </w:r>
      <w:r w:rsidRPr="00C539CF">
        <w:t>ующие виды отчётов и документов:</w:t>
      </w:r>
    </w:p>
    <w:p w:rsidR="001728DE" w:rsidRDefault="00C539CF" w:rsidP="00C861D0">
      <w:pPr>
        <w:ind w:firstLine="709"/>
        <w:jc w:val="both"/>
      </w:pPr>
      <w:bookmarkStart w:id="89" w:name="sub_188"/>
      <w:bookmarkEnd w:id="88"/>
      <w:r w:rsidRPr="001728DE">
        <w:t>9.1.1.</w:t>
      </w:r>
      <w:r w:rsidR="00C21B23">
        <w:t> </w:t>
      </w:r>
      <w:r w:rsidRPr="001728DE">
        <w:t>Отчё</w:t>
      </w:r>
      <w:r w:rsidR="00C861D0" w:rsidRPr="001728DE">
        <w:t xml:space="preserve">т о вложении собственных средств (денежные средства) в </w:t>
      </w:r>
      <w:r w:rsidRPr="001728DE">
        <w:t xml:space="preserve">реализацию </w:t>
      </w:r>
      <w:r w:rsidR="00C861D0" w:rsidRPr="001728DE">
        <w:t>предпринимательск</w:t>
      </w:r>
      <w:r w:rsidRPr="001728DE">
        <w:t>ого</w:t>
      </w:r>
      <w:r w:rsidR="00C861D0" w:rsidRPr="001728DE">
        <w:t xml:space="preserve"> проект</w:t>
      </w:r>
      <w:r w:rsidRPr="001728DE">
        <w:t>а в объё</w:t>
      </w:r>
      <w:r w:rsidR="00C861D0" w:rsidRPr="001728DE">
        <w:t>ме не менее 30 процентов от суммы субсидии в соответствии с тр</w:t>
      </w:r>
      <w:r w:rsidR="001728DE" w:rsidRPr="001728DE">
        <w:t xml:space="preserve">ебованиями настоящего Положения </w:t>
      </w:r>
      <w:r w:rsidR="00C861D0" w:rsidRPr="001728DE">
        <w:t>(</w:t>
      </w:r>
      <w:hyperlink w:anchor="sub_365" w:history="1">
        <w:r w:rsidR="00C861D0" w:rsidRPr="001728DE">
          <w:rPr>
            <w:rStyle w:val="ac"/>
            <w:b w:val="0"/>
            <w:color w:val="000000" w:themeColor="text1"/>
          </w:rPr>
          <w:t>раздел 1</w:t>
        </w:r>
      </w:hyperlink>
      <w:r w:rsidR="00E748C1">
        <w:t xml:space="preserve"> справки-расчё</w:t>
      </w:r>
      <w:r w:rsidR="00C861D0" w:rsidRPr="001728DE">
        <w:t>т</w:t>
      </w:r>
      <w:r w:rsidR="00C21B23">
        <w:t>а</w:t>
      </w:r>
      <w:r w:rsidR="001728DE" w:rsidRPr="001728DE">
        <w:t xml:space="preserve"> на предоставление субсидии</w:t>
      </w:r>
      <w:r w:rsidR="00C861D0" w:rsidRPr="001728DE">
        <w:t>) с приложением заверенных копий подтверждающих документов</w:t>
      </w:r>
      <w:r w:rsidR="008140DA">
        <w:t xml:space="preserve">. </w:t>
      </w:r>
      <w:proofErr w:type="gramStart"/>
      <w:r w:rsidR="008140DA">
        <w:t xml:space="preserve">Отчёт предоставляется </w:t>
      </w:r>
      <w:r w:rsidR="008848B3">
        <w:t>получател</w:t>
      </w:r>
      <w:r w:rsidR="008140DA">
        <w:t>ем</w:t>
      </w:r>
      <w:r w:rsidR="008848B3">
        <w:t xml:space="preserve"> субсидии</w:t>
      </w:r>
      <w:r w:rsidR="00DE3CBC">
        <w:t>,</w:t>
      </w:r>
      <w:r w:rsidR="008031B5">
        <w:t xml:space="preserve"> который на дату подачи заявки на участие в конкурсе не подтвердил </w:t>
      </w:r>
      <w:r w:rsidR="008031B5" w:rsidRPr="00F17A0D">
        <w:t>вложение собственных средств (денежные средства)</w:t>
      </w:r>
      <w:r w:rsidR="008031B5">
        <w:t xml:space="preserve"> </w:t>
      </w:r>
      <w:r w:rsidR="008031B5" w:rsidRPr="00F17A0D">
        <w:t>в объёме не менее 30 процентов от суммы предоставленной субсидии, по статьям затрат</w:t>
      </w:r>
      <w:r w:rsidR="008031B5">
        <w:t>, связанных с реализацией предпринимательского проекта,</w:t>
      </w:r>
      <w:r w:rsidR="008031B5" w:rsidRPr="00F17A0D">
        <w:t xml:space="preserve"> за исключением затрат</w:t>
      </w:r>
      <w:r w:rsidR="00C21B23">
        <w:t>,</w:t>
      </w:r>
      <w:r w:rsidR="008031B5" w:rsidRPr="00F17A0D">
        <w:t xml:space="preserve"> указанных в подпунктах </w:t>
      </w:r>
      <w:r w:rsidR="008031B5">
        <w:t>1</w:t>
      </w:r>
      <w:r w:rsidR="008031B5" w:rsidRPr="00F17A0D">
        <w:t xml:space="preserve">), </w:t>
      </w:r>
      <w:r w:rsidR="008031B5">
        <w:t>2</w:t>
      </w:r>
      <w:r w:rsidR="008031B5" w:rsidRPr="00F17A0D">
        <w:t>) пункта 8.</w:t>
      </w:r>
      <w:r w:rsidR="008031B5">
        <w:t>5, пункте 8.6 настоящего Положения</w:t>
      </w:r>
      <w:r w:rsidR="001728DE" w:rsidRPr="001728DE">
        <w:t xml:space="preserve">. </w:t>
      </w:r>
      <w:proofErr w:type="gramEnd"/>
    </w:p>
    <w:p w:rsidR="00DE3CBC" w:rsidRPr="001728DE" w:rsidRDefault="00DE3CBC" w:rsidP="00C861D0">
      <w:pPr>
        <w:ind w:firstLine="709"/>
        <w:jc w:val="both"/>
      </w:pPr>
      <w:r>
        <w:lastRenderedPageBreak/>
        <w:t xml:space="preserve">Сроки представления получателем субсидии отчётности устанавливаются </w:t>
      </w:r>
      <w:r w:rsidR="004B5746">
        <w:t>соглашением</w:t>
      </w:r>
      <w:r>
        <w:t xml:space="preserve"> о предоставлении субсидии в соответствии с пунктом 8.8 настоящего Положения.</w:t>
      </w:r>
    </w:p>
    <w:bookmarkEnd w:id="89"/>
    <w:p w:rsidR="00C861D0" w:rsidRPr="00816D65" w:rsidRDefault="001728DE" w:rsidP="00C861D0">
      <w:pPr>
        <w:ind w:firstLine="709"/>
        <w:jc w:val="both"/>
      </w:pPr>
      <w:r w:rsidRPr="00816D65">
        <w:t>9.1.2.</w:t>
      </w:r>
      <w:r w:rsidR="00C21B23">
        <w:t> </w:t>
      </w:r>
      <w:r w:rsidRPr="00816D65">
        <w:t>Ежеквартальные отчё</w:t>
      </w:r>
      <w:r w:rsidR="00C861D0" w:rsidRPr="00816D65">
        <w:t>ты о выполнении предпринимательского проекта, включающие в себя сведения о</w:t>
      </w:r>
      <w:r w:rsidR="00816D65" w:rsidRPr="00816D65">
        <w:t xml:space="preserve"> финансово-экономических показателях предпринимательского проекта</w:t>
      </w:r>
      <w:r w:rsidR="000A16A6">
        <w:t xml:space="preserve">, </w:t>
      </w:r>
      <w:r w:rsidR="00C861D0" w:rsidRPr="00816D65">
        <w:t>с приложением заверенных копий подтверждающих документов.</w:t>
      </w:r>
      <w:r w:rsidR="000A16A6">
        <w:t xml:space="preserve"> Сроки и формы представления получателем субсидии отчётности устанавливаются </w:t>
      </w:r>
      <w:r w:rsidR="004B5746">
        <w:t>соглашением</w:t>
      </w:r>
      <w:r w:rsidR="000A16A6">
        <w:t xml:space="preserve"> о предоставлении субсидии.</w:t>
      </w:r>
    </w:p>
    <w:p w:rsidR="000E062A" w:rsidRPr="00A31647" w:rsidRDefault="00A31647" w:rsidP="00C861D0">
      <w:pPr>
        <w:ind w:firstLine="709"/>
        <w:jc w:val="both"/>
        <w:rPr>
          <w:color w:val="000000" w:themeColor="text1"/>
        </w:rPr>
      </w:pPr>
      <w:r>
        <w:t>9.1.3.</w:t>
      </w:r>
      <w:r w:rsidR="00C21B23">
        <w:t> </w:t>
      </w:r>
      <w:r w:rsidR="000E062A" w:rsidRPr="00A31647">
        <w:t>Отчёт о сохранении в течение шести месяцев, следующих за годом реализации предпринимательского проекта</w:t>
      </w:r>
      <w:r w:rsidRPr="00A31647">
        <w:t>,</w:t>
      </w:r>
      <w:r w:rsidR="000E062A" w:rsidRPr="00A31647">
        <w:t xml:space="preserve"> общего количества рабочих мест, созданных </w:t>
      </w:r>
      <w:proofErr w:type="gramStart"/>
      <w:r w:rsidR="000E062A" w:rsidRPr="00A31647">
        <w:t>с даты регистрации</w:t>
      </w:r>
      <w:proofErr w:type="gramEnd"/>
      <w:r w:rsidR="000E062A" w:rsidRPr="00A31647">
        <w:t xml:space="preserve"> </w:t>
      </w:r>
      <w:r w:rsidRPr="00A31647">
        <w:t xml:space="preserve">получателя субсидии в качестве субъекта малого предпринимательства,  до окончания срока реализации предпринимательского проекта, установленного </w:t>
      </w:r>
      <w:hyperlink w:anchor="sub_180" w:history="1">
        <w:r w:rsidRPr="00A31647">
          <w:rPr>
            <w:rStyle w:val="ac"/>
            <w:b w:val="0"/>
            <w:color w:val="000000" w:themeColor="text1"/>
          </w:rPr>
          <w:t>пунктом 8</w:t>
        </w:r>
      </w:hyperlink>
      <w:r w:rsidRPr="00A31647">
        <w:rPr>
          <w:color w:val="000000" w:themeColor="text1"/>
        </w:rPr>
        <w:t>.9 настоящего Положения.</w:t>
      </w:r>
    </w:p>
    <w:p w:rsidR="00A31647" w:rsidRDefault="00A31647" w:rsidP="00C861D0">
      <w:pPr>
        <w:ind w:firstLine="709"/>
        <w:jc w:val="both"/>
      </w:pPr>
      <w:r w:rsidRPr="00A31647">
        <w:t xml:space="preserve">Отчёт должен содержать пояснительную записку, составленную в произвольной форме, о сохранении общего количества рабочих мест, созданных </w:t>
      </w:r>
      <w:proofErr w:type="gramStart"/>
      <w:r w:rsidRPr="00A31647">
        <w:t>с даты регистрации</w:t>
      </w:r>
      <w:proofErr w:type="gramEnd"/>
      <w:r w:rsidRPr="00A31647">
        <w:t xml:space="preserve"> получателя субсидии в качестве субъекта малого предпринимательства, с приложением заверенных копий подтверждающих документов.</w:t>
      </w:r>
    </w:p>
    <w:p w:rsidR="00DE3CBC" w:rsidRPr="00A31647" w:rsidRDefault="00DE3CBC" w:rsidP="00C861D0">
      <w:pPr>
        <w:ind w:firstLine="709"/>
        <w:jc w:val="both"/>
      </w:pPr>
      <w:r>
        <w:t xml:space="preserve">Сроки представления получателем субсидии отчётности устанавливаются </w:t>
      </w:r>
      <w:r w:rsidR="004B5746">
        <w:t>соглашением</w:t>
      </w:r>
      <w:r>
        <w:t xml:space="preserve"> о предоставлении субсидии.</w:t>
      </w:r>
    </w:p>
    <w:p w:rsidR="00C861D0" w:rsidRPr="007B07A3" w:rsidRDefault="007B07A3" w:rsidP="00C861D0">
      <w:pPr>
        <w:ind w:firstLine="709"/>
        <w:jc w:val="both"/>
      </w:pPr>
      <w:bookmarkStart w:id="90" w:name="sub_191"/>
      <w:r>
        <w:t>9.1.</w:t>
      </w:r>
      <w:r w:rsidR="00C861D0" w:rsidRPr="007B07A3">
        <w:t>4. Анкету получателя поддержки.</w:t>
      </w:r>
    </w:p>
    <w:bookmarkEnd w:id="90"/>
    <w:p w:rsidR="007B07A3" w:rsidRPr="007B07A3" w:rsidRDefault="007B07A3" w:rsidP="00C861D0">
      <w:pPr>
        <w:ind w:firstLine="709"/>
        <w:jc w:val="both"/>
      </w:pPr>
      <w:proofErr w:type="gramStart"/>
      <w:r w:rsidRPr="007B07A3">
        <w:t>Анкета получателя поддержки по форме согласно</w:t>
      </w:r>
      <w:r>
        <w:rPr>
          <w:highlight w:val="yellow"/>
        </w:rPr>
        <w:t xml:space="preserve"> </w:t>
      </w:r>
      <w:r w:rsidRPr="00A92CE2">
        <w:t xml:space="preserve">приложению № </w:t>
      </w:r>
      <w:r w:rsidR="00A92CE2" w:rsidRPr="00A92CE2">
        <w:t>4</w:t>
      </w:r>
      <w:r w:rsidR="00A92CE2">
        <w:t xml:space="preserve"> к положению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предпринимательства, утверждённому постановлением </w:t>
      </w:r>
      <w:r w:rsidR="00C21B23">
        <w:t>А</w:t>
      </w:r>
      <w:r w:rsidR="00A92CE2">
        <w:t>дминистрации Томской области от 17 июля 2011</w:t>
      </w:r>
      <w:r w:rsidR="00C21B23">
        <w:t xml:space="preserve"> </w:t>
      </w:r>
      <w:r w:rsidR="00A92CE2">
        <w:t xml:space="preserve">г. № 186а, </w:t>
      </w:r>
      <w:r w:rsidRPr="007B07A3">
        <w:t>предоставляется победителем конкурса п</w:t>
      </w:r>
      <w:r w:rsidR="00C861D0" w:rsidRPr="007B07A3">
        <w:t xml:space="preserve">еред заключением </w:t>
      </w:r>
      <w:r w:rsidR="004B5746">
        <w:t>соглашения</w:t>
      </w:r>
      <w:r w:rsidR="00C861D0" w:rsidRPr="007B07A3">
        <w:t xml:space="preserve"> о предоставлении субсидии, а также в</w:t>
      </w:r>
      <w:proofErr w:type="gramEnd"/>
      <w:r w:rsidR="00C861D0" w:rsidRPr="007B07A3">
        <w:t xml:space="preserve"> течение последующих </w:t>
      </w:r>
      <w:r w:rsidRPr="007B07A3">
        <w:t>двух</w:t>
      </w:r>
      <w:r w:rsidR="00C861D0" w:rsidRPr="007B07A3">
        <w:t xml:space="preserve"> календарных лет, следующих за годом получени</w:t>
      </w:r>
      <w:r>
        <w:t>я субсидии, ежегодно до 1 марта</w:t>
      </w:r>
      <w:r w:rsidRPr="007B07A3">
        <w:t xml:space="preserve">. </w:t>
      </w:r>
    </w:p>
    <w:p w:rsidR="008B4A1D" w:rsidRDefault="008B4A1D" w:rsidP="008B4A1D"/>
    <w:p w:rsidR="008B4A1D" w:rsidRDefault="008B4A1D">
      <w:pPr>
        <w:spacing w:after="200" w:line="276" w:lineRule="auto"/>
      </w:pPr>
      <w:r>
        <w:br w:type="page"/>
      </w:r>
    </w:p>
    <w:p w:rsidR="00011A01" w:rsidRDefault="00011A01" w:rsidP="00011A01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Приложение к положению  </w:t>
      </w:r>
    </w:p>
    <w:p w:rsidR="00011A01" w:rsidRDefault="00011A01" w:rsidP="00011A01">
      <w:pPr>
        <w:jc w:val="right"/>
      </w:pPr>
      <w:r>
        <w:t xml:space="preserve">о конкурсе «Лучший предпринимательский проект </w:t>
      </w:r>
    </w:p>
    <w:p w:rsidR="00011A01" w:rsidRDefault="00011A01" w:rsidP="00011A01">
      <w:pPr>
        <w:jc w:val="right"/>
      </w:pPr>
      <w:r>
        <w:t xml:space="preserve">«стартующего бизнеса» в муниципальном образовании </w:t>
      </w:r>
    </w:p>
    <w:p w:rsidR="00011A01" w:rsidRDefault="00011A01" w:rsidP="00011A01">
      <w:pPr>
        <w:jc w:val="right"/>
      </w:pPr>
      <w:r>
        <w:t>«</w:t>
      </w:r>
      <w:proofErr w:type="spellStart"/>
      <w:r>
        <w:t>Колпашевский</w:t>
      </w:r>
      <w:proofErr w:type="spellEnd"/>
      <w:r>
        <w:t xml:space="preserve"> район»</w:t>
      </w:r>
      <w:r w:rsidR="00C21B23">
        <w:t xml:space="preserve"> </w:t>
      </w:r>
    </w:p>
    <w:p w:rsidR="00C21B23" w:rsidRDefault="00C21B23" w:rsidP="00011A01">
      <w:pPr>
        <w:jc w:val="right"/>
      </w:pPr>
    </w:p>
    <w:p w:rsidR="00C861D0" w:rsidRPr="00C861D0" w:rsidRDefault="00C861D0" w:rsidP="00011A01">
      <w:pPr>
        <w:ind w:firstLine="709"/>
        <w:jc w:val="both"/>
      </w:pPr>
    </w:p>
    <w:p w:rsidR="00C861D0" w:rsidRPr="001B76C1" w:rsidRDefault="00C21B23" w:rsidP="00C21B23">
      <w:pPr>
        <w:pStyle w:val="1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ПЕРЕЧЕНЬ</w:t>
      </w:r>
      <w:r w:rsidR="00C861D0" w:rsidRPr="001B76C1">
        <w:rPr>
          <w:rFonts w:ascii="Times New Roman" w:hAnsi="Times New Roman" w:cs="Times New Roman"/>
          <w:b w:val="0"/>
        </w:rPr>
        <w:t xml:space="preserve"> </w:t>
      </w:r>
      <w:r w:rsidR="00C861D0" w:rsidRPr="001B76C1">
        <w:rPr>
          <w:rFonts w:ascii="Times New Roman" w:hAnsi="Times New Roman" w:cs="Times New Roman"/>
          <w:b w:val="0"/>
        </w:rPr>
        <w:br/>
        <w:t>документов, входящих в состав заявки</w:t>
      </w:r>
    </w:p>
    <w:p w:rsidR="00C861D0" w:rsidRPr="00C861D0" w:rsidRDefault="00C861D0" w:rsidP="00011A01">
      <w:pPr>
        <w:ind w:firstLine="709"/>
        <w:jc w:val="both"/>
      </w:pPr>
    </w:p>
    <w:p w:rsidR="00C861D0" w:rsidRPr="00082A80" w:rsidRDefault="00C861D0" w:rsidP="00011A01">
      <w:pPr>
        <w:ind w:firstLine="709"/>
        <w:jc w:val="both"/>
        <w:rPr>
          <w:b/>
        </w:rPr>
      </w:pPr>
      <w:bookmarkStart w:id="91" w:name="sub_482"/>
      <w:r w:rsidRPr="00082A80">
        <w:rPr>
          <w:rStyle w:val="ab"/>
          <w:b w:val="0"/>
        </w:rPr>
        <w:t>Документы, представляемые заявителем в обязательном порядке:</w:t>
      </w:r>
    </w:p>
    <w:p w:rsidR="00C861D0" w:rsidRPr="00C861D0" w:rsidRDefault="001B76C1" w:rsidP="00011A01">
      <w:pPr>
        <w:ind w:firstLine="709"/>
        <w:jc w:val="both"/>
      </w:pPr>
      <w:bookmarkStart w:id="92" w:name="sub_408"/>
      <w:bookmarkEnd w:id="91"/>
      <w:r>
        <w:t>1.</w:t>
      </w:r>
      <w:r w:rsidR="00082A80">
        <w:t> </w:t>
      </w:r>
      <w:r w:rsidR="00C861D0" w:rsidRPr="00C861D0">
        <w:t>Заявление на участие в конкурсе</w:t>
      </w:r>
      <w:r>
        <w:t>, заполненное с использованием технических средств (пишущая машинка, компьютер)</w:t>
      </w:r>
      <w:r w:rsidR="00C861D0" w:rsidRPr="00C861D0">
        <w:t xml:space="preserve"> по </w:t>
      </w:r>
      <w:hyperlink w:anchor="sub_251" w:history="1">
        <w:r w:rsidR="00C861D0" w:rsidRPr="001B76C1">
          <w:rPr>
            <w:rStyle w:val="ac"/>
            <w:b w:val="0"/>
            <w:color w:val="auto"/>
          </w:rPr>
          <w:t xml:space="preserve">форме </w:t>
        </w:r>
        <w:r w:rsidRPr="001B76C1">
          <w:rPr>
            <w:rStyle w:val="ac"/>
            <w:b w:val="0"/>
            <w:color w:val="auto"/>
          </w:rPr>
          <w:t>1</w:t>
        </w:r>
        <w:r w:rsidR="00C861D0" w:rsidRPr="001B76C1">
          <w:rPr>
            <w:rStyle w:val="ac"/>
            <w:b w:val="0"/>
            <w:color w:val="auto"/>
          </w:rPr>
          <w:t xml:space="preserve"> </w:t>
        </w:r>
        <w:r w:rsidR="00E748C1">
          <w:rPr>
            <w:rStyle w:val="ac"/>
            <w:b w:val="0"/>
            <w:color w:val="auto"/>
          </w:rPr>
          <w:t xml:space="preserve">согласно </w:t>
        </w:r>
        <w:r w:rsidR="00C861D0" w:rsidRPr="001B76C1">
          <w:rPr>
            <w:rStyle w:val="ac"/>
            <w:b w:val="0"/>
            <w:color w:val="auto"/>
          </w:rPr>
          <w:t>приложени</w:t>
        </w:r>
        <w:r w:rsidR="00765A9F">
          <w:rPr>
            <w:rStyle w:val="ac"/>
            <w:b w:val="0"/>
            <w:color w:val="auto"/>
          </w:rPr>
          <w:t>ю</w:t>
        </w:r>
        <w:r w:rsidR="00C861D0" w:rsidRPr="001B76C1">
          <w:rPr>
            <w:rStyle w:val="ac"/>
            <w:b w:val="0"/>
            <w:color w:val="auto"/>
          </w:rPr>
          <w:t xml:space="preserve"> </w:t>
        </w:r>
      </w:hyperlink>
      <w:r w:rsidR="00E748C1">
        <w:t xml:space="preserve">к </w:t>
      </w:r>
      <w:r w:rsidR="006A589C">
        <w:t>настоящему Положению</w:t>
      </w:r>
      <w:r w:rsidR="00C861D0" w:rsidRPr="00C861D0">
        <w:t>.</w:t>
      </w:r>
    </w:p>
    <w:p w:rsidR="00C861D0" w:rsidRPr="00C861D0" w:rsidRDefault="008C18F3" w:rsidP="00011A01">
      <w:pPr>
        <w:ind w:firstLine="709"/>
        <w:jc w:val="both"/>
      </w:pPr>
      <w:bookmarkStart w:id="93" w:name="sub_409"/>
      <w:bookmarkEnd w:id="92"/>
      <w:r>
        <w:t>2</w:t>
      </w:r>
      <w:r w:rsidR="00C861D0" w:rsidRPr="00C861D0">
        <w:t>.</w:t>
      </w:r>
      <w:r w:rsidR="00082A80">
        <w:t> </w:t>
      </w:r>
      <w:r w:rsidR="00C861D0" w:rsidRPr="00C861D0">
        <w:t>Документы, подтверждающие полномочия руководителя юридического лица - заявителя (индивидуального предпринимателя) и/или представителя заявителя, действующего в силу полномочий, основанных на доверенности или иных законных основаниях:</w:t>
      </w:r>
    </w:p>
    <w:bookmarkEnd w:id="93"/>
    <w:p w:rsidR="00C861D0" w:rsidRPr="00C861D0" w:rsidRDefault="00C861D0" w:rsidP="00011A01">
      <w:pPr>
        <w:ind w:firstLine="709"/>
        <w:jc w:val="both"/>
      </w:pPr>
      <w:r w:rsidRPr="00C861D0">
        <w:t>копи</w:t>
      </w:r>
      <w:r w:rsidR="00871E8D">
        <w:t>и учредительных документов с учётом внесё</w:t>
      </w:r>
      <w:r w:rsidRPr="00C861D0">
        <w:t>нных в них изменений (для юридических лиц), удостоверенные подписью руководителя заявителя или уполномоченного им лица и печатью (при наличии);</w:t>
      </w:r>
    </w:p>
    <w:p w:rsidR="00C861D0" w:rsidRPr="00C861D0" w:rsidRDefault="00C861D0" w:rsidP="00C861D0">
      <w:pPr>
        <w:ind w:firstLine="709"/>
        <w:jc w:val="both"/>
      </w:pPr>
      <w:r w:rsidRPr="00C861D0">
        <w:t>копии документов о назначении руководителя заявителя (для юридических лиц);</w:t>
      </w:r>
    </w:p>
    <w:p w:rsidR="00C861D0" w:rsidRPr="00C861D0" w:rsidRDefault="00C861D0" w:rsidP="00C861D0">
      <w:pPr>
        <w:ind w:firstLine="709"/>
        <w:jc w:val="both"/>
      </w:pPr>
      <w:r w:rsidRPr="00C861D0">
        <w:t>копия паспорта или иного документа, удостоверяющего личность руководителя юридического лица - заявителя (индивидуального предпринимателя) и (или) представителя заявителя;</w:t>
      </w:r>
    </w:p>
    <w:p w:rsidR="00C861D0" w:rsidRPr="00C861D0" w:rsidRDefault="00C861D0" w:rsidP="00C861D0">
      <w:pPr>
        <w:ind w:firstLine="709"/>
        <w:jc w:val="both"/>
      </w:pPr>
      <w:r w:rsidRPr="00C861D0">
        <w:t>копия доверенности, предусматривающая полномочия на подписание, подачу документов в составе заявки от имени заявителя (в случае обращения представителя).</w:t>
      </w:r>
    </w:p>
    <w:p w:rsidR="00C861D0" w:rsidRDefault="008C18F3" w:rsidP="00C861D0">
      <w:pPr>
        <w:ind w:firstLine="709"/>
        <w:jc w:val="both"/>
      </w:pPr>
      <w:bookmarkStart w:id="94" w:name="sub_410"/>
      <w:r>
        <w:t>3</w:t>
      </w:r>
      <w:r w:rsidR="00C861D0" w:rsidRPr="00C861D0">
        <w:t>.</w:t>
      </w:r>
      <w:r w:rsidR="00082A80">
        <w:t> </w:t>
      </w:r>
      <w:r w:rsidR="00C861D0" w:rsidRPr="00C861D0">
        <w:t xml:space="preserve">Согласие на обработку персональных данных по </w:t>
      </w:r>
      <w:hyperlink w:anchor="sub_252" w:history="1">
        <w:r w:rsidR="00C861D0" w:rsidRPr="008C18F3">
          <w:rPr>
            <w:rStyle w:val="ac"/>
            <w:b w:val="0"/>
            <w:color w:val="auto"/>
          </w:rPr>
          <w:t xml:space="preserve">форме </w:t>
        </w:r>
        <w:r w:rsidRPr="008C18F3">
          <w:rPr>
            <w:rStyle w:val="ac"/>
            <w:b w:val="0"/>
            <w:color w:val="auto"/>
          </w:rPr>
          <w:t>2</w:t>
        </w:r>
        <w:r w:rsidR="00C861D0" w:rsidRPr="008C18F3">
          <w:rPr>
            <w:rStyle w:val="ac"/>
            <w:b w:val="0"/>
            <w:color w:val="auto"/>
          </w:rPr>
          <w:t xml:space="preserve"> </w:t>
        </w:r>
        <w:r w:rsidR="00E748C1">
          <w:rPr>
            <w:rStyle w:val="ac"/>
            <w:b w:val="0"/>
            <w:color w:val="auto"/>
          </w:rPr>
          <w:t xml:space="preserve">согласно </w:t>
        </w:r>
        <w:r w:rsidR="00C861D0" w:rsidRPr="008C18F3">
          <w:rPr>
            <w:rStyle w:val="ac"/>
            <w:b w:val="0"/>
            <w:color w:val="auto"/>
          </w:rPr>
          <w:t>приложени</w:t>
        </w:r>
        <w:r w:rsidR="00765A9F">
          <w:rPr>
            <w:rStyle w:val="ac"/>
            <w:b w:val="0"/>
            <w:color w:val="auto"/>
          </w:rPr>
          <w:t>ю</w:t>
        </w:r>
        <w:r w:rsidR="00C861D0" w:rsidRPr="008C18F3">
          <w:rPr>
            <w:rStyle w:val="ac"/>
            <w:b w:val="0"/>
            <w:color w:val="auto"/>
          </w:rPr>
          <w:t xml:space="preserve"> </w:t>
        </w:r>
      </w:hyperlink>
      <w:r w:rsidR="00C861D0" w:rsidRPr="00C861D0">
        <w:t xml:space="preserve">к </w:t>
      </w:r>
      <w:r w:rsidR="006A589C" w:rsidRPr="00C861D0">
        <w:t xml:space="preserve"> </w:t>
      </w:r>
      <w:r w:rsidR="006A589C">
        <w:t>настоящему Положению</w:t>
      </w:r>
      <w:r w:rsidR="00C861D0" w:rsidRPr="00C861D0">
        <w:t>.</w:t>
      </w:r>
    </w:p>
    <w:p w:rsidR="00126F14" w:rsidRPr="00C861D0" w:rsidRDefault="00126F14" w:rsidP="00126F14">
      <w:pPr>
        <w:ind w:firstLine="709"/>
        <w:jc w:val="both"/>
      </w:pPr>
      <w:bookmarkStart w:id="95" w:name="sub_412"/>
      <w:r>
        <w:t>4.</w:t>
      </w:r>
      <w:r w:rsidR="00082A80">
        <w:t> </w:t>
      </w:r>
      <w:r w:rsidRPr="00C861D0">
        <w:t xml:space="preserve">Резюме предпринимательского проекта по </w:t>
      </w:r>
      <w:hyperlink w:anchor="sub_260" w:history="1">
        <w:r w:rsidRPr="00871E8D">
          <w:rPr>
            <w:rStyle w:val="ac"/>
            <w:b w:val="0"/>
            <w:color w:val="auto"/>
          </w:rPr>
          <w:t xml:space="preserve">форме </w:t>
        </w:r>
        <w:r>
          <w:rPr>
            <w:rStyle w:val="ac"/>
            <w:b w:val="0"/>
            <w:color w:val="auto"/>
          </w:rPr>
          <w:t>3</w:t>
        </w:r>
        <w:r w:rsidRPr="00871E8D">
          <w:rPr>
            <w:rStyle w:val="ac"/>
            <w:b w:val="0"/>
            <w:color w:val="auto"/>
          </w:rPr>
          <w:t xml:space="preserve"> </w:t>
        </w:r>
        <w:r w:rsidR="00E748C1">
          <w:rPr>
            <w:rStyle w:val="ac"/>
            <w:b w:val="0"/>
            <w:color w:val="auto"/>
          </w:rPr>
          <w:t xml:space="preserve">согласно </w:t>
        </w:r>
        <w:r w:rsidRPr="00871E8D">
          <w:rPr>
            <w:rStyle w:val="ac"/>
            <w:b w:val="0"/>
            <w:color w:val="auto"/>
          </w:rPr>
          <w:t>приложени</w:t>
        </w:r>
        <w:r w:rsidR="00765A9F">
          <w:rPr>
            <w:rStyle w:val="ac"/>
            <w:b w:val="0"/>
            <w:color w:val="auto"/>
          </w:rPr>
          <w:t>ю</w:t>
        </w:r>
        <w:r w:rsidRPr="00871E8D">
          <w:rPr>
            <w:rStyle w:val="ac"/>
            <w:b w:val="0"/>
            <w:color w:val="auto"/>
          </w:rPr>
          <w:t xml:space="preserve"> </w:t>
        </w:r>
      </w:hyperlink>
      <w:r w:rsidRPr="00C861D0">
        <w:t xml:space="preserve">к  </w:t>
      </w:r>
      <w:r>
        <w:t>настоящему Положению</w:t>
      </w:r>
      <w:r w:rsidRPr="00C861D0">
        <w:t>.</w:t>
      </w:r>
    </w:p>
    <w:p w:rsidR="00C861D0" w:rsidRPr="00C861D0" w:rsidRDefault="00126F14" w:rsidP="00C861D0">
      <w:pPr>
        <w:ind w:firstLine="709"/>
        <w:jc w:val="both"/>
      </w:pPr>
      <w:bookmarkStart w:id="96" w:name="sub_411"/>
      <w:bookmarkEnd w:id="94"/>
      <w:bookmarkEnd w:id="95"/>
      <w:r>
        <w:t>5</w:t>
      </w:r>
      <w:r w:rsidR="008C18F3">
        <w:t>.</w:t>
      </w:r>
      <w:r w:rsidR="00082A80">
        <w:t> </w:t>
      </w:r>
      <w:r w:rsidR="00C861D0" w:rsidRPr="00C861D0">
        <w:t xml:space="preserve">Описание предпринимательского проекта по </w:t>
      </w:r>
      <w:hyperlink w:anchor="sub_259" w:history="1">
        <w:r w:rsidR="00C861D0" w:rsidRPr="008C18F3">
          <w:rPr>
            <w:rStyle w:val="ac"/>
            <w:b w:val="0"/>
            <w:color w:val="auto"/>
          </w:rPr>
          <w:t xml:space="preserve">форме </w:t>
        </w:r>
        <w:r>
          <w:rPr>
            <w:rStyle w:val="ac"/>
            <w:b w:val="0"/>
            <w:color w:val="auto"/>
          </w:rPr>
          <w:t>4</w:t>
        </w:r>
        <w:r w:rsidR="00C861D0" w:rsidRPr="008C18F3">
          <w:rPr>
            <w:rStyle w:val="ac"/>
            <w:b w:val="0"/>
            <w:color w:val="auto"/>
          </w:rPr>
          <w:t xml:space="preserve"> </w:t>
        </w:r>
        <w:r w:rsidR="00E748C1">
          <w:rPr>
            <w:rStyle w:val="ac"/>
            <w:b w:val="0"/>
            <w:color w:val="auto"/>
          </w:rPr>
          <w:t xml:space="preserve">согласно </w:t>
        </w:r>
        <w:r w:rsidR="00C861D0" w:rsidRPr="008C18F3">
          <w:rPr>
            <w:rStyle w:val="ac"/>
            <w:b w:val="0"/>
            <w:color w:val="auto"/>
          </w:rPr>
          <w:t>приложени</w:t>
        </w:r>
        <w:r w:rsidR="00765A9F">
          <w:rPr>
            <w:rStyle w:val="ac"/>
            <w:b w:val="0"/>
            <w:color w:val="auto"/>
          </w:rPr>
          <w:t>ю</w:t>
        </w:r>
        <w:r w:rsidR="00C861D0" w:rsidRPr="008C18F3">
          <w:rPr>
            <w:rStyle w:val="ac"/>
            <w:b w:val="0"/>
            <w:color w:val="auto"/>
          </w:rPr>
          <w:t xml:space="preserve"> </w:t>
        </w:r>
      </w:hyperlink>
      <w:r w:rsidR="006A589C">
        <w:t>к</w:t>
      </w:r>
      <w:r w:rsidR="006A589C" w:rsidRPr="00C861D0">
        <w:t xml:space="preserve"> </w:t>
      </w:r>
      <w:r w:rsidR="006A589C">
        <w:t>настоящему Положению</w:t>
      </w:r>
      <w:r w:rsidR="00C861D0" w:rsidRPr="00C861D0">
        <w:t>.</w:t>
      </w:r>
    </w:p>
    <w:p w:rsidR="00C861D0" w:rsidRPr="00C861D0" w:rsidRDefault="00871E8D" w:rsidP="00C861D0">
      <w:pPr>
        <w:ind w:firstLine="709"/>
        <w:jc w:val="both"/>
      </w:pPr>
      <w:bookmarkStart w:id="97" w:name="sub_413"/>
      <w:bookmarkEnd w:id="96"/>
      <w:r>
        <w:t>6</w:t>
      </w:r>
      <w:r w:rsidR="00C861D0" w:rsidRPr="00C861D0">
        <w:t>.</w:t>
      </w:r>
      <w:r w:rsidR="00082A80">
        <w:t> </w:t>
      </w:r>
      <w:r w:rsidR="00C861D0" w:rsidRPr="00C861D0">
        <w:t xml:space="preserve">Финансово-экономические показатели предпринимательского проекта по </w:t>
      </w:r>
      <w:hyperlink w:anchor="sub_261" w:history="1">
        <w:r w:rsidR="00C861D0" w:rsidRPr="00871E8D">
          <w:rPr>
            <w:rStyle w:val="ac"/>
            <w:b w:val="0"/>
            <w:color w:val="auto"/>
          </w:rPr>
          <w:t xml:space="preserve">форме </w:t>
        </w:r>
        <w:r>
          <w:rPr>
            <w:rStyle w:val="ac"/>
            <w:b w:val="0"/>
            <w:color w:val="auto"/>
          </w:rPr>
          <w:t>5</w:t>
        </w:r>
        <w:r w:rsidR="00C861D0" w:rsidRPr="00871E8D">
          <w:rPr>
            <w:rStyle w:val="ac"/>
            <w:b w:val="0"/>
            <w:color w:val="auto"/>
          </w:rPr>
          <w:t xml:space="preserve"> </w:t>
        </w:r>
        <w:r w:rsidR="00E748C1">
          <w:rPr>
            <w:rStyle w:val="ac"/>
            <w:b w:val="0"/>
            <w:color w:val="auto"/>
          </w:rPr>
          <w:t xml:space="preserve">согласно </w:t>
        </w:r>
        <w:r w:rsidR="00C861D0" w:rsidRPr="00871E8D">
          <w:rPr>
            <w:rStyle w:val="ac"/>
            <w:b w:val="0"/>
            <w:color w:val="auto"/>
          </w:rPr>
          <w:t>приложени</w:t>
        </w:r>
        <w:r w:rsidR="00765A9F">
          <w:rPr>
            <w:rStyle w:val="ac"/>
            <w:b w:val="0"/>
            <w:color w:val="auto"/>
          </w:rPr>
          <w:t>ю</w:t>
        </w:r>
        <w:r w:rsidR="00C861D0" w:rsidRPr="00871E8D">
          <w:rPr>
            <w:rStyle w:val="ac"/>
            <w:b w:val="0"/>
            <w:color w:val="auto"/>
          </w:rPr>
          <w:t xml:space="preserve"> </w:t>
        </w:r>
        <w:r w:rsidR="00E748C1">
          <w:rPr>
            <w:rStyle w:val="ac"/>
            <w:b w:val="0"/>
            <w:color w:val="auto"/>
          </w:rPr>
          <w:t>к настоящему Положению</w:t>
        </w:r>
      </w:hyperlink>
      <w:r w:rsidR="00C861D0" w:rsidRPr="00C861D0">
        <w:t>.</w:t>
      </w:r>
    </w:p>
    <w:p w:rsidR="00C861D0" w:rsidRPr="00C861D0" w:rsidRDefault="00553FC7" w:rsidP="00C861D0">
      <w:pPr>
        <w:ind w:firstLine="709"/>
        <w:jc w:val="both"/>
      </w:pPr>
      <w:bookmarkStart w:id="98" w:name="sub_414"/>
      <w:bookmarkEnd w:id="97"/>
      <w:r>
        <w:t>7</w:t>
      </w:r>
      <w:r w:rsidR="00E748C1">
        <w:t>.</w:t>
      </w:r>
      <w:r w:rsidR="00082A80">
        <w:t> </w:t>
      </w:r>
      <w:r w:rsidR="00E748C1">
        <w:t>Справка-расчё</w:t>
      </w:r>
      <w:r w:rsidR="00C861D0" w:rsidRPr="00C861D0">
        <w:t xml:space="preserve">т по </w:t>
      </w:r>
      <w:hyperlink w:anchor="sub_263" w:history="1">
        <w:r w:rsidR="00C861D0" w:rsidRPr="00553FC7">
          <w:rPr>
            <w:rStyle w:val="ac"/>
            <w:b w:val="0"/>
            <w:color w:val="auto"/>
          </w:rPr>
          <w:t xml:space="preserve">форме </w:t>
        </w:r>
        <w:r w:rsidR="00E748C1">
          <w:rPr>
            <w:rStyle w:val="ac"/>
            <w:b w:val="0"/>
            <w:color w:val="auto"/>
          </w:rPr>
          <w:t>6 согласно</w:t>
        </w:r>
        <w:r w:rsidR="00C861D0" w:rsidRPr="00553FC7">
          <w:rPr>
            <w:rStyle w:val="ac"/>
            <w:b w:val="0"/>
            <w:color w:val="auto"/>
          </w:rPr>
          <w:t xml:space="preserve"> приложени</w:t>
        </w:r>
        <w:r w:rsidR="00765A9F">
          <w:rPr>
            <w:rStyle w:val="ac"/>
            <w:b w:val="0"/>
            <w:color w:val="auto"/>
          </w:rPr>
          <w:t>ю</w:t>
        </w:r>
        <w:r w:rsidR="00C861D0" w:rsidRPr="00553FC7">
          <w:rPr>
            <w:rStyle w:val="ac"/>
            <w:b w:val="0"/>
            <w:color w:val="auto"/>
          </w:rPr>
          <w:t xml:space="preserve"> </w:t>
        </w:r>
      </w:hyperlink>
      <w:r w:rsidR="00082A80">
        <w:rPr>
          <w:rStyle w:val="ac"/>
          <w:b w:val="0"/>
          <w:color w:val="auto"/>
        </w:rPr>
        <w:t xml:space="preserve">к </w:t>
      </w:r>
      <w:r w:rsidR="006A589C">
        <w:t>настоящему Положению</w:t>
      </w:r>
      <w:r w:rsidR="00C861D0" w:rsidRPr="00C861D0">
        <w:t>.</w:t>
      </w:r>
    </w:p>
    <w:p w:rsidR="00C861D0" w:rsidRPr="00C861D0" w:rsidRDefault="00553FC7" w:rsidP="00720AAD">
      <w:pPr>
        <w:ind w:firstLine="708"/>
        <w:jc w:val="both"/>
      </w:pPr>
      <w:bookmarkStart w:id="99" w:name="sub_415"/>
      <w:bookmarkEnd w:id="98"/>
      <w:r>
        <w:t>8</w:t>
      </w:r>
      <w:r w:rsidR="00C861D0" w:rsidRPr="00C861D0">
        <w:t>.</w:t>
      </w:r>
      <w:r w:rsidR="00082A80">
        <w:t> </w:t>
      </w:r>
      <w:r w:rsidR="00C861D0" w:rsidRPr="00C861D0">
        <w:t xml:space="preserve">Документы, выданные соответствующим уполномоченным органом, подтверждающие соответствие заявителя одному из критериев, установленных </w:t>
      </w:r>
      <w:hyperlink w:anchor="sub_119" w:history="1">
        <w:r w:rsidR="00720AAD">
          <w:rPr>
            <w:rStyle w:val="ac"/>
            <w:b w:val="0"/>
            <w:color w:val="auto"/>
          </w:rPr>
          <w:t>пунктом</w:t>
        </w:r>
        <w:r w:rsidR="00C861D0" w:rsidRPr="00720AAD">
          <w:rPr>
            <w:rStyle w:val="ac"/>
            <w:b w:val="0"/>
            <w:color w:val="auto"/>
          </w:rPr>
          <w:t xml:space="preserve"> </w:t>
        </w:r>
        <w:r w:rsidR="00720AAD" w:rsidRPr="00720AAD">
          <w:rPr>
            <w:rStyle w:val="ac"/>
            <w:b w:val="0"/>
            <w:color w:val="auto"/>
          </w:rPr>
          <w:t>4.1.7</w:t>
        </w:r>
        <w:r w:rsidR="00C861D0" w:rsidRPr="00720AAD">
          <w:rPr>
            <w:rStyle w:val="ac"/>
            <w:b w:val="0"/>
            <w:color w:val="auto"/>
          </w:rPr>
          <w:t xml:space="preserve"> </w:t>
        </w:r>
      </w:hyperlink>
      <w:r w:rsidR="00693827" w:rsidRPr="00693827">
        <w:t>настоящего</w:t>
      </w:r>
      <w:r w:rsidR="00693827">
        <w:rPr>
          <w:b/>
        </w:rPr>
        <w:t xml:space="preserve"> </w:t>
      </w:r>
      <w:r w:rsidR="00720AAD" w:rsidRPr="00720AAD">
        <w:t>Положения</w:t>
      </w:r>
      <w:r w:rsidR="00720AAD">
        <w:t>:</w:t>
      </w:r>
    </w:p>
    <w:p w:rsidR="00C861D0" w:rsidRDefault="0056185D" w:rsidP="00720AAD">
      <w:pPr>
        <w:ind w:firstLine="709"/>
        <w:jc w:val="both"/>
      </w:pPr>
      <w:bookmarkStart w:id="100" w:name="sub_416"/>
      <w:bookmarkEnd w:id="99"/>
      <w:r>
        <w:t>1)</w:t>
      </w:r>
      <w:r w:rsidR="00082A80">
        <w:t> </w:t>
      </w:r>
      <w:r w:rsidR="007666ED">
        <w:t>к</w:t>
      </w:r>
      <w:r w:rsidR="00C861D0" w:rsidRPr="00C861D0">
        <w:t>опия удостоверения офицера запаса, подтверждающего увольнение в запас в связи с сокращением Вооруж</w:t>
      </w:r>
      <w:r w:rsidR="00082A80">
        <w:t>ё</w:t>
      </w:r>
      <w:r w:rsidR="00C861D0" w:rsidRPr="00C861D0">
        <w:t>нных Сил Российской Федерации</w:t>
      </w:r>
      <w:r w:rsidR="007666ED">
        <w:t xml:space="preserve"> </w:t>
      </w:r>
      <w:r w:rsidR="007666ED" w:rsidRPr="00C861D0">
        <w:t>(</w:t>
      </w:r>
      <w:r w:rsidR="007666ED">
        <w:t>для</w:t>
      </w:r>
      <w:r w:rsidR="007666ED" w:rsidRPr="00C861D0">
        <w:t xml:space="preserve"> </w:t>
      </w:r>
      <w:hyperlink w:anchor="sub_108" w:history="1">
        <w:r w:rsidR="007666ED" w:rsidRPr="00693827">
          <w:rPr>
            <w:rStyle w:val="ac"/>
            <w:b w:val="0"/>
            <w:color w:val="auto"/>
          </w:rPr>
          <w:t xml:space="preserve">подпункта 3) пункта </w:t>
        </w:r>
      </w:hyperlink>
      <w:r w:rsidR="007666ED">
        <w:t>4.1.7</w:t>
      </w:r>
      <w:r w:rsidR="007666ED" w:rsidRPr="00C861D0">
        <w:t xml:space="preserve"> </w:t>
      </w:r>
      <w:r w:rsidR="007666ED">
        <w:t xml:space="preserve">настоящего </w:t>
      </w:r>
      <w:r w:rsidR="007666ED" w:rsidRPr="00C861D0">
        <w:t>Положения)</w:t>
      </w:r>
      <w:r w:rsidR="00C861D0" w:rsidRPr="00C861D0">
        <w:t>;</w:t>
      </w:r>
    </w:p>
    <w:p w:rsidR="0056185D" w:rsidRPr="00C861D0" w:rsidRDefault="0056185D" w:rsidP="0056185D">
      <w:pPr>
        <w:ind w:firstLine="709"/>
        <w:jc w:val="both"/>
      </w:pPr>
      <w:bookmarkStart w:id="101" w:name="sub_423"/>
      <w:r>
        <w:t>2)</w:t>
      </w:r>
      <w:r w:rsidR="00082A80">
        <w:t> </w:t>
      </w:r>
      <w:r w:rsidRPr="00C861D0">
        <w:t>копия паспорта члена молодой семьи, копия свидетельства о рождении реб</w:t>
      </w:r>
      <w:r w:rsidR="00082A80">
        <w:t>ё</w:t>
      </w:r>
      <w:r w:rsidRPr="00C861D0">
        <w:t>нка (детей)</w:t>
      </w:r>
      <w:r w:rsidR="007666ED">
        <w:t xml:space="preserve"> </w:t>
      </w:r>
      <w:r w:rsidR="007666ED" w:rsidRPr="00C861D0">
        <w:t>(</w:t>
      </w:r>
      <w:r w:rsidR="007666ED">
        <w:t>для</w:t>
      </w:r>
      <w:r w:rsidR="007666ED" w:rsidRPr="00C861D0">
        <w:t xml:space="preserve"> </w:t>
      </w:r>
      <w:hyperlink w:anchor="sub_108" w:history="1">
        <w:r w:rsidR="007666ED" w:rsidRPr="00693827">
          <w:rPr>
            <w:rStyle w:val="ac"/>
            <w:b w:val="0"/>
            <w:color w:val="auto"/>
          </w:rPr>
          <w:t xml:space="preserve">подпункта </w:t>
        </w:r>
        <w:r w:rsidR="007666ED">
          <w:rPr>
            <w:rStyle w:val="ac"/>
            <w:b w:val="0"/>
            <w:color w:val="auto"/>
          </w:rPr>
          <w:t>4</w:t>
        </w:r>
        <w:r w:rsidR="007666ED" w:rsidRPr="00693827">
          <w:rPr>
            <w:rStyle w:val="ac"/>
            <w:b w:val="0"/>
            <w:color w:val="auto"/>
          </w:rPr>
          <w:t xml:space="preserve">) пункта </w:t>
        </w:r>
      </w:hyperlink>
      <w:r w:rsidR="007666ED">
        <w:t>4.1.7</w:t>
      </w:r>
      <w:r w:rsidR="007666ED" w:rsidRPr="00C861D0">
        <w:t xml:space="preserve"> </w:t>
      </w:r>
      <w:r w:rsidR="007666ED">
        <w:t xml:space="preserve">настоящего </w:t>
      </w:r>
      <w:r w:rsidR="007666ED" w:rsidRPr="00C861D0">
        <w:t>Положения)</w:t>
      </w:r>
      <w:r w:rsidR="007666ED">
        <w:t>;</w:t>
      </w:r>
    </w:p>
    <w:p w:rsidR="00C861D0" w:rsidRDefault="0056185D" w:rsidP="00C861D0">
      <w:pPr>
        <w:ind w:firstLine="709"/>
        <w:jc w:val="both"/>
      </w:pPr>
      <w:bookmarkStart w:id="102" w:name="sub_417"/>
      <w:bookmarkEnd w:id="100"/>
      <w:bookmarkEnd w:id="101"/>
      <w:r>
        <w:t>3</w:t>
      </w:r>
      <w:r w:rsidR="00E70F98">
        <w:t>)</w:t>
      </w:r>
      <w:r w:rsidR="00082A80">
        <w:t> </w:t>
      </w:r>
      <w:r w:rsidR="00C861D0" w:rsidRPr="00C861D0">
        <w:t>копия паспорта индивидуального предпринимателя, учредителя (лей) юридического лица, являющихся молодыми людьми в возрасте до 30 (Тридцати) лет включительно</w:t>
      </w:r>
      <w:r w:rsidR="007666ED">
        <w:t xml:space="preserve"> </w:t>
      </w:r>
      <w:r w:rsidR="007666ED" w:rsidRPr="00C861D0">
        <w:t>(</w:t>
      </w:r>
      <w:r w:rsidR="007666ED">
        <w:t>для</w:t>
      </w:r>
      <w:r w:rsidR="007666ED" w:rsidRPr="00C861D0">
        <w:t xml:space="preserve"> </w:t>
      </w:r>
      <w:hyperlink w:anchor="sub_108" w:history="1">
        <w:r w:rsidR="007666ED" w:rsidRPr="00693827">
          <w:rPr>
            <w:rStyle w:val="ac"/>
            <w:b w:val="0"/>
            <w:color w:val="auto"/>
          </w:rPr>
          <w:t xml:space="preserve">подпункта </w:t>
        </w:r>
        <w:r w:rsidR="007666ED">
          <w:rPr>
            <w:rStyle w:val="ac"/>
            <w:b w:val="0"/>
            <w:color w:val="auto"/>
          </w:rPr>
          <w:t>5</w:t>
        </w:r>
        <w:r w:rsidR="007666ED" w:rsidRPr="00693827">
          <w:rPr>
            <w:rStyle w:val="ac"/>
            <w:b w:val="0"/>
            <w:color w:val="auto"/>
          </w:rPr>
          <w:t xml:space="preserve">) пункта </w:t>
        </w:r>
      </w:hyperlink>
      <w:r w:rsidR="007666ED">
        <w:t>4.1.7</w:t>
      </w:r>
      <w:r w:rsidR="007666ED" w:rsidRPr="00C861D0">
        <w:t xml:space="preserve"> </w:t>
      </w:r>
      <w:r w:rsidR="007666ED">
        <w:t>настоящего Положения)</w:t>
      </w:r>
      <w:r w:rsidR="00C861D0" w:rsidRPr="00C861D0">
        <w:t>;</w:t>
      </w:r>
    </w:p>
    <w:p w:rsidR="00C861D0" w:rsidRPr="00C861D0" w:rsidRDefault="00E70F98" w:rsidP="00C861D0">
      <w:pPr>
        <w:ind w:firstLine="709"/>
        <w:jc w:val="both"/>
      </w:pPr>
      <w:bookmarkStart w:id="103" w:name="sub_424"/>
      <w:bookmarkEnd w:id="102"/>
      <w:r>
        <w:t>4)</w:t>
      </w:r>
      <w:r w:rsidR="00082A80">
        <w:t> </w:t>
      </w:r>
      <w:r w:rsidR="00C861D0" w:rsidRPr="00C861D0">
        <w:t xml:space="preserve">копии документов, выдаваемых </w:t>
      </w:r>
      <w:r w:rsidR="0056185D">
        <w:t>уполномоченными органами о</w:t>
      </w:r>
      <w:r w:rsidR="00C861D0" w:rsidRPr="00C861D0">
        <w:t>б инвалидности работника заявителя; копия паспорта работника заявителя</w:t>
      </w:r>
      <w:r w:rsidR="0056185D">
        <w:t xml:space="preserve">, </w:t>
      </w:r>
      <w:r w:rsidR="00C861D0" w:rsidRPr="00C861D0">
        <w:t xml:space="preserve">копия свидетельства о рождении детей </w:t>
      </w:r>
      <w:r w:rsidR="0056185D">
        <w:t>в возрасте до 7 лет (для работников женщин, имеющих детей в возрасте до 7 лет)</w:t>
      </w:r>
      <w:r w:rsidR="00C861D0" w:rsidRPr="00C861D0">
        <w:t xml:space="preserve">; </w:t>
      </w:r>
      <w:proofErr w:type="gramStart"/>
      <w:r w:rsidR="00C861D0" w:rsidRPr="00C861D0">
        <w:t xml:space="preserve">копии документов, подтверждающих сиротство, выпуск из детских домов, пенсионный возраст, </w:t>
      </w:r>
      <w:proofErr w:type="spellStart"/>
      <w:r w:rsidR="00C861D0" w:rsidRPr="00C861D0">
        <w:t>малообеспеченность</w:t>
      </w:r>
      <w:proofErr w:type="spellEnd"/>
      <w:r w:rsidR="00C861D0" w:rsidRPr="00C861D0">
        <w:t xml:space="preserve">, </w:t>
      </w:r>
      <w:proofErr w:type="spellStart"/>
      <w:r w:rsidR="00C861D0" w:rsidRPr="00C861D0">
        <w:t>безработность</w:t>
      </w:r>
      <w:proofErr w:type="spellEnd"/>
      <w:r w:rsidR="00C861D0" w:rsidRPr="00C861D0">
        <w:t xml:space="preserve"> или освобождение из мест лишения свободы, а также копии документов, подтверждающих среднесписочную </w:t>
      </w:r>
      <w:r w:rsidR="00C861D0" w:rsidRPr="00C861D0">
        <w:lastRenderedPageBreak/>
        <w:t>численность указанных категорий граждан среди работников заявителя в размере не менее 50 процентов и долю в фонде оплаты труда - не менее 25 процентов</w:t>
      </w:r>
      <w:r w:rsidR="007666ED">
        <w:t xml:space="preserve"> </w:t>
      </w:r>
      <w:r w:rsidR="007666ED" w:rsidRPr="00C861D0">
        <w:t>(</w:t>
      </w:r>
      <w:r w:rsidR="007666ED">
        <w:t>для подпункта 7) пункта 4.7.1 настоящего Положения)</w:t>
      </w:r>
      <w:r w:rsidR="00C861D0" w:rsidRPr="00C861D0">
        <w:t>.</w:t>
      </w:r>
      <w:proofErr w:type="gramEnd"/>
    </w:p>
    <w:p w:rsidR="00C861D0" w:rsidRPr="00025BAD" w:rsidRDefault="00025BAD" w:rsidP="00C861D0">
      <w:pPr>
        <w:ind w:firstLine="709"/>
        <w:jc w:val="both"/>
      </w:pPr>
      <w:bookmarkStart w:id="104" w:name="sub_425"/>
      <w:bookmarkEnd w:id="103"/>
      <w:r w:rsidRPr="00025BAD">
        <w:t>9</w:t>
      </w:r>
      <w:r w:rsidR="00C861D0" w:rsidRPr="00025BAD">
        <w:t>.</w:t>
      </w:r>
      <w:r w:rsidR="00082A80">
        <w:t> </w:t>
      </w:r>
      <w:r w:rsidR="00C861D0" w:rsidRPr="00025BAD">
        <w:t>Копии документов, подтверждающих прохождение индивидуальным предпринимателем или учредителем (</w:t>
      </w:r>
      <w:proofErr w:type="spellStart"/>
      <w:r w:rsidR="00C861D0" w:rsidRPr="00025BAD">
        <w:t>ями</w:t>
      </w:r>
      <w:proofErr w:type="spellEnd"/>
      <w:r w:rsidR="00C861D0" w:rsidRPr="00025BAD">
        <w:t>) юридического лица краткосрочного обучения или копия диплома о высшем юридическом и (или) экономическом образовании (профильной переподготовке).</w:t>
      </w:r>
    </w:p>
    <w:p w:rsidR="00C861D0" w:rsidRDefault="00C861D0" w:rsidP="00C861D0">
      <w:pPr>
        <w:ind w:firstLine="709"/>
        <w:jc w:val="both"/>
      </w:pPr>
      <w:bookmarkStart w:id="105" w:name="sub_426"/>
      <w:bookmarkEnd w:id="104"/>
      <w:r w:rsidRPr="00025BAD">
        <w:t>1</w:t>
      </w:r>
      <w:r w:rsidR="00025BAD">
        <w:t>0</w:t>
      </w:r>
      <w:r w:rsidRPr="00025BAD">
        <w:t>.</w:t>
      </w:r>
      <w:r w:rsidR="00082A80">
        <w:t> </w:t>
      </w:r>
      <w:r w:rsidRPr="00025BAD">
        <w:t>Справка, подписанная руководителем юридического лица</w:t>
      </w:r>
      <w:r w:rsidR="00025BAD" w:rsidRPr="00025BAD">
        <w:t xml:space="preserve">, </w:t>
      </w:r>
      <w:r w:rsidRPr="00025BAD">
        <w:t>индивидуальным пред</w:t>
      </w:r>
      <w:r w:rsidR="00025BAD" w:rsidRPr="00025BAD">
        <w:t>принимателем</w:t>
      </w:r>
      <w:r w:rsidRPr="00025BAD">
        <w:t xml:space="preserve"> о размере средней заработной платы, установленной на</w:t>
      </w:r>
      <w:r w:rsidR="00025BAD" w:rsidRPr="00025BAD">
        <w:t>ё</w:t>
      </w:r>
      <w:r w:rsidRPr="00025BAD">
        <w:t xml:space="preserve">мным работникам, </w:t>
      </w:r>
      <w:r w:rsidR="00025BAD" w:rsidRPr="00025BAD">
        <w:rPr>
          <w:rFonts w:eastAsia="Calibri"/>
          <w:bCs/>
          <w:color w:val="26282F"/>
        </w:rPr>
        <w:t>о среднесписочной численности наёмных работников</w:t>
      </w:r>
      <w:r w:rsidR="00025BAD" w:rsidRPr="00025BAD">
        <w:t xml:space="preserve"> на дату подачи заявки на конкурс</w:t>
      </w:r>
      <w:r w:rsidRPr="00025BAD">
        <w:t>.</w:t>
      </w:r>
    </w:p>
    <w:p w:rsidR="00C861D0" w:rsidRPr="00D329E5" w:rsidRDefault="00C861D0" w:rsidP="00C861D0">
      <w:pPr>
        <w:ind w:firstLine="709"/>
        <w:jc w:val="both"/>
      </w:pPr>
      <w:bookmarkStart w:id="106" w:name="sub_427"/>
      <w:bookmarkEnd w:id="105"/>
      <w:r w:rsidRPr="00D329E5">
        <w:t>1</w:t>
      </w:r>
      <w:r w:rsidR="00025BAD" w:rsidRPr="00D329E5">
        <w:t>1</w:t>
      </w:r>
      <w:r w:rsidRPr="00D329E5">
        <w:t>.</w:t>
      </w:r>
      <w:r w:rsidR="00082A80">
        <w:t> </w:t>
      </w:r>
      <w:r w:rsidRPr="00D329E5">
        <w:t xml:space="preserve">Копия трудового договора с руководителем юридического лица (для </w:t>
      </w:r>
      <w:r w:rsidR="00D329E5">
        <w:t xml:space="preserve">заявителей </w:t>
      </w:r>
      <w:r w:rsidRPr="00D329E5">
        <w:t>юридических лиц).</w:t>
      </w:r>
    </w:p>
    <w:p w:rsidR="00C861D0" w:rsidRPr="00D329E5" w:rsidRDefault="00C861D0" w:rsidP="00C861D0">
      <w:pPr>
        <w:ind w:firstLine="709"/>
        <w:jc w:val="both"/>
      </w:pPr>
      <w:bookmarkStart w:id="107" w:name="sub_428"/>
      <w:bookmarkEnd w:id="106"/>
      <w:r w:rsidRPr="00D329E5">
        <w:t>1</w:t>
      </w:r>
      <w:r w:rsidR="00D329E5" w:rsidRPr="00D329E5">
        <w:t>2</w:t>
      </w:r>
      <w:r w:rsidRPr="00D329E5">
        <w:t>.</w:t>
      </w:r>
      <w:r w:rsidR="00082A80">
        <w:t> </w:t>
      </w:r>
      <w:r w:rsidR="00D329E5" w:rsidRPr="00D329E5">
        <w:t>Копия отчё</w:t>
      </w:r>
      <w:r w:rsidRPr="00D329E5">
        <w:t>та в Федеральную на</w:t>
      </w:r>
      <w:r w:rsidR="00D329E5" w:rsidRPr="00D329E5">
        <w:t>логовую службу за последний отчётный квартал (расчё</w:t>
      </w:r>
      <w:r w:rsidRPr="00D329E5">
        <w:t xml:space="preserve">т по страховым взносам, </w:t>
      </w:r>
      <w:hyperlink r:id="rId33" w:history="1">
        <w:r w:rsidRPr="002B43D1">
          <w:rPr>
            <w:rStyle w:val="ac"/>
            <w:b w:val="0"/>
            <w:color w:val="auto"/>
          </w:rPr>
          <w:t>форма по КНД 1151111</w:t>
        </w:r>
      </w:hyperlink>
      <w:r w:rsidRPr="00D329E5">
        <w:t>) с приложением документов, подтв</w:t>
      </w:r>
      <w:r w:rsidR="00E748C1">
        <w:t>ерждающих факт сдачи данной отчё</w:t>
      </w:r>
      <w:r w:rsidRPr="00D329E5">
        <w:t>тности. В случае расхождения количества официально трудоустроенных работников на дату подачи заявки и количества застрахованн</w:t>
      </w:r>
      <w:r w:rsidR="00D329E5" w:rsidRPr="00D329E5">
        <w:t>ых лиц по указанному отчё</w:t>
      </w:r>
      <w:r w:rsidRPr="00D329E5">
        <w:t>ту справка должна содержать пояснение данного расхождения.</w:t>
      </w:r>
    </w:p>
    <w:p w:rsidR="00C861D0" w:rsidRPr="002B43D1" w:rsidRDefault="002B43D1" w:rsidP="00C861D0">
      <w:pPr>
        <w:ind w:firstLine="709"/>
        <w:jc w:val="both"/>
      </w:pPr>
      <w:bookmarkStart w:id="108" w:name="sub_430"/>
      <w:bookmarkEnd w:id="107"/>
      <w:r w:rsidRPr="002B43D1">
        <w:t>1</w:t>
      </w:r>
      <w:r>
        <w:t>3</w:t>
      </w:r>
      <w:r w:rsidRPr="002B43D1">
        <w:t>.</w:t>
      </w:r>
      <w:r w:rsidR="00082A80">
        <w:t> </w:t>
      </w:r>
      <w:r w:rsidR="00C861D0" w:rsidRPr="002B43D1">
        <w:t>Копии документов, подтверждающих затраты заявителя</w:t>
      </w:r>
      <w:r w:rsidR="00D329E5" w:rsidRPr="002B43D1">
        <w:t>, связанные с реализацией предпринимательского проекта,</w:t>
      </w:r>
      <w:r w:rsidR="00C861D0" w:rsidRPr="002B43D1">
        <w:t xml:space="preserve"> </w:t>
      </w:r>
      <w:r w:rsidR="00E748C1">
        <w:t>на сумму запрашиваемой субсидии</w:t>
      </w:r>
      <w:r w:rsidR="00C861D0" w:rsidRPr="002B43D1">
        <w:t xml:space="preserve">, оформленные в соответствии с требованиями </w:t>
      </w:r>
      <w:hyperlink w:anchor="sub_160" w:history="1">
        <w:r w:rsidR="00C861D0" w:rsidRPr="002B43D1">
          <w:rPr>
            <w:rStyle w:val="ac"/>
            <w:b w:val="0"/>
            <w:color w:val="auto"/>
          </w:rPr>
          <w:t xml:space="preserve">пунктов </w:t>
        </w:r>
        <w:r w:rsidRPr="002B43D1">
          <w:rPr>
            <w:rStyle w:val="ac"/>
            <w:b w:val="0"/>
            <w:color w:val="auto"/>
          </w:rPr>
          <w:t xml:space="preserve">8.3 </w:t>
        </w:r>
        <w:r w:rsidRPr="002B43D1">
          <w:rPr>
            <w:rStyle w:val="ac"/>
          </w:rPr>
          <w:t xml:space="preserve">– </w:t>
        </w:r>
      </w:hyperlink>
      <w:r w:rsidRPr="002B43D1">
        <w:t>8.</w:t>
      </w:r>
      <w:r w:rsidR="00E748C1">
        <w:t>7</w:t>
      </w:r>
      <w:r w:rsidR="00C861D0" w:rsidRPr="002B43D1">
        <w:t xml:space="preserve"> </w:t>
      </w:r>
      <w:r w:rsidRPr="002B43D1">
        <w:t xml:space="preserve">настоящего </w:t>
      </w:r>
      <w:r w:rsidR="00C861D0" w:rsidRPr="002B43D1">
        <w:t>Положения.</w:t>
      </w:r>
    </w:p>
    <w:p w:rsidR="00C861D0" w:rsidRDefault="00C861D0" w:rsidP="00C861D0">
      <w:pPr>
        <w:ind w:firstLine="709"/>
        <w:jc w:val="both"/>
      </w:pPr>
      <w:bookmarkStart w:id="109" w:name="sub_431"/>
      <w:bookmarkEnd w:id="108"/>
      <w:r w:rsidRPr="002B43D1">
        <w:t>1</w:t>
      </w:r>
      <w:r w:rsidR="00F51D6E">
        <w:t>4</w:t>
      </w:r>
      <w:r w:rsidRPr="002B43D1">
        <w:t>.</w:t>
      </w:r>
      <w:r w:rsidR="00082A80">
        <w:t> </w:t>
      </w:r>
      <w:r w:rsidRPr="002B43D1">
        <w:t xml:space="preserve">Копии документов, подтверждающих вложение </w:t>
      </w:r>
      <w:r w:rsidR="00765A9F">
        <w:t xml:space="preserve">в реализацию предпринимательского проекта </w:t>
      </w:r>
      <w:r w:rsidRPr="002B43D1">
        <w:t>собственных средств</w:t>
      </w:r>
      <w:r w:rsidR="00277D3E">
        <w:t xml:space="preserve"> заявителя</w:t>
      </w:r>
      <w:r w:rsidRPr="002B43D1">
        <w:t>,</w:t>
      </w:r>
      <w:r w:rsidR="002B43D1" w:rsidRPr="002B43D1">
        <w:t xml:space="preserve"> не подлежащих возмещению за счё</w:t>
      </w:r>
      <w:r w:rsidRPr="002B43D1">
        <w:t>т субсидии</w:t>
      </w:r>
      <w:r w:rsidR="00277D3E">
        <w:t>, оформленные в соответствии с требованиями пунктов 8.7, 8.8 настоящего Положения</w:t>
      </w:r>
      <w:r w:rsidR="002B43D1" w:rsidRPr="002B43D1">
        <w:t xml:space="preserve"> (при наличии)</w:t>
      </w:r>
      <w:r w:rsidRPr="002B43D1">
        <w:t>.</w:t>
      </w:r>
    </w:p>
    <w:p w:rsidR="00277D3E" w:rsidRPr="00025BAD" w:rsidRDefault="00277D3E" w:rsidP="00277D3E">
      <w:pPr>
        <w:ind w:firstLine="709"/>
        <w:jc w:val="both"/>
        <w:rPr>
          <w:highlight w:val="yellow"/>
        </w:rPr>
      </w:pPr>
      <w:r>
        <w:t>15.</w:t>
      </w:r>
      <w:bookmarkStart w:id="110" w:name="sub_441"/>
      <w:r w:rsidR="00082A80">
        <w:t> </w:t>
      </w:r>
      <w:r>
        <w:t>Документы, подтверждающие н</w:t>
      </w:r>
      <w:r w:rsidRPr="001139BD">
        <w:t>аличие материально-технических (помещение, техника и оборудование) и организационных (</w:t>
      </w:r>
      <w:r>
        <w:t xml:space="preserve">копия </w:t>
      </w:r>
      <w:r w:rsidRPr="001139BD">
        <w:t>документов, подтверждающих правовые основания владения или пользования помещением, техникой и оборудованием) возможностей реализации проекта</w:t>
      </w:r>
      <w:r>
        <w:t xml:space="preserve"> (при наличии).</w:t>
      </w:r>
    </w:p>
    <w:bookmarkEnd w:id="110"/>
    <w:p w:rsidR="00277D3E" w:rsidRPr="002B43D1" w:rsidRDefault="00277D3E" w:rsidP="00C861D0">
      <w:pPr>
        <w:ind w:firstLine="709"/>
        <w:jc w:val="both"/>
      </w:pPr>
    </w:p>
    <w:p w:rsidR="00C861D0" w:rsidRPr="00082A80" w:rsidRDefault="00C861D0" w:rsidP="00C861D0">
      <w:pPr>
        <w:ind w:firstLine="709"/>
        <w:jc w:val="both"/>
        <w:rPr>
          <w:b/>
        </w:rPr>
      </w:pPr>
      <w:bookmarkStart w:id="111" w:name="sub_483"/>
      <w:bookmarkEnd w:id="109"/>
      <w:r w:rsidRPr="00082A80">
        <w:rPr>
          <w:rStyle w:val="ab"/>
          <w:b w:val="0"/>
        </w:rPr>
        <w:t>Документы, которые заявитель вправе представить по собственной инициативе:</w:t>
      </w:r>
    </w:p>
    <w:p w:rsidR="00C861D0" w:rsidRPr="00025BAD" w:rsidRDefault="00F51D6E" w:rsidP="00C861D0">
      <w:pPr>
        <w:ind w:firstLine="709"/>
        <w:jc w:val="both"/>
        <w:rPr>
          <w:highlight w:val="yellow"/>
        </w:rPr>
      </w:pPr>
      <w:bookmarkStart w:id="112" w:name="sub_432"/>
      <w:bookmarkEnd w:id="111"/>
      <w:r w:rsidRPr="00F51D6E">
        <w:t>1</w:t>
      </w:r>
      <w:r w:rsidR="00277D3E">
        <w:t>6</w:t>
      </w:r>
      <w:r w:rsidRPr="00F51D6E">
        <w:t>.</w:t>
      </w:r>
      <w:r w:rsidR="00082A80">
        <w:t> </w:t>
      </w:r>
      <w:r w:rsidRPr="00F51D6E">
        <w:t>Справка о состоянии на учё</w:t>
      </w:r>
      <w:r w:rsidR="00C861D0" w:rsidRPr="00F51D6E">
        <w:t xml:space="preserve">те в службе занятости в качестве </w:t>
      </w:r>
      <w:r w:rsidR="00B325A9">
        <w:t xml:space="preserve">работника, </w:t>
      </w:r>
      <w:r w:rsidR="00C861D0" w:rsidRPr="00F51D6E">
        <w:t xml:space="preserve">безработного </w:t>
      </w:r>
      <w:r w:rsidRPr="00F51D6E">
        <w:t>(для</w:t>
      </w:r>
      <w:r w:rsidRPr="00C861D0">
        <w:t xml:space="preserve"> </w:t>
      </w:r>
      <w:hyperlink w:anchor="sub_108" w:history="1">
        <w:r w:rsidRPr="00693827">
          <w:rPr>
            <w:rStyle w:val="ac"/>
            <w:b w:val="0"/>
            <w:color w:val="auto"/>
          </w:rPr>
          <w:t xml:space="preserve">подпункта </w:t>
        </w:r>
        <w:r>
          <w:rPr>
            <w:rStyle w:val="ac"/>
            <w:b w:val="0"/>
            <w:color w:val="auto"/>
          </w:rPr>
          <w:t>1</w:t>
        </w:r>
        <w:r w:rsidRPr="00693827">
          <w:rPr>
            <w:rStyle w:val="ac"/>
            <w:b w:val="0"/>
            <w:color w:val="auto"/>
          </w:rPr>
          <w:t xml:space="preserve">) пункта </w:t>
        </w:r>
      </w:hyperlink>
      <w:r>
        <w:t>4.1.7</w:t>
      </w:r>
      <w:r w:rsidRPr="00C861D0">
        <w:t xml:space="preserve"> </w:t>
      </w:r>
      <w:r>
        <w:t xml:space="preserve">настоящего </w:t>
      </w:r>
      <w:r w:rsidRPr="00C861D0">
        <w:t>Положения)</w:t>
      </w:r>
      <w:r w:rsidR="00B325A9">
        <w:t>.</w:t>
      </w:r>
    </w:p>
    <w:p w:rsidR="00C861D0" w:rsidRPr="00B325A9" w:rsidRDefault="00F51D6E" w:rsidP="00C861D0">
      <w:pPr>
        <w:ind w:firstLine="709"/>
        <w:jc w:val="both"/>
      </w:pPr>
      <w:bookmarkStart w:id="113" w:name="sub_433"/>
      <w:bookmarkEnd w:id="112"/>
      <w:r w:rsidRPr="00F51D6E">
        <w:t>1</w:t>
      </w:r>
      <w:r w:rsidR="00277D3E">
        <w:t>7</w:t>
      </w:r>
      <w:r w:rsidRPr="00F51D6E">
        <w:t>.</w:t>
      </w:r>
      <w:r w:rsidR="00082A80">
        <w:t> </w:t>
      </w:r>
      <w:r w:rsidRPr="00F51D6E">
        <w:t>Справка о состоянии на учё</w:t>
      </w:r>
      <w:r w:rsidR="00C861D0" w:rsidRPr="00F51D6E">
        <w:t xml:space="preserve">те в службе занятости в </w:t>
      </w:r>
      <w:r w:rsidR="00B325A9">
        <w:t>качестве работника</w:t>
      </w:r>
      <w:r w:rsidR="00082A80">
        <w:t>,</w:t>
      </w:r>
      <w:r w:rsidR="00B325A9">
        <w:t xml:space="preserve"> находящегося под угрозой массового увольнения </w:t>
      </w:r>
      <w:r w:rsidRPr="00C861D0">
        <w:t>(</w:t>
      </w:r>
      <w:r>
        <w:t>для</w:t>
      </w:r>
      <w:r w:rsidRPr="00C861D0">
        <w:t xml:space="preserve"> </w:t>
      </w:r>
      <w:hyperlink w:anchor="sub_108" w:history="1">
        <w:r w:rsidRPr="00693827">
          <w:rPr>
            <w:rStyle w:val="ac"/>
            <w:b w:val="0"/>
            <w:color w:val="auto"/>
          </w:rPr>
          <w:t xml:space="preserve">подпункта </w:t>
        </w:r>
        <w:r>
          <w:rPr>
            <w:rStyle w:val="ac"/>
            <w:b w:val="0"/>
            <w:color w:val="auto"/>
          </w:rPr>
          <w:t>2</w:t>
        </w:r>
        <w:r w:rsidRPr="00693827">
          <w:rPr>
            <w:rStyle w:val="ac"/>
            <w:b w:val="0"/>
            <w:color w:val="auto"/>
          </w:rPr>
          <w:t xml:space="preserve">) пункта </w:t>
        </w:r>
      </w:hyperlink>
      <w:r>
        <w:t>4.1.7</w:t>
      </w:r>
      <w:r w:rsidRPr="00C861D0">
        <w:t xml:space="preserve"> </w:t>
      </w:r>
      <w:r>
        <w:t xml:space="preserve">настоящего </w:t>
      </w:r>
      <w:r w:rsidRPr="00C861D0">
        <w:t>Положения</w:t>
      </w:r>
      <w:r w:rsidRPr="00B325A9">
        <w:t>)</w:t>
      </w:r>
      <w:r w:rsidR="00C861D0" w:rsidRPr="00B325A9">
        <w:t>.</w:t>
      </w:r>
    </w:p>
    <w:p w:rsidR="00B325A9" w:rsidRPr="0041325A" w:rsidRDefault="00B325A9" w:rsidP="00B325A9">
      <w:pPr>
        <w:ind w:firstLine="708"/>
        <w:jc w:val="both"/>
      </w:pPr>
      <w:bookmarkStart w:id="114" w:name="sub_435"/>
      <w:bookmarkEnd w:id="113"/>
      <w:r>
        <w:t>1</w:t>
      </w:r>
      <w:r w:rsidR="00277D3E">
        <w:t>8</w:t>
      </w:r>
      <w:r>
        <w:t>.</w:t>
      </w:r>
      <w:r w:rsidR="00082A80">
        <w:t> </w:t>
      </w:r>
      <w:r>
        <w:t>Для заявителей</w:t>
      </w:r>
      <w:r w:rsidRPr="0041325A">
        <w:t xml:space="preserve"> – юридических лиц:</w:t>
      </w:r>
    </w:p>
    <w:p w:rsidR="00B325A9" w:rsidRPr="0041325A" w:rsidRDefault="00B325A9" w:rsidP="00B325A9">
      <w:pPr>
        <w:jc w:val="both"/>
      </w:pPr>
      <w:r w:rsidRPr="0041325A">
        <w:tab/>
        <w:t>- выписка из Единого государственного реестра юридических лиц, выданная уполномоченным органом, не ранее даты объявления конкурса.</w:t>
      </w:r>
    </w:p>
    <w:p w:rsidR="00B325A9" w:rsidRPr="0041325A" w:rsidRDefault="00B325A9" w:rsidP="00B325A9">
      <w:pPr>
        <w:jc w:val="both"/>
      </w:pPr>
      <w:r>
        <w:tab/>
        <w:t>Для заявителя</w:t>
      </w:r>
      <w:r w:rsidRPr="0041325A">
        <w:t xml:space="preserve"> – индивидуальных предпринимателей:</w:t>
      </w:r>
    </w:p>
    <w:p w:rsidR="00B325A9" w:rsidRPr="0041325A" w:rsidRDefault="00B325A9" w:rsidP="00B325A9">
      <w:pPr>
        <w:jc w:val="both"/>
      </w:pPr>
      <w:r w:rsidRPr="0041325A">
        <w:tab/>
        <w:t>- выписка из Единого государственного реестра индивидуальных предпринимателей, выданная уполномоченным органом, не ранее даты объявления конкурса.</w:t>
      </w:r>
    </w:p>
    <w:p w:rsidR="007666ED" w:rsidRDefault="007666ED" w:rsidP="007666E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color w:val="26282F"/>
        </w:rPr>
      </w:pPr>
      <w:bookmarkStart w:id="115" w:name="sub_437"/>
      <w:bookmarkEnd w:id="114"/>
      <w:r>
        <w:rPr>
          <w:rFonts w:eastAsia="Calibri"/>
          <w:bCs/>
          <w:color w:val="26282F"/>
        </w:rPr>
        <w:t>1</w:t>
      </w:r>
      <w:r w:rsidR="00277D3E">
        <w:rPr>
          <w:rFonts w:eastAsia="Calibri"/>
          <w:bCs/>
          <w:color w:val="26282F"/>
        </w:rPr>
        <w:t>9</w:t>
      </w:r>
      <w:r>
        <w:rPr>
          <w:rFonts w:eastAsia="Calibri"/>
          <w:bCs/>
          <w:color w:val="26282F"/>
        </w:rPr>
        <w:t>.</w:t>
      </w:r>
      <w:r w:rsidR="00082A80">
        <w:rPr>
          <w:rFonts w:eastAsia="Calibri"/>
          <w:bCs/>
          <w:color w:val="26282F"/>
        </w:rPr>
        <w:t> </w:t>
      </w:r>
      <w:r>
        <w:rPr>
          <w:rFonts w:eastAsia="Calibri"/>
          <w:bCs/>
          <w:color w:val="26282F"/>
        </w:rPr>
        <w:t>С</w:t>
      </w:r>
      <w:r w:rsidRPr="0026346B">
        <w:rPr>
          <w:rFonts w:eastAsia="Calibri"/>
          <w:bCs/>
          <w:color w:val="26282F"/>
        </w:rPr>
        <w:t>правк</w:t>
      </w:r>
      <w:r>
        <w:rPr>
          <w:rFonts w:eastAsia="Calibri"/>
          <w:bCs/>
          <w:color w:val="26282F"/>
        </w:rPr>
        <w:t>а</w:t>
      </w:r>
      <w:r w:rsidRPr="0026346B">
        <w:rPr>
          <w:rFonts w:eastAsia="Calibri"/>
          <w:bCs/>
          <w:color w:val="26282F"/>
        </w:rPr>
        <w:t xml:space="preserve"> об исполнении налогоплательщиком обязанности по уплате налогов, сборов, страховых взносов, пеней, штрафов, процентов</w:t>
      </w:r>
      <w:r>
        <w:rPr>
          <w:rFonts w:eastAsia="Calibri"/>
          <w:bCs/>
          <w:color w:val="26282F"/>
        </w:rPr>
        <w:t>, выданная ФНС России не ранее даты объявления конкурса.</w:t>
      </w:r>
    </w:p>
    <w:p w:rsidR="00C861D0" w:rsidRPr="006A589C" w:rsidRDefault="006A589C" w:rsidP="00C861D0">
      <w:pPr>
        <w:ind w:firstLine="709"/>
        <w:jc w:val="both"/>
      </w:pPr>
      <w:bookmarkStart w:id="116" w:name="sub_444"/>
      <w:bookmarkEnd w:id="115"/>
      <w:r w:rsidRPr="006A589C">
        <w:t>20</w:t>
      </w:r>
      <w:r>
        <w:t>.</w:t>
      </w:r>
      <w:r w:rsidR="00082A80">
        <w:t> </w:t>
      </w:r>
      <w:r w:rsidR="00C861D0" w:rsidRPr="006A589C">
        <w:t>Иные документы по усмотрению заявителя, подтверждающие его соответствие содержащимся в настоящем Положении условиям конкурса, в том числе условиям предоставления субсидии.</w:t>
      </w:r>
    </w:p>
    <w:bookmarkEnd w:id="116"/>
    <w:p w:rsidR="00694B44" w:rsidRDefault="00694B44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C861D0" w:rsidRDefault="00C861D0" w:rsidP="00C861D0">
      <w:pPr>
        <w:ind w:firstLine="709"/>
        <w:jc w:val="both"/>
        <w:rPr>
          <w:rStyle w:val="ab"/>
        </w:rPr>
      </w:pPr>
      <w:r w:rsidRPr="00C861D0">
        <w:rPr>
          <w:rStyle w:val="ab"/>
        </w:rPr>
        <w:lastRenderedPageBreak/>
        <w:t>Форма 1</w:t>
      </w:r>
    </w:p>
    <w:p w:rsidR="00694B44" w:rsidRPr="00C861D0" w:rsidRDefault="00694B44" w:rsidP="00C861D0">
      <w:pPr>
        <w:ind w:firstLine="709"/>
        <w:jc w:val="both"/>
      </w:pPr>
    </w:p>
    <w:p w:rsidR="00C861D0" w:rsidRPr="00C861D0" w:rsidRDefault="00C861D0" w:rsidP="00694B44">
      <w:pPr>
        <w:ind w:firstLine="5103"/>
      </w:pPr>
      <w:r w:rsidRPr="00C861D0">
        <w:t>Начальнику</w:t>
      </w:r>
    </w:p>
    <w:p w:rsidR="00694B44" w:rsidRDefault="00694B44" w:rsidP="00694B44">
      <w:pPr>
        <w:ind w:firstLine="5103"/>
      </w:pPr>
      <w:r>
        <w:t xml:space="preserve">отдела предпринимательства и </w:t>
      </w:r>
    </w:p>
    <w:p w:rsidR="00694B44" w:rsidRDefault="00694B44" w:rsidP="00694B44">
      <w:pPr>
        <w:ind w:firstLine="5103"/>
      </w:pPr>
      <w:r>
        <w:t xml:space="preserve">агропромышленного комплекса </w:t>
      </w:r>
    </w:p>
    <w:p w:rsidR="00C861D0" w:rsidRDefault="00082A80" w:rsidP="00694B44">
      <w:pPr>
        <w:ind w:firstLine="5103"/>
      </w:pPr>
      <w:r>
        <w:t>А</w:t>
      </w:r>
      <w:r w:rsidR="00694B44">
        <w:t>дминистрации Колпашевского района</w:t>
      </w:r>
    </w:p>
    <w:p w:rsidR="00082A80" w:rsidRPr="00C861D0" w:rsidRDefault="00082A80" w:rsidP="00694B44">
      <w:pPr>
        <w:ind w:firstLine="5103"/>
      </w:pPr>
    </w:p>
    <w:p w:rsidR="00C861D0" w:rsidRPr="00C861D0" w:rsidRDefault="00C861D0" w:rsidP="00C861D0">
      <w:pPr>
        <w:ind w:firstLine="709"/>
        <w:jc w:val="both"/>
      </w:pPr>
    </w:p>
    <w:p w:rsidR="00C861D0" w:rsidRPr="00694B44" w:rsidRDefault="00C861D0" w:rsidP="00082A80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694B44">
        <w:rPr>
          <w:rFonts w:ascii="Times New Roman" w:hAnsi="Times New Roman" w:cs="Times New Roman"/>
          <w:b w:val="0"/>
        </w:rPr>
        <w:t>З</w:t>
      </w:r>
      <w:r w:rsidR="00082A80">
        <w:rPr>
          <w:rFonts w:ascii="Times New Roman" w:hAnsi="Times New Roman" w:cs="Times New Roman"/>
          <w:b w:val="0"/>
        </w:rPr>
        <w:t>АЯВЛЕНИЕ</w:t>
      </w:r>
      <w:r w:rsidRPr="00694B44">
        <w:rPr>
          <w:rFonts w:ascii="Times New Roman" w:hAnsi="Times New Roman" w:cs="Times New Roman"/>
          <w:b w:val="0"/>
        </w:rPr>
        <w:br/>
        <w:t xml:space="preserve">на участие в конкурсе </w:t>
      </w:r>
      <w:r w:rsidR="00694B44" w:rsidRPr="00694B44">
        <w:rPr>
          <w:rFonts w:ascii="Times New Roman" w:hAnsi="Times New Roman" w:cs="Times New Roman"/>
          <w:b w:val="0"/>
        </w:rPr>
        <w:t>«Лучший предпринимательский проект «стартующего бизнеса» в муниципальном образовании «</w:t>
      </w:r>
      <w:proofErr w:type="spellStart"/>
      <w:r w:rsidR="00694B44" w:rsidRPr="00694B44">
        <w:rPr>
          <w:rFonts w:ascii="Times New Roman" w:hAnsi="Times New Roman" w:cs="Times New Roman"/>
          <w:b w:val="0"/>
        </w:rPr>
        <w:t>Колпашевский</w:t>
      </w:r>
      <w:proofErr w:type="spellEnd"/>
      <w:r w:rsidR="00694B44" w:rsidRPr="00694B44">
        <w:rPr>
          <w:rFonts w:ascii="Times New Roman" w:hAnsi="Times New Roman" w:cs="Times New Roman"/>
          <w:b w:val="0"/>
        </w:rPr>
        <w:t xml:space="preserve"> район»</w:t>
      </w:r>
    </w:p>
    <w:p w:rsidR="00C861D0" w:rsidRPr="00694B44" w:rsidRDefault="00C861D0" w:rsidP="00694B44">
      <w:pPr>
        <w:ind w:firstLine="709"/>
        <w:jc w:val="center"/>
      </w:pPr>
    </w:p>
    <w:p w:rsidR="00813669" w:rsidRDefault="00694B44" w:rsidP="00082A80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Прошу предоставить субсидию в целях возмещения части затрат, </w:t>
      </w:r>
      <w:r w:rsidR="00813669">
        <w:rPr>
          <w:color w:val="2D2D2D"/>
          <w:spacing w:val="2"/>
        </w:rPr>
        <w:t>связанных с реализацией предпринимательского проекта</w:t>
      </w:r>
      <w:r>
        <w:rPr>
          <w:color w:val="2D2D2D"/>
          <w:spacing w:val="2"/>
        </w:rPr>
        <w:t>,</w:t>
      </w:r>
      <w:r w:rsidRPr="00242F40">
        <w:rPr>
          <w:color w:val="2D2D2D"/>
          <w:spacing w:val="2"/>
        </w:rPr>
        <w:t xml:space="preserve"> в размере </w:t>
      </w:r>
    </w:p>
    <w:p w:rsidR="00694B44" w:rsidRPr="00242F40" w:rsidRDefault="00694B44" w:rsidP="00813669">
      <w:pPr>
        <w:shd w:val="clear" w:color="auto" w:fill="FFFFFF"/>
        <w:textAlignment w:val="baseline"/>
        <w:rPr>
          <w:color w:val="2D2D2D"/>
          <w:spacing w:val="2"/>
        </w:rPr>
      </w:pPr>
      <w:r w:rsidRPr="00242F40">
        <w:rPr>
          <w:color w:val="2D2D2D"/>
          <w:spacing w:val="2"/>
        </w:rPr>
        <w:t>_________________________________________________________________</w:t>
      </w:r>
      <w:r>
        <w:rPr>
          <w:color w:val="2D2D2D"/>
          <w:spacing w:val="2"/>
        </w:rPr>
        <w:t xml:space="preserve"> рублей</w:t>
      </w:r>
    </w:p>
    <w:p w:rsidR="00694B44" w:rsidRPr="00242F40" w:rsidRDefault="00694B44" w:rsidP="00694B44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242F40">
        <w:rPr>
          <w:color w:val="2D2D2D"/>
          <w:spacing w:val="2"/>
        </w:rPr>
        <w:t>(сумма цифрами и прописью)</w:t>
      </w:r>
    </w:p>
    <w:p w:rsidR="00694B44" w:rsidRPr="00242F40" w:rsidRDefault="00694B44" w:rsidP="00694B44">
      <w:pPr>
        <w:shd w:val="clear" w:color="auto" w:fill="FFFFFF"/>
        <w:textAlignment w:val="baseline"/>
        <w:rPr>
          <w:color w:val="2D2D2D"/>
          <w:spacing w:val="2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4052"/>
      </w:tblGrid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 w:rsidRPr="00242F40"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082A80">
            <w:pPr>
              <w:pStyle w:val="ConsPlusNormal"/>
              <w:jc w:val="both"/>
            </w:pPr>
            <w:r w:rsidRPr="00242F40">
              <w:t>Полное наименование 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both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 w:rsidRPr="00242F40"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082A80">
            <w:pPr>
              <w:pStyle w:val="ConsPlusNormal"/>
              <w:jc w:val="both"/>
            </w:pPr>
            <w:r w:rsidRPr="00242F40">
              <w:t>Сокращённое наименование 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 w:rsidRPr="00242F40"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082A80">
            <w:pPr>
              <w:pStyle w:val="ConsPlusNormal"/>
              <w:jc w:val="both"/>
            </w:pPr>
            <w:r w:rsidRPr="00242F40">
              <w:t>ИНН / КПП 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 w:rsidRPr="00242F40"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082A80">
            <w:pPr>
              <w:pStyle w:val="ConsPlusNormal"/>
              <w:jc w:val="both"/>
            </w:pPr>
            <w:r w:rsidRPr="00242F40">
              <w:t xml:space="preserve">Основной государственный регистрационный номер (ОГРН) / дата внесения записи в ЕГРЮЛ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082A80">
            <w:pPr>
              <w:pStyle w:val="ConsPlusNormal"/>
              <w:jc w:val="both"/>
            </w:pPr>
            <w:r w:rsidRPr="0041325A">
              <w:t>Код общероссийского классификатора видов экономической деятельности (ОКВЭД), к которому относится деятельность в рамках реализации предпринимательского проекта,  претендующего на получение субсидии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082A80">
            <w:pPr>
              <w:pStyle w:val="ConsPlusNormal"/>
              <w:jc w:val="both"/>
            </w:pPr>
            <w:r w:rsidRPr="00242F40">
              <w:t>Юридический адрес 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082A80">
            <w:pPr>
              <w:pStyle w:val="ConsPlusNormal"/>
              <w:jc w:val="both"/>
            </w:pPr>
            <w:r w:rsidRPr="00242F40">
              <w:t xml:space="preserve">Место нахождения </w:t>
            </w:r>
            <w:r w:rsidR="00277D3E">
              <w:t>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082A80">
            <w:pPr>
              <w:pStyle w:val="ConsPlusNormal"/>
              <w:jc w:val="both"/>
            </w:pPr>
            <w:r w:rsidRPr="00242F40">
              <w:t xml:space="preserve">Руководитель заявителя (наименование должности, фамилия, имя, отчество (при наличии последнего), номер телефона и факса, </w:t>
            </w:r>
            <w:proofErr w:type="gramStart"/>
            <w:r w:rsidRPr="00242F40">
              <w:t>е</w:t>
            </w:r>
            <w:proofErr w:type="gramEnd"/>
            <w:r w:rsidRPr="00242F40">
              <w:t>-</w:t>
            </w:r>
            <w:proofErr w:type="spellStart"/>
            <w:r w:rsidRPr="00242F40">
              <w:t>mail</w:t>
            </w:r>
            <w:proofErr w:type="spellEnd"/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813669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Default="00813669" w:rsidP="00D20C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813669" w:rsidP="00082A80">
            <w:pPr>
              <w:pStyle w:val="ConsPlusNormal"/>
              <w:jc w:val="both"/>
            </w:pPr>
            <w:r>
              <w:t>Наименование категории 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6" w:rsidRDefault="00154F87" w:rsidP="00C34526">
            <w:pPr>
              <w:pStyle w:val="ConsPlusNormal"/>
              <w:jc w:val="center"/>
            </w:pPr>
            <w:r>
              <w:t xml:space="preserve">Заявитель соответствует одному из условий </w:t>
            </w:r>
          </w:p>
          <w:p w:rsidR="00813669" w:rsidRPr="00242F40" w:rsidRDefault="00154F87" w:rsidP="00C34526">
            <w:pPr>
              <w:pStyle w:val="ConsPlusNormal"/>
              <w:jc w:val="center"/>
            </w:pPr>
            <w:r>
              <w:t>(нужное отметить знаком</w:t>
            </w:r>
            <w:r w:rsidR="00C34526">
              <w:t xml:space="preserve"> «</w:t>
            </w:r>
            <w:r w:rsidR="00C34526">
              <w:rPr>
                <w:lang w:val="en-US"/>
              </w:rPr>
              <w:t>V</w:t>
            </w:r>
            <w:r w:rsidR="00C34526">
              <w:t>»</w:t>
            </w:r>
            <w:r>
              <w:t>)</w:t>
            </w:r>
          </w:p>
        </w:tc>
      </w:tr>
      <w:tr w:rsidR="00813669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Default="00813669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6" w:rsidRDefault="00154F87" w:rsidP="00082A80">
            <w:pPr>
              <w:pStyle w:val="ConsPlusNormal"/>
              <w:jc w:val="both"/>
            </w:pPr>
            <w:r>
              <w:t xml:space="preserve">Безработный гражданин </w:t>
            </w:r>
          </w:p>
          <w:p w:rsidR="00813669" w:rsidRPr="00242F40" w:rsidRDefault="00C34526" w:rsidP="00082A8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 1) п. 4.1.7 Положения о конкурсе)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813669" w:rsidP="00D20CA1">
            <w:pPr>
              <w:pStyle w:val="ConsPlusNormal"/>
              <w:jc w:val="center"/>
            </w:pPr>
          </w:p>
        </w:tc>
      </w:tr>
      <w:tr w:rsidR="00813669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Default="00813669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6" w:rsidRDefault="00154F87" w:rsidP="00082A80">
            <w:pPr>
              <w:pStyle w:val="ConsPlusNormal"/>
              <w:jc w:val="both"/>
            </w:pPr>
            <w:r>
              <w:t>Работник, находящийся под угрозой массового увольнения</w:t>
            </w:r>
            <w:r w:rsidR="00C34526">
              <w:t xml:space="preserve"> </w:t>
            </w:r>
          </w:p>
          <w:p w:rsidR="00813669" w:rsidRPr="00242F40" w:rsidRDefault="00C34526" w:rsidP="00082A8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 2) п. 4.1.7 Положения о конкурсе)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813669" w:rsidP="00D20CA1">
            <w:pPr>
              <w:pStyle w:val="ConsPlusNormal"/>
              <w:jc w:val="center"/>
            </w:pPr>
          </w:p>
        </w:tc>
      </w:tr>
      <w:tr w:rsidR="00813669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Default="00813669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26" w:rsidRDefault="00154F87" w:rsidP="00082A80">
            <w:pPr>
              <w:pStyle w:val="ConsPlusNormal"/>
              <w:jc w:val="both"/>
            </w:pPr>
            <w:r>
              <w:t>Военнослужащий</w:t>
            </w:r>
            <w:r w:rsidR="00C34526">
              <w:t>,</w:t>
            </w:r>
            <w:r>
              <w:t xml:space="preserve"> уволенный в запас в связи с сокращением Вооружённых Сил </w:t>
            </w:r>
            <w:r w:rsidR="00893C91">
              <w:t>Р</w:t>
            </w:r>
            <w:r>
              <w:t xml:space="preserve">оссийской </w:t>
            </w:r>
            <w:r>
              <w:lastRenderedPageBreak/>
              <w:t>Федерации</w:t>
            </w:r>
            <w:r w:rsidR="00C34526">
              <w:t xml:space="preserve"> </w:t>
            </w:r>
          </w:p>
          <w:p w:rsidR="00813669" w:rsidRPr="00242F40" w:rsidRDefault="00C34526" w:rsidP="00082A8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 3) п. 4.1.7 Положения о конкурсе)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813669" w:rsidP="00D20CA1">
            <w:pPr>
              <w:pStyle w:val="ConsPlusNormal"/>
              <w:jc w:val="center"/>
            </w:pPr>
          </w:p>
        </w:tc>
      </w:tr>
      <w:tr w:rsidR="00813669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Default="00813669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3E" w:rsidRDefault="00C34526" w:rsidP="00082A80">
            <w:pPr>
              <w:pStyle w:val="ConsPlusNormal"/>
              <w:jc w:val="both"/>
            </w:pPr>
            <w:r>
              <w:t xml:space="preserve">Являются членом молодой семьи </w:t>
            </w:r>
          </w:p>
          <w:p w:rsidR="00813669" w:rsidRPr="00242F40" w:rsidRDefault="00C34526" w:rsidP="00082A8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 4) п. 4.1.7 Положения о конкурсе)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813669" w:rsidP="00D20CA1">
            <w:pPr>
              <w:pStyle w:val="ConsPlusNormal"/>
              <w:jc w:val="center"/>
            </w:pPr>
          </w:p>
        </w:tc>
      </w:tr>
      <w:tr w:rsidR="00813669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Default="00813669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C34526" w:rsidP="00082A80">
            <w:pPr>
              <w:pStyle w:val="ConsPlusNormal"/>
              <w:jc w:val="both"/>
            </w:pPr>
            <w:r>
              <w:t>Субъект молодёжного предпринимательства (</w:t>
            </w:r>
            <w:proofErr w:type="spellStart"/>
            <w:r>
              <w:t>пп</w:t>
            </w:r>
            <w:proofErr w:type="spellEnd"/>
            <w:r>
              <w:t xml:space="preserve"> 5), </w:t>
            </w:r>
            <w:proofErr w:type="spellStart"/>
            <w:r>
              <w:t>пп</w:t>
            </w:r>
            <w:proofErr w:type="spellEnd"/>
            <w:r>
              <w:t xml:space="preserve"> 6) п. 4.1.7 Положения о конкурсе)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813669" w:rsidP="00D20CA1">
            <w:pPr>
              <w:pStyle w:val="ConsPlusNormal"/>
              <w:jc w:val="center"/>
            </w:pPr>
          </w:p>
        </w:tc>
      </w:tr>
      <w:tr w:rsidR="00813669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Default="00813669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3E" w:rsidRDefault="00C34526" w:rsidP="00082A80">
            <w:pPr>
              <w:pStyle w:val="ConsPlusNormal"/>
              <w:jc w:val="both"/>
            </w:pPr>
            <w:r>
              <w:t xml:space="preserve">Субъект социального предпринимательства </w:t>
            </w:r>
          </w:p>
          <w:p w:rsidR="00813669" w:rsidRPr="00242F40" w:rsidRDefault="00C34526" w:rsidP="00082A8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 7) п. 4.1.7 Положения о конкурсе)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69" w:rsidRPr="00242F40" w:rsidRDefault="00813669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rPr>
          <w:trHeight w:val="3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C34526" w:rsidP="00D20C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082A80">
            <w:pPr>
              <w:pStyle w:val="ConsPlusNormal"/>
              <w:jc w:val="both"/>
            </w:pPr>
            <w:r w:rsidRPr="00242F40"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082A80">
            <w:pPr>
              <w:pStyle w:val="ConsPlusNormal"/>
              <w:jc w:val="both"/>
            </w:pPr>
            <w:r w:rsidRPr="00242F40"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082A80">
            <w:pPr>
              <w:pStyle w:val="ConsPlusNormal"/>
              <w:jc w:val="both"/>
            </w:pPr>
            <w:r w:rsidRPr="00242F40"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082A80">
            <w:pPr>
              <w:pStyle w:val="ConsPlusNormal"/>
              <w:jc w:val="both"/>
            </w:pPr>
            <w:r w:rsidRPr="00242F40"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082A80">
            <w:pPr>
              <w:pStyle w:val="ConsPlusNormal"/>
              <w:jc w:val="both"/>
            </w:pPr>
            <w:r w:rsidRPr="00242F40"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082A80">
            <w:pPr>
              <w:pStyle w:val="ConsPlusNormal"/>
              <w:jc w:val="both"/>
            </w:pPr>
            <w:r>
              <w:t xml:space="preserve">Код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C34526">
            <w:pPr>
              <w:pStyle w:val="ConsPlusNormal"/>
              <w:jc w:val="center"/>
            </w:pPr>
            <w:r>
              <w:t>1</w:t>
            </w:r>
            <w:r w:rsidR="00C34526"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082A80">
            <w:pPr>
              <w:pStyle w:val="ConsPlusNormal"/>
              <w:jc w:val="both"/>
            </w:pPr>
            <w:r>
              <w:t xml:space="preserve">Размер затрат </w:t>
            </w:r>
            <w:r w:rsidR="00813669">
              <w:t>заявителя</w:t>
            </w:r>
            <w:r>
              <w:t>, подлежащих субсидированию (в рублях)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277D3E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3E" w:rsidRDefault="00277D3E" w:rsidP="00C345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3E" w:rsidRDefault="00277D3E" w:rsidP="00082A80">
            <w:pPr>
              <w:pStyle w:val="ConsPlusNormal"/>
              <w:jc w:val="both"/>
            </w:pPr>
            <w:r>
              <w:t>Размер затрат заявителя, не подлежащих субсидированию (в рублях)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3E" w:rsidRPr="00242F40" w:rsidRDefault="00277D3E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277D3E">
            <w:pPr>
              <w:pStyle w:val="ConsPlusNormal"/>
              <w:jc w:val="center"/>
            </w:pPr>
            <w:r>
              <w:t>1</w:t>
            </w:r>
            <w:r w:rsidR="00277D3E"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Default="00694B44" w:rsidP="00082A80">
            <w:pPr>
              <w:pStyle w:val="ConsPlusNormal"/>
              <w:jc w:val="both"/>
            </w:pPr>
            <w:r>
              <w:t>Наименование проекта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94B44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Default="00C34526" w:rsidP="00277D3E">
            <w:pPr>
              <w:pStyle w:val="ConsPlusNormal"/>
              <w:jc w:val="center"/>
            </w:pPr>
            <w:r>
              <w:t>1</w:t>
            </w:r>
            <w:r w:rsidR="00277D3E"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Default="00694B44" w:rsidP="00082A80">
            <w:pPr>
              <w:pStyle w:val="ConsPlusNormal"/>
              <w:jc w:val="both"/>
            </w:pPr>
            <w:r>
              <w:t>Адрес реализации проекта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4" w:rsidRPr="00242F40" w:rsidRDefault="00694B44" w:rsidP="00D20CA1">
            <w:pPr>
              <w:pStyle w:val="ConsPlusNormal"/>
              <w:jc w:val="center"/>
            </w:pPr>
          </w:p>
        </w:tc>
      </w:tr>
      <w:tr w:rsidR="00646AC8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8" w:rsidRDefault="00646AC8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8" w:rsidRDefault="00646AC8" w:rsidP="00D20CA1">
            <w:pPr>
              <w:pStyle w:val="ConsPlusNormal"/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8" w:rsidRPr="00242F40" w:rsidRDefault="00646AC8" w:rsidP="00D20CA1">
            <w:pPr>
              <w:pStyle w:val="ConsPlusNormal"/>
              <w:jc w:val="center"/>
            </w:pPr>
          </w:p>
        </w:tc>
      </w:tr>
      <w:tr w:rsidR="00646AC8" w:rsidRPr="00242F40" w:rsidTr="00D20C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8" w:rsidRDefault="00646AC8" w:rsidP="00D20CA1">
            <w:pPr>
              <w:pStyle w:val="ConsPlusNormal"/>
              <w:jc w:val="center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8" w:rsidRDefault="00646AC8" w:rsidP="00D20CA1">
            <w:pPr>
              <w:pStyle w:val="ConsPlusNormal"/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C8" w:rsidRPr="00242F40" w:rsidRDefault="00646AC8" w:rsidP="00D20CA1">
            <w:pPr>
              <w:pStyle w:val="ConsPlusNormal"/>
              <w:jc w:val="center"/>
            </w:pPr>
          </w:p>
        </w:tc>
      </w:tr>
    </w:tbl>
    <w:p w:rsidR="00694B44" w:rsidRPr="00242F40" w:rsidRDefault="00694B44" w:rsidP="00694B44">
      <w:pPr>
        <w:pStyle w:val="ConsPlusNormal"/>
        <w:jc w:val="both"/>
      </w:pPr>
    </w:p>
    <w:p w:rsidR="00694B44" w:rsidRPr="00242F40" w:rsidRDefault="00694B44" w:rsidP="00694B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            Настоящим подтверждаю:</w:t>
      </w:r>
    </w:p>
    <w:p w:rsidR="00694B44" w:rsidRPr="00543396" w:rsidRDefault="00DE20A5" w:rsidP="00694B44">
      <w:pPr>
        <w:shd w:val="clear" w:color="auto" w:fill="FFFFFF"/>
        <w:ind w:firstLine="708"/>
        <w:jc w:val="both"/>
        <w:textAlignment w:val="baseline"/>
      </w:pPr>
      <w:r>
        <w:t>1.</w:t>
      </w:r>
      <w:r w:rsidR="00082A80">
        <w:t> </w:t>
      </w:r>
      <w:r>
        <w:t>Д</w:t>
      </w:r>
      <w:r w:rsidR="00694B44" w:rsidRPr="00543396">
        <w:t xml:space="preserve">остоверность сведений и документов, представляемых </w:t>
      </w:r>
      <w:r w:rsidR="00813669">
        <w:t xml:space="preserve">организатору конкурса </w:t>
      </w:r>
      <w:r w:rsidR="00694B44" w:rsidRPr="00543396">
        <w:t xml:space="preserve">для участия в конкурсе </w:t>
      </w:r>
      <w:r w:rsidR="00813669">
        <w:t>«</w:t>
      </w:r>
      <w:r w:rsidR="00813669" w:rsidRPr="00694B44">
        <w:t>Лучший предпринимательский проект «стартующего бизнеса» в муниципальном образовании «</w:t>
      </w:r>
      <w:proofErr w:type="spellStart"/>
      <w:r w:rsidR="00813669" w:rsidRPr="00694B44">
        <w:t>Колпашевский</w:t>
      </w:r>
      <w:proofErr w:type="spellEnd"/>
      <w:r w:rsidR="00813669" w:rsidRPr="00694B44">
        <w:t xml:space="preserve"> район»</w:t>
      </w:r>
      <w:r w:rsidR="00694B44">
        <w:rPr>
          <w:color w:val="2D2D2D"/>
          <w:spacing w:val="2"/>
        </w:rPr>
        <w:t>;</w:t>
      </w:r>
    </w:p>
    <w:p w:rsidR="00694B44" w:rsidRDefault="00694B44" w:rsidP="00694B44">
      <w:pPr>
        <w:pStyle w:val="af6"/>
        <w:jc w:val="both"/>
      </w:pPr>
      <w:r w:rsidRPr="00242F40">
        <w:rPr>
          <w:szCs w:val="24"/>
        </w:rPr>
        <w:tab/>
      </w:r>
      <w:r w:rsidR="00DE20A5">
        <w:rPr>
          <w:szCs w:val="24"/>
        </w:rPr>
        <w:t>2.</w:t>
      </w:r>
      <w:r w:rsidR="00082A80">
        <w:rPr>
          <w:szCs w:val="24"/>
        </w:rPr>
        <w:t> </w:t>
      </w:r>
      <w:r w:rsidR="00DE20A5">
        <w:rPr>
          <w:szCs w:val="24"/>
        </w:rPr>
        <w:t>С</w:t>
      </w:r>
      <w:r w:rsidRPr="00242F40">
        <w:rPr>
          <w:szCs w:val="24"/>
        </w:rPr>
        <w:t xml:space="preserve">оответствие </w:t>
      </w:r>
      <w:r w:rsidR="00813669">
        <w:rPr>
          <w:szCs w:val="24"/>
        </w:rPr>
        <w:t>заявителя</w:t>
      </w:r>
      <w:r>
        <w:rPr>
          <w:szCs w:val="24"/>
        </w:rPr>
        <w:t xml:space="preserve"> требованиям </w:t>
      </w:r>
      <w:r w:rsidRPr="00543396">
        <w:rPr>
          <w:szCs w:val="24"/>
        </w:rPr>
        <w:t>конкурс</w:t>
      </w:r>
      <w:r>
        <w:rPr>
          <w:szCs w:val="24"/>
        </w:rPr>
        <w:t>а</w:t>
      </w:r>
      <w:r w:rsidRPr="00543396">
        <w:rPr>
          <w:szCs w:val="24"/>
        </w:rPr>
        <w:t xml:space="preserve"> </w:t>
      </w:r>
      <w:r w:rsidR="00813669">
        <w:t>«</w:t>
      </w:r>
      <w:r w:rsidR="00813669" w:rsidRPr="00694B44">
        <w:t>Лучший предпринимательский проект «стартующего бизнеса» в муниципальном образовании «</w:t>
      </w:r>
      <w:proofErr w:type="spellStart"/>
      <w:r w:rsidR="00813669" w:rsidRPr="00694B44">
        <w:t>Колпашевский</w:t>
      </w:r>
      <w:proofErr w:type="spellEnd"/>
      <w:r w:rsidR="00813669" w:rsidRPr="00694B44">
        <w:t xml:space="preserve"> район</w:t>
      </w:r>
      <w:r w:rsidR="00813669">
        <w:t>», в том числе:</w:t>
      </w:r>
    </w:p>
    <w:p w:rsidR="00DE20A5" w:rsidRDefault="00DE20A5" w:rsidP="00646AC8">
      <w:pPr>
        <w:ind w:firstLine="709"/>
        <w:jc w:val="both"/>
      </w:pPr>
      <w:r>
        <w:t>1)</w:t>
      </w:r>
      <w:r w:rsidR="00082A80">
        <w:t> </w:t>
      </w:r>
      <w:r>
        <w:t>р</w:t>
      </w:r>
      <w:r w:rsidR="00646AC8" w:rsidRPr="0039590F">
        <w:t xml:space="preserve">анее в отношении заявителя не было принято решение об оказании аналогичной поддержки (поддержки, </w:t>
      </w:r>
      <w:proofErr w:type="gramStart"/>
      <w:r w:rsidR="00646AC8" w:rsidRPr="0039590F">
        <w:t>условия</w:t>
      </w:r>
      <w:proofErr w:type="gramEnd"/>
      <w:r w:rsidR="00646AC8" w:rsidRPr="0039590F">
        <w:t xml:space="preserve"> оказания которой совпадают, включая форму, вид поддержки и цели её оказания)</w:t>
      </w:r>
      <w:r w:rsidR="00082A80">
        <w:t>,</w:t>
      </w:r>
      <w:r w:rsidR="00646AC8" w:rsidRPr="0039590F">
        <w:t xml:space="preserve"> либо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её оказания) и сроки её оказания истекли</w:t>
      </w:r>
      <w:r>
        <w:t>;</w:t>
      </w:r>
    </w:p>
    <w:p w:rsidR="00646AC8" w:rsidRDefault="00DE20A5" w:rsidP="00646AC8">
      <w:pPr>
        <w:ind w:firstLine="709"/>
        <w:jc w:val="both"/>
      </w:pPr>
      <w:r>
        <w:t>2)</w:t>
      </w:r>
      <w:r w:rsidR="00082A80">
        <w:t> </w:t>
      </w:r>
      <w:r>
        <w:t xml:space="preserve">заявитель </w:t>
      </w:r>
      <w:r w:rsidR="00646AC8" w:rsidRPr="008D318F">
        <w:t xml:space="preserve">не допускал нарушений порядка и условий оказания поддержки или с даты признания заявителя </w:t>
      </w:r>
      <w:proofErr w:type="gramStart"/>
      <w:r w:rsidR="00646AC8" w:rsidRPr="008D318F">
        <w:t>допустившим</w:t>
      </w:r>
      <w:proofErr w:type="gramEnd"/>
      <w:r w:rsidR="00646AC8" w:rsidRPr="008D318F">
        <w:t xml:space="preserve"> нарушение порядка и условий оказания поддержки, в том числе не обеспечившим целевого использования средст</w:t>
      </w:r>
      <w:r w:rsidR="00277D3E">
        <w:t>в поддержки, прошло три года и б</w:t>
      </w:r>
      <w:r w:rsidR="00646AC8" w:rsidRPr="008D318F">
        <w:t>олее</w:t>
      </w:r>
      <w:r>
        <w:t>;</w:t>
      </w:r>
    </w:p>
    <w:p w:rsidR="00646AC8" w:rsidRPr="0012401D" w:rsidRDefault="00DE20A5" w:rsidP="00646AC8">
      <w:pPr>
        <w:ind w:firstLine="709"/>
        <w:jc w:val="both"/>
      </w:pPr>
      <w:r>
        <w:lastRenderedPageBreak/>
        <w:t>3)</w:t>
      </w:r>
      <w:r w:rsidR="00082A80">
        <w:t> </w:t>
      </w:r>
      <w:r>
        <w:t xml:space="preserve">у заявителя </w:t>
      </w:r>
      <w:r w:rsidR="00646AC8" w:rsidRPr="0012401D">
        <w:t>отсутств</w:t>
      </w:r>
      <w:r>
        <w:t>ует</w:t>
      </w:r>
      <w:r w:rsidR="00646AC8" w:rsidRPr="0012401D">
        <w:t xml:space="preserve"> просроченная задолженность по возврату в бюджет муниципального образования «</w:t>
      </w:r>
      <w:proofErr w:type="spellStart"/>
      <w:r w:rsidR="00646AC8" w:rsidRPr="0012401D">
        <w:t>Колпашевский</w:t>
      </w:r>
      <w:proofErr w:type="spellEnd"/>
      <w:r w:rsidR="00646AC8" w:rsidRPr="0012401D">
        <w:t xml:space="preserve"> район» субсидий, бюджетных инвестиций, </w:t>
      </w:r>
      <w:proofErr w:type="gramStart"/>
      <w:r w:rsidR="00646AC8" w:rsidRPr="0012401D">
        <w:t>предоставленных</w:t>
      </w:r>
      <w:proofErr w:type="gramEnd"/>
      <w:r w:rsidR="00646AC8" w:rsidRPr="0012401D">
        <w:t xml:space="preserve"> в том числе в соответствии с иными правовыми актами, и иной просроченной задолженности перед бюджетом муниципального образования «</w:t>
      </w:r>
      <w:proofErr w:type="spellStart"/>
      <w:r w:rsidR="00646AC8" w:rsidRPr="0012401D">
        <w:t>Колпашевский</w:t>
      </w:r>
      <w:proofErr w:type="spellEnd"/>
      <w:r w:rsidR="00646AC8" w:rsidRPr="0012401D">
        <w:t xml:space="preserve"> район»;</w:t>
      </w:r>
    </w:p>
    <w:p w:rsidR="00646AC8" w:rsidRPr="00361437" w:rsidRDefault="00DE20A5" w:rsidP="00646AC8">
      <w:pPr>
        <w:ind w:firstLine="709"/>
        <w:jc w:val="both"/>
      </w:pPr>
      <w:r>
        <w:t>4</w:t>
      </w:r>
      <w:r w:rsidR="00646AC8" w:rsidRPr="00361437">
        <w:t>)</w:t>
      </w:r>
      <w:r w:rsidR="00082A80">
        <w:t> </w:t>
      </w:r>
      <w:r w:rsidR="00646AC8" w:rsidRPr="00361437">
        <w:t>заявител</w:t>
      </w:r>
      <w:r>
        <w:t>ь</w:t>
      </w:r>
      <w:r w:rsidR="00646AC8" w:rsidRPr="00361437">
        <w:t xml:space="preserve"> – юридическ</w:t>
      </w:r>
      <w:r>
        <w:t>о</w:t>
      </w:r>
      <w:r w:rsidR="00646AC8" w:rsidRPr="00361437">
        <w:t>е лиц</w:t>
      </w:r>
      <w:r>
        <w:t>о</w:t>
      </w:r>
      <w:r w:rsidR="00646AC8" w:rsidRPr="00361437">
        <w:t xml:space="preserve"> не находится в процессе реорганизации, ликвидации, банкротства, а заявител</w:t>
      </w:r>
      <w:r>
        <w:t>ь</w:t>
      </w:r>
      <w:r w:rsidR="00646AC8" w:rsidRPr="00361437">
        <w:t xml:space="preserve"> - индивидуальны</w:t>
      </w:r>
      <w:r>
        <w:t>й</w:t>
      </w:r>
      <w:r w:rsidR="00646AC8" w:rsidRPr="00361437">
        <w:t xml:space="preserve"> предпринимател</w:t>
      </w:r>
      <w:r>
        <w:t>ь</w:t>
      </w:r>
      <w:r w:rsidR="00646AC8" w:rsidRPr="00361437">
        <w:t xml:space="preserve"> не прекрати</w:t>
      </w:r>
      <w:r>
        <w:t>л</w:t>
      </w:r>
      <w:r w:rsidR="00646AC8" w:rsidRPr="00361437">
        <w:t xml:space="preserve"> деятельность в качестве индивидуального предпринимателя;</w:t>
      </w:r>
    </w:p>
    <w:p w:rsidR="00646AC8" w:rsidRPr="00361437" w:rsidRDefault="00DE20A5" w:rsidP="00646AC8">
      <w:pPr>
        <w:ind w:firstLine="709"/>
        <w:jc w:val="both"/>
      </w:pPr>
      <w:proofErr w:type="gramStart"/>
      <w:r>
        <w:t>5</w:t>
      </w:r>
      <w:r w:rsidR="00646AC8" w:rsidRPr="00361437">
        <w:t>)</w:t>
      </w:r>
      <w:r w:rsidR="00082A80">
        <w:t> </w:t>
      </w:r>
      <w:r w:rsidR="00646AC8" w:rsidRPr="00361437">
        <w:t>заявител</w:t>
      </w:r>
      <w:r>
        <w:t>ь</w:t>
      </w:r>
      <w:r w:rsidR="00646AC8" w:rsidRPr="00361437">
        <w:t xml:space="preserve"> н</w:t>
      </w:r>
      <w:r>
        <w:t>е</w:t>
      </w:r>
      <w:r w:rsidR="00646AC8" w:rsidRPr="00361437">
        <w:t xml:space="preserve"> явля</w:t>
      </w:r>
      <w:r>
        <w:t>ется</w:t>
      </w:r>
      <w:r w:rsidR="00646AC8" w:rsidRPr="00361437"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646AC8" w:rsidRPr="00361437">
        <w:t xml:space="preserve"> </w:t>
      </w:r>
      <w:proofErr w:type="gramStart"/>
      <w:r w:rsidR="00646AC8" w:rsidRPr="00361437">
        <w:t>отношении</w:t>
      </w:r>
      <w:proofErr w:type="gramEnd"/>
      <w:r w:rsidR="00646AC8" w:rsidRPr="00361437">
        <w:t xml:space="preserve"> таких юридических лиц, в совокупности превышает 50 процентов;</w:t>
      </w:r>
    </w:p>
    <w:p w:rsidR="00646AC8" w:rsidRDefault="00DE20A5" w:rsidP="00646AC8">
      <w:pPr>
        <w:pStyle w:val="af6"/>
        <w:jc w:val="both"/>
      </w:pPr>
      <w:r>
        <w:tab/>
        <w:t>6</w:t>
      </w:r>
      <w:r w:rsidR="00646AC8" w:rsidRPr="008C194D">
        <w:t>)</w:t>
      </w:r>
      <w:r w:rsidR="00082A80">
        <w:t> </w:t>
      </w:r>
      <w:r w:rsidR="00646AC8" w:rsidRPr="008C194D">
        <w:t>заявител</w:t>
      </w:r>
      <w:r>
        <w:t>ь</w:t>
      </w:r>
      <w:r w:rsidR="00646AC8" w:rsidRPr="008C194D">
        <w:t xml:space="preserve"> не </w:t>
      </w:r>
      <w:r>
        <w:t>получает</w:t>
      </w:r>
      <w:r w:rsidR="00646AC8" w:rsidRPr="008C194D">
        <w:t xml:space="preserve"> средства из бюджета муниципального образования «</w:t>
      </w:r>
      <w:proofErr w:type="spellStart"/>
      <w:r w:rsidR="00646AC8" w:rsidRPr="008C194D">
        <w:t>Колпашевский</w:t>
      </w:r>
      <w:proofErr w:type="spellEnd"/>
      <w:r w:rsidR="00646AC8" w:rsidRPr="008C194D">
        <w:t xml:space="preserve"> район» на основании иных нормативных правовых актов или муниципальных правовых актов на цели, указанные в пункте 1.2 настоящего Положения</w:t>
      </w:r>
      <w:r>
        <w:t>.</w:t>
      </w:r>
    </w:p>
    <w:p w:rsidR="00694B44" w:rsidRDefault="00694B44" w:rsidP="00694B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F14" w:rsidRPr="00242F40" w:rsidRDefault="00126F14" w:rsidP="00694B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B44" w:rsidRDefault="00694B44" w:rsidP="00694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«______» ______________ 201 _ г.  </w:t>
      </w:r>
    </w:p>
    <w:p w:rsidR="00694B44" w:rsidRDefault="00694B44" w:rsidP="00694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B44" w:rsidRPr="00242F40" w:rsidRDefault="00694B44" w:rsidP="00694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2F40">
        <w:rPr>
          <w:rFonts w:ascii="Times New Roman" w:hAnsi="Times New Roman" w:cs="Times New Roman"/>
          <w:sz w:val="24"/>
          <w:szCs w:val="24"/>
        </w:rPr>
        <w:t xml:space="preserve">                  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94B44" w:rsidRPr="002F53E5" w:rsidRDefault="00694B44" w:rsidP="00694B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126F14"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  <w:proofErr w:type="gramEnd"/>
    </w:p>
    <w:p w:rsidR="00694B44" w:rsidRPr="002F53E5" w:rsidRDefault="00694B44" w:rsidP="00694B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должности)</w:t>
      </w:r>
    </w:p>
    <w:p w:rsidR="00694B44" w:rsidRPr="00242F40" w:rsidRDefault="00694B44" w:rsidP="00694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B44" w:rsidRDefault="00694B44" w:rsidP="00694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121017" w:rsidRDefault="00121017">
      <w:pPr>
        <w:spacing w:after="200" w:line="276" w:lineRule="auto"/>
      </w:pPr>
      <w:r>
        <w:br w:type="page"/>
      </w:r>
    </w:p>
    <w:p w:rsidR="00121017" w:rsidRDefault="00121017" w:rsidP="00121017">
      <w:pPr>
        <w:ind w:firstLine="709"/>
        <w:jc w:val="both"/>
        <w:rPr>
          <w:rStyle w:val="ab"/>
        </w:rPr>
      </w:pPr>
      <w:r>
        <w:rPr>
          <w:rStyle w:val="ab"/>
        </w:rPr>
        <w:lastRenderedPageBreak/>
        <w:t>Форма 2</w:t>
      </w:r>
    </w:p>
    <w:p w:rsidR="00121017" w:rsidRPr="00C861D0" w:rsidRDefault="00121017" w:rsidP="00121017">
      <w:pPr>
        <w:ind w:firstLine="5103"/>
      </w:pPr>
      <w:r w:rsidRPr="00C861D0">
        <w:t>Начальнику</w:t>
      </w:r>
    </w:p>
    <w:p w:rsidR="00121017" w:rsidRDefault="00121017" w:rsidP="00121017">
      <w:pPr>
        <w:ind w:firstLine="5103"/>
      </w:pPr>
      <w:r>
        <w:t xml:space="preserve">отдела предпринимательства и </w:t>
      </w:r>
    </w:p>
    <w:p w:rsidR="00121017" w:rsidRDefault="00121017" w:rsidP="00121017">
      <w:pPr>
        <w:ind w:firstLine="5103"/>
      </w:pPr>
      <w:r>
        <w:t xml:space="preserve">агропромышленного комплекса </w:t>
      </w:r>
    </w:p>
    <w:p w:rsidR="00121017" w:rsidRDefault="00082A80" w:rsidP="00121017">
      <w:pPr>
        <w:ind w:firstLine="5103"/>
      </w:pPr>
      <w:r>
        <w:t>а</w:t>
      </w:r>
      <w:r w:rsidR="00121017">
        <w:t>дминистрации Колпашевского района</w:t>
      </w:r>
    </w:p>
    <w:p w:rsidR="00082A80" w:rsidRPr="00C861D0" w:rsidRDefault="00082A80" w:rsidP="00121017">
      <w:pPr>
        <w:ind w:firstLine="5103"/>
      </w:pPr>
    </w:p>
    <w:p w:rsidR="00C861D0" w:rsidRPr="00C861D0" w:rsidRDefault="00C861D0" w:rsidP="00C861D0">
      <w:pPr>
        <w:ind w:firstLine="709"/>
        <w:jc w:val="both"/>
      </w:pPr>
    </w:p>
    <w:p w:rsidR="00625D1E" w:rsidRDefault="00C861D0" w:rsidP="00082A80">
      <w:pPr>
        <w:pStyle w:val="1"/>
        <w:spacing w:before="0" w:after="0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Согласие на обработку персональных данных</w:t>
      </w:r>
      <w:r w:rsidR="00625D1E">
        <w:rPr>
          <w:rStyle w:val="afa"/>
          <w:rFonts w:ascii="Times New Roman" w:hAnsi="Times New Roman" w:cs="Times New Roman"/>
        </w:rPr>
        <w:footnoteReference w:id="1"/>
      </w:r>
      <w:r w:rsidRPr="00C861D0">
        <w:rPr>
          <w:rFonts w:ascii="Times New Roman" w:hAnsi="Times New Roman" w:cs="Times New Roman"/>
        </w:rPr>
        <w:t xml:space="preserve"> </w:t>
      </w:r>
    </w:p>
    <w:p w:rsidR="00625D1E" w:rsidRPr="00625D1E" w:rsidRDefault="00625D1E" w:rsidP="00625D1E"/>
    <w:p w:rsidR="00C861D0" w:rsidRPr="00C861D0" w:rsidRDefault="00C861D0" w:rsidP="00C861D0">
      <w:pPr>
        <w:ind w:firstLine="709"/>
        <w:jc w:val="both"/>
      </w:pPr>
      <w:r w:rsidRPr="00C861D0">
        <w:t>Я, _________________________________________________________________________,</w:t>
      </w:r>
    </w:p>
    <w:p w:rsidR="00C861D0" w:rsidRPr="00C861D0" w:rsidRDefault="00C861D0" w:rsidP="00C861D0">
      <w:pPr>
        <w:ind w:firstLine="709"/>
        <w:jc w:val="both"/>
      </w:pPr>
      <w:r w:rsidRPr="00C861D0">
        <w:t>(указывается фамилия, имя, отчество (при наличии), серия и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C861D0" w:rsidRPr="00C861D0" w:rsidRDefault="00C861D0" w:rsidP="00C861D0">
      <w:pPr>
        <w:ind w:firstLine="709"/>
        <w:jc w:val="both"/>
      </w:pPr>
    </w:p>
    <w:p w:rsidR="00C861D0" w:rsidRPr="00C861D0" w:rsidRDefault="00121017" w:rsidP="00C861D0">
      <w:pPr>
        <w:ind w:firstLine="709"/>
        <w:jc w:val="both"/>
      </w:pPr>
      <w:proofErr w:type="gramStart"/>
      <w:r>
        <w:t>даю своё</w:t>
      </w:r>
      <w:r w:rsidR="00C861D0" w:rsidRPr="00C861D0">
        <w:t xml:space="preserve"> согласие </w:t>
      </w:r>
      <w:r>
        <w:t xml:space="preserve">отделу предпринимательства и агропромышленного комплекса </w:t>
      </w:r>
      <w:r w:rsidR="00082A80">
        <w:t>А</w:t>
      </w:r>
      <w:r>
        <w:t xml:space="preserve">дминистрации Колпашевского района </w:t>
      </w:r>
      <w:r w:rsidR="00C861D0" w:rsidRPr="00C861D0">
        <w:t xml:space="preserve">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представленных документах для участия в конкурсе </w:t>
      </w:r>
      <w:r>
        <w:t>«Лучший предпринимательский проект «стартующего бизнеса» в муниципальном образовании «</w:t>
      </w:r>
      <w:proofErr w:type="spellStart"/>
      <w:r>
        <w:t>Колпашевский</w:t>
      </w:r>
      <w:proofErr w:type="spellEnd"/>
      <w:r>
        <w:t xml:space="preserve"> район»</w:t>
      </w:r>
      <w:r w:rsidR="00C861D0" w:rsidRPr="00C861D0">
        <w:t>, а именно:</w:t>
      </w:r>
      <w:proofErr w:type="gramEnd"/>
    </w:p>
    <w:p w:rsidR="00C861D0" w:rsidRPr="00C861D0" w:rsidRDefault="00C861D0" w:rsidP="00C861D0">
      <w:pPr>
        <w:ind w:firstLine="709"/>
        <w:jc w:val="both"/>
      </w:pPr>
      <w:bookmarkStart w:id="117" w:name="sub_476"/>
      <w:r w:rsidRPr="00C861D0">
        <w:t>1. Фамилия, имя, отчество (при наличии):_______________________</w:t>
      </w:r>
    </w:p>
    <w:p w:rsidR="00C861D0" w:rsidRPr="00C861D0" w:rsidRDefault="00C861D0" w:rsidP="00C861D0">
      <w:pPr>
        <w:ind w:firstLine="709"/>
        <w:jc w:val="both"/>
      </w:pPr>
      <w:bookmarkStart w:id="118" w:name="sub_477"/>
      <w:bookmarkEnd w:id="117"/>
      <w:r w:rsidRPr="00C861D0">
        <w:t>2. Контакты (телефон сотовый, городской, e-</w:t>
      </w:r>
      <w:proofErr w:type="spellStart"/>
      <w:r w:rsidRPr="00C861D0">
        <w:t>mail</w:t>
      </w:r>
      <w:proofErr w:type="spellEnd"/>
      <w:r w:rsidRPr="00C861D0">
        <w:t>):________________</w:t>
      </w:r>
    </w:p>
    <w:p w:rsidR="00C861D0" w:rsidRPr="00C861D0" w:rsidRDefault="00C861D0" w:rsidP="00C861D0">
      <w:pPr>
        <w:ind w:firstLine="709"/>
        <w:jc w:val="both"/>
      </w:pPr>
      <w:bookmarkStart w:id="119" w:name="sub_478"/>
      <w:bookmarkEnd w:id="118"/>
      <w:r w:rsidRPr="00C861D0">
        <w:t>3. Адрес регистрации по месту жительства: ________________</w:t>
      </w:r>
    </w:p>
    <w:p w:rsidR="00C861D0" w:rsidRDefault="00C861D0" w:rsidP="00C861D0">
      <w:pPr>
        <w:ind w:firstLine="709"/>
        <w:jc w:val="both"/>
      </w:pPr>
      <w:bookmarkStart w:id="120" w:name="sub_479"/>
      <w:bookmarkEnd w:id="119"/>
      <w:r w:rsidRPr="00C861D0">
        <w:t>4. Адрес фактического проживания: ________________</w:t>
      </w:r>
    </w:p>
    <w:p w:rsidR="00121017" w:rsidRDefault="00121017" w:rsidP="00C861D0">
      <w:pPr>
        <w:ind w:firstLine="709"/>
        <w:jc w:val="both"/>
      </w:pPr>
      <w:r>
        <w:t>5. ИНН: ______________________</w:t>
      </w:r>
    </w:p>
    <w:p w:rsidR="00121017" w:rsidRPr="00C861D0" w:rsidRDefault="00121017" w:rsidP="00C861D0">
      <w:pPr>
        <w:ind w:firstLine="709"/>
        <w:jc w:val="both"/>
      </w:pPr>
      <w:r>
        <w:t>6. ОГРН: _______________________</w:t>
      </w:r>
    </w:p>
    <w:bookmarkEnd w:id="120"/>
    <w:p w:rsidR="00625D1E" w:rsidRPr="00625D1E" w:rsidRDefault="00C861D0" w:rsidP="00625D1E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625D1E">
        <w:t xml:space="preserve"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</w:t>
      </w:r>
      <w:r w:rsidR="00121017" w:rsidRPr="00625D1E">
        <w:t>о</w:t>
      </w:r>
      <w:r w:rsidRPr="00625D1E">
        <w:t xml:space="preserve">фициальном </w:t>
      </w:r>
      <w:r w:rsidR="00121017" w:rsidRPr="00625D1E">
        <w:t>сайте органов местного самоуправления муниципального образования «</w:t>
      </w:r>
      <w:proofErr w:type="spellStart"/>
      <w:r w:rsidR="00121017" w:rsidRPr="00625D1E">
        <w:t>Колпашевский</w:t>
      </w:r>
      <w:proofErr w:type="spellEnd"/>
      <w:r w:rsidR="00121017" w:rsidRPr="00625D1E">
        <w:t xml:space="preserve"> район»</w:t>
      </w:r>
      <w:r w:rsidRPr="00625D1E">
        <w:t xml:space="preserve">, предоставление персональных данных </w:t>
      </w:r>
      <w:r w:rsidR="007B4494" w:rsidRPr="00625D1E">
        <w:t xml:space="preserve">государственным </w:t>
      </w:r>
      <w:r w:rsidRPr="00625D1E">
        <w:t xml:space="preserve">органам Российской Федерации, органам государственной власти Томской области, </w:t>
      </w:r>
      <w:r w:rsidR="007B4494" w:rsidRPr="00625D1E">
        <w:t>учреждениям инфраструктуры поддержки предпринимательства</w:t>
      </w:r>
      <w:r w:rsidR="00625D1E" w:rsidRPr="00625D1E">
        <w:t>, АО</w:t>
      </w:r>
      <w:r w:rsidR="00625D1E" w:rsidRPr="00625D1E">
        <w:rPr>
          <w:rFonts w:eastAsiaTheme="minorHAnsi"/>
          <w:lang w:eastAsia="en-US"/>
        </w:rPr>
        <w:t xml:space="preserve"> "Федеральная корпорация по развитию малого и среднего предпринимательства"</w:t>
      </w:r>
      <w:r w:rsidR="00625D1E">
        <w:rPr>
          <w:rFonts w:eastAsiaTheme="minorHAnsi"/>
          <w:lang w:eastAsia="en-US"/>
        </w:rPr>
        <w:t>.</w:t>
      </w:r>
      <w:proofErr w:type="gramEnd"/>
    </w:p>
    <w:p w:rsidR="00C861D0" w:rsidRPr="00C861D0" w:rsidRDefault="00C861D0" w:rsidP="00625D1E">
      <w:pPr>
        <w:ind w:firstLine="709"/>
        <w:jc w:val="both"/>
      </w:pPr>
      <w:r w:rsidRPr="00625D1E">
        <w:t>Обработка персональных данных в указанных целях может осуществляться неопределенный срок, как автоматизировано, так и без использования средств</w:t>
      </w:r>
      <w:r w:rsidRPr="00C861D0">
        <w:t xml:space="preserve"> автоматизации.</w:t>
      </w:r>
    </w:p>
    <w:p w:rsidR="00C861D0" w:rsidRDefault="00C861D0" w:rsidP="00C861D0">
      <w:pPr>
        <w:ind w:firstLine="709"/>
        <w:jc w:val="both"/>
      </w:pPr>
      <w:r w:rsidRPr="00C861D0">
        <w:t>Настоящее согласие выдано без ограничения срока его действия.</w:t>
      </w:r>
    </w:p>
    <w:p w:rsidR="00625D1E" w:rsidRPr="00242F40" w:rsidRDefault="00625D1E" w:rsidP="00625D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D1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625D1E" w:rsidRPr="00C861D0" w:rsidRDefault="00625D1E" w:rsidP="00C861D0">
      <w:pPr>
        <w:ind w:firstLine="709"/>
        <w:jc w:val="both"/>
      </w:pPr>
    </w:p>
    <w:p w:rsidR="00C861D0" w:rsidRPr="00C861D0" w:rsidRDefault="00625D1E" w:rsidP="00C861D0">
      <w:pPr>
        <w:ind w:firstLine="709"/>
        <w:jc w:val="both"/>
      </w:pPr>
      <w:r>
        <w:t xml:space="preserve">« </w:t>
      </w:r>
      <w:r w:rsidR="00C861D0" w:rsidRPr="00C861D0">
        <w:t>___</w:t>
      </w:r>
      <w:r>
        <w:t xml:space="preserve"> »</w:t>
      </w:r>
      <w:r w:rsidR="00C861D0" w:rsidRPr="00C861D0">
        <w:t xml:space="preserve"> ____________ 20__ год</w:t>
      </w:r>
    </w:p>
    <w:p w:rsidR="00C861D0" w:rsidRPr="00C861D0" w:rsidRDefault="00C861D0" w:rsidP="00C861D0">
      <w:pPr>
        <w:ind w:firstLine="709"/>
        <w:jc w:val="both"/>
      </w:pPr>
    </w:p>
    <w:p w:rsidR="00126F14" w:rsidRPr="00242F40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2F40">
        <w:rPr>
          <w:rFonts w:ascii="Times New Roman" w:hAnsi="Times New Roman" w:cs="Times New Roman"/>
          <w:sz w:val="24"/>
          <w:szCs w:val="24"/>
        </w:rPr>
        <w:t xml:space="preserve">                  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26F14" w:rsidRPr="002F53E5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  <w:proofErr w:type="gramEnd"/>
    </w:p>
    <w:p w:rsidR="00126F14" w:rsidRPr="002F53E5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должности)</w:t>
      </w:r>
    </w:p>
    <w:p w:rsidR="00126F14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lastRenderedPageBreak/>
        <w:t xml:space="preserve">М.П. </w:t>
      </w:r>
    </w:p>
    <w:p w:rsidR="00126F14" w:rsidRPr="007216A9" w:rsidRDefault="00625D1E" w:rsidP="00126F14">
      <w:pPr>
        <w:ind w:firstLine="709"/>
        <w:jc w:val="both"/>
        <w:rPr>
          <w:b/>
        </w:rPr>
      </w:pPr>
      <w:r>
        <w:br w:type="page"/>
      </w:r>
      <w:r w:rsidR="00126F14">
        <w:rPr>
          <w:b/>
        </w:rPr>
        <w:lastRenderedPageBreak/>
        <w:t>Форма 3</w:t>
      </w:r>
    </w:p>
    <w:p w:rsidR="00126F14" w:rsidRPr="00C861D0" w:rsidRDefault="00126F14" w:rsidP="00126F14">
      <w:pPr>
        <w:ind w:firstLine="5103"/>
      </w:pPr>
      <w:r w:rsidRPr="00C861D0">
        <w:t>Начальнику</w:t>
      </w:r>
    </w:p>
    <w:p w:rsidR="00126F14" w:rsidRDefault="00126F14" w:rsidP="00126F14">
      <w:pPr>
        <w:ind w:firstLine="5103"/>
      </w:pPr>
      <w:r>
        <w:t xml:space="preserve">отдела предпринимательства и </w:t>
      </w:r>
    </w:p>
    <w:p w:rsidR="00126F14" w:rsidRDefault="00126F14" w:rsidP="00126F14">
      <w:pPr>
        <w:ind w:firstLine="5103"/>
      </w:pPr>
      <w:r>
        <w:t xml:space="preserve">агропромышленного комплекса </w:t>
      </w:r>
    </w:p>
    <w:p w:rsidR="00126F14" w:rsidRDefault="00082A80" w:rsidP="00126F14">
      <w:pPr>
        <w:ind w:firstLine="5103"/>
      </w:pPr>
      <w:r>
        <w:t>А</w:t>
      </w:r>
      <w:r w:rsidR="00126F14">
        <w:t>дминистрации Колпашевского района</w:t>
      </w:r>
    </w:p>
    <w:p w:rsidR="00082A80" w:rsidRPr="00C861D0" w:rsidRDefault="00082A80" w:rsidP="00126F14">
      <w:pPr>
        <w:ind w:firstLine="5103"/>
      </w:pPr>
    </w:p>
    <w:p w:rsidR="00126F14" w:rsidRPr="00C861D0" w:rsidRDefault="00126F14" w:rsidP="00126F14">
      <w:pPr>
        <w:ind w:firstLine="709"/>
        <w:jc w:val="both"/>
      </w:pPr>
    </w:p>
    <w:p w:rsidR="00126F14" w:rsidRPr="00082A80" w:rsidRDefault="00126F14" w:rsidP="00082A80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082A80">
        <w:rPr>
          <w:rFonts w:ascii="Times New Roman" w:hAnsi="Times New Roman" w:cs="Times New Roman"/>
          <w:b w:val="0"/>
        </w:rPr>
        <w:t xml:space="preserve">Резюме </w:t>
      </w:r>
      <w:r w:rsidRPr="00082A80">
        <w:rPr>
          <w:rFonts w:ascii="Times New Roman" w:hAnsi="Times New Roman" w:cs="Times New Roman"/>
          <w:b w:val="0"/>
        </w:rPr>
        <w:br/>
        <w:t>предпринимательского проекта</w:t>
      </w:r>
    </w:p>
    <w:p w:rsidR="00126F14" w:rsidRPr="00C861D0" w:rsidRDefault="00126F14" w:rsidP="00126F14">
      <w:pPr>
        <w:ind w:firstLine="709"/>
        <w:jc w:val="both"/>
      </w:pPr>
    </w:p>
    <w:p w:rsidR="00126F14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Наименование проекта: (в соответствии с заявлением на участие в конкурсе)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Заявитель: (Ф</w:t>
      </w:r>
      <w:r w:rsidR="00082A80">
        <w:rPr>
          <w:rFonts w:ascii="Times New Roman" w:hAnsi="Times New Roman" w:cs="Times New Roman"/>
        </w:rPr>
        <w:t>.</w:t>
      </w:r>
      <w:r w:rsidRPr="00C861D0">
        <w:rPr>
          <w:rFonts w:ascii="Times New Roman" w:hAnsi="Times New Roman" w:cs="Times New Roman"/>
        </w:rPr>
        <w:t>И</w:t>
      </w:r>
      <w:r w:rsidR="00082A80">
        <w:rPr>
          <w:rFonts w:ascii="Times New Roman" w:hAnsi="Times New Roman" w:cs="Times New Roman"/>
        </w:rPr>
        <w:t>.</w:t>
      </w:r>
      <w:r w:rsidRPr="00C861D0">
        <w:rPr>
          <w:rFonts w:ascii="Times New Roman" w:hAnsi="Times New Roman" w:cs="Times New Roman"/>
        </w:rPr>
        <w:t>О</w:t>
      </w:r>
      <w:r w:rsidR="00082A80">
        <w:rPr>
          <w:rFonts w:ascii="Times New Roman" w:hAnsi="Times New Roman" w:cs="Times New Roman"/>
        </w:rPr>
        <w:t>.</w:t>
      </w:r>
      <w:r w:rsidRPr="00C861D0">
        <w:rPr>
          <w:rFonts w:ascii="Times New Roman" w:hAnsi="Times New Roman" w:cs="Times New Roman"/>
        </w:rPr>
        <w:t xml:space="preserve"> (отчество - при наличии) индивидуального предпринимателя или наименование юридического лица)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Дата государственной регистрации: (дата присвоения ОГРН)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Руководитель: (Ф</w:t>
      </w:r>
      <w:r w:rsidR="00D82654">
        <w:rPr>
          <w:rFonts w:ascii="Times New Roman" w:hAnsi="Times New Roman" w:cs="Times New Roman"/>
        </w:rPr>
        <w:t>.</w:t>
      </w:r>
      <w:r w:rsidRPr="00C861D0">
        <w:rPr>
          <w:rFonts w:ascii="Times New Roman" w:hAnsi="Times New Roman" w:cs="Times New Roman"/>
        </w:rPr>
        <w:t>И</w:t>
      </w:r>
      <w:r w:rsidR="00D82654">
        <w:rPr>
          <w:rFonts w:ascii="Times New Roman" w:hAnsi="Times New Roman" w:cs="Times New Roman"/>
        </w:rPr>
        <w:t>.</w:t>
      </w:r>
      <w:r w:rsidRPr="00C861D0">
        <w:rPr>
          <w:rFonts w:ascii="Times New Roman" w:hAnsi="Times New Roman" w:cs="Times New Roman"/>
        </w:rPr>
        <w:t>О</w:t>
      </w:r>
      <w:r w:rsidR="00D82654">
        <w:rPr>
          <w:rFonts w:ascii="Times New Roman" w:hAnsi="Times New Roman" w:cs="Times New Roman"/>
        </w:rPr>
        <w:t>.</w:t>
      </w:r>
      <w:r w:rsidRPr="00C861D0">
        <w:rPr>
          <w:rFonts w:ascii="Times New Roman" w:hAnsi="Times New Roman" w:cs="Times New Roman"/>
        </w:rPr>
        <w:t xml:space="preserve"> (отчество - при наличии), должность)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Запрашиваемая сумма субсидии: (сумма субсидии указывается в соответствии с заявлением на участие в конкурсе)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 xml:space="preserve">Наличие на </w:t>
      </w:r>
      <w:r>
        <w:rPr>
          <w:rFonts w:ascii="Times New Roman" w:hAnsi="Times New Roman" w:cs="Times New Roman"/>
        </w:rPr>
        <w:t>дату</w:t>
      </w:r>
      <w:r w:rsidRPr="00C861D0">
        <w:rPr>
          <w:rFonts w:ascii="Times New Roman" w:hAnsi="Times New Roman" w:cs="Times New Roman"/>
        </w:rPr>
        <w:t xml:space="preserve"> подачи заявки</w:t>
      </w:r>
      <w:r w:rsidR="00BA157D">
        <w:rPr>
          <w:rFonts w:ascii="Times New Roman" w:hAnsi="Times New Roman" w:cs="Times New Roman"/>
        </w:rPr>
        <w:t xml:space="preserve"> и</w:t>
      </w:r>
      <w:r w:rsidRPr="00C861D0">
        <w:rPr>
          <w:rFonts w:ascii="Times New Roman" w:hAnsi="Times New Roman" w:cs="Times New Roman"/>
        </w:rPr>
        <w:t xml:space="preserve"> размер предпринимательских затрат на сумму запрашиваемой субсидии: (в соответствии с приложенными подтверждающими документами)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 xml:space="preserve">Сумма вложенных в проект на </w:t>
      </w:r>
      <w:r>
        <w:rPr>
          <w:rFonts w:ascii="Times New Roman" w:hAnsi="Times New Roman" w:cs="Times New Roman"/>
        </w:rPr>
        <w:t xml:space="preserve">дату </w:t>
      </w:r>
      <w:r w:rsidRPr="00C861D0">
        <w:rPr>
          <w:rFonts w:ascii="Times New Roman" w:hAnsi="Times New Roman" w:cs="Times New Roman"/>
        </w:rPr>
        <w:t>подачи заявки средств, не подлежащих субсидированию: (в соответствии с приложенными подтверждающими документами)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Юридический адрес заявителя: (адрес регистрации юридического лица или адрес регистрации по месту жительства индивидуального предпринимателя)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proofErr w:type="gramStart"/>
      <w:r w:rsidRPr="00C861D0">
        <w:rPr>
          <w:rFonts w:ascii="Times New Roman" w:hAnsi="Times New Roman" w:cs="Times New Roman"/>
        </w:rPr>
        <w:t xml:space="preserve">Фактический адрес реализации проекта: (адрес арендованного для реализации проекта помещения или помещения, принадлежащего заявителю на праве собственности; </w:t>
      </w:r>
      <w:r>
        <w:rPr>
          <w:rFonts w:ascii="Times New Roman" w:hAnsi="Times New Roman" w:cs="Times New Roman"/>
        </w:rPr>
        <w:t xml:space="preserve">либо информация об </w:t>
      </w:r>
      <w:r w:rsidRPr="00C861D0">
        <w:rPr>
          <w:rFonts w:ascii="Times New Roman" w:hAnsi="Times New Roman" w:cs="Times New Roman"/>
        </w:rPr>
        <w:t>отсутств</w:t>
      </w:r>
      <w:r>
        <w:rPr>
          <w:rFonts w:ascii="Times New Roman" w:hAnsi="Times New Roman" w:cs="Times New Roman"/>
        </w:rPr>
        <w:t>ии</w:t>
      </w:r>
      <w:r w:rsidRPr="00C861D0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а</w:t>
      </w:r>
      <w:r w:rsidRPr="00C861D0">
        <w:rPr>
          <w:rFonts w:ascii="Times New Roman" w:hAnsi="Times New Roman" w:cs="Times New Roman"/>
        </w:rPr>
        <w:t xml:space="preserve"> аренды или прав</w:t>
      </w:r>
      <w:r>
        <w:rPr>
          <w:rFonts w:ascii="Times New Roman" w:hAnsi="Times New Roman" w:cs="Times New Roman"/>
        </w:rPr>
        <w:t>а</w:t>
      </w:r>
      <w:r w:rsidRPr="00C861D0">
        <w:rPr>
          <w:rFonts w:ascii="Times New Roman" w:hAnsi="Times New Roman" w:cs="Times New Roman"/>
        </w:rPr>
        <w:t xml:space="preserve"> собственности заявителя на помещение; </w:t>
      </w:r>
      <w:r>
        <w:rPr>
          <w:rFonts w:ascii="Times New Roman" w:hAnsi="Times New Roman" w:cs="Times New Roman"/>
        </w:rPr>
        <w:t>либо отсутствии потребности в помещении (</w:t>
      </w:r>
      <w:r w:rsidRPr="00C861D0">
        <w:rPr>
          <w:rFonts w:ascii="Times New Roman" w:hAnsi="Times New Roman" w:cs="Times New Roman"/>
        </w:rPr>
        <w:t>если для реализации проекта помещение не требуется)</w:t>
      </w:r>
      <w:r>
        <w:rPr>
          <w:rFonts w:ascii="Times New Roman" w:hAnsi="Times New Roman" w:cs="Times New Roman"/>
        </w:rPr>
        <w:t>.</w:t>
      </w:r>
      <w:proofErr w:type="gramEnd"/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Цель проекта, описание товара/работы/услуги: (краткое описание деятельности по проекту)</w:t>
      </w:r>
      <w:r>
        <w:rPr>
          <w:rFonts w:ascii="Times New Roman" w:hAnsi="Times New Roman" w:cs="Times New Roman"/>
        </w:rPr>
        <w:t>.</w:t>
      </w: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proofErr w:type="gramStart"/>
      <w:r w:rsidRPr="00C861D0">
        <w:rPr>
          <w:rFonts w:ascii="Times New Roman" w:hAnsi="Times New Roman" w:cs="Times New Roman"/>
        </w:rPr>
        <w:t xml:space="preserve">Количество вновь созданных на момент подачи заявки рабочих мест, а также число рабочих мест, планируемых к созданию в течение не более 12 месяцев реализации проекта: (вновь созданные рабочие места должны быть подтверждены документально, планируемые к созданию рабочие места указываются в соответствии с формой </w:t>
      </w:r>
      <w:r>
        <w:rPr>
          <w:rFonts w:ascii="Times New Roman" w:hAnsi="Times New Roman" w:cs="Times New Roman"/>
        </w:rPr>
        <w:t>5</w:t>
      </w:r>
      <w:r w:rsidRPr="00C86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861D0">
        <w:rPr>
          <w:rFonts w:ascii="Times New Roman" w:hAnsi="Times New Roman" w:cs="Times New Roman"/>
        </w:rPr>
        <w:t>Финансово-экономические показатели предпринимательского проекта</w:t>
      </w:r>
      <w:r>
        <w:rPr>
          <w:rFonts w:ascii="Times New Roman" w:hAnsi="Times New Roman" w:cs="Times New Roman"/>
        </w:rPr>
        <w:t>».</w:t>
      </w:r>
      <w:proofErr w:type="gramEnd"/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 xml:space="preserve">Наличие материально-технических и организационных возможностей реализации проекта: Соответствие образования и опыта работы руководителя заявителя (индивидуального предпринимателя и </w:t>
      </w:r>
      <w:r w:rsidR="00D82654">
        <w:rPr>
          <w:rFonts w:ascii="Times New Roman" w:hAnsi="Times New Roman" w:cs="Times New Roman"/>
        </w:rPr>
        <w:t>(</w:t>
      </w:r>
      <w:r w:rsidRPr="00C861D0">
        <w:rPr>
          <w:rFonts w:ascii="Times New Roman" w:hAnsi="Times New Roman" w:cs="Times New Roman"/>
        </w:rPr>
        <w:t>или</w:t>
      </w:r>
      <w:r w:rsidR="00D82654">
        <w:rPr>
          <w:rFonts w:ascii="Times New Roman" w:hAnsi="Times New Roman" w:cs="Times New Roman"/>
        </w:rPr>
        <w:t>)</w:t>
      </w:r>
      <w:r w:rsidRPr="00C861D0">
        <w:rPr>
          <w:rFonts w:ascii="Times New Roman" w:hAnsi="Times New Roman" w:cs="Times New Roman"/>
        </w:rPr>
        <w:t xml:space="preserve"> лица, имеющего право действовать без доверенности от имени юриди</w:t>
      </w:r>
      <w:r>
        <w:rPr>
          <w:rFonts w:ascii="Times New Roman" w:hAnsi="Times New Roman" w:cs="Times New Roman"/>
        </w:rPr>
        <w:t>ческого лица) специфике проекта.</w:t>
      </w:r>
    </w:p>
    <w:p w:rsidR="00126F14" w:rsidRPr="00C861D0" w:rsidRDefault="00126F14" w:rsidP="00126F14">
      <w:pPr>
        <w:ind w:firstLine="709"/>
        <w:jc w:val="both"/>
      </w:pPr>
    </w:p>
    <w:p w:rsidR="00126F14" w:rsidRPr="00C861D0" w:rsidRDefault="00126F14" w:rsidP="00126F1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Соответствие привлекаемых труд</w:t>
      </w:r>
      <w:r>
        <w:rPr>
          <w:rFonts w:ascii="Times New Roman" w:hAnsi="Times New Roman" w:cs="Times New Roman"/>
        </w:rPr>
        <w:t xml:space="preserve">овых ресурсов специфике проекта. </w:t>
      </w:r>
    </w:p>
    <w:p w:rsidR="00126F14" w:rsidRDefault="00126F14" w:rsidP="00126F14">
      <w:pPr>
        <w:ind w:firstLine="709"/>
        <w:jc w:val="both"/>
      </w:pPr>
    </w:p>
    <w:p w:rsidR="00126F14" w:rsidRDefault="00126F14" w:rsidP="00126F14">
      <w:pPr>
        <w:ind w:firstLine="709"/>
        <w:jc w:val="both"/>
      </w:pPr>
    </w:p>
    <w:p w:rsidR="00126F14" w:rsidRPr="00C861D0" w:rsidRDefault="00126F14" w:rsidP="00126F14">
      <w:pPr>
        <w:ind w:firstLine="709"/>
        <w:jc w:val="both"/>
      </w:pPr>
      <w:r>
        <w:t xml:space="preserve">« </w:t>
      </w:r>
      <w:r w:rsidRPr="00C861D0">
        <w:t>___</w:t>
      </w:r>
      <w:r>
        <w:t xml:space="preserve"> »</w:t>
      </w:r>
      <w:r w:rsidRPr="00C861D0">
        <w:t xml:space="preserve"> ____________ 20__ год</w:t>
      </w:r>
    </w:p>
    <w:p w:rsidR="00126F14" w:rsidRPr="00C861D0" w:rsidRDefault="00126F14" w:rsidP="00126F14">
      <w:pPr>
        <w:ind w:firstLine="709"/>
        <w:jc w:val="both"/>
      </w:pPr>
    </w:p>
    <w:p w:rsidR="00126F14" w:rsidRPr="00242F40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2F40">
        <w:rPr>
          <w:rFonts w:ascii="Times New Roman" w:hAnsi="Times New Roman" w:cs="Times New Roman"/>
          <w:sz w:val="24"/>
          <w:szCs w:val="24"/>
        </w:rPr>
        <w:t xml:space="preserve">                  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26F14" w:rsidRPr="002F53E5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  <w:proofErr w:type="gramEnd"/>
    </w:p>
    <w:p w:rsidR="00126F14" w:rsidRPr="002F53E5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должности)</w:t>
      </w:r>
    </w:p>
    <w:p w:rsidR="00126F14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625D1E" w:rsidRDefault="00625D1E">
      <w:pPr>
        <w:spacing w:after="200" w:line="276" w:lineRule="auto"/>
      </w:pPr>
    </w:p>
    <w:p w:rsidR="00C861D0" w:rsidRPr="00C861D0" w:rsidRDefault="00C861D0" w:rsidP="00C861D0">
      <w:pPr>
        <w:ind w:firstLine="709"/>
        <w:jc w:val="both"/>
      </w:pPr>
      <w:bookmarkStart w:id="121" w:name="sub_259"/>
      <w:r w:rsidRPr="00C861D0">
        <w:rPr>
          <w:rStyle w:val="ab"/>
        </w:rPr>
        <w:lastRenderedPageBreak/>
        <w:t xml:space="preserve">Форма </w:t>
      </w:r>
      <w:r w:rsidR="00126F14">
        <w:rPr>
          <w:rStyle w:val="ab"/>
        </w:rPr>
        <w:t>4</w:t>
      </w:r>
    </w:p>
    <w:bookmarkEnd w:id="121"/>
    <w:p w:rsidR="00C861D0" w:rsidRPr="00C861D0" w:rsidRDefault="00C861D0" w:rsidP="00C861D0">
      <w:pPr>
        <w:ind w:firstLine="709"/>
        <w:jc w:val="both"/>
      </w:pPr>
    </w:p>
    <w:p w:rsidR="007216A9" w:rsidRPr="00C861D0" w:rsidRDefault="007216A9" w:rsidP="007216A9">
      <w:pPr>
        <w:ind w:firstLine="5103"/>
      </w:pPr>
      <w:r w:rsidRPr="00C861D0">
        <w:t>Начальнику</w:t>
      </w:r>
    </w:p>
    <w:p w:rsidR="007216A9" w:rsidRDefault="007216A9" w:rsidP="007216A9">
      <w:pPr>
        <w:ind w:firstLine="5103"/>
      </w:pPr>
      <w:r>
        <w:t xml:space="preserve">отдела предпринимательства и </w:t>
      </w:r>
    </w:p>
    <w:p w:rsidR="007216A9" w:rsidRDefault="007216A9" w:rsidP="007216A9">
      <w:pPr>
        <w:ind w:firstLine="5103"/>
      </w:pPr>
      <w:r>
        <w:t xml:space="preserve">агропромышленного комплекса </w:t>
      </w:r>
    </w:p>
    <w:p w:rsidR="007216A9" w:rsidRDefault="00D82654" w:rsidP="007216A9">
      <w:pPr>
        <w:ind w:firstLine="5103"/>
      </w:pPr>
      <w:r>
        <w:t>А</w:t>
      </w:r>
      <w:r w:rsidR="007216A9">
        <w:t>дминистрации Колпашевского района</w:t>
      </w:r>
    </w:p>
    <w:p w:rsidR="00D82654" w:rsidRPr="00C861D0" w:rsidRDefault="00D82654" w:rsidP="007216A9">
      <w:pPr>
        <w:ind w:firstLine="5103"/>
      </w:pPr>
    </w:p>
    <w:p w:rsidR="00C861D0" w:rsidRPr="00C861D0" w:rsidRDefault="00C861D0" w:rsidP="00C861D0">
      <w:pPr>
        <w:ind w:firstLine="709"/>
        <w:jc w:val="both"/>
      </w:pPr>
    </w:p>
    <w:p w:rsidR="00C861D0" w:rsidRPr="00D82654" w:rsidRDefault="00C861D0" w:rsidP="00D82654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D82654">
        <w:rPr>
          <w:rFonts w:ascii="Times New Roman" w:hAnsi="Times New Roman" w:cs="Times New Roman"/>
          <w:b w:val="0"/>
        </w:rPr>
        <w:t xml:space="preserve">Описание </w:t>
      </w:r>
      <w:r w:rsidRPr="00D82654">
        <w:rPr>
          <w:rFonts w:ascii="Times New Roman" w:hAnsi="Times New Roman" w:cs="Times New Roman"/>
          <w:b w:val="0"/>
        </w:rPr>
        <w:br/>
        <w:t>предпринимательского проекта</w:t>
      </w:r>
    </w:p>
    <w:p w:rsidR="00C861D0" w:rsidRPr="00C861D0" w:rsidRDefault="00C861D0" w:rsidP="00C861D0">
      <w:pPr>
        <w:ind w:firstLine="709"/>
        <w:jc w:val="both"/>
      </w:pPr>
    </w:p>
    <w:p w:rsidR="00C861D0" w:rsidRPr="00C861D0" w:rsidRDefault="00C861D0" w:rsidP="00D82654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Наименование юридического лица (Ф.И.О. (отчество - при наличии) индивидуального предпринимателя), ____________________________</w:t>
      </w:r>
      <w:r w:rsidR="00D82654">
        <w:rPr>
          <w:rFonts w:ascii="Times New Roman" w:hAnsi="Times New Roman" w:cs="Times New Roman"/>
        </w:rPr>
        <w:t>_________________</w:t>
      </w:r>
    </w:p>
    <w:p w:rsidR="00C861D0" w:rsidRPr="00C861D0" w:rsidRDefault="00C861D0" w:rsidP="00C861D0">
      <w:pPr>
        <w:ind w:firstLine="709"/>
        <w:jc w:val="both"/>
      </w:pPr>
    </w:p>
    <w:p w:rsidR="00C861D0" w:rsidRPr="00C861D0" w:rsidRDefault="00C861D0" w:rsidP="007216A9">
      <w:pPr>
        <w:pStyle w:val="af4"/>
        <w:ind w:firstLine="709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Наименование проекта _____________________________________________________________________________</w:t>
      </w:r>
    </w:p>
    <w:p w:rsidR="00C861D0" w:rsidRPr="00C861D0" w:rsidRDefault="00C861D0" w:rsidP="00C861D0">
      <w:pPr>
        <w:ind w:firstLine="709"/>
        <w:jc w:val="both"/>
      </w:pPr>
    </w:p>
    <w:p w:rsidR="00C861D0" w:rsidRPr="00C861D0" w:rsidRDefault="00C861D0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План описания проекта:</w:t>
      </w:r>
    </w:p>
    <w:p w:rsidR="00C861D0" w:rsidRPr="00C861D0" w:rsidRDefault="00C861D0" w:rsidP="00C861D0">
      <w:pPr>
        <w:ind w:firstLine="709"/>
        <w:jc w:val="both"/>
      </w:pPr>
    </w:p>
    <w:p w:rsidR="00C861D0" w:rsidRPr="00C861D0" w:rsidRDefault="00C861D0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bookmarkStart w:id="122" w:name="sub_253"/>
      <w:r w:rsidRPr="00C861D0">
        <w:rPr>
          <w:rFonts w:ascii="Times New Roman" w:hAnsi="Times New Roman" w:cs="Times New Roman"/>
        </w:rPr>
        <w:t>1.</w:t>
      </w:r>
      <w:r w:rsidR="00D82654">
        <w:t> </w:t>
      </w:r>
      <w:r w:rsidRPr="00C861D0">
        <w:rPr>
          <w:rFonts w:ascii="Times New Roman" w:hAnsi="Times New Roman" w:cs="Times New Roman"/>
        </w:rPr>
        <w:t xml:space="preserve">Краткое резюме проекта (организационно-правовая форма, дата создания, дата начала деятельности, численность персонала, выручка, цели проекта, общая сумма </w:t>
      </w:r>
      <w:r w:rsidR="007216A9">
        <w:rPr>
          <w:rFonts w:ascii="Times New Roman" w:hAnsi="Times New Roman" w:cs="Times New Roman"/>
        </w:rPr>
        <w:t>налоговых отчислений, общий объё</w:t>
      </w:r>
      <w:r w:rsidRPr="00C861D0">
        <w:rPr>
          <w:rFonts w:ascii="Times New Roman" w:hAnsi="Times New Roman" w:cs="Times New Roman"/>
        </w:rPr>
        <w:t>м финансирования проекта, преимущества предприятия).</w:t>
      </w:r>
    </w:p>
    <w:p w:rsidR="00C861D0" w:rsidRPr="00C861D0" w:rsidRDefault="007216A9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bookmarkStart w:id="123" w:name="sub_254"/>
      <w:bookmarkEnd w:id="122"/>
      <w:r>
        <w:rPr>
          <w:rFonts w:ascii="Times New Roman" w:hAnsi="Times New Roman" w:cs="Times New Roman"/>
        </w:rPr>
        <w:t>2.</w:t>
      </w:r>
      <w:r w:rsidR="00D82654">
        <w:rPr>
          <w:rFonts w:ascii="Times New Roman" w:hAnsi="Times New Roman" w:cs="Times New Roman"/>
        </w:rPr>
        <w:t> </w:t>
      </w:r>
      <w:r w:rsidR="00C861D0" w:rsidRPr="00C861D0">
        <w:rPr>
          <w:rFonts w:ascii="Times New Roman" w:hAnsi="Times New Roman" w:cs="Times New Roman"/>
        </w:rPr>
        <w:t xml:space="preserve">Подробное описание предприятия (информация об учредителях, инициаторах проекта, об опыте; численность и компетенции персонала; структура финансирования проекта; </w:t>
      </w:r>
      <w:r w:rsidR="00126F14">
        <w:rPr>
          <w:rFonts w:ascii="Times New Roman" w:hAnsi="Times New Roman" w:cs="Times New Roman"/>
        </w:rPr>
        <w:t xml:space="preserve">статьи расходов по проекту, </w:t>
      </w:r>
      <w:r w:rsidR="00C861D0" w:rsidRPr="00C861D0">
        <w:rPr>
          <w:rFonts w:ascii="Times New Roman" w:hAnsi="Times New Roman" w:cs="Times New Roman"/>
        </w:rPr>
        <w:t>географическое положение и преимущества деятельности предприятия).</w:t>
      </w:r>
    </w:p>
    <w:p w:rsidR="00C861D0" w:rsidRPr="00C861D0" w:rsidRDefault="007216A9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bookmarkStart w:id="124" w:name="sub_255"/>
      <w:bookmarkEnd w:id="123"/>
      <w:r>
        <w:rPr>
          <w:rFonts w:ascii="Times New Roman" w:hAnsi="Times New Roman" w:cs="Times New Roman"/>
        </w:rPr>
        <w:t>3.</w:t>
      </w:r>
      <w:r w:rsidR="00D82654">
        <w:rPr>
          <w:rFonts w:ascii="Times New Roman" w:hAnsi="Times New Roman" w:cs="Times New Roman"/>
        </w:rPr>
        <w:t> </w:t>
      </w:r>
      <w:r w:rsidR="00C861D0" w:rsidRPr="00C861D0">
        <w:rPr>
          <w:rFonts w:ascii="Times New Roman" w:hAnsi="Times New Roman" w:cs="Times New Roman"/>
        </w:rPr>
        <w:t>Продукция/услуга (целевая аудитория, характеристика и назначение продукции/услуги; нормативные требования к продукции/услуге).</w:t>
      </w:r>
    </w:p>
    <w:p w:rsidR="00C861D0" w:rsidRPr="00C861D0" w:rsidRDefault="007216A9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bookmarkStart w:id="125" w:name="sub_256"/>
      <w:bookmarkEnd w:id="124"/>
      <w:r>
        <w:rPr>
          <w:rFonts w:ascii="Times New Roman" w:hAnsi="Times New Roman" w:cs="Times New Roman"/>
        </w:rPr>
        <w:t>4.</w:t>
      </w:r>
      <w:r w:rsidR="00D82654">
        <w:rPr>
          <w:rFonts w:ascii="Times New Roman" w:hAnsi="Times New Roman" w:cs="Times New Roman"/>
        </w:rPr>
        <w:t> </w:t>
      </w:r>
      <w:r w:rsidR="00C861D0" w:rsidRPr="00C861D0">
        <w:rPr>
          <w:rFonts w:ascii="Times New Roman" w:hAnsi="Times New Roman" w:cs="Times New Roman"/>
        </w:rPr>
        <w:t>Анализ рынка (описание географического сегмента предприятия; основные тенденции рынка, характеристика конкурентов, характеристика потребителей).</w:t>
      </w:r>
    </w:p>
    <w:p w:rsidR="00C861D0" w:rsidRPr="00C861D0" w:rsidRDefault="007216A9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bookmarkStart w:id="126" w:name="sub_257"/>
      <w:bookmarkEnd w:id="125"/>
      <w:r>
        <w:rPr>
          <w:rFonts w:ascii="Times New Roman" w:hAnsi="Times New Roman" w:cs="Times New Roman"/>
        </w:rPr>
        <w:t>5.</w:t>
      </w:r>
      <w:r w:rsidR="00D82654">
        <w:rPr>
          <w:rFonts w:ascii="Times New Roman" w:hAnsi="Times New Roman" w:cs="Times New Roman"/>
        </w:rPr>
        <w:t> </w:t>
      </w:r>
      <w:r w:rsidR="00C861D0" w:rsidRPr="00C861D0">
        <w:rPr>
          <w:rFonts w:ascii="Times New Roman" w:hAnsi="Times New Roman" w:cs="Times New Roman"/>
        </w:rPr>
        <w:t>Сбыт и продвижение продукции/услуг на рынок (ценовая политика, условия продаж, приоритетные средства продвижения).</w:t>
      </w:r>
    </w:p>
    <w:p w:rsidR="00C861D0" w:rsidRPr="00C861D0" w:rsidRDefault="007216A9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bookmarkStart w:id="127" w:name="sub_258"/>
      <w:bookmarkEnd w:id="126"/>
      <w:r>
        <w:rPr>
          <w:rFonts w:ascii="Times New Roman" w:hAnsi="Times New Roman" w:cs="Times New Roman"/>
        </w:rPr>
        <w:t>6.</w:t>
      </w:r>
      <w:r w:rsidR="00D82654">
        <w:rPr>
          <w:rFonts w:ascii="Times New Roman" w:hAnsi="Times New Roman" w:cs="Times New Roman"/>
        </w:rPr>
        <w:t> </w:t>
      </w:r>
      <w:r w:rsidR="00C861D0" w:rsidRPr="00C861D0">
        <w:rPr>
          <w:rFonts w:ascii="Times New Roman" w:hAnsi="Times New Roman" w:cs="Times New Roman"/>
        </w:rPr>
        <w:t>Риски проекта.</w:t>
      </w:r>
    </w:p>
    <w:bookmarkEnd w:id="127"/>
    <w:p w:rsidR="00126F14" w:rsidRDefault="00126F14" w:rsidP="00126F14">
      <w:pPr>
        <w:ind w:firstLine="709"/>
        <w:jc w:val="both"/>
      </w:pPr>
    </w:p>
    <w:p w:rsidR="00126F14" w:rsidRDefault="00126F14" w:rsidP="00126F14">
      <w:pPr>
        <w:ind w:firstLine="709"/>
        <w:jc w:val="both"/>
      </w:pPr>
    </w:p>
    <w:p w:rsidR="00126F14" w:rsidRPr="00C861D0" w:rsidRDefault="00126F14" w:rsidP="00126F14">
      <w:pPr>
        <w:ind w:firstLine="709"/>
        <w:jc w:val="both"/>
      </w:pPr>
    </w:p>
    <w:p w:rsidR="00126F14" w:rsidRPr="00C861D0" w:rsidRDefault="00126F14" w:rsidP="00126F14">
      <w:pPr>
        <w:ind w:firstLine="709"/>
        <w:jc w:val="both"/>
      </w:pPr>
      <w:r>
        <w:t xml:space="preserve">« </w:t>
      </w:r>
      <w:r w:rsidRPr="00C861D0">
        <w:t>___</w:t>
      </w:r>
      <w:r>
        <w:t xml:space="preserve"> »</w:t>
      </w:r>
      <w:r w:rsidRPr="00C861D0">
        <w:t xml:space="preserve"> ____________ 20__ год</w:t>
      </w:r>
    </w:p>
    <w:p w:rsidR="00126F14" w:rsidRPr="00C861D0" w:rsidRDefault="00126F14" w:rsidP="00126F14">
      <w:pPr>
        <w:ind w:firstLine="709"/>
        <w:jc w:val="both"/>
      </w:pPr>
    </w:p>
    <w:p w:rsidR="00126F14" w:rsidRPr="00242F40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2F40">
        <w:rPr>
          <w:rFonts w:ascii="Times New Roman" w:hAnsi="Times New Roman" w:cs="Times New Roman"/>
          <w:sz w:val="24"/>
          <w:szCs w:val="24"/>
        </w:rPr>
        <w:t xml:space="preserve">                  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26F14" w:rsidRPr="002F53E5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  <w:proofErr w:type="gramEnd"/>
    </w:p>
    <w:p w:rsidR="00126F14" w:rsidRPr="002F53E5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должности)</w:t>
      </w:r>
    </w:p>
    <w:p w:rsidR="00126F14" w:rsidRDefault="00126F14" w:rsidP="00126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216A9" w:rsidRDefault="007216A9">
      <w:pPr>
        <w:spacing w:after="200" w:line="276" w:lineRule="auto"/>
      </w:pPr>
      <w:r>
        <w:br w:type="page"/>
      </w:r>
    </w:p>
    <w:p w:rsidR="00126F14" w:rsidRPr="007216A9" w:rsidRDefault="00126F14" w:rsidP="00126F14">
      <w:pPr>
        <w:ind w:firstLine="709"/>
        <w:jc w:val="both"/>
        <w:rPr>
          <w:b/>
        </w:rPr>
      </w:pPr>
      <w:r>
        <w:rPr>
          <w:b/>
        </w:rPr>
        <w:lastRenderedPageBreak/>
        <w:t>Форма 5</w:t>
      </w:r>
    </w:p>
    <w:p w:rsidR="00126F14" w:rsidRPr="00C861D0" w:rsidRDefault="00126F14" w:rsidP="00126F14">
      <w:pPr>
        <w:ind w:firstLine="5103"/>
      </w:pPr>
      <w:r w:rsidRPr="00C861D0">
        <w:t>Начальнику</w:t>
      </w:r>
    </w:p>
    <w:p w:rsidR="00126F14" w:rsidRDefault="00126F14" w:rsidP="00126F14">
      <w:pPr>
        <w:ind w:firstLine="5103"/>
      </w:pPr>
      <w:r>
        <w:t xml:space="preserve">отдела предпринимательства и </w:t>
      </w:r>
    </w:p>
    <w:p w:rsidR="00126F14" w:rsidRDefault="00126F14" w:rsidP="00126F14">
      <w:pPr>
        <w:ind w:firstLine="5103"/>
      </w:pPr>
      <w:r>
        <w:t xml:space="preserve">агропромышленного комплекса </w:t>
      </w:r>
    </w:p>
    <w:p w:rsidR="00126F14" w:rsidRDefault="00D82654" w:rsidP="00126F14">
      <w:pPr>
        <w:ind w:firstLine="5103"/>
      </w:pPr>
      <w:r>
        <w:t>А</w:t>
      </w:r>
      <w:r w:rsidR="00126F14">
        <w:t>дминистрации Колпашевского района</w:t>
      </w:r>
    </w:p>
    <w:p w:rsidR="00D82654" w:rsidRDefault="00D82654" w:rsidP="00126F14">
      <w:pPr>
        <w:ind w:firstLine="5103"/>
      </w:pPr>
    </w:p>
    <w:p w:rsidR="00060688" w:rsidRPr="00C861D0" w:rsidRDefault="00060688" w:rsidP="00126F14">
      <w:pPr>
        <w:ind w:firstLine="5103"/>
      </w:pPr>
    </w:p>
    <w:p w:rsidR="00060688" w:rsidRPr="001B66FD" w:rsidRDefault="00060688" w:rsidP="0006068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B66FD">
        <w:rPr>
          <w:rFonts w:ascii="Times New Roman" w:hAnsi="Times New Roman"/>
          <w:sz w:val="24"/>
          <w:szCs w:val="24"/>
        </w:rPr>
        <w:t>инансово-экономические показатели проекта</w:t>
      </w: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sz w:val="24"/>
          <w:szCs w:val="24"/>
        </w:rPr>
        <w:t>Наименование юридического лица (Ф.И.О. индивидуального предпринимателя)</w:t>
      </w: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B66FD">
        <w:rPr>
          <w:rFonts w:ascii="Times New Roman" w:hAnsi="Times New Roman"/>
          <w:sz w:val="24"/>
          <w:szCs w:val="24"/>
          <w:u w:val="single"/>
        </w:rPr>
        <w:tab/>
      </w: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B66FD">
        <w:rPr>
          <w:rFonts w:ascii="Times New Roman" w:hAnsi="Times New Roman"/>
          <w:sz w:val="24"/>
          <w:szCs w:val="24"/>
          <w:u w:val="single"/>
        </w:rPr>
        <w:tab/>
      </w: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B66FD">
        <w:rPr>
          <w:rFonts w:ascii="Times New Roman" w:hAnsi="Times New Roman"/>
          <w:sz w:val="24"/>
          <w:szCs w:val="24"/>
        </w:rPr>
        <w:t>Наименование предпринимательского проекта </w:t>
      </w: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B66FD">
        <w:rPr>
          <w:rFonts w:ascii="Times New Roman" w:hAnsi="Times New Roman"/>
          <w:sz w:val="24"/>
          <w:szCs w:val="24"/>
          <w:u w:val="single"/>
        </w:rPr>
        <w:tab/>
      </w:r>
    </w:p>
    <w:p w:rsidR="00060688" w:rsidRPr="001B66FD" w:rsidRDefault="00060688" w:rsidP="00060688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360"/>
        <w:gridCol w:w="1216"/>
        <w:gridCol w:w="1217"/>
        <w:gridCol w:w="1217"/>
        <w:gridCol w:w="1217"/>
      </w:tblGrid>
      <w:tr w:rsidR="00060688" w:rsidRPr="001B66FD" w:rsidTr="00D20C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8" w:rsidRPr="001B66FD" w:rsidRDefault="00060688" w:rsidP="00D82654">
            <w:pPr>
              <w:pStyle w:val="ConsNonformat"/>
              <w:widowControl/>
              <w:ind w:left="-142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№</w:t>
            </w:r>
            <w:r w:rsidR="00D82654">
              <w:rPr>
                <w:rFonts w:ascii="Times New Roman" w:hAnsi="Times New Roman"/>
                <w:sz w:val="24"/>
                <w:szCs w:val="24"/>
              </w:rPr>
              <w:t>№</w:t>
            </w:r>
            <w:r w:rsidRPr="001B6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66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66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8" w:rsidRPr="001B66FD" w:rsidRDefault="00060688" w:rsidP="00D20CA1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Показатели проекта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___ квартал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20___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___ квартал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20___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___ квартал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20___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___ квартал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20___ года</w:t>
            </w:r>
          </w:p>
        </w:tc>
      </w:tr>
      <w:tr w:rsidR="00060688" w:rsidRPr="001B66FD" w:rsidTr="00D20C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D82654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060688" w:rsidP="00D8265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Рабочие места по проекту – всего (ед.),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1)</w:t>
            </w:r>
            <w:r w:rsidR="00D82654">
              <w:rPr>
                <w:rFonts w:ascii="Times New Roman" w:hAnsi="Times New Roman"/>
                <w:sz w:val="24"/>
                <w:szCs w:val="24"/>
              </w:rPr>
              <w:t> </w:t>
            </w:r>
            <w:r w:rsidRPr="001B66FD">
              <w:rPr>
                <w:rFonts w:ascii="Times New Roman" w:hAnsi="Times New Roman"/>
                <w:sz w:val="24"/>
                <w:szCs w:val="24"/>
              </w:rPr>
              <w:t>действующие рабочие места;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2)вновь созданные рабочие места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60688" w:rsidRPr="001B66FD" w:rsidTr="00D20C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D82654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060688" w:rsidP="00D8265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Средняя заработная плата по проекту – всего (руб.),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1)</w:t>
            </w:r>
            <w:r w:rsidR="00D82654">
              <w:rPr>
                <w:rFonts w:ascii="Times New Roman" w:hAnsi="Times New Roman"/>
                <w:sz w:val="24"/>
                <w:szCs w:val="24"/>
              </w:rPr>
              <w:t> </w:t>
            </w:r>
            <w:r w:rsidRPr="001B66FD">
              <w:rPr>
                <w:rFonts w:ascii="Times New Roman" w:hAnsi="Times New Roman"/>
                <w:sz w:val="24"/>
                <w:szCs w:val="24"/>
              </w:rPr>
              <w:t>руководящего звена;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2)</w:t>
            </w:r>
            <w:r w:rsidR="00D82654">
              <w:rPr>
                <w:rFonts w:ascii="Times New Roman" w:hAnsi="Times New Roman"/>
                <w:sz w:val="24"/>
                <w:szCs w:val="24"/>
              </w:rPr>
              <w:t> </w:t>
            </w:r>
            <w:r w:rsidRPr="001B66FD">
              <w:rPr>
                <w:rFonts w:ascii="Times New Roman" w:hAnsi="Times New Roman"/>
                <w:sz w:val="24"/>
                <w:szCs w:val="24"/>
              </w:rPr>
              <w:t>производственного персонала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60688" w:rsidRPr="001B66FD" w:rsidTr="00D20C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D82654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060688" w:rsidP="00D8265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Отчисления во внебюджетные фонды по проекту – всего, (руб.),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Пенсионный фонд</w:t>
            </w:r>
          </w:p>
          <w:p w:rsidR="00060688" w:rsidRPr="001B66FD" w:rsidRDefault="00060688" w:rsidP="00D8265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60688" w:rsidRPr="001B66FD" w:rsidTr="00D20C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D82654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Налоговые отчисления по проекту – всего (руб.),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060688" w:rsidRPr="001B66FD" w:rsidRDefault="00060688" w:rsidP="00D20CA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60688" w:rsidRPr="001B66FD" w:rsidTr="00D20C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D82654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88" w:rsidRPr="001B66FD" w:rsidRDefault="00060688" w:rsidP="00D8265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Объём производства продукции (выполнения работ, оказания услуг),  (руб.)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8" w:rsidRPr="001B66FD" w:rsidRDefault="00060688" w:rsidP="00D20CA1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60688" w:rsidRDefault="00060688" w:rsidP="0006068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060688" w:rsidRPr="001B66FD" w:rsidRDefault="00060688" w:rsidP="0006068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sz w:val="24"/>
          <w:szCs w:val="24"/>
        </w:rPr>
        <w:t>Пояснения к заполнению формы:</w:t>
      </w:r>
    </w:p>
    <w:p w:rsidR="00060688" w:rsidRPr="001B66FD" w:rsidRDefault="00060688" w:rsidP="0006068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sz w:val="24"/>
          <w:szCs w:val="24"/>
        </w:rPr>
        <w:t>Форма заполняется на основании сведений</w:t>
      </w:r>
      <w:r w:rsidR="00D82654">
        <w:rPr>
          <w:rFonts w:ascii="Times New Roman" w:hAnsi="Times New Roman"/>
          <w:sz w:val="24"/>
          <w:szCs w:val="24"/>
        </w:rPr>
        <w:t>,</w:t>
      </w:r>
      <w:r w:rsidRPr="001B66FD">
        <w:rPr>
          <w:rFonts w:ascii="Times New Roman" w:hAnsi="Times New Roman"/>
          <w:sz w:val="24"/>
          <w:szCs w:val="24"/>
        </w:rPr>
        <w:t xml:space="preserve"> содержащихся в предпринимательском проекте, представленном </w:t>
      </w:r>
      <w:r w:rsidR="00C46C58">
        <w:rPr>
          <w:rFonts w:ascii="Times New Roman" w:hAnsi="Times New Roman"/>
          <w:sz w:val="24"/>
          <w:szCs w:val="24"/>
        </w:rPr>
        <w:t>заявителем</w:t>
      </w:r>
      <w:r w:rsidRPr="001B66FD">
        <w:rPr>
          <w:rFonts w:ascii="Times New Roman" w:hAnsi="Times New Roman"/>
          <w:sz w:val="24"/>
          <w:szCs w:val="24"/>
        </w:rPr>
        <w:t xml:space="preserve"> на конкурс.</w:t>
      </w:r>
    </w:p>
    <w:p w:rsidR="00060688" w:rsidRPr="001B66FD" w:rsidRDefault="00060688" w:rsidP="00060688">
      <w:pPr>
        <w:autoSpaceDE w:val="0"/>
        <w:autoSpaceDN w:val="0"/>
        <w:adjustRightInd w:val="0"/>
        <w:ind w:firstLine="709"/>
        <w:jc w:val="both"/>
      </w:pPr>
      <w:r w:rsidRPr="001B66FD">
        <w:t>Таблица заполняется с квартала, следующего за кварталом в котором объявлен конкурс.</w:t>
      </w:r>
    </w:p>
    <w:p w:rsidR="00060688" w:rsidRPr="001B66FD" w:rsidRDefault="00060688" w:rsidP="00060688">
      <w:pPr>
        <w:autoSpaceDE w:val="0"/>
        <w:autoSpaceDN w:val="0"/>
        <w:adjustRightInd w:val="0"/>
        <w:ind w:firstLine="709"/>
        <w:jc w:val="both"/>
      </w:pPr>
      <w:r w:rsidRPr="001B66FD">
        <w:lastRenderedPageBreak/>
        <w:t>Квартал считается равным трём календарным месяцам, отсчёт кварталов вед</w:t>
      </w:r>
      <w:r w:rsidR="00D82654">
        <w:t>ё</w:t>
      </w:r>
      <w:r w:rsidRPr="001B66FD">
        <w:t>тся с начала календарного года.</w:t>
      </w:r>
    </w:p>
    <w:p w:rsidR="00060688" w:rsidRPr="001B66FD" w:rsidRDefault="00060688" w:rsidP="00060688">
      <w:pPr>
        <w:autoSpaceDE w:val="0"/>
        <w:autoSpaceDN w:val="0"/>
        <w:adjustRightInd w:val="0"/>
        <w:ind w:firstLine="709"/>
        <w:jc w:val="both"/>
      </w:pPr>
      <w:r w:rsidRPr="001B66FD">
        <w:t>В строке 2 таблицы указывается размер средней заработной платы за квартал, который рассчитывается по формуле: средняя заработная плата = Фонд начисленной заработной платы работников за квартал / (Среднесписочная численность работников за квартал х 3 мес.)</w:t>
      </w:r>
    </w:p>
    <w:p w:rsidR="00060688" w:rsidRPr="001B66FD" w:rsidRDefault="00060688" w:rsidP="0006068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sz w:val="24"/>
          <w:szCs w:val="24"/>
        </w:rPr>
        <w:t>Строки  3, 4, 5 таблицы заполняются нарастающим итогом.</w:t>
      </w:r>
    </w:p>
    <w:p w:rsidR="00060688" w:rsidRDefault="00060688" w:rsidP="0006068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sz w:val="24"/>
          <w:szCs w:val="24"/>
        </w:rPr>
        <w:t>В строке 4 таблицы необходимо указать, в том числе суммы по видам налогов и сборов (ЕНВД, НДФЛ, УСН и пр.).</w:t>
      </w:r>
    </w:p>
    <w:p w:rsidR="00982669" w:rsidRPr="00C861D0" w:rsidRDefault="00982669" w:rsidP="00982669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 xml:space="preserve">Для целей настоящего Положения под рабочим местом понимается обеспечение </w:t>
      </w:r>
      <w:proofErr w:type="spellStart"/>
      <w:r w:rsidRPr="00C861D0">
        <w:rPr>
          <w:rFonts w:ascii="Times New Roman" w:hAnsi="Times New Roman" w:cs="Times New Roman"/>
        </w:rPr>
        <w:t>самозанятости</w:t>
      </w:r>
      <w:proofErr w:type="spellEnd"/>
      <w:r w:rsidRPr="00C861D0">
        <w:rPr>
          <w:rFonts w:ascii="Times New Roman" w:hAnsi="Times New Roman" w:cs="Times New Roman"/>
        </w:rPr>
        <w:t xml:space="preserve"> индивидуальным предпринимателем, а также привлечение </w:t>
      </w:r>
      <w:r>
        <w:rPr>
          <w:rFonts w:ascii="Times New Roman" w:hAnsi="Times New Roman" w:cs="Times New Roman"/>
        </w:rPr>
        <w:t>физических лиц</w:t>
      </w:r>
      <w:r w:rsidRPr="00C861D0">
        <w:rPr>
          <w:rFonts w:ascii="Times New Roman" w:hAnsi="Times New Roman" w:cs="Times New Roman"/>
        </w:rPr>
        <w:t xml:space="preserve"> к реализации предпринимательского проекта </w:t>
      </w:r>
      <w:r>
        <w:rPr>
          <w:rFonts w:ascii="Times New Roman" w:hAnsi="Times New Roman" w:cs="Times New Roman"/>
        </w:rPr>
        <w:t>на основании трудового договора, гражданско-правового договора, а также иных форм занятости, установленных действующим законодательством.</w:t>
      </w:r>
    </w:p>
    <w:p w:rsidR="00982669" w:rsidRPr="001B66FD" w:rsidRDefault="00982669" w:rsidP="0006068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060688" w:rsidRPr="001B66FD" w:rsidRDefault="00060688" w:rsidP="00060688">
      <w:pPr>
        <w:pStyle w:val="ConsNormal"/>
        <w:widowControl/>
        <w:ind w:right="0" w:firstLine="709"/>
        <w:rPr>
          <w:rFonts w:ascii="Times New Roman" w:hAnsi="Times New Roman"/>
          <w:sz w:val="24"/>
          <w:szCs w:val="24"/>
        </w:rPr>
      </w:pPr>
    </w:p>
    <w:p w:rsidR="00060688" w:rsidRPr="001B66FD" w:rsidRDefault="00060688" w:rsidP="00060688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982669" w:rsidRPr="00C861D0" w:rsidRDefault="00982669" w:rsidP="00982669">
      <w:pPr>
        <w:ind w:firstLine="709"/>
        <w:jc w:val="both"/>
      </w:pPr>
      <w:r>
        <w:t xml:space="preserve">« </w:t>
      </w:r>
      <w:r w:rsidRPr="00C861D0">
        <w:t>___</w:t>
      </w:r>
      <w:r>
        <w:t xml:space="preserve"> »</w:t>
      </w:r>
      <w:r w:rsidRPr="00C861D0">
        <w:t xml:space="preserve"> ____________ 20__ год</w:t>
      </w:r>
    </w:p>
    <w:p w:rsidR="00982669" w:rsidRPr="00C861D0" w:rsidRDefault="00982669" w:rsidP="00982669">
      <w:pPr>
        <w:ind w:firstLine="709"/>
        <w:jc w:val="both"/>
      </w:pPr>
    </w:p>
    <w:p w:rsidR="00982669" w:rsidRPr="00242F40" w:rsidRDefault="00982669" w:rsidP="00982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2F40">
        <w:rPr>
          <w:rFonts w:ascii="Times New Roman" w:hAnsi="Times New Roman" w:cs="Times New Roman"/>
          <w:sz w:val="24"/>
          <w:szCs w:val="24"/>
        </w:rPr>
        <w:t xml:space="preserve">                  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82669" w:rsidRPr="002F53E5" w:rsidRDefault="00982669" w:rsidP="009826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  <w:proofErr w:type="gramEnd"/>
    </w:p>
    <w:p w:rsidR="00982669" w:rsidRPr="002F53E5" w:rsidRDefault="00982669" w:rsidP="009826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должности)</w:t>
      </w:r>
    </w:p>
    <w:p w:rsidR="00982669" w:rsidRDefault="00982669" w:rsidP="00982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C861D0" w:rsidRDefault="00C861D0" w:rsidP="00C861D0">
      <w:pPr>
        <w:ind w:firstLine="709"/>
        <w:jc w:val="both"/>
      </w:pPr>
    </w:p>
    <w:p w:rsidR="00C861D0" w:rsidRPr="00C861D0" w:rsidRDefault="00C861D0" w:rsidP="00C861D0">
      <w:pPr>
        <w:ind w:firstLine="709"/>
        <w:jc w:val="both"/>
      </w:pPr>
    </w:p>
    <w:p w:rsidR="00E10423" w:rsidRDefault="00E10423">
      <w:pPr>
        <w:spacing w:after="200" w:line="276" w:lineRule="auto"/>
      </w:pPr>
      <w:r>
        <w:br w:type="page"/>
      </w:r>
    </w:p>
    <w:p w:rsidR="00E10423" w:rsidRPr="007216A9" w:rsidRDefault="00E10423" w:rsidP="00E10423">
      <w:pPr>
        <w:ind w:firstLine="709"/>
        <w:jc w:val="both"/>
        <w:rPr>
          <w:b/>
        </w:rPr>
      </w:pPr>
      <w:r>
        <w:rPr>
          <w:b/>
        </w:rPr>
        <w:lastRenderedPageBreak/>
        <w:t>Форма 6</w:t>
      </w:r>
    </w:p>
    <w:p w:rsidR="00E10423" w:rsidRPr="00C861D0" w:rsidRDefault="00E10423" w:rsidP="00E10423">
      <w:pPr>
        <w:ind w:firstLine="5103"/>
      </w:pPr>
      <w:r w:rsidRPr="00C861D0">
        <w:t>Начальнику</w:t>
      </w:r>
    </w:p>
    <w:p w:rsidR="00E10423" w:rsidRDefault="00E10423" w:rsidP="00E10423">
      <w:pPr>
        <w:ind w:firstLine="5103"/>
      </w:pPr>
      <w:r>
        <w:t xml:space="preserve">отдела предпринимательства и </w:t>
      </w:r>
    </w:p>
    <w:p w:rsidR="00E10423" w:rsidRDefault="00E10423" w:rsidP="00E10423">
      <w:pPr>
        <w:ind w:firstLine="5103"/>
      </w:pPr>
      <w:r>
        <w:t xml:space="preserve">агропромышленного комплекса </w:t>
      </w:r>
    </w:p>
    <w:p w:rsidR="00E10423" w:rsidRDefault="00D82654" w:rsidP="00E10423">
      <w:pPr>
        <w:ind w:firstLine="5103"/>
      </w:pPr>
      <w:r>
        <w:t>А</w:t>
      </w:r>
      <w:r w:rsidR="00E10423">
        <w:t>дминистрации Колпашевского района</w:t>
      </w:r>
    </w:p>
    <w:p w:rsidR="00D82654" w:rsidRDefault="00D82654" w:rsidP="00E10423">
      <w:pPr>
        <w:ind w:firstLine="5103"/>
      </w:pPr>
    </w:p>
    <w:p w:rsidR="00BA157D" w:rsidRDefault="00BA157D" w:rsidP="00E10423">
      <w:pPr>
        <w:pStyle w:val="1"/>
        <w:spacing w:before="0" w:after="0"/>
        <w:ind w:firstLine="709"/>
        <w:rPr>
          <w:rFonts w:ascii="Times New Roman" w:hAnsi="Times New Roman" w:cs="Times New Roman"/>
        </w:rPr>
      </w:pPr>
    </w:p>
    <w:p w:rsidR="00C861D0" w:rsidRPr="00D82654" w:rsidRDefault="00BA157D" w:rsidP="00D82654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D82654">
        <w:rPr>
          <w:rFonts w:ascii="Times New Roman" w:hAnsi="Times New Roman" w:cs="Times New Roman"/>
          <w:b w:val="0"/>
        </w:rPr>
        <w:t>Справка-расчё</w:t>
      </w:r>
      <w:r w:rsidR="00C861D0" w:rsidRPr="00D82654">
        <w:rPr>
          <w:rFonts w:ascii="Times New Roman" w:hAnsi="Times New Roman" w:cs="Times New Roman"/>
          <w:b w:val="0"/>
        </w:rPr>
        <w:t xml:space="preserve">т </w:t>
      </w:r>
      <w:r w:rsidR="00C861D0" w:rsidRPr="00D82654">
        <w:rPr>
          <w:rFonts w:ascii="Times New Roman" w:hAnsi="Times New Roman" w:cs="Times New Roman"/>
          <w:b w:val="0"/>
        </w:rPr>
        <w:br/>
        <w:t xml:space="preserve"> на предоставление субсидии</w:t>
      </w:r>
    </w:p>
    <w:p w:rsidR="00C861D0" w:rsidRPr="00C861D0" w:rsidRDefault="00C861D0" w:rsidP="00C861D0">
      <w:pPr>
        <w:ind w:firstLine="709"/>
        <w:jc w:val="both"/>
      </w:pPr>
    </w:p>
    <w:p w:rsidR="00C861D0" w:rsidRPr="00C861D0" w:rsidRDefault="00C861D0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 xml:space="preserve">Наименование </w:t>
      </w:r>
      <w:r w:rsidR="00E10423">
        <w:rPr>
          <w:rFonts w:ascii="Times New Roman" w:hAnsi="Times New Roman" w:cs="Times New Roman"/>
        </w:rPr>
        <w:t>заявителя</w:t>
      </w:r>
      <w:r w:rsidRPr="00C861D0">
        <w:rPr>
          <w:rFonts w:ascii="Times New Roman" w:hAnsi="Times New Roman" w:cs="Times New Roman"/>
        </w:rPr>
        <w:t>: _______</w:t>
      </w:r>
      <w:r w:rsidR="00E10423">
        <w:rPr>
          <w:rFonts w:ascii="Times New Roman" w:hAnsi="Times New Roman" w:cs="Times New Roman"/>
        </w:rPr>
        <w:t>_________________</w:t>
      </w:r>
    </w:p>
    <w:p w:rsidR="00C861D0" w:rsidRPr="00C861D0" w:rsidRDefault="00C861D0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ОГРН _______, ИНН _______</w:t>
      </w:r>
    </w:p>
    <w:p w:rsidR="00C861D0" w:rsidRPr="00C861D0" w:rsidRDefault="00C861D0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r w:rsidRPr="00C861D0">
        <w:rPr>
          <w:rFonts w:ascii="Times New Roman" w:hAnsi="Times New Roman" w:cs="Times New Roman"/>
        </w:rPr>
        <w:t>Наименование предпринимательского проекта: _______</w:t>
      </w:r>
      <w:r w:rsidR="00E10423">
        <w:rPr>
          <w:rFonts w:ascii="Times New Roman" w:hAnsi="Times New Roman" w:cs="Times New Roman"/>
        </w:rPr>
        <w:t>___________________</w:t>
      </w:r>
    </w:p>
    <w:p w:rsidR="00C861D0" w:rsidRPr="00C861D0" w:rsidRDefault="00C861D0" w:rsidP="00C861D0">
      <w:pPr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3378"/>
        <w:gridCol w:w="1453"/>
        <w:gridCol w:w="1482"/>
        <w:gridCol w:w="2168"/>
      </w:tblGrid>
      <w:tr w:rsidR="00C861D0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0" w:rsidRPr="00E10423" w:rsidRDefault="00D82654" w:rsidP="00E1042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C861D0" w:rsidRPr="00E10423" w:rsidRDefault="00C861D0" w:rsidP="00E1042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423">
              <w:rPr>
                <w:rFonts w:ascii="Times New Roman" w:hAnsi="Times New Roman" w:cs="Times New Roman"/>
              </w:rPr>
              <w:t>п</w:t>
            </w:r>
            <w:proofErr w:type="gramEnd"/>
            <w:r w:rsidRPr="00E1042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Дата</w:t>
            </w:r>
          </w:p>
          <w:p w:rsidR="00C861D0" w:rsidRPr="00E10423" w:rsidRDefault="00C861D0" w:rsidP="00E1042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оплаты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0" w:rsidRPr="00E10423" w:rsidRDefault="00C861D0" w:rsidP="00E1042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Наименование и реквизиты документов, подтверждающих вложение средств</w:t>
            </w:r>
          </w:p>
        </w:tc>
      </w:tr>
      <w:tr w:rsidR="00E10423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3" w:rsidRPr="00E10423" w:rsidRDefault="00E10423" w:rsidP="00887D8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128" w:name="sub_365"/>
            <w:r w:rsidRPr="00E10423">
              <w:rPr>
                <w:rFonts w:ascii="Times New Roman" w:hAnsi="Times New Roman" w:cs="Times New Roman"/>
              </w:rPr>
              <w:t>1</w:t>
            </w:r>
            <w:bookmarkEnd w:id="128"/>
          </w:p>
        </w:tc>
        <w:tc>
          <w:tcPr>
            <w:tcW w:w="8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23" w:rsidRPr="00E10423" w:rsidRDefault="00E10423" w:rsidP="00E10423">
            <w:pPr>
              <w:pStyle w:val="af2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Затраты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10423">
              <w:rPr>
                <w:rFonts w:ascii="Times New Roman" w:hAnsi="Times New Roman" w:cs="Times New Roman"/>
              </w:rPr>
              <w:t xml:space="preserve">т вложения средств, не подлежащих субсидированию </w:t>
            </w:r>
            <w:r>
              <w:rPr>
                <w:rFonts w:ascii="Times New Roman" w:hAnsi="Times New Roman" w:cs="Times New Roman"/>
              </w:rPr>
              <w:t>(не менее 30 процентов от суммы запрашиваемой субсидии)</w:t>
            </w:r>
            <w:r w:rsidR="0002361F">
              <w:rPr>
                <w:rStyle w:val="afa"/>
                <w:rFonts w:ascii="Times New Roman" w:hAnsi="Times New Roman" w:cs="Times New Roman"/>
              </w:rPr>
              <w:footnoteReference w:id="2"/>
            </w:r>
          </w:p>
        </w:tc>
      </w:tr>
      <w:tr w:rsidR="00C861D0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0" w:rsidRPr="00E10423" w:rsidRDefault="00C861D0" w:rsidP="00887D8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E10423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3" w:rsidRPr="00E10423" w:rsidRDefault="00E10423" w:rsidP="00887D8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423" w:rsidRPr="00E10423" w:rsidRDefault="00E10423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423" w:rsidRPr="00E10423" w:rsidRDefault="00E10423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423" w:rsidRPr="00E10423" w:rsidRDefault="00E10423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23" w:rsidRPr="00E10423" w:rsidRDefault="00E10423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861D0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0" w:rsidRPr="00E10423" w:rsidRDefault="00C861D0" w:rsidP="00887D8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Итого по разделу 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E10423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3" w:rsidRPr="00E10423" w:rsidRDefault="00E10423" w:rsidP="00887D8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130" w:name="sub_366"/>
            <w:r w:rsidRPr="00E10423">
              <w:rPr>
                <w:rFonts w:ascii="Times New Roman" w:hAnsi="Times New Roman" w:cs="Times New Roman"/>
              </w:rPr>
              <w:t>2</w:t>
            </w:r>
            <w:bookmarkEnd w:id="130"/>
          </w:p>
        </w:tc>
        <w:tc>
          <w:tcPr>
            <w:tcW w:w="8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23" w:rsidRPr="00E10423" w:rsidRDefault="00E10423" w:rsidP="00E10423">
            <w:pPr>
              <w:pStyle w:val="af2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Затраты за сч</w:t>
            </w:r>
            <w:r>
              <w:rPr>
                <w:rFonts w:ascii="Times New Roman" w:hAnsi="Times New Roman" w:cs="Times New Roman"/>
              </w:rPr>
              <w:t>ё</w:t>
            </w:r>
            <w:r w:rsidRPr="00E10423">
              <w:rPr>
                <w:rFonts w:ascii="Times New Roman" w:hAnsi="Times New Roman" w:cs="Times New Roman"/>
              </w:rPr>
              <w:t>т вложения средств, подлежащих субсидированию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1D0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0" w:rsidRPr="00E10423" w:rsidRDefault="00C861D0" w:rsidP="00887D8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887D8D">
            <w:pPr>
              <w:pStyle w:val="af4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Основные средства</w:t>
            </w:r>
            <w:r w:rsidR="00E10423">
              <w:rPr>
                <w:rFonts w:ascii="Times New Roman" w:hAnsi="Times New Roman" w:cs="Times New Roman"/>
              </w:rPr>
              <w:t xml:space="preserve"> </w:t>
            </w:r>
            <w:r w:rsidR="00887D8D">
              <w:rPr>
                <w:rFonts w:ascii="Times New Roman" w:hAnsi="Times New Roman" w:cs="Times New Roman"/>
              </w:rPr>
              <w:t>(в размере не менее 50 процентов от суммы субсидии)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C861D0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D0" w:rsidRPr="00E10423" w:rsidRDefault="00C861D0" w:rsidP="00887D8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1D0" w:rsidRPr="00E10423" w:rsidRDefault="00C861D0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87D8D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Pr="00E10423" w:rsidRDefault="00887D8D" w:rsidP="00887D8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8D" w:rsidRPr="00E10423" w:rsidRDefault="00887D8D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87D8D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Pr="00E10423" w:rsidRDefault="00887D8D" w:rsidP="00887D8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E10423"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8D" w:rsidRPr="00E10423" w:rsidRDefault="00887D8D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87D8D" w:rsidRPr="00C861D0" w:rsidTr="0002361F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Pr="00E10423" w:rsidRDefault="00887D8D" w:rsidP="00887D8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8D" w:rsidRPr="00E10423" w:rsidRDefault="00887D8D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D8D" w:rsidRPr="00E10423" w:rsidRDefault="00887D8D" w:rsidP="00E1042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C861D0" w:rsidRPr="00C861D0" w:rsidRDefault="0002361F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82654">
        <w:rPr>
          <w:rFonts w:ascii="Times New Roman" w:hAnsi="Times New Roman" w:cs="Times New Roman"/>
        </w:rPr>
        <w:t> </w:t>
      </w:r>
      <w:r w:rsidR="00BA157D">
        <w:rPr>
          <w:rFonts w:ascii="Times New Roman" w:hAnsi="Times New Roman" w:cs="Times New Roman"/>
        </w:rPr>
        <w:t>Сумма з</w:t>
      </w:r>
      <w:r w:rsidR="00BA157D" w:rsidRPr="00E10423">
        <w:rPr>
          <w:rFonts w:ascii="Times New Roman" w:hAnsi="Times New Roman" w:cs="Times New Roman"/>
        </w:rPr>
        <w:t>атрат за сч</w:t>
      </w:r>
      <w:r w:rsidR="00BA157D">
        <w:rPr>
          <w:rFonts w:ascii="Times New Roman" w:hAnsi="Times New Roman" w:cs="Times New Roman"/>
        </w:rPr>
        <w:t>ё</w:t>
      </w:r>
      <w:r w:rsidR="00BA157D" w:rsidRPr="00E10423">
        <w:rPr>
          <w:rFonts w:ascii="Times New Roman" w:hAnsi="Times New Roman" w:cs="Times New Roman"/>
        </w:rPr>
        <w:t xml:space="preserve">т вложения средств, не подлежащих субсидированию </w:t>
      </w:r>
      <w:r w:rsidR="00BA157D">
        <w:rPr>
          <w:rFonts w:ascii="Times New Roman" w:hAnsi="Times New Roman" w:cs="Times New Roman"/>
        </w:rPr>
        <w:t>(не менее 30 процентов от суммы запрашиваемой субсидии)</w:t>
      </w:r>
      <w:r w:rsidR="00C46C58">
        <w:rPr>
          <w:rFonts w:ascii="Times New Roman" w:hAnsi="Times New Roman" w:cs="Times New Roman"/>
        </w:rPr>
        <w:t>,</w:t>
      </w:r>
      <w:r w:rsidR="00BA157D">
        <w:rPr>
          <w:rFonts w:ascii="Times New Roman" w:hAnsi="Times New Roman" w:cs="Times New Roman"/>
        </w:rPr>
        <w:t xml:space="preserve"> </w:t>
      </w:r>
      <w:r w:rsidR="00C861D0" w:rsidRPr="00C861D0">
        <w:rPr>
          <w:rFonts w:ascii="Times New Roman" w:hAnsi="Times New Roman" w:cs="Times New Roman"/>
        </w:rPr>
        <w:t xml:space="preserve">в рамках реализации </w:t>
      </w:r>
      <w:r>
        <w:rPr>
          <w:rFonts w:ascii="Times New Roman" w:hAnsi="Times New Roman" w:cs="Times New Roman"/>
        </w:rPr>
        <w:t>предпринимательского проекта составляет</w:t>
      </w:r>
      <w:proofErr w:type="gramStart"/>
      <w:r w:rsidR="00C861D0" w:rsidRPr="00C86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C861D0" w:rsidRPr="00C861D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</w:t>
      </w:r>
      <w:r w:rsidR="00C861D0" w:rsidRPr="00C861D0">
        <w:rPr>
          <w:rFonts w:ascii="Times New Roman" w:hAnsi="Times New Roman" w:cs="Times New Roman"/>
        </w:rPr>
        <w:t xml:space="preserve">) </w:t>
      </w:r>
      <w:proofErr w:type="gramEnd"/>
      <w:r w:rsidR="00C861D0" w:rsidRPr="00C861D0"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t>____</w:t>
      </w:r>
      <w:r w:rsidR="00C861D0" w:rsidRPr="00C861D0">
        <w:rPr>
          <w:rFonts w:ascii="Times New Roman" w:hAnsi="Times New Roman" w:cs="Times New Roman"/>
        </w:rPr>
        <w:t xml:space="preserve"> коп.</w:t>
      </w:r>
    </w:p>
    <w:p w:rsidR="00C861D0" w:rsidRPr="00C861D0" w:rsidRDefault="0002361F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82654">
        <w:rPr>
          <w:rFonts w:ascii="Times New Roman" w:hAnsi="Times New Roman" w:cs="Times New Roman"/>
        </w:rPr>
        <w:t> </w:t>
      </w:r>
      <w:r w:rsidR="00C861D0" w:rsidRPr="00C861D0">
        <w:rPr>
          <w:rFonts w:ascii="Times New Roman" w:hAnsi="Times New Roman" w:cs="Times New Roman"/>
        </w:rPr>
        <w:t xml:space="preserve">Сумма </w:t>
      </w:r>
      <w:r w:rsidR="00BA157D">
        <w:rPr>
          <w:rFonts w:ascii="Times New Roman" w:hAnsi="Times New Roman" w:cs="Times New Roman"/>
        </w:rPr>
        <w:t>з</w:t>
      </w:r>
      <w:r w:rsidR="00BA157D" w:rsidRPr="00E10423">
        <w:rPr>
          <w:rFonts w:ascii="Times New Roman" w:hAnsi="Times New Roman" w:cs="Times New Roman"/>
        </w:rPr>
        <w:t>атрат за сч</w:t>
      </w:r>
      <w:r w:rsidR="00BA157D">
        <w:rPr>
          <w:rFonts w:ascii="Times New Roman" w:hAnsi="Times New Roman" w:cs="Times New Roman"/>
        </w:rPr>
        <w:t>ё</w:t>
      </w:r>
      <w:r w:rsidR="00BA157D" w:rsidRPr="00E10423">
        <w:rPr>
          <w:rFonts w:ascii="Times New Roman" w:hAnsi="Times New Roman" w:cs="Times New Roman"/>
        </w:rPr>
        <w:t>т вложения средств, подлежащих субсидированию</w:t>
      </w:r>
      <w:r w:rsidR="00BA157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составляет</w:t>
      </w:r>
      <w:proofErr w:type="gramStart"/>
      <w:r>
        <w:rPr>
          <w:rFonts w:ascii="Times New Roman" w:hAnsi="Times New Roman" w:cs="Times New Roman"/>
        </w:rPr>
        <w:t xml:space="preserve"> ____________ (________) </w:t>
      </w:r>
      <w:proofErr w:type="gramEnd"/>
      <w:r w:rsidRPr="00C861D0"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t>____</w:t>
      </w:r>
      <w:r w:rsidRPr="00C861D0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.</w:t>
      </w:r>
    </w:p>
    <w:p w:rsidR="00C861D0" w:rsidRPr="00BA157D" w:rsidRDefault="00D82654" w:rsidP="00C861D0">
      <w:pPr>
        <w:pStyle w:val="af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2361F" w:rsidRPr="00BA15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="00C861D0" w:rsidRPr="00BA157D">
        <w:rPr>
          <w:rFonts w:ascii="Times New Roman" w:hAnsi="Times New Roman" w:cs="Times New Roman"/>
        </w:rPr>
        <w:t xml:space="preserve">Доля </w:t>
      </w:r>
      <w:proofErr w:type="spellStart"/>
      <w:r w:rsidR="00C861D0" w:rsidRPr="00BA157D">
        <w:rPr>
          <w:rFonts w:ascii="Times New Roman" w:hAnsi="Times New Roman" w:cs="Times New Roman"/>
        </w:rPr>
        <w:t>софинансирования</w:t>
      </w:r>
      <w:proofErr w:type="spellEnd"/>
      <w:r w:rsidR="00C861D0" w:rsidRPr="00BA157D">
        <w:rPr>
          <w:rFonts w:ascii="Times New Roman" w:hAnsi="Times New Roman" w:cs="Times New Roman"/>
        </w:rPr>
        <w:t xml:space="preserve"> со стороны </w:t>
      </w:r>
      <w:r w:rsidR="0002361F" w:rsidRPr="00BA157D">
        <w:rPr>
          <w:rFonts w:ascii="Times New Roman" w:hAnsi="Times New Roman" w:cs="Times New Roman"/>
        </w:rPr>
        <w:t xml:space="preserve">заявителя составляет _____ </w:t>
      </w:r>
      <w:r w:rsidR="00C861D0" w:rsidRPr="00BA157D">
        <w:rPr>
          <w:rFonts w:ascii="Times New Roman" w:hAnsi="Times New Roman" w:cs="Times New Roman"/>
        </w:rPr>
        <w:t>% (</w:t>
      </w:r>
      <w:hyperlink w:anchor="sub_365" w:history="1">
        <w:r w:rsidR="00C861D0" w:rsidRPr="00BA157D">
          <w:rPr>
            <w:rStyle w:val="ac"/>
            <w:rFonts w:ascii="Times New Roman" w:hAnsi="Times New Roman" w:cs="Times New Roman"/>
            <w:b w:val="0"/>
            <w:color w:val="auto"/>
          </w:rPr>
          <w:t>раздел 1</w:t>
        </w:r>
      </w:hyperlink>
      <w:r w:rsidR="00BA157D" w:rsidRPr="00BA157D">
        <w:rPr>
          <w:rFonts w:ascii="Times New Roman" w:hAnsi="Times New Roman" w:cs="Times New Roman"/>
        </w:rPr>
        <w:t xml:space="preserve"> таблицы</w:t>
      </w:r>
      <w:r w:rsidR="00C861D0" w:rsidRPr="00BA157D">
        <w:rPr>
          <w:rFonts w:ascii="Times New Roman" w:hAnsi="Times New Roman" w:cs="Times New Roman"/>
          <w:b/>
        </w:rPr>
        <w:t xml:space="preserve"> / </w:t>
      </w:r>
      <w:hyperlink w:anchor="sub_366" w:history="1">
        <w:r w:rsidR="00C861D0" w:rsidRPr="00BA157D">
          <w:rPr>
            <w:rStyle w:val="ac"/>
            <w:rFonts w:ascii="Times New Roman" w:hAnsi="Times New Roman" w:cs="Times New Roman"/>
            <w:b w:val="0"/>
            <w:color w:val="auto"/>
          </w:rPr>
          <w:t>раздел 2</w:t>
        </w:r>
      </w:hyperlink>
      <w:r w:rsidR="00BA157D">
        <w:rPr>
          <w:rFonts w:ascii="Times New Roman" w:hAnsi="Times New Roman" w:cs="Times New Roman"/>
        </w:rPr>
        <w:t xml:space="preserve"> таблицы</w:t>
      </w:r>
      <w:r w:rsidR="00C861D0" w:rsidRPr="00BA157D">
        <w:rPr>
          <w:rFonts w:ascii="Times New Roman" w:hAnsi="Times New Roman" w:cs="Times New Roman"/>
        </w:rPr>
        <w:t xml:space="preserve"> *100).</w:t>
      </w:r>
    </w:p>
    <w:p w:rsidR="0002361F" w:rsidRPr="00C861D0" w:rsidRDefault="0002361F" w:rsidP="00C861D0">
      <w:pPr>
        <w:ind w:firstLine="709"/>
        <w:jc w:val="both"/>
      </w:pPr>
    </w:p>
    <w:p w:rsidR="0002361F" w:rsidRPr="00C861D0" w:rsidRDefault="0002361F" w:rsidP="0002361F">
      <w:pPr>
        <w:ind w:firstLine="709"/>
        <w:jc w:val="both"/>
      </w:pPr>
      <w:r>
        <w:t xml:space="preserve">« </w:t>
      </w:r>
      <w:r w:rsidRPr="00C861D0">
        <w:t>___</w:t>
      </w:r>
      <w:r>
        <w:t xml:space="preserve"> »</w:t>
      </w:r>
      <w:r w:rsidRPr="00C861D0">
        <w:t xml:space="preserve"> ____________ 20__ год</w:t>
      </w:r>
    </w:p>
    <w:p w:rsidR="0002361F" w:rsidRPr="00C861D0" w:rsidRDefault="0002361F" w:rsidP="0002361F">
      <w:pPr>
        <w:ind w:firstLine="709"/>
        <w:jc w:val="both"/>
      </w:pPr>
    </w:p>
    <w:p w:rsidR="0002361F" w:rsidRPr="00242F40" w:rsidRDefault="0002361F" w:rsidP="000236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F40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2F40">
        <w:rPr>
          <w:rFonts w:ascii="Times New Roman" w:hAnsi="Times New Roman" w:cs="Times New Roman"/>
          <w:sz w:val="24"/>
          <w:szCs w:val="24"/>
        </w:rPr>
        <w:t xml:space="preserve">                  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02361F" w:rsidRPr="002F53E5" w:rsidRDefault="0002361F" w:rsidP="000236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  <w:proofErr w:type="gramEnd"/>
    </w:p>
    <w:p w:rsidR="0002361F" w:rsidRPr="002F53E5" w:rsidRDefault="0002361F" w:rsidP="000236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3E5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должности)</w:t>
      </w:r>
    </w:p>
    <w:p w:rsidR="00D20CA1" w:rsidRDefault="0002361F" w:rsidP="00D20CA1">
      <w:pPr>
        <w:pStyle w:val="ConsPlusNonformat"/>
        <w:jc w:val="both"/>
      </w:pPr>
      <w:r w:rsidRPr="00242F40">
        <w:rPr>
          <w:rFonts w:ascii="Times New Roman" w:hAnsi="Times New Roman" w:cs="Times New Roman"/>
          <w:sz w:val="24"/>
          <w:szCs w:val="24"/>
        </w:rPr>
        <w:t xml:space="preserve">М.П. </w:t>
      </w:r>
      <w:r w:rsidR="00D20CA1">
        <w:rPr>
          <w:rFonts w:ascii="Times New Roman" w:hAnsi="Times New Roman" w:cs="Times New Roman"/>
          <w:sz w:val="24"/>
          <w:szCs w:val="24"/>
        </w:rPr>
        <w:br w:type="page"/>
      </w:r>
    </w:p>
    <w:p w:rsidR="00D20CA1" w:rsidRPr="00006B0A" w:rsidRDefault="00D20CA1" w:rsidP="00D20CA1">
      <w:pPr>
        <w:ind w:firstLine="709"/>
        <w:jc w:val="right"/>
      </w:pPr>
      <w:r w:rsidRPr="00006B0A">
        <w:lastRenderedPageBreak/>
        <w:t xml:space="preserve">Приложение </w:t>
      </w:r>
      <w:r>
        <w:t xml:space="preserve">№ </w:t>
      </w:r>
      <w:r w:rsidRPr="00006B0A">
        <w:t>2 к постановлению</w:t>
      </w:r>
    </w:p>
    <w:p w:rsidR="00D20CA1" w:rsidRDefault="00D20CA1" w:rsidP="00D20CA1">
      <w:pPr>
        <w:jc w:val="right"/>
      </w:pPr>
      <w:r>
        <w:t xml:space="preserve">Администрации Колпашевского района </w:t>
      </w:r>
    </w:p>
    <w:p w:rsidR="00D82654" w:rsidRDefault="00D20CA1" w:rsidP="00D20CA1">
      <w:pPr>
        <w:jc w:val="right"/>
      </w:pPr>
      <w:r w:rsidRPr="00006B0A">
        <w:t xml:space="preserve"> от </w:t>
      </w:r>
      <w:r>
        <w:t xml:space="preserve"> </w:t>
      </w:r>
      <w:r w:rsidR="00D82654">
        <w:t xml:space="preserve">29.11.2018  </w:t>
      </w:r>
      <w:r>
        <w:t xml:space="preserve">№ </w:t>
      </w:r>
      <w:r w:rsidR="00D82654">
        <w:t>1292</w:t>
      </w:r>
      <w:r>
        <w:t xml:space="preserve">  </w:t>
      </w:r>
    </w:p>
    <w:p w:rsidR="00D20CA1" w:rsidRPr="00006B0A" w:rsidRDefault="00D20CA1" w:rsidP="00D20CA1">
      <w:pPr>
        <w:jc w:val="right"/>
      </w:pPr>
      <w:r>
        <w:t xml:space="preserve">  </w:t>
      </w:r>
    </w:p>
    <w:p w:rsidR="00D20CA1" w:rsidRPr="00323E07" w:rsidRDefault="00D20CA1" w:rsidP="00D20CA1">
      <w:pPr>
        <w:ind w:firstLine="709"/>
        <w:jc w:val="right"/>
      </w:pPr>
    </w:p>
    <w:p w:rsidR="00D20CA1" w:rsidRPr="00323E07" w:rsidRDefault="00D20CA1" w:rsidP="00D20CA1">
      <w:pPr>
        <w:jc w:val="center"/>
      </w:pPr>
      <w:r w:rsidRPr="00323E07">
        <w:t>СОСТАВ</w:t>
      </w:r>
    </w:p>
    <w:p w:rsidR="00D20CA1" w:rsidRDefault="00D20CA1" w:rsidP="00D20CA1">
      <w:pPr>
        <w:jc w:val="center"/>
      </w:pPr>
      <w:r w:rsidRPr="00323E07">
        <w:t>комиссии по проведению конкурса «Лучший предпринимательский проект «стартующего бизнеса» в муниципальном образовании «</w:t>
      </w:r>
      <w:proofErr w:type="spellStart"/>
      <w:r w:rsidRPr="00323E07">
        <w:t>Колпашевский</w:t>
      </w:r>
      <w:proofErr w:type="spellEnd"/>
      <w:r w:rsidRPr="00323E07">
        <w:t xml:space="preserve"> район»</w:t>
      </w:r>
    </w:p>
    <w:p w:rsidR="00D20CA1" w:rsidRPr="00323E07" w:rsidRDefault="00D20CA1" w:rsidP="00D20C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480"/>
      </w:tblGrid>
      <w:tr w:rsidR="00D20CA1" w:rsidRPr="00887079" w:rsidTr="00D20CA1">
        <w:tc>
          <w:tcPr>
            <w:tcW w:w="2988" w:type="dxa"/>
            <w:hideMark/>
          </w:tcPr>
          <w:p w:rsidR="00D20CA1" w:rsidRPr="00887079" w:rsidRDefault="00D20CA1" w:rsidP="00D20CA1">
            <w:r>
              <w:t>Председатель комиссии</w:t>
            </w:r>
          </w:p>
        </w:tc>
        <w:tc>
          <w:tcPr>
            <w:tcW w:w="6480" w:type="dxa"/>
          </w:tcPr>
          <w:p w:rsidR="00D20CA1" w:rsidRDefault="00D20CA1" w:rsidP="00D20CA1">
            <w:pPr>
              <w:jc w:val="both"/>
            </w:pPr>
            <w:r w:rsidRPr="00887079">
              <w:t>Глав</w:t>
            </w:r>
            <w:r w:rsidR="00A510F0">
              <w:t>а</w:t>
            </w:r>
            <w:r w:rsidRPr="00887079">
              <w:t xml:space="preserve"> Колпашевского района</w:t>
            </w:r>
          </w:p>
          <w:p w:rsidR="00D20CA1" w:rsidRPr="00887079" w:rsidRDefault="00D20CA1" w:rsidP="00D20CA1">
            <w:pPr>
              <w:jc w:val="both"/>
            </w:pPr>
          </w:p>
        </w:tc>
      </w:tr>
      <w:tr w:rsidR="00D20CA1" w:rsidRPr="00887079" w:rsidTr="00D20CA1">
        <w:tc>
          <w:tcPr>
            <w:tcW w:w="2988" w:type="dxa"/>
            <w:hideMark/>
          </w:tcPr>
          <w:p w:rsidR="00D82654" w:rsidRDefault="00D20CA1" w:rsidP="00D20CA1">
            <w:pPr>
              <w:jc w:val="both"/>
            </w:pPr>
            <w:r>
              <w:t>З</w:t>
            </w:r>
            <w:r w:rsidRPr="00887079">
              <w:t xml:space="preserve">аместитель </w:t>
            </w:r>
          </w:p>
          <w:p w:rsidR="00D20CA1" w:rsidRPr="00887079" w:rsidRDefault="00D20CA1" w:rsidP="00D20CA1">
            <w:pPr>
              <w:jc w:val="both"/>
            </w:pPr>
            <w:r w:rsidRPr="00887079">
              <w:t>председателя комиссии</w:t>
            </w:r>
          </w:p>
        </w:tc>
        <w:tc>
          <w:tcPr>
            <w:tcW w:w="6480" w:type="dxa"/>
          </w:tcPr>
          <w:p w:rsidR="00D20CA1" w:rsidRPr="00887079" w:rsidRDefault="00D20CA1" w:rsidP="00D82654">
            <w:pPr>
              <w:jc w:val="both"/>
            </w:pPr>
            <w:r w:rsidRPr="00887079">
              <w:t>Начальник отдела предпринимательства и агропромышленного комплекса Адми</w:t>
            </w:r>
            <w:r>
              <w:t>нистрации Колпашевского района</w:t>
            </w:r>
          </w:p>
        </w:tc>
      </w:tr>
      <w:tr w:rsidR="00D20CA1" w:rsidRPr="00887079" w:rsidTr="00D20CA1">
        <w:tc>
          <w:tcPr>
            <w:tcW w:w="2988" w:type="dxa"/>
            <w:hideMark/>
          </w:tcPr>
          <w:p w:rsidR="00D20CA1" w:rsidRPr="00887079" w:rsidRDefault="00D20CA1" w:rsidP="00D20CA1">
            <w:pPr>
              <w:jc w:val="both"/>
            </w:pPr>
            <w:r>
              <w:t>Секретарь комиссии</w:t>
            </w:r>
          </w:p>
        </w:tc>
        <w:tc>
          <w:tcPr>
            <w:tcW w:w="6480" w:type="dxa"/>
          </w:tcPr>
          <w:p w:rsidR="00D20CA1" w:rsidRPr="00887079" w:rsidRDefault="00D20CA1" w:rsidP="00D82654">
            <w:pPr>
              <w:jc w:val="both"/>
            </w:pPr>
            <w:r w:rsidRPr="00887079">
              <w:t>Ведущий специалист по малому бизнесу отдела предпринимательства и агропромышленного комплекса Администрации Колпашевского района</w:t>
            </w:r>
          </w:p>
        </w:tc>
      </w:tr>
      <w:tr w:rsidR="00D20CA1" w:rsidRPr="00887079" w:rsidTr="00D20CA1">
        <w:tc>
          <w:tcPr>
            <w:tcW w:w="9468" w:type="dxa"/>
            <w:gridSpan w:val="2"/>
            <w:hideMark/>
          </w:tcPr>
          <w:p w:rsidR="00D20CA1" w:rsidRPr="00887079" w:rsidRDefault="00D20CA1" w:rsidP="00D20CA1">
            <w:pPr>
              <w:jc w:val="center"/>
            </w:pPr>
            <w:r>
              <w:t>Члены комиссии</w:t>
            </w:r>
            <w:r w:rsidR="00D82654">
              <w:t>:</w:t>
            </w:r>
          </w:p>
        </w:tc>
      </w:tr>
      <w:tr w:rsidR="00D20CA1" w:rsidRPr="00887079" w:rsidTr="00D20CA1">
        <w:tc>
          <w:tcPr>
            <w:tcW w:w="9468" w:type="dxa"/>
            <w:gridSpan w:val="2"/>
            <w:hideMark/>
          </w:tcPr>
          <w:p w:rsidR="00D20CA1" w:rsidRPr="00887079" w:rsidRDefault="00D20CA1" w:rsidP="00D82654">
            <w:pPr>
              <w:jc w:val="both"/>
            </w:pPr>
            <w:r w:rsidRPr="00887079">
              <w:t>Начальник правового отдела Администрации Колпашевского района</w:t>
            </w:r>
          </w:p>
        </w:tc>
      </w:tr>
      <w:tr w:rsidR="00D20CA1" w:rsidRPr="00887079" w:rsidTr="00D20CA1">
        <w:tc>
          <w:tcPr>
            <w:tcW w:w="9468" w:type="dxa"/>
            <w:gridSpan w:val="2"/>
            <w:hideMark/>
          </w:tcPr>
          <w:p w:rsidR="00D20CA1" w:rsidRPr="00887079" w:rsidRDefault="00D20CA1" w:rsidP="00D82654">
            <w:pPr>
              <w:jc w:val="both"/>
            </w:pPr>
            <w:r w:rsidRPr="00887079">
              <w:t xml:space="preserve">Директор </w:t>
            </w:r>
            <w:r>
              <w:t>НЧСУ «Развитие»</w:t>
            </w:r>
            <w:r w:rsidRPr="00887079">
              <w:t xml:space="preserve"> (по согласованию)</w:t>
            </w:r>
          </w:p>
        </w:tc>
      </w:tr>
      <w:tr w:rsidR="00D20CA1" w:rsidRPr="00887079" w:rsidTr="00D20CA1">
        <w:tc>
          <w:tcPr>
            <w:tcW w:w="9468" w:type="dxa"/>
            <w:gridSpan w:val="2"/>
            <w:hideMark/>
          </w:tcPr>
          <w:p w:rsidR="00D20CA1" w:rsidRPr="00887079" w:rsidRDefault="00D20CA1" w:rsidP="00D82654">
            <w:pPr>
              <w:jc w:val="both"/>
            </w:pPr>
            <w:r>
              <w:t xml:space="preserve">Председатель </w:t>
            </w:r>
            <w:r w:rsidRPr="00887079">
              <w:t>Думы Колпашевского района (по согласованию)</w:t>
            </w:r>
            <w:r>
              <w:t xml:space="preserve"> </w:t>
            </w:r>
          </w:p>
        </w:tc>
      </w:tr>
      <w:tr w:rsidR="00D20CA1" w:rsidRPr="00887079" w:rsidTr="00D20CA1">
        <w:tc>
          <w:tcPr>
            <w:tcW w:w="9468" w:type="dxa"/>
            <w:gridSpan w:val="2"/>
            <w:hideMark/>
          </w:tcPr>
          <w:p w:rsidR="00D20CA1" w:rsidRDefault="00D20CA1" w:rsidP="00D20CA1">
            <w:pPr>
              <w:jc w:val="both"/>
            </w:pPr>
            <w:r>
              <w:t xml:space="preserve">Директор </w:t>
            </w:r>
            <w:r w:rsidRPr="00323E07">
              <w:t>ОГКУ «Центр занятости населения г. Колпашево» (по согласованию)</w:t>
            </w:r>
          </w:p>
        </w:tc>
      </w:tr>
    </w:tbl>
    <w:p w:rsidR="00D20CA1" w:rsidRPr="00323E07" w:rsidRDefault="00D20CA1" w:rsidP="00D20CA1">
      <w:pPr>
        <w:jc w:val="center"/>
      </w:pPr>
    </w:p>
    <w:p w:rsidR="00C861D0" w:rsidRPr="00C861D0" w:rsidRDefault="00C861D0" w:rsidP="00C861D0">
      <w:pPr>
        <w:ind w:firstLine="709"/>
        <w:jc w:val="both"/>
      </w:pPr>
    </w:p>
    <w:sectPr w:rsidR="00C861D0" w:rsidRPr="00C861D0" w:rsidSect="00CB7CE5">
      <w:headerReference w:type="defaul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1C" w:rsidRDefault="00E7431C" w:rsidP="00786787">
      <w:r>
        <w:separator/>
      </w:r>
    </w:p>
  </w:endnote>
  <w:endnote w:type="continuationSeparator" w:id="0">
    <w:p w:rsidR="00E7431C" w:rsidRDefault="00E7431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1C" w:rsidRDefault="00E7431C" w:rsidP="00786787">
      <w:r>
        <w:separator/>
      </w:r>
    </w:p>
  </w:footnote>
  <w:footnote w:type="continuationSeparator" w:id="0">
    <w:p w:rsidR="00E7431C" w:rsidRDefault="00E7431C" w:rsidP="00786787">
      <w:r>
        <w:continuationSeparator/>
      </w:r>
    </w:p>
  </w:footnote>
  <w:footnote w:id="1">
    <w:p w:rsidR="009E44F3" w:rsidRDefault="009E44F3" w:rsidP="00625D1E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C861D0">
        <w:t xml:space="preserve">Заполняется индивидуальным предпринимателем, всеми учредителями юридического лица, а также работниками, указанными в </w:t>
      </w:r>
      <w:r>
        <w:t>подпункте 7) а) пункта 4.1.7 Положения о конкурсе «Лучший предпринимательский проект «стартующего бизнеса» в муниципальном образовании «</w:t>
      </w:r>
      <w:proofErr w:type="spellStart"/>
      <w:r>
        <w:t>Колпашевский</w:t>
      </w:r>
      <w:proofErr w:type="spellEnd"/>
      <w:r>
        <w:t xml:space="preserve"> район»</w:t>
      </w:r>
      <w:r w:rsidRPr="00C861D0">
        <w:t>.</w:t>
      </w:r>
      <w:r>
        <w:t xml:space="preserve"> </w:t>
      </w:r>
    </w:p>
  </w:footnote>
  <w:footnote w:id="2">
    <w:p w:rsidR="009E44F3" w:rsidRPr="008848B3" w:rsidRDefault="009E44F3" w:rsidP="00DE3CBC">
      <w:pPr>
        <w:ind w:firstLine="709"/>
        <w:jc w:val="both"/>
        <w:rPr>
          <w:sz w:val="18"/>
          <w:szCs w:val="18"/>
        </w:rPr>
      </w:pPr>
      <w:r w:rsidRPr="008848B3">
        <w:rPr>
          <w:rStyle w:val="afa"/>
          <w:sz w:val="18"/>
          <w:szCs w:val="18"/>
        </w:rPr>
        <w:footnoteRef/>
      </w:r>
      <w:r w:rsidRPr="008848B3">
        <w:rPr>
          <w:sz w:val="18"/>
          <w:szCs w:val="18"/>
        </w:rPr>
        <w:t xml:space="preserve"> </w:t>
      </w:r>
      <w:bookmarkStart w:id="129" w:name="sub_371"/>
      <w:proofErr w:type="gramStart"/>
      <w:r w:rsidRPr="008848B3">
        <w:rPr>
          <w:sz w:val="18"/>
          <w:szCs w:val="18"/>
        </w:rPr>
        <w:t xml:space="preserve">В соответствии с пунктом 8.8, </w:t>
      </w:r>
      <w:r>
        <w:rPr>
          <w:sz w:val="18"/>
          <w:szCs w:val="18"/>
        </w:rPr>
        <w:t>п</w:t>
      </w:r>
      <w:r w:rsidRPr="008848B3">
        <w:rPr>
          <w:sz w:val="18"/>
          <w:szCs w:val="18"/>
        </w:rPr>
        <w:t>обедитель конкурса, который на дату подачи заявки на участие в конкурсе не подтвердил вложение собственных средств (денежные средства) в объёме не менее 30 процентов от суммы предоставленной субсидии, по статьям затрат, связанных с реализацией предпринимательского проекта, за исключением затрат указанных в подпунктах 1), 2) пункта 8.5, пункте 8.6 настоящего Положения, обязан подтвердить вложение таких средств</w:t>
      </w:r>
      <w:proofErr w:type="gramEnd"/>
      <w:r w:rsidRPr="008848B3">
        <w:rPr>
          <w:sz w:val="18"/>
          <w:szCs w:val="18"/>
        </w:rPr>
        <w:t xml:space="preserve"> в течение трёх календарных месяцев </w:t>
      </w:r>
      <w:proofErr w:type="gramStart"/>
      <w:r w:rsidRPr="008848B3">
        <w:rPr>
          <w:sz w:val="18"/>
          <w:szCs w:val="18"/>
        </w:rPr>
        <w:t>с даты заключения</w:t>
      </w:r>
      <w:proofErr w:type="gramEnd"/>
      <w:r w:rsidRPr="008848B3">
        <w:rPr>
          <w:sz w:val="18"/>
          <w:szCs w:val="18"/>
        </w:rPr>
        <w:t xml:space="preserve"> </w:t>
      </w:r>
      <w:r>
        <w:rPr>
          <w:sz w:val="18"/>
          <w:szCs w:val="18"/>
        </w:rPr>
        <w:t>соглашения</w:t>
      </w:r>
      <w:r w:rsidRPr="008848B3">
        <w:rPr>
          <w:sz w:val="18"/>
          <w:szCs w:val="18"/>
        </w:rPr>
        <w:t xml:space="preserve"> о предоставлении субсидии.</w:t>
      </w:r>
    </w:p>
    <w:bookmarkEnd w:id="129"/>
    <w:p w:rsidR="009E44F3" w:rsidRPr="008848B3" w:rsidRDefault="009E44F3" w:rsidP="00DE3CBC">
      <w:pPr>
        <w:pStyle w:val="af4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3115"/>
      <w:docPartObj>
        <w:docPartGallery w:val="Page Numbers (Top of Page)"/>
        <w:docPartUnique/>
      </w:docPartObj>
    </w:sdtPr>
    <w:sdtEndPr/>
    <w:sdtContent>
      <w:p w:rsidR="009E44F3" w:rsidRDefault="009E44F3" w:rsidP="00CB7C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5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D8A"/>
    <w:rsid w:val="00003D14"/>
    <w:rsid w:val="00011099"/>
    <w:rsid w:val="00011A01"/>
    <w:rsid w:val="00015FF5"/>
    <w:rsid w:val="00017D1E"/>
    <w:rsid w:val="000230BB"/>
    <w:rsid w:val="0002361F"/>
    <w:rsid w:val="00025BAD"/>
    <w:rsid w:val="0002607D"/>
    <w:rsid w:val="00045C52"/>
    <w:rsid w:val="00052FD3"/>
    <w:rsid w:val="00060688"/>
    <w:rsid w:val="00065239"/>
    <w:rsid w:val="00072293"/>
    <w:rsid w:val="00082A80"/>
    <w:rsid w:val="00085756"/>
    <w:rsid w:val="00091D55"/>
    <w:rsid w:val="000A16A6"/>
    <w:rsid w:val="000A2F7B"/>
    <w:rsid w:val="000A34ED"/>
    <w:rsid w:val="000B106A"/>
    <w:rsid w:val="000C1539"/>
    <w:rsid w:val="000C7EC8"/>
    <w:rsid w:val="000D48AF"/>
    <w:rsid w:val="000E062A"/>
    <w:rsid w:val="000E1169"/>
    <w:rsid w:val="000F4ABE"/>
    <w:rsid w:val="000F65A9"/>
    <w:rsid w:val="000F6701"/>
    <w:rsid w:val="00102150"/>
    <w:rsid w:val="001139BD"/>
    <w:rsid w:val="00121017"/>
    <w:rsid w:val="0012190B"/>
    <w:rsid w:val="00123283"/>
    <w:rsid w:val="0012401D"/>
    <w:rsid w:val="001243E2"/>
    <w:rsid w:val="0012506F"/>
    <w:rsid w:val="00125688"/>
    <w:rsid w:val="00126117"/>
    <w:rsid w:val="00126F14"/>
    <w:rsid w:val="0013026D"/>
    <w:rsid w:val="001313FF"/>
    <w:rsid w:val="00134B71"/>
    <w:rsid w:val="00137C57"/>
    <w:rsid w:val="00140DB7"/>
    <w:rsid w:val="00145BB9"/>
    <w:rsid w:val="00152F0A"/>
    <w:rsid w:val="0015384F"/>
    <w:rsid w:val="00154F87"/>
    <w:rsid w:val="0015737A"/>
    <w:rsid w:val="0016014E"/>
    <w:rsid w:val="00160B8F"/>
    <w:rsid w:val="00166F48"/>
    <w:rsid w:val="00170370"/>
    <w:rsid w:val="001728DE"/>
    <w:rsid w:val="00190E17"/>
    <w:rsid w:val="001B296F"/>
    <w:rsid w:val="001B76C1"/>
    <w:rsid w:val="001C23B1"/>
    <w:rsid w:val="001D2171"/>
    <w:rsid w:val="001D3851"/>
    <w:rsid w:val="001E01F9"/>
    <w:rsid w:val="001E28E4"/>
    <w:rsid w:val="001F0DF7"/>
    <w:rsid w:val="001F1A56"/>
    <w:rsid w:val="001F203E"/>
    <w:rsid w:val="001F52D7"/>
    <w:rsid w:val="001F736A"/>
    <w:rsid w:val="00200519"/>
    <w:rsid w:val="00203A07"/>
    <w:rsid w:val="00205850"/>
    <w:rsid w:val="00221F8F"/>
    <w:rsid w:val="002379E4"/>
    <w:rsid w:val="00241E0B"/>
    <w:rsid w:val="00243D99"/>
    <w:rsid w:val="0025657E"/>
    <w:rsid w:val="002604A5"/>
    <w:rsid w:val="00266D43"/>
    <w:rsid w:val="0027172E"/>
    <w:rsid w:val="00272109"/>
    <w:rsid w:val="002770DF"/>
    <w:rsid w:val="00277D3E"/>
    <w:rsid w:val="00280F32"/>
    <w:rsid w:val="00294158"/>
    <w:rsid w:val="002A6FCE"/>
    <w:rsid w:val="002B43D1"/>
    <w:rsid w:val="002C3943"/>
    <w:rsid w:val="002C39E0"/>
    <w:rsid w:val="002C6422"/>
    <w:rsid w:val="002D3228"/>
    <w:rsid w:val="002D3A3E"/>
    <w:rsid w:val="002D406F"/>
    <w:rsid w:val="00305C1A"/>
    <w:rsid w:val="00310808"/>
    <w:rsid w:val="003115A2"/>
    <w:rsid w:val="003131FA"/>
    <w:rsid w:val="0033447A"/>
    <w:rsid w:val="003352D4"/>
    <w:rsid w:val="00335ED0"/>
    <w:rsid w:val="0034093D"/>
    <w:rsid w:val="00342111"/>
    <w:rsid w:val="00342AC9"/>
    <w:rsid w:val="00350D75"/>
    <w:rsid w:val="00354E31"/>
    <w:rsid w:val="00355BD8"/>
    <w:rsid w:val="00361437"/>
    <w:rsid w:val="00363A5A"/>
    <w:rsid w:val="00371294"/>
    <w:rsid w:val="003721E2"/>
    <w:rsid w:val="00372741"/>
    <w:rsid w:val="00383D02"/>
    <w:rsid w:val="0039391E"/>
    <w:rsid w:val="0039590F"/>
    <w:rsid w:val="00395F06"/>
    <w:rsid w:val="003B6668"/>
    <w:rsid w:val="003C50CB"/>
    <w:rsid w:val="003C5E63"/>
    <w:rsid w:val="003D1102"/>
    <w:rsid w:val="003D34FC"/>
    <w:rsid w:val="003D70CC"/>
    <w:rsid w:val="003F13C9"/>
    <w:rsid w:val="00402569"/>
    <w:rsid w:val="004235C0"/>
    <w:rsid w:val="00426E05"/>
    <w:rsid w:val="00434BF6"/>
    <w:rsid w:val="004457CD"/>
    <w:rsid w:val="0044678D"/>
    <w:rsid w:val="00460114"/>
    <w:rsid w:val="00466782"/>
    <w:rsid w:val="00484801"/>
    <w:rsid w:val="00484D42"/>
    <w:rsid w:val="004B5746"/>
    <w:rsid w:val="004C6D4E"/>
    <w:rsid w:val="004C6EB6"/>
    <w:rsid w:val="004D116D"/>
    <w:rsid w:val="004D3AD4"/>
    <w:rsid w:val="004E04F5"/>
    <w:rsid w:val="004E0740"/>
    <w:rsid w:val="004E6AD1"/>
    <w:rsid w:val="004F1781"/>
    <w:rsid w:val="004F1AA5"/>
    <w:rsid w:val="005001C6"/>
    <w:rsid w:val="00500C57"/>
    <w:rsid w:val="00511DC2"/>
    <w:rsid w:val="0052008F"/>
    <w:rsid w:val="00521FCC"/>
    <w:rsid w:val="00525C72"/>
    <w:rsid w:val="00534719"/>
    <w:rsid w:val="00544BFD"/>
    <w:rsid w:val="00553FC7"/>
    <w:rsid w:val="0055599E"/>
    <w:rsid w:val="0056185D"/>
    <w:rsid w:val="0058310D"/>
    <w:rsid w:val="005841D6"/>
    <w:rsid w:val="005866A6"/>
    <w:rsid w:val="005901BA"/>
    <w:rsid w:val="005955DA"/>
    <w:rsid w:val="005B03EB"/>
    <w:rsid w:val="005D5DE0"/>
    <w:rsid w:val="005E6DA9"/>
    <w:rsid w:val="005E757B"/>
    <w:rsid w:val="00604EEB"/>
    <w:rsid w:val="00616B8B"/>
    <w:rsid w:val="006252A0"/>
    <w:rsid w:val="00625D1E"/>
    <w:rsid w:val="00627C33"/>
    <w:rsid w:val="00637FD9"/>
    <w:rsid w:val="00643AB8"/>
    <w:rsid w:val="00645A75"/>
    <w:rsid w:val="00646AC8"/>
    <w:rsid w:val="006603DF"/>
    <w:rsid w:val="006623DA"/>
    <w:rsid w:val="00675B60"/>
    <w:rsid w:val="00677919"/>
    <w:rsid w:val="00693827"/>
    <w:rsid w:val="00694B44"/>
    <w:rsid w:val="006A51B9"/>
    <w:rsid w:val="006A589C"/>
    <w:rsid w:val="006B6450"/>
    <w:rsid w:val="006C0785"/>
    <w:rsid w:val="006C6E85"/>
    <w:rsid w:val="006D4171"/>
    <w:rsid w:val="006E1B42"/>
    <w:rsid w:val="006E4355"/>
    <w:rsid w:val="006F0531"/>
    <w:rsid w:val="006F70E8"/>
    <w:rsid w:val="007022AA"/>
    <w:rsid w:val="007023D2"/>
    <w:rsid w:val="0070352B"/>
    <w:rsid w:val="00720AAD"/>
    <w:rsid w:val="007216A9"/>
    <w:rsid w:val="00724902"/>
    <w:rsid w:val="00733FDE"/>
    <w:rsid w:val="00735333"/>
    <w:rsid w:val="007440C5"/>
    <w:rsid w:val="007473A1"/>
    <w:rsid w:val="0075230F"/>
    <w:rsid w:val="00753039"/>
    <w:rsid w:val="00754097"/>
    <w:rsid w:val="00765A9F"/>
    <w:rsid w:val="007666ED"/>
    <w:rsid w:val="00774513"/>
    <w:rsid w:val="00781C95"/>
    <w:rsid w:val="00786787"/>
    <w:rsid w:val="00786BB0"/>
    <w:rsid w:val="007923B1"/>
    <w:rsid w:val="007929EB"/>
    <w:rsid w:val="00792D35"/>
    <w:rsid w:val="007B0115"/>
    <w:rsid w:val="007B07A3"/>
    <w:rsid w:val="007B4494"/>
    <w:rsid w:val="007B6639"/>
    <w:rsid w:val="007D05EB"/>
    <w:rsid w:val="007D417E"/>
    <w:rsid w:val="007E6B59"/>
    <w:rsid w:val="007E6BF0"/>
    <w:rsid w:val="007F2300"/>
    <w:rsid w:val="008031B5"/>
    <w:rsid w:val="008115AD"/>
    <w:rsid w:val="00813669"/>
    <w:rsid w:val="008140DA"/>
    <w:rsid w:val="00816D65"/>
    <w:rsid w:val="00822C67"/>
    <w:rsid w:val="0082520A"/>
    <w:rsid w:val="00832A22"/>
    <w:rsid w:val="00863BCF"/>
    <w:rsid w:val="008644E3"/>
    <w:rsid w:val="00871E8D"/>
    <w:rsid w:val="008758EB"/>
    <w:rsid w:val="00880877"/>
    <w:rsid w:val="00880DF8"/>
    <w:rsid w:val="0088415E"/>
    <w:rsid w:val="008848B3"/>
    <w:rsid w:val="00887D8D"/>
    <w:rsid w:val="00890D85"/>
    <w:rsid w:val="00893C91"/>
    <w:rsid w:val="008B4A1D"/>
    <w:rsid w:val="008C18F3"/>
    <w:rsid w:val="008C194D"/>
    <w:rsid w:val="008C3FB7"/>
    <w:rsid w:val="008D318F"/>
    <w:rsid w:val="008E38DC"/>
    <w:rsid w:val="008E4898"/>
    <w:rsid w:val="00902C13"/>
    <w:rsid w:val="009147D9"/>
    <w:rsid w:val="00921429"/>
    <w:rsid w:val="00930E43"/>
    <w:rsid w:val="0093301B"/>
    <w:rsid w:val="009469AB"/>
    <w:rsid w:val="00951DC8"/>
    <w:rsid w:val="00952A48"/>
    <w:rsid w:val="009540C7"/>
    <w:rsid w:val="00957A8D"/>
    <w:rsid w:val="00963BF4"/>
    <w:rsid w:val="009661CD"/>
    <w:rsid w:val="009733F7"/>
    <w:rsid w:val="00982669"/>
    <w:rsid w:val="00991500"/>
    <w:rsid w:val="009A6B24"/>
    <w:rsid w:val="009B70AF"/>
    <w:rsid w:val="009C458A"/>
    <w:rsid w:val="009D3537"/>
    <w:rsid w:val="009D38E5"/>
    <w:rsid w:val="009D3B01"/>
    <w:rsid w:val="009E44F3"/>
    <w:rsid w:val="009F3DC9"/>
    <w:rsid w:val="00A01A0F"/>
    <w:rsid w:val="00A02AD2"/>
    <w:rsid w:val="00A0354A"/>
    <w:rsid w:val="00A22A71"/>
    <w:rsid w:val="00A26CE4"/>
    <w:rsid w:val="00A31647"/>
    <w:rsid w:val="00A36BB7"/>
    <w:rsid w:val="00A40707"/>
    <w:rsid w:val="00A510F0"/>
    <w:rsid w:val="00A54571"/>
    <w:rsid w:val="00A54776"/>
    <w:rsid w:val="00A54DD4"/>
    <w:rsid w:val="00A60E2B"/>
    <w:rsid w:val="00A90A13"/>
    <w:rsid w:val="00A91376"/>
    <w:rsid w:val="00A92CE2"/>
    <w:rsid w:val="00A97216"/>
    <w:rsid w:val="00AB68BE"/>
    <w:rsid w:val="00AE7603"/>
    <w:rsid w:val="00B14CEC"/>
    <w:rsid w:val="00B1609F"/>
    <w:rsid w:val="00B21050"/>
    <w:rsid w:val="00B325A9"/>
    <w:rsid w:val="00B347D1"/>
    <w:rsid w:val="00B35A06"/>
    <w:rsid w:val="00B35C1F"/>
    <w:rsid w:val="00B444EC"/>
    <w:rsid w:val="00B558CF"/>
    <w:rsid w:val="00B67F18"/>
    <w:rsid w:val="00B75BCB"/>
    <w:rsid w:val="00B9480A"/>
    <w:rsid w:val="00B97CA9"/>
    <w:rsid w:val="00BA003E"/>
    <w:rsid w:val="00BA157D"/>
    <w:rsid w:val="00BB2692"/>
    <w:rsid w:val="00BB4F03"/>
    <w:rsid w:val="00BC7C2D"/>
    <w:rsid w:val="00BF1531"/>
    <w:rsid w:val="00BF1752"/>
    <w:rsid w:val="00C00E6A"/>
    <w:rsid w:val="00C0575F"/>
    <w:rsid w:val="00C100FF"/>
    <w:rsid w:val="00C168B1"/>
    <w:rsid w:val="00C17288"/>
    <w:rsid w:val="00C175FB"/>
    <w:rsid w:val="00C21B23"/>
    <w:rsid w:val="00C2464D"/>
    <w:rsid w:val="00C24765"/>
    <w:rsid w:val="00C26BDE"/>
    <w:rsid w:val="00C34526"/>
    <w:rsid w:val="00C34631"/>
    <w:rsid w:val="00C43393"/>
    <w:rsid w:val="00C455D8"/>
    <w:rsid w:val="00C46C58"/>
    <w:rsid w:val="00C5069A"/>
    <w:rsid w:val="00C539CF"/>
    <w:rsid w:val="00C55F2C"/>
    <w:rsid w:val="00C63D8B"/>
    <w:rsid w:val="00C702DD"/>
    <w:rsid w:val="00C71784"/>
    <w:rsid w:val="00C736FC"/>
    <w:rsid w:val="00C861D0"/>
    <w:rsid w:val="00C9314D"/>
    <w:rsid w:val="00C973EE"/>
    <w:rsid w:val="00CA0E5A"/>
    <w:rsid w:val="00CB0FE5"/>
    <w:rsid w:val="00CB7CE5"/>
    <w:rsid w:val="00CD2816"/>
    <w:rsid w:val="00CE03AD"/>
    <w:rsid w:val="00CF4EDB"/>
    <w:rsid w:val="00CF7999"/>
    <w:rsid w:val="00D130A1"/>
    <w:rsid w:val="00D152A2"/>
    <w:rsid w:val="00D16776"/>
    <w:rsid w:val="00D20CA1"/>
    <w:rsid w:val="00D22BFC"/>
    <w:rsid w:val="00D24293"/>
    <w:rsid w:val="00D3284B"/>
    <w:rsid w:val="00D329E5"/>
    <w:rsid w:val="00D37690"/>
    <w:rsid w:val="00D50E51"/>
    <w:rsid w:val="00D54D5C"/>
    <w:rsid w:val="00D75CA9"/>
    <w:rsid w:val="00D77EF1"/>
    <w:rsid w:val="00D82654"/>
    <w:rsid w:val="00D91190"/>
    <w:rsid w:val="00DA47DD"/>
    <w:rsid w:val="00DA4BE5"/>
    <w:rsid w:val="00DE20A5"/>
    <w:rsid w:val="00DE3CBC"/>
    <w:rsid w:val="00E033FD"/>
    <w:rsid w:val="00E04CF3"/>
    <w:rsid w:val="00E10423"/>
    <w:rsid w:val="00E177E6"/>
    <w:rsid w:val="00E26FDB"/>
    <w:rsid w:val="00E27473"/>
    <w:rsid w:val="00E334AB"/>
    <w:rsid w:val="00E3519A"/>
    <w:rsid w:val="00E355B7"/>
    <w:rsid w:val="00E6523F"/>
    <w:rsid w:val="00E70F98"/>
    <w:rsid w:val="00E7431C"/>
    <w:rsid w:val="00E748C1"/>
    <w:rsid w:val="00E90C87"/>
    <w:rsid w:val="00E91CDF"/>
    <w:rsid w:val="00E9451B"/>
    <w:rsid w:val="00EA50BE"/>
    <w:rsid w:val="00EA6F64"/>
    <w:rsid w:val="00EA75C9"/>
    <w:rsid w:val="00EC05B4"/>
    <w:rsid w:val="00ED616D"/>
    <w:rsid w:val="00ED6C41"/>
    <w:rsid w:val="00EE469D"/>
    <w:rsid w:val="00EF1819"/>
    <w:rsid w:val="00F05CEF"/>
    <w:rsid w:val="00F12B26"/>
    <w:rsid w:val="00F13C81"/>
    <w:rsid w:val="00F17A0D"/>
    <w:rsid w:val="00F331BE"/>
    <w:rsid w:val="00F34EBC"/>
    <w:rsid w:val="00F352E8"/>
    <w:rsid w:val="00F41148"/>
    <w:rsid w:val="00F42113"/>
    <w:rsid w:val="00F51D6E"/>
    <w:rsid w:val="00F807E3"/>
    <w:rsid w:val="00F809CC"/>
    <w:rsid w:val="00F8580B"/>
    <w:rsid w:val="00F85F96"/>
    <w:rsid w:val="00F96145"/>
    <w:rsid w:val="00FA50FC"/>
    <w:rsid w:val="00FB1641"/>
    <w:rsid w:val="00FB5C24"/>
    <w:rsid w:val="00FB7E1D"/>
    <w:rsid w:val="00FC490F"/>
    <w:rsid w:val="00FC5FBF"/>
    <w:rsid w:val="00FD4ED9"/>
    <w:rsid w:val="00FD537B"/>
    <w:rsid w:val="00FD5AD9"/>
    <w:rsid w:val="00FD7768"/>
    <w:rsid w:val="00FD7B30"/>
    <w:rsid w:val="00FE56AA"/>
    <w:rsid w:val="00FE70C8"/>
    <w:rsid w:val="00FF19FB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61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861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C861D0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C861D0"/>
    <w:rPr>
      <w:b/>
      <w:bCs/>
      <w:color w:val="106BBE"/>
    </w:rPr>
  </w:style>
  <w:style w:type="paragraph" w:customStyle="1" w:styleId="ad">
    <w:name w:val="Текст информации об изменениях"/>
    <w:basedOn w:val="a"/>
    <w:next w:val="a"/>
    <w:uiPriority w:val="99"/>
    <w:rsid w:val="00C861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e">
    <w:name w:val="Информация об изменениях"/>
    <w:basedOn w:val="ad"/>
    <w:next w:val="a"/>
    <w:uiPriority w:val="99"/>
    <w:rsid w:val="00C861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">
    <w:name w:val="Текст (справка)"/>
    <w:basedOn w:val="a"/>
    <w:next w:val="a"/>
    <w:uiPriority w:val="99"/>
    <w:rsid w:val="00C861D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0">
    <w:name w:val="Комментарий"/>
    <w:basedOn w:val="af"/>
    <w:next w:val="a"/>
    <w:uiPriority w:val="99"/>
    <w:rsid w:val="00C861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C861D0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C861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одзаголовок для информации об изменениях"/>
    <w:basedOn w:val="ad"/>
    <w:next w:val="a"/>
    <w:uiPriority w:val="99"/>
    <w:rsid w:val="00C861D0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C86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 для Текст"/>
    <w:uiPriority w:val="99"/>
    <w:rsid w:val="00C861D0"/>
  </w:style>
  <w:style w:type="paragraph" w:styleId="af6">
    <w:name w:val="Body Text"/>
    <w:basedOn w:val="a"/>
    <w:link w:val="af7"/>
    <w:semiHidden/>
    <w:rsid w:val="00694B44"/>
    <w:pPr>
      <w:tabs>
        <w:tab w:val="left" w:pos="-108"/>
      </w:tabs>
      <w:jc w:val="center"/>
    </w:pPr>
    <w:rPr>
      <w:szCs w:val="28"/>
    </w:rPr>
  </w:style>
  <w:style w:type="character" w:customStyle="1" w:styleId="af7">
    <w:name w:val="Основной текст Знак"/>
    <w:basedOn w:val="a0"/>
    <w:link w:val="af6"/>
    <w:semiHidden/>
    <w:rsid w:val="00694B4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nformat">
    <w:name w:val="ConsPlusNonformat"/>
    <w:rsid w:val="00694B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94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625D1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25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625D1E"/>
    <w:rPr>
      <w:vertAlign w:val="superscript"/>
    </w:rPr>
  </w:style>
  <w:style w:type="paragraph" w:customStyle="1" w:styleId="ConsNormal">
    <w:name w:val="ConsNormal"/>
    <w:rsid w:val="000606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606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61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861D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C861D0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C861D0"/>
    <w:rPr>
      <w:b/>
      <w:bCs/>
      <w:color w:val="106BBE"/>
    </w:rPr>
  </w:style>
  <w:style w:type="paragraph" w:customStyle="1" w:styleId="ad">
    <w:name w:val="Текст информации об изменениях"/>
    <w:basedOn w:val="a"/>
    <w:next w:val="a"/>
    <w:uiPriority w:val="99"/>
    <w:rsid w:val="00C861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e">
    <w:name w:val="Информация об изменениях"/>
    <w:basedOn w:val="ad"/>
    <w:next w:val="a"/>
    <w:uiPriority w:val="99"/>
    <w:rsid w:val="00C861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">
    <w:name w:val="Текст (справка)"/>
    <w:basedOn w:val="a"/>
    <w:next w:val="a"/>
    <w:uiPriority w:val="99"/>
    <w:rsid w:val="00C861D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0">
    <w:name w:val="Комментарий"/>
    <w:basedOn w:val="af"/>
    <w:next w:val="a"/>
    <w:uiPriority w:val="99"/>
    <w:rsid w:val="00C861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C861D0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C861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одзаголовок для информации об изменениях"/>
    <w:basedOn w:val="ad"/>
    <w:next w:val="a"/>
    <w:uiPriority w:val="99"/>
    <w:rsid w:val="00C861D0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C86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 для Текст"/>
    <w:uiPriority w:val="99"/>
    <w:rsid w:val="00C861D0"/>
  </w:style>
  <w:style w:type="paragraph" w:styleId="af6">
    <w:name w:val="Body Text"/>
    <w:basedOn w:val="a"/>
    <w:link w:val="af7"/>
    <w:semiHidden/>
    <w:rsid w:val="00694B44"/>
    <w:pPr>
      <w:tabs>
        <w:tab w:val="left" w:pos="-108"/>
      </w:tabs>
      <w:jc w:val="center"/>
    </w:pPr>
    <w:rPr>
      <w:szCs w:val="28"/>
    </w:rPr>
  </w:style>
  <w:style w:type="character" w:customStyle="1" w:styleId="af7">
    <w:name w:val="Основной текст Знак"/>
    <w:basedOn w:val="a0"/>
    <w:link w:val="af6"/>
    <w:semiHidden/>
    <w:rsid w:val="00694B4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nformat">
    <w:name w:val="ConsPlusNonformat"/>
    <w:rsid w:val="00694B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94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625D1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25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625D1E"/>
    <w:rPr>
      <w:vertAlign w:val="superscript"/>
    </w:rPr>
  </w:style>
  <w:style w:type="paragraph" w:customStyle="1" w:styleId="ConsNormal">
    <w:name w:val="ConsNormal"/>
    <w:rsid w:val="000606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606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550726.200" TargetMode="External"/><Relationship Id="rId18" Type="http://schemas.openxmlformats.org/officeDocument/2006/relationships/hyperlink" Target="garantF1://70550726.800" TargetMode="External"/><Relationship Id="rId26" Type="http://schemas.openxmlformats.org/officeDocument/2006/relationships/hyperlink" Target="garantF1://70550726.9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10071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7638900.0" TargetMode="External"/><Relationship Id="rId17" Type="http://schemas.openxmlformats.org/officeDocument/2006/relationships/hyperlink" Target="garantF1://70550726.45" TargetMode="External"/><Relationship Id="rId25" Type="http://schemas.openxmlformats.org/officeDocument/2006/relationships/hyperlink" Target="garantF1://70550726.1800" TargetMode="External"/><Relationship Id="rId33" Type="http://schemas.openxmlformats.org/officeDocument/2006/relationships/hyperlink" Target="garantF1://71423960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50726.600" TargetMode="External"/><Relationship Id="rId20" Type="http://schemas.openxmlformats.org/officeDocument/2006/relationships/hyperlink" Target="garantF1://70550726.1000" TargetMode="External"/><Relationship Id="rId29" Type="http://schemas.openxmlformats.org/officeDocument/2006/relationships/hyperlink" Target="garantF1://1000580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0" TargetMode="External"/><Relationship Id="rId24" Type="http://schemas.openxmlformats.org/officeDocument/2006/relationships/hyperlink" Target="garantF1://70550726.1700" TargetMode="External"/><Relationship Id="rId32" Type="http://schemas.openxmlformats.org/officeDocument/2006/relationships/hyperlink" Target="garantF1://762657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550726.254" TargetMode="External"/><Relationship Id="rId23" Type="http://schemas.openxmlformats.org/officeDocument/2006/relationships/hyperlink" Target="garantF1://70550726.1600" TargetMode="External"/><Relationship Id="rId28" Type="http://schemas.openxmlformats.org/officeDocument/2006/relationships/hyperlink" Target="garantF1://1080020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12604.78" TargetMode="External"/><Relationship Id="rId19" Type="http://schemas.openxmlformats.org/officeDocument/2006/relationships/hyperlink" Target="garantF1://70550726.900" TargetMode="External"/><Relationship Id="rId31" Type="http://schemas.openxmlformats.org/officeDocument/2006/relationships/hyperlink" Target="garantF1://7626578.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0550726.300" TargetMode="External"/><Relationship Id="rId22" Type="http://schemas.openxmlformats.org/officeDocument/2006/relationships/hyperlink" Target="garantF1://70550726.75" TargetMode="External"/><Relationship Id="rId27" Type="http://schemas.openxmlformats.org/officeDocument/2006/relationships/hyperlink" Target="garantF1://70550726.96" TargetMode="External"/><Relationship Id="rId30" Type="http://schemas.openxmlformats.org/officeDocument/2006/relationships/hyperlink" Target="garantF1://10800200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F9C6B-F21F-47AB-A223-D0F13635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12681</Words>
  <Characters>72283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Ушакова Татьяна Дмитриевна</cp:lastModifiedBy>
  <cp:revision>5</cp:revision>
  <cp:lastPrinted>2018-11-29T07:33:00Z</cp:lastPrinted>
  <dcterms:created xsi:type="dcterms:W3CDTF">2018-11-29T07:44:00Z</dcterms:created>
  <dcterms:modified xsi:type="dcterms:W3CDTF">2019-08-14T08:55:00Z</dcterms:modified>
</cp:coreProperties>
</file>