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2716"/>
        <w:gridCol w:w="3564"/>
      </w:tblGrid>
      <w:tr w:rsidR="00334EFF" w:rsidRPr="00655407" w:rsidTr="00334EF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34EFF" w:rsidRPr="00655407" w:rsidRDefault="00334EFF" w:rsidP="003079FF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34EFF" w:rsidRPr="00655407" w:rsidRDefault="00334EFF" w:rsidP="00002D9B">
            <w:pPr>
              <w:spacing w:after="240"/>
              <w:ind w:hanging="25"/>
              <w:jc w:val="center"/>
            </w:pPr>
            <w:r w:rsidRPr="0065540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492760</wp:posOffset>
                  </wp:positionH>
                  <wp:positionV relativeFrom="margin">
                    <wp:posOffset>0</wp:posOffset>
                  </wp:positionV>
                  <wp:extent cx="499745" cy="760730"/>
                  <wp:effectExtent l="0" t="0" r="0" b="0"/>
                  <wp:wrapTight wrapText="bothSides">
                    <wp:wrapPolygon edited="0">
                      <wp:start x="0" y="0"/>
                      <wp:lineTo x="0" y="21095"/>
                      <wp:lineTo x="20584" y="21095"/>
                      <wp:lineTo x="20584" y="0"/>
                      <wp:lineTo x="0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76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34EFF" w:rsidRPr="00655407" w:rsidRDefault="00334EFF" w:rsidP="003079FF">
            <w:pPr>
              <w:spacing w:after="240"/>
              <w:jc w:val="center"/>
              <w:rPr>
                <w:b/>
              </w:rPr>
            </w:pPr>
          </w:p>
        </w:tc>
      </w:tr>
      <w:tr w:rsidR="00334EFF" w:rsidRPr="00655407" w:rsidTr="00334EFF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EFF" w:rsidRPr="00655407" w:rsidRDefault="00334EFF" w:rsidP="00334EFF">
            <w:pPr>
              <w:spacing w:after="120"/>
              <w:ind w:firstLine="0"/>
              <w:jc w:val="center"/>
              <w:rPr>
                <w:b/>
              </w:rPr>
            </w:pPr>
            <w:r w:rsidRPr="00655407">
              <w:rPr>
                <w:b/>
              </w:rPr>
              <w:t>АДМИНИСТРАЦИЯ  КОЛПАШЕВСКОГО РАЙОНА ТОМСКОЙ ОБЛАСТИ</w:t>
            </w:r>
          </w:p>
          <w:p w:rsidR="00334EFF" w:rsidRPr="00655407" w:rsidRDefault="00334EFF" w:rsidP="00334EFF">
            <w:pPr>
              <w:tabs>
                <w:tab w:val="left" w:pos="480"/>
              </w:tabs>
              <w:spacing w:after="240"/>
              <w:ind w:firstLine="0"/>
              <w:jc w:val="center"/>
              <w:rPr>
                <w:b/>
              </w:rPr>
            </w:pPr>
            <w:r w:rsidRPr="00655407">
              <w:rPr>
                <w:b/>
              </w:rPr>
              <w:t>ПОСТАНОВЛЕНИЕ</w:t>
            </w:r>
          </w:p>
        </w:tc>
      </w:tr>
    </w:tbl>
    <w:p w:rsidR="00002D9B" w:rsidRPr="00655407" w:rsidRDefault="00002D9B" w:rsidP="00002D9B">
      <w:pPr>
        <w:ind w:firstLine="0"/>
      </w:pPr>
    </w:p>
    <w:p w:rsidR="00334EFF" w:rsidRPr="00655407" w:rsidRDefault="00002D9B" w:rsidP="00002D9B">
      <w:pPr>
        <w:ind w:firstLine="0"/>
      </w:pPr>
      <w:r w:rsidRPr="00655407">
        <w:t>29.12.</w:t>
      </w:r>
      <w:r w:rsidR="00334EFF" w:rsidRPr="00655407">
        <w:t xml:space="preserve">2015      </w:t>
      </w:r>
      <w:r w:rsidR="00334EFF" w:rsidRPr="00655407">
        <w:tab/>
      </w:r>
      <w:r w:rsidR="00334EFF" w:rsidRPr="00655407">
        <w:tab/>
      </w:r>
      <w:r w:rsidR="00334EFF" w:rsidRPr="00655407">
        <w:tab/>
      </w:r>
      <w:r w:rsidR="00334EFF" w:rsidRPr="00655407">
        <w:tab/>
      </w:r>
      <w:r w:rsidR="00334EFF" w:rsidRPr="00655407">
        <w:tab/>
      </w:r>
      <w:r w:rsidR="00334EFF" w:rsidRPr="00655407">
        <w:tab/>
      </w:r>
      <w:r w:rsidR="00334EFF" w:rsidRPr="00655407">
        <w:tab/>
      </w:r>
      <w:r w:rsidR="00334EFF" w:rsidRPr="00655407">
        <w:tab/>
      </w:r>
      <w:r w:rsidR="00334EFF" w:rsidRPr="00655407">
        <w:tab/>
        <w:t xml:space="preserve">   №</w:t>
      </w:r>
      <w:r w:rsidRPr="00655407">
        <w:t xml:space="preserve">  1400</w:t>
      </w:r>
    </w:p>
    <w:p w:rsidR="00002D9B" w:rsidRPr="00655407" w:rsidRDefault="00002D9B" w:rsidP="00002D9B"/>
    <w:p w:rsidR="00002D9B" w:rsidRPr="00655407" w:rsidRDefault="00004589" w:rsidP="00002D9B">
      <w:pPr>
        <w:pStyle w:val="1"/>
        <w:spacing w:before="0" w:after="0"/>
        <w:rPr>
          <w:rStyle w:val="a4"/>
          <w:color w:val="auto"/>
        </w:rPr>
      </w:pPr>
      <w:r w:rsidRPr="00655407">
        <w:rPr>
          <w:rStyle w:val="a4"/>
          <w:color w:val="auto"/>
        </w:rPr>
        <w:t xml:space="preserve">Об оценке регулирующего воздействия проектов нормативных правовых актов </w:t>
      </w:r>
    </w:p>
    <w:p w:rsidR="00F5418C" w:rsidRPr="00655407" w:rsidRDefault="00004589" w:rsidP="00002D9B">
      <w:pPr>
        <w:pStyle w:val="1"/>
        <w:spacing w:before="0" w:after="0"/>
        <w:rPr>
          <w:rStyle w:val="a4"/>
          <w:color w:val="auto"/>
        </w:rPr>
      </w:pPr>
      <w:r w:rsidRPr="00655407">
        <w:rPr>
          <w:rStyle w:val="a4"/>
          <w:color w:val="auto"/>
        </w:rPr>
        <w:t xml:space="preserve">и экспертизе нормативных правовых актов </w:t>
      </w:r>
      <w:r w:rsidR="005A2193" w:rsidRPr="00655407">
        <w:rPr>
          <w:rStyle w:val="a4"/>
          <w:color w:val="auto"/>
        </w:rPr>
        <w:t>муниципального образования «Колпашевский район</w:t>
      </w:r>
      <w:r w:rsidR="009553F7" w:rsidRPr="00655407">
        <w:rPr>
          <w:rStyle w:val="a4"/>
          <w:color w:val="auto"/>
        </w:rPr>
        <w:t>»</w:t>
      </w:r>
    </w:p>
    <w:p w:rsidR="00655407" w:rsidRPr="00655407" w:rsidRDefault="00655407" w:rsidP="00655407">
      <w:pPr>
        <w:jc w:val="center"/>
      </w:pPr>
      <w:r w:rsidRPr="00655407">
        <w:t>(в редакции постановления Администрации Колпашевского района от 11.10.2017 № 1048)</w:t>
      </w:r>
    </w:p>
    <w:p w:rsidR="00F5418C" w:rsidRPr="00655407" w:rsidRDefault="00F5418C" w:rsidP="00002D9B"/>
    <w:p w:rsidR="005A2193" w:rsidRPr="00655407" w:rsidRDefault="005A2193" w:rsidP="00002D9B">
      <w:pPr>
        <w:widowControl/>
      </w:pPr>
      <w:r w:rsidRPr="00655407">
        <w:t xml:space="preserve">В соответствии с </w:t>
      </w:r>
      <w:hyperlink r:id="rId6" w:history="1">
        <w:r w:rsidRPr="00655407">
          <w:t>частью 6 статьи 7</w:t>
        </w:r>
      </w:hyperlink>
      <w:r w:rsidRPr="00655407">
        <w:t xml:space="preserve">, </w:t>
      </w:r>
      <w:hyperlink r:id="rId7" w:history="1">
        <w:r w:rsidRPr="00655407">
          <w:t>частью 3 статьи 46</w:t>
        </w:r>
      </w:hyperlink>
      <w:r w:rsidRPr="00655407">
        <w:t xml:space="preserve"> Федерального</w:t>
      </w:r>
      <w:r w:rsidR="00334EFF" w:rsidRPr="00655407">
        <w:t xml:space="preserve"> закона от 06.10.2003 </w:t>
      </w:r>
      <w:r w:rsidR="00002D9B" w:rsidRPr="00655407">
        <w:t>№</w:t>
      </w:r>
      <w:r w:rsidR="00334EFF" w:rsidRPr="00655407">
        <w:t> 131-ФЗ «</w:t>
      </w:r>
      <w:r w:rsidRPr="00655407">
        <w:t>Об общих принципах организации местного самоуп</w:t>
      </w:r>
      <w:r w:rsidR="00334EFF" w:rsidRPr="00655407">
        <w:t>равления в Российской Федерации»</w:t>
      </w:r>
      <w:r w:rsidRPr="00655407">
        <w:t xml:space="preserve">, </w:t>
      </w:r>
      <w:hyperlink r:id="rId8" w:history="1">
        <w:r w:rsidRPr="00655407">
          <w:t>Законом</w:t>
        </w:r>
      </w:hyperlink>
      <w:r w:rsidRPr="00655407">
        <w:t xml:space="preserve"> Томской </w:t>
      </w:r>
      <w:r w:rsidR="00334EFF" w:rsidRPr="00655407">
        <w:t xml:space="preserve">области от 17.11.2014 </w:t>
      </w:r>
      <w:r w:rsidR="00002D9B" w:rsidRPr="00655407">
        <w:t>№</w:t>
      </w:r>
      <w:r w:rsidR="00334EFF" w:rsidRPr="00655407">
        <w:t> 156-ОЗ «</w:t>
      </w:r>
      <w:r w:rsidRPr="00655407">
        <w:t>Об оценке регулирующего воздействия проектов муниципальных нормативных правовых актов и экспертизы муниципал</w:t>
      </w:r>
      <w:r w:rsidR="009553F7" w:rsidRPr="00655407">
        <w:t>ьных нормативных правовых актов</w:t>
      </w:r>
      <w:r w:rsidR="00334EFF" w:rsidRPr="00655407">
        <w:t>»</w:t>
      </w:r>
      <w:r w:rsidRPr="00655407">
        <w:t>,</w:t>
      </w:r>
    </w:p>
    <w:p w:rsidR="00F5418C" w:rsidRPr="00655407" w:rsidRDefault="005A2193" w:rsidP="00002D9B">
      <w:r w:rsidRPr="00655407">
        <w:t>ПОСТАНОВЛЯЮ:</w:t>
      </w:r>
    </w:p>
    <w:p w:rsidR="00F5418C" w:rsidRPr="00655407" w:rsidRDefault="00004589" w:rsidP="00002D9B">
      <w:bookmarkStart w:id="0" w:name="sub_6"/>
      <w:r w:rsidRPr="00655407">
        <w:t>1. Утвердить:</w:t>
      </w:r>
    </w:p>
    <w:p w:rsidR="00F5418C" w:rsidRPr="00655407" w:rsidRDefault="00004589" w:rsidP="00002D9B">
      <w:bookmarkStart w:id="1" w:name="sub_4"/>
      <w:bookmarkEnd w:id="0"/>
      <w:r w:rsidRPr="00655407">
        <w:t xml:space="preserve">1) Порядок </w:t>
      </w:r>
      <w:proofErr w:type="gramStart"/>
      <w:r w:rsidRPr="00655407">
        <w:t xml:space="preserve">проведения оценки регулирующего воздействия проектов нормативных правовых актов </w:t>
      </w:r>
      <w:r w:rsidR="005A2193" w:rsidRPr="00655407">
        <w:rPr>
          <w:rStyle w:val="a4"/>
          <w:b w:val="0"/>
          <w:color w:val="auto"/>
        </w:rPr>
        <w:t>муниципального</w:t>
      </w:r>
      <w:proofErr w:type="gramEnd"/>
      <w:r w:rsidR="005A2193" w:rsidRPr="00655407">
        <w:rPr>
          <w:rStyle w:val="a4"/>
          <w:b w:val="0"/>
          <w:color w:val="auto"/>
        </w:rPr>
        <w:t xml:space="preserve"> образования «Колпашевский район</w:t>
      </w:r>
      <w:r w:rsidR="00334EFF" w:rsidRPr="00655407">
        <w:rPr>
          <w:rStyle w:val="a4"/>
          <w:b w:val="0"/>
          <w:color w:val="auto"/>
        </w:rPr>
        <w:t>»</w:t>
      </w:r>
      <w:r w:rsidR="00C73347" w:rsidRPr="00655407">
        <w:rPr>
          <w:rStyle w:val="a4"/>
          <w:b w:val="0"/>
          <w:color w:val="auto"/>
        </w:rPr>
        <w:t xml:space="preserve">, </w:t>
      </w:r>
      <w:r w:rsidR="00C73347" w:rsidRPr="00655407">
        <w:t>затрагивающих вопросы осуществления предпринимательской и инвестиционной деятельности</w:t>
      </w:r>
      <w:r w:rsidRPr="00655407">
        <w:t xml:space="preserve"> согласно </w:t>
      </w:r>
      <w:hyperlink w:anchor="sub_1" w:history="1">
        <w:r w:rsidRPr="00655407">
          <w:rPr>
            <w:rStyle w:val="a4"/>
            <w:b w:val="0"/>
            <w:color w:val="auto"/>
          </w:rPr>
          <w:t xml:space="preserve">приложению </w:t>
        </w:r>
        <w:r w:rsidR="00002D9B" w:rsidRPr="00655407">
          <w:rPr>
            <w:rStyle w:val="a4"/>
            <w:b w:val="0"/>
            <w:color w:val="auto"/>
          </w:rPr>
          <w:t>№</w:t>
        </w:r>
        <w:r w:rsidRPr="00655407">
          <w:rPr>
            <w:rStyle w:val="a4"/>
            <w:b w:val="0"/>
            <w:color w:val="auto"/>
          </w:rPr>
          <w:t> 1</w:t>
        </w:r>
      </w:hyperlink>
      <w:r w:rsidR="00002D9B" w:rsidRPr="00655407">
        <w:t xml:space="preserve"> к настоящему постановлению.</w:t>
      </w:r>
    </w:p>
    <w:bookmarkEnd w:id="1"/>
    <w:p w:rsidR="00F5418C" w:rsidRPr="00655407" w:rsidRDefault="00004589" w:rsidP="00002D9B">
      <w:r w:rsidRPr="00655407">
        <w:t>2)</w:t>
      </w:r>
      <w:r w:rsidR="00002D9B" w:rsidRPr="00655407">
        <w:t> </w:t>
      </w:r>
      <w:r w:rsidRPr="00655407">
        <w:t xml:space="preserve">Порядок проведения экспертизы нормативных правовых актов </w:t>
      </w:r>
      <w:r w:rsidR="005A2193" w:rsidRPr="00655407">
        <w:rPr>
          <w:rStyle w:val="a4"/>
          <w:b w:val="0"/>
          <w:color w:val="auto"/>
        </w:rPr>
        <w:t>муниципального образования «Колпашевский район</w:t>
      </w:r>
      <w:r w:rsidR="00334EFF" w:rsidRPr="00655407">
        <w:rPr>
          <w:rStyle w:val="a4"/>
          <w:b w:val="0"/>
          <w:color w:val="auto"/>
        </w:rPr>
        <w:t>»</w:t>
      </w:r>
      <w:r w:rsidRPr="00655407">
        <w:t>, затрагивающи</w:t>
      </w:r>
      <w:r w:rsidR="00143517" w:rsidRPr="00655407">
        <w:t>х</w:t>
      </w:r>
      <w:r w:rsidRPr="00655407">
        <w:t xml:space="preserve"> вопросы осуществления предпринимательской и инвестиционной деятельности, согласно </w:t>
      </w:r>
      <w:hyperlink w:anchor="sub_2" w:history="1">
        <w:r w:rsidRPr="00655407">
          <w:rPr>
            <w:rStyle w:val="a4"/>
            <w:b w:val="0"/>
            <w:color w:val="auto"/>
          </w:rPr>
          <w:t xml:space="preserve">приложению </w:t>
        </w:r>
        <w:r w:rsidR="00002D9B" w:rsidRPr="00655407">
          <w:rPr>
            <w:rStyle w:val="a4"/>
            <w:b w:val="0"/>
            <w:color w:val="auto"/>
          </w:rPr>
          <w:t>№</w:t>
        </w:r>
        <w:r w:rsidRPr="00655407">
          <w:rPr>
            <w:rStyle w:val="a4"/>
            <w:b w:val="0"/>
            <w:color w:val="auto"/>
          </w:rPr>
          <w:t> 2</w:t>
        </w:r>
      </w:hyperlink>
      <w:r w:rsidRPr="00655407">
        <w:t xml:space="preserve"> к настоящему постановлению.</w:t>
      </w:r>
    </w:p>
    <w:p w:rsidR="006C1DF9" w:rsidRPr="00655407" w:rsidRDefault="00004589" w:rsidP="00002D9B">
      <w:pPr>
        <w:pStyle w:val="ConsPlusNormal"/>
        <w:ind w:firstLine="720"/>
        <w:jc w:val="both"/>
      </w:pPr>
      <w:bookmarkStart w:id="2" w:name="sub_7"/>
      <w:r w:rsidRPr="00655407">
        <w:t xml:space="preserve">2. </w:t>
      </w:r>
      <w:proofErr w:type="gramStart"/>
      <w:r w:rsidR="006C1DF9" w:rsidRPr="00655407">
        <w:t xml:space="preserve">Определить </w:t>
      </w:r>
      <w:r w:rsidR="006C1DF9" w:rsidRPr="00655407">
        <w:rPr>
          <w:rStyle w:val="a4"/>
          <w:b w:val="0"/>
          <w:color w:val="auto"/>
        </w:rPr>
        <w:t>правовой отдел Администрации Колпашевского района</w:t>
      </w:r>
      <w:r w:rsidR="006C1DF9" w:rsidRPr="00655407">
        <w:rPr>
          <w:rStyle w:val="a3"/>
          <w:b w:val="0"/>
        </w:rPr>
        <w:t xml:space="preserve"> уполномоченным органом</w:t>
      </w:r>
      <w:r w:rsidR="00143517" w:rsidRPr="00655407">
        <w:rPr>
          <w:rStyle w:val="a3"/>
          <w:b w:val="0"/>
        </w:rPr>
        <w:t>,</w:t>
      </w:r>
      <w:r w:rsidR="00051AE8" w:rsidRPr="00655407">
        <w:rPr>
          <w:rStyle w:val="a3"/>
          <w:b w:val="0"/>
        </w:rPr>
        <w:t xml:space="preserve"> </w:t>
      </w:r>
      <w:r w:rsidR="006C1DF9" w:rsidRPr="00655407">
        <w:t>ответственны</w:t>
      </w:r>
      <w:r w:rsidR="00143517" w:rsidRPr="00655407">
        <w:t>м</w:t>
      </w:r>
      <w:r w:rsidR="006C1DF9" w:rsidRPr="00655407">
        <w:t xml:space="preserve"> за внедрение процедуры оценки регулирующего воздействия проектов нормативных правовых актов </w:t>
      </w:r>
      <w:r w:rsidR="006C1DF9" w:rsidRPr="00655407">
        <w:rPr>
          <w:rStyle w:val="a4"/>
          <w:b w:val="0"/>
          <w:color w:val="auto"/>
        </w:rPr>
        <w:t>муниципального образования «Колпашевский район</w:t>
      </w:r>
      <w:r w:rsidR="00AB6A09" w:rsidRPr="00655407">
        <w:rPr>
          <w:rStyle w:val="a4"/>
          <w:b w:val="0"/>
          <w:color w:val="auto"/>
        </w:rPr>
        <w:t>»</w:t>
      </w:r>
      <w:r w:rsidR="006C1DF9" w:rsidRPr="00655407">
        <w:t xml:space="preserve"> и выполняющи</w:t>
      </w:r>
      <w:r w:rsidR="00002D9B" w:rsidRPr="00655407">
        <w:t>м</w:t>
      </w:r>
      <w:r w:rsidR="006C1DF9" w:rsidRPr="00655407">
        <w:t xml:space="preserve">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оценки регулирующего воздействия проектов нормативных правовых актов разработчиками проектов муниципальных нормативных правовых актов и на проведение экспертизы муниципальных нормативных правовых</w:t>
      </w:r>
      <w:proofErr w:type="gramEnd"/>
      <w:r w:rsidR="006C1DF9" w:rsidRPr="00655407">
        <w:t xml:space="preserve"> актов</w:t>
      </w:r>
      <w:r w:rsidR="00334EFF" w:rsidRPr="00655407">
        <w:t>.</w:t>
      </w:r>
    </w:p>
    <w:p w:rsidR="00F5418C" w:rsidRPr="00655407" w:rsidRDefault="00004589" w:rsidP="00002D9B">
      <w:bookmarkStart w:id="3" w:name="sub_8"/>
      <w:bookmarkEnd w:id="2"/>
      <w:r w:rsidRPr="00655407">
        <w:t>3. Настоящее постановление вступает в силу со дня подписания</w:t>
      </w:r>
      <w:bookmarkEnd w:id="3"/>
      <w:r w:rsidR="005A2193" w:rsidRPr="00655407">
        <w:t>.</w:t>
      </w:r>
    </w:p>
    <w:p w:rsidR="00F5418C" w:rsidRPr="00655407" w:rsidRDefault="00004589" w:rsidP="00002D9B">
      <w:r w:rsidRPr="00655407">
        <w:t xml:space="preserve">4. </w:t>
      </w:r>
      <w:proofErr w:type="gramStart"/>
      <w:r w:rsidRPr="00655407">
        <w:t>Контроль за</w:t>
      </w:r>
      <w:proofErr w:type="gramEnd"/>
      <w:r w:rsidRPr="00655407">
        <w:t xml:space="preserve"> исполнением постановления возложить на заместителя </w:t>
      </w:r>
      <w:r w:rsidR="00002D9B" w:rsidRPr="00655407">
        <w:t xml:space="preserve"> </w:t>
      </w:r>
      <w:r w:rsidR="005A2193" w:rsidRPr="00655407">
        <w:t xml:space="preserve">Главы Колпашевского района по управлению делами </w:t>
      </w:r>
      <w:proofErr w:type="spellStart"/>
      <w:r w:rsidR="005A2193" w:rsidRPr="00655407">
        <w:t>Шапилову</w:t>
      </w:r>
      <w:proofErr w:type="spellEnd"/>
      <w:r w:rsidR="005A2193" w:rsidRPr="00655407">
        <w:t xml:space="preserve"> Л.В.</w:t>
      </w:r>
    </w:p>
    <w:p w:rsidR="00F5418C" w:rsidRPr="00655407" w:rsidRDefault="00F5418C" w:rsidP="00002D9B"/>
    <w:tbl>
      <w:tblPr>
        <w:tblW w:w="0" w:type="auto"/>
        <w:tblInd w:w="108" w:type="dxa"/>
        <w:tblLook w:val="0000"/>
      </w:tblPr>
      <w:tblGrid>
        <w:gridCol w:w="6242"/>
        <w:gridCol w:w="3214"/>
      </w:tblGrid>
      <w:tr w:rsidR="00F5418C" w:rsidRPr="00655407" w:rsidTr="00002D9B"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002D9B" w:rsidRPr="00655407" w:rsidRDefault="00002D9B" w:rsidP="00002D9B">
            <w:pPr>
              <w:pStyle w:val="afff0"/>
              <w:ind w:left="-108"/>
            </w:pPr>
          </w:p>
          <w:p w:rsidR="00F5418C" w:rsidRPr="00655407" w:rsidRDefault="005A2193" w:rsidP="00002D9B">
            <w:pPr>
              <w:pStyle w:val="afff0"/>
              <w:ind w:left="-108"/>
            </w:pPr>
            <w:r w:rsidRPr="00655407">
              <w:t>Глава района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F5418C" w:rsidRPr="00655407" w:rsidRDefault="00002D9B" w:rsidP="00002D9B">
            <w:pPr>
              <w:pStyle w:val="aff7"/>
              <w:jc w:val="right"/>
            </w:pPr>
            <w:r w:rsidRPr="00655407">
              <w:t>А.Ф.</w:t>
            </w:r>
            <w:r w:rsidR="005A2193" w:rsidRPr="00655407">
              <w:t>Медных</w:t>
            </w:r>
          </w:p>
        </w:tc>
      </w:tr>
    </w:tbl>
    <w:p w:rsidR="00F5418C" w:rsidRPr="00655407" w:rsidRDefault="00F5418C" w:rsidP="00002D9B"/>
    <w:p w:rsidR="005A2193" w:rsidRPr="00655407" w:rsidRDefault="00751803" w:rsidP="00002D9B">
      <w:pPr>
        <w:ind w:firstLine="0"/>
        <w:jc w:val="left"/>
      </w:pPr>
      <w:proofErr w:type="spellStart"/>
      <w:r w:rsidRPr="00655407">
        <w:t>К</w:t>
      </w:r>
      <w:r w:rsidR="00002D9B" w:rsidRPr="00655407">
        <w:t>.В.</w:t>
      </w:r>
      <w:r w:rsidRPr="00655407">
        <w:t>Чертищева</w:t>
      </w:r>
      <w:proofErr w:type="spellEnd"/>
    </w:p>
    <w:p w:rsidR="005A2193" w:rsidRPr="00655407" w:rsidRDefault="005A2193" w:rsidP="00002D9B">
      <w:pPr>
        <w:ind w:firstLine="0"/>
        <w:jc w:val="left"/>
      </w:pPr>
      <w:r w:rsidRPr="00655407">
        <w:t>5 29 40</w:t>
      </w:r>
    </w:p>
    <w:p w:rsidR="00F5418C" w:rsidRPr="00655407" w:rsidRDefault="005A2193" w:rsidP="00002D9B">
      <w:pPr>
        <w:ind w:firstLine="698"/>
        <w:jc w:val="right"/>
        <w:rPr>
          <w:rStyle w:val="a3"/>
          <w:b w:val="0"/>
        </w:rPr>
      </w:pPr>
      <w:r w:rsidRPr="00655407">
        <w:rPr>
          <w:rStyle w:val="a3"/>
          <w:b w:val="0"/>
          <w:color w:val="auto"/>
        </w:rPr>
        <w:br w:type="page"/>
      </w:r>
      <w:r w:rsidR="00004589" w:rsidRPr="00655407">
        <w:rPr>
          <w:rStyle w:val="a3"/>
          <w:b w:val="0"/>
        </w:rPr>
        <w:lastRenderedPageBreak/>
        <w:t xml:space="preserve">Приложение </w:t>
      </w:r>
      <w:r w:rsidR="00002D9B" w:rsidRPr="00655407">
        <w:rPr>
          <w:rStyle w:val="a3"/>
          <w:b w:val="0"/>
        </w:rPr>
        <w:t>№</w:t>
      </w:r>
      <w:r w:rsidR="00004589" w:rsidRPr="00655407">
        <w:rPr>
          <w:rStyle w:val="a3"/>
          <w:b w:val="0"/>
        </w:rPr>
        <w:t> 1</w:t>
      </w:r>
      <w:r w:rsidR="00002D9B" w:rsidRPr="00655407">
        <w:rPr>
          <w:rStyle w:val="a3"/>
          <w:b w:val="0"/>
        </w:rPr>
        <w:t xml:space="preserve"> к постановлению</w:t>
      </w:r>
    </w:p>
    <w:p w:rsidR="00002D9B" w:rsidRPr="00655407" w:rsidRDefault="005A2193" w:rsidP="00002D9B">
      <w:pPr>
        <w:ind w:firstLine="698"/>
        <w:jc w:val="right"/>
        <w:rPr>
          <w:rStyle w:val="a3"/>
          <w:b w:val="0"/>
        </w:rPr>
      </w:pPr>
      <w:r w:rsidRPr="00655407">
        <w:rPr>
          <w:rStyle w:val="a3"/>
          <w:b w:val="0"/>
        </w:rPr>
        <w:t>Администрации</w:t>
      </w:r>
      <w:r w:rsidR="00002D9B" w:rsidRPr="00655407">
        <w:rPr>
          <w:rStyle w:val="a3"/>
          <w:b w:val="0"/>
        </w:rPr>
        <w:t xml:space="preserve"> Колпашевского района</w:t>
      </w:r>
    </w:p>
    <w:p w:rsidR="005A2193" w:rsidRPr="00655407" w:rsidRDefault="00002D9B" w:rsidP="00002D9B">
      <w:pPr>
        <w:ind w:firstLine="698"/>
        <w:jc w:val="right"/>
        <w:rPr>
          <w:rStyle w:val="a3"/>
          <w:b w:val="0"/>
        </w:rPr>
      </w:pPr>
      <w:r w:rsidRPr="00655407">
        <w:rPr>
          <w:rStyle w:val="a3"/>
          <w:b w:val="0"/>
        </w:rPr>
        <w:t>о</w:t>
      </w:r>
      <w:r w:rsidR="005A2193" w:rsidRPr="00655407">
        <w:rPr>
          <w:rStyle w:val="a3"/>
          <w:b w:val="0"/>
        </w:rPr>
        <w:t xml:space="preserve">т </w:t>
      </w:r>
      <w:r w:rsidRPr="00655407">
        <w:rPr>
          <w:rStyle w:val="a3"/>
          <w:b w:val="0"/>
        </w:rPr>
        <w:t>29.12.2015</w:t>
      </w:r>
      <w:r w:rsidR="005A2193" w:rsidRPr="00655407">
        <w:rPr>
          <w:rStyle w:val="a3"/>
          <w:b w:val="0"/>
        </w:rPr>
        <w:t xml:space="preserve">  №</w:t>
      </w:r>
      <w:r w:rsidRPr="00655407">
        <w:rPr>
          <w:rStyle w:val="a3"/>
          <w:b w:val="0"/>
        </w:rPr>
        <w:t xml:space="preserve">  1400</w:t>
      </w:r>
      <w:r w:rsidR="005A2193" w:rsidRPr="00655407">
        <w:rPr>
          <w:rStyle w:val="a3"/>
          <w:b w:val="0"/>
        </w:rPr>
        <w:t xml:space="preserve">   </w:t>
      </w:r>
    </w:p>
    <w:p w:rsidR="00F5418C" w:rsidRPr="00655407" w:rsidRDefault="00F5418C" w:rsidP="00002D9B"/>
    <w:p w:rsidR="005A2193" w:rsidRPr="00655407" w:rsidRDefault="00002D9B" w:rsidP="00002D9B">
      <w:pPr>
        <w:pStyle w:val="1"/>
        <w:spacing w:before="0" w:after="0"/>
        <w:rPr>
          <w:b w:val="0"/>
          <w:color w:val="auto"/>
        </w:rPr>
      </w:pPr>
      <w:r w:rsidRPr="00655407">
        <w:rPr>
          <w:b w:val="0"/>
          <w:color w:val="auto"/>
        </w:rPr>
        <w:t>ПОРЯДОК</w:t>
      </w:r>
    </w:p>
    <w:p w:rsidR="00F5418C" w:rsidRPr="00655407" w:rsidRDefault="005A2193" w:rsidP="00002D9B">
      <w:pPr>
        <w:pStyle w:val="1"/>
        <w:spacing w:before="0" w:after="0"/>
        <w:rPr>
          <w:b w:val="0"/>
          <w:color w:val="auto"/>
        </w:rPr>
      </w:pPr>
      <w:r w:rsidRPr="00655407">
        <w:rPr>
          <w:b w:val="0"/>
          <w:color w:val="auto"/>
        </w:rPr>
        <w:t>проведения оценки регулирующего воздействия проектов</w:t>
      </w:r>
      <w:r w:rsidR="005F5844" w:rsidRPr="00655407">
        <w:rPr>
          <w:b w:val="0"/>
          <w:color w:val="auto"/>
        </w:rPr>
        <w:t xml:space="preserve"> </w:t>
      </w:r>
      <w:r w:rsidRPr="00655407">
        <w:rPr>
          <w:b w:val="0"/>
          <w:color w:val="auto"/>
        </w:rPr>
        <w:t xml:space="preserve">нормативных правовых актов </w:t>
      </w:r>
      <w:r w:rsidRPr="00655407">
        <w:rPr>
          <w:rStyle w:val="a4"/>
          <w:color w:val="auto"/>
        </w:rPr>
        <w:t>муниципального образования «Колпашевский район</w:t>
      </w:r>
      <w:r w:rsidR="002A48A2" w:rsidRPr="00655407">
        <w:rPr>
          <w:rStyle w:val="a4"/>
          <w:color w:val="auto"/>
        </w:rPr>
        <w:t>»</w:t>
      </w:r>
      <w:r w:rsidR="00C73347" w:rsidRPr="00655407">
        <w:rPr>
          <w:rStyle w:val="a4"/>
          <w:color w:val="auto"/>
        </w:rPr>
        <w:t>,</w:t>
      </w:r>
      <w:r w:rsidR="005F5844" w:rsidRPr="00655407">
        <w:rPr>
          <w:rStyle w:val="a4"/>
          <w:color w:val="auto"/>
        </w:rPr>
        <w:t xml:space="preserve"> </w:t>
      </w:r>
      <w:r w:rsidR="00C73347" w:rsidRPr="00655407">
        <w:rPr>
          <w:b w:val="0"/>
          <w:color w:val="auto"/>
        </w:rPr>
        <w:t>затрагивающих вопросы осуществления предпринимательской и инвестиционной деятельности</w:t>
      </w:r>
    </w:p>
    <w:p w:rsidR="00F5418C" w:rsidRPr="00655407" w:rsidRDefault="00F5418C" w:rsidP="00002D9B"/>
    <w:p w:rsidR="00F5418C" w:rsidRPr="00655407" w:rsidRDefault="00004589" w:rsidP="00002D9B">
      <w:pPr>
        <w:pStyle w:val="1"/>
        <w:spacing w:before="0" w:after="0"/>
        <w:rPr>
          <w:b w:val="0"/>
        </w:rPr>
      </w:pPr>
      <w:bookmarkStart w:id="4" w:name="sub_16"/>
      <w:r w:rsidRPr="00655407">
        <w:rPr>
          <w:b w:val="0"/>
        </w:rPr>
        <w:t>1. Общие положения</w:t>
      </w:r>
    </w:p>
    <w:p w:rsidR="00F5418C" w:rsidRPr="00655407" w:rsidRDefault="00004589" w:rsidP="00002D9B">
      <w:bookmarkStart w:id="5" w:name="sub_10"/>
      <w:bookmarkEnd w:id="4"/>
      <w:r w:rsidRPr="00655407">
        <w:t>1.</w:t>
      </w:r>
      <w:r w:rsidR="00002D9B" w:rsidRPr="00655407">
        <w:t> </w:t>
      </w:r>
      <w:proofErr w:type="gramStart"/>
      <w:r w:rsidRPr="00655407">
        <w:t xml:space="preserve">Настоящим Порядком </w:t>
      </w:r>
      <w:r w:rsidR="001C6DAB" w:rsidRPr="00655407">
        <w:t xml:space="preserve">проведения оценки регулирующего воздействия проектов нормативных правовых актов </w:t>
      </w:r>
      <w:r w:rsidR="001C6DAB" w:rsidRPr="00655407">
        <w:rPr>
          <w:rStyle w:val="a4"/>
          <w:b w:val="0"/>
          <w:color w:val="auto"/>
        </w:rPr>
        <w:t xml:space="preserve">муниципального </w:t>
      </w:r>
      <w:r w:rsidR="000E0250" w:rsidRPr="00655407">
        <w:rPr>
          <w:rStyle w:val="a4"/>
          <w:b w:val="0"/>
          <w:color w:val="auto"/>
        </w:rPr>
        <w:t>образования «Колпашевский район»</w:t>
      </w:r>
      <w:r w:rsidRPr="00655407">
        <w:t xml:space="preserve"> (далее - Порядок) устанавливается порядок организации и проведения процедуры оценки регулирующего воздействия проектов </w:t>
      </w:r>
      <w:r w:rsidR="001C6DAB" w:rsidRPr="00655407">
        <w:t xml:space="preserve">муниципальных </w:t>
      </w:r>
      <w:r w:rsidRPr="00655407">
        <w:t xml:space="preserve">нормативных правовых актов </w:t>
      </w:r>
      <w:r w:rsidR="001C6DAB" w:rsidRPr="00655407">
        <w:rPr>
          <w:rStyle w:val="a4"/>
          <w:b w:val="0"/>
          <w:color w:val="auto"/>
        </w:rPr>
        <w:t>муниципального образования «Колпашевский район</w:t>
      </w:r>
      <w:r w:rsidR="005F5844" w:rsidRPr="00655407">
        <w:rPr>
          <w:rStyle w:val="a4"/>
          <w:b w:val="0"/>
          <w:color w:val="auto"/>
        </w:rPr>
        <w:t>»</w:t>
      </w:r>
      <w:r w:rsidRPr="00655407">
        <w:rPr>
          <w:b/>
        </w:rPr>
        <w:t xml:space="preserve">, </w:t>
      </w:r>
      <w:r w:rsidRPr="00655407">
        <w:t>затрагивающих вопросы осуществления предпринимательской и инвестиционной деятельности,</w:t>
      </w:r>
      <w:r w:rsidR="0092150A" w:rsidRPr="00655407">
        <w:t xml:space="preserve"> а также</w:t>
      </w:r>
      <w:r w:rsidRPr="00655407">
        <w:t xml:space="preserve"> механизм уч</w:t>
      </w:r>
      <w:r w:rsidR="000E0250" w:rsidRPr="00655407">
        <w:t>ё</w:t>
      </w:r>
      <w:r w:rsidRPr="00655407">
        <w:t>та выводов, содержащихся в заключении об оценке регулирующего воздействия.</w:t>
      </w:r>
      <w:proofErr w:type="gramEnd"/>
    </w:p>
    <w:p w:rsidR="00F5418C" w:rsidRPr="00655407" w:rsidRDefault="00004589" w:rsidP="00002D9B">
      <w:bookmarkStart w:id="6" w:name="sub_11"/>
      <w:bookmarkEnd w:id="5"/>
      <w:r w:rsidRPr="00655407">
        <w:t>2. Для целей настоящего Порядка используются следующие термины и определения:</w:t>
      </w:r>
    </w:p>
    <w:bookmarkEnd w:id="6"/>
    <w:p w:rsidR="00F5418C" w:rsidRPr="00655407" w:rsidRDefault="00004589" w:rsidP="00002D9B">
      <w:r w:rsidRPr="00655407">
        <w:rPr>
          <w:rStyle w:val="a3"/>
        </w:rPr>
        <w:t xml:space="preserve">разработчик проекта нормативного правового акта </w:t>
      </w:r>
      <w:r w:rsidR="001C6DAB" w:rsidRPr="00655407">
        <w:rPr>
          <w:rStyle w:val="a4"/>
          <w:color w:val="auto"/>
        </w:rPr>
        <w:t>муниципального образования «Колпашевский район</w:t>
      </w:r>
      <w:r w:rsidR="00C73347" w:rsidRPr="00655407">
        <w:rPr>
          <w:rStyle w:val="a4"/>
          <w:color w:val="auto"/>
        </w:rPr>
        <w:t>»</w:t>
      </w:r>
      <w:r w:rsidRPr="00655407">
        <w:t xml:space="preserve"> - Администрация </w:t>
      </w:r>
      <w:r w:rsidR="001C6DAB" w:rsidRPr="00655407">
        <w:t>Колпашевского района</w:t>
      </w:r>
      <w:r w:rsidR="00402CC5" w:rsidRPr="00655407">
        <w:t xml:space="preserve"> </w:t>
      </w:r>
      <w:r w:rsidRPr="00655407">
        <w:t>в лице структурного подразделения</w:t>
      </w:r>
      <w:r w:rsidR="0092150A" w:rsidRPr="00655407">
        <w:t xml:space="preserve"> либо органа </w:t>
      </w:r>
      <w:proofErr w:type="spellStart"/>
      <w:r w:rsidR="0092150A" w:rsidRPr="00655407">
        <w:t>Администрции</w:t>
      </w:r>
      <w:proofErr w:type="spellEnd"/>
      <w:r w:rsidR="000E0250" w:rsidRPr="00655407">
        <w:t xml:space="preserve"> </w:t>
      </w:r>
      <w:r w:rsidR="0092150A" w:rsidRPr="00655407">
        <w:t>Колпашевского района</w:t>
      </w:r>
      <w:r w:rsidR="00751803" w:rsidRPr="00655407">
        <w:t>, муниципальное учреждение муниципального образования «Колпашевский район»</w:t>
      </w:r>
      <w:r w:rsidR="00C73347" w:rsidRPr="00655407">
        <w:t>,</w:t>
      </w:r>
      <w:r w:rsidRPr="00655407">
        <w:t xml:space="preserve"> ответственн</w:t>
      </w:r>
      <w:r w:rsidR="00751803" w:rsidRPr="00655407">
        <w:t>ые</w:t>
      </w:r>
      <w:r w:rsidRPr="00655407">
        <w:t xml:space="preserve"> за нормативное правовое регулирование в установленной сфере общественных отношений (далее - разработчик);</w:t>
      </w:r>
    </w:p>
    <w:p w:rsidR="00F5418C" w:rsidRPr="00655407" w:rsidRDefault="00004589" w:rsidP="00002D9B">
      <w:proofErr w:type="gramStart"/>
      <w:r w:rsidRPr="00655407">
        <w:rPr>
          <w:rStyle w:val="a3"/>
        </w:rPr>
        <w:t xml:space="preserve">уполномоченный орган в области оценки регулирующего воздействия проектов нормативных правовых актов </w:t>
      </w:r>
      <w:r w:rsidR="001C6DAB" w:rsidRPr="00655407">
        <w:t>–</w:t>
      </w:r>
      <w:r w:rsidR="005F5844" w:rsidRPr="00655407">
        <w:t xml:space="preserve"> </w:t>
      </w:r>
      <w:r w:rsidR="006C3545" w:rsidRPr="00655407">
        <w:t>структурное подразделение Администрации Колпашевского района</w:t>
      </w:r>
      <w:r w:rsidR="000E0250" w:rsidRPr="00655407">
        <w:t>,</w:t>
      </w:r>
      <w:r w:rsidR="006C3545" w:rsidRPr="00655407">
        <w:t xml:space="preserve"> ответственное за внедрение процедуры </w:t>
      </w:r>
      <w:r w:rsidR="00E31BBE" w:rsidRPr="00655407">
        <w:rPr>
          <w:rStyle w:val="a3"/>
          <w:b w:val="0"/>
          <w:color w:val="auto"/>
        </w:rPr>
        <w:t>оценки регулирующего воздействия</w:t>
      </w:r>
      <w:r w:rsidR="006C3545" w:rsidRPr="00655407">
        <w:t xml:space="preserve"> и выполняющее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</w:t>
      </w:r>
      <w:r w:rsidR="00E31BBE" w:rsidRPr="00655407">
        <w:rPr>
          <w:rStyle w:val="a3"/>
          <w:b w:val="0"/>
          <w:color w:val="auto"/>
        </w:rPr>
        <w:t>оценки регулирующего воздействия</w:t>
      </w:r>
      <w:r w:rsidR="006C3545" w:rsidRPr="00655407">
        <w:t xml:space="preserve"> разработчиками проектов нормативных правовых актов</w:t>
      </w:r>
      <w:r w:rsidR="00C73347" w:rsidRPr="00655407">
        <w:t xml:space="preserve"> муниципального образования «Колпашевский район»</w:t>
      </w:r>
      <w:r w:rsidR="000E0250" w:rsidRPr="00655407">
        <w:t xml:space="preserve"> </w:t>
      </w:r>
      <w:r w:rsidR="006C3545" w:rsidRPr="00655407">
        <w:t>и на проведение экспертизы нормативных правовых актов</w:t>
      </w:r>
      <w:r w:rsidR="00C73347" w:rsidRPr="00655407">
        <w:t xml:space="preserve"> муниципального</w:t>
      </w:r>
      <w:proofErr w:type="gramEnd"/>
      <w:r w:rsidR="00C73347" w:rsidRPr="00655407">
        <w:t xml:space="preserve"> образования «Колпашевский район»</w:t>
      </w:r>
      <w:r w:rsidR="00A9397F" w:rsidRPr="00655407">
        <w:t xml:space="preserve"> </w:t>
      </w:r>
      <w:r w:rsidRPr="00655407">
        <w:t>(далее - уполномоченный орган);</w:t>
      </w:r>
    </w:p>
    <w:p w:rsidR="00F5418C" w:rsidRPr="00655407" w:rsidRDefault="00004589" w:rsidP="00002D9B">
      <w:r w:rsidRPr="00655407">
        <w:rPr>
          <w:rStyle w:val="a3"/>
        </w:rPr>
        <w:t>заключение об оценке регулирующего воздействия</w:t>
      </w:r>
      <w:r w:rsidRPr="00655407">
        <w:t xml:space="preserve"> - завершающий процедуру оценки регулирующего воздействия документ, подготавливаемый уполномоченным органом и содержащий выводы о соблюдении разработчиком установленного порядка проведения процедуры оценки регулирующего воздействия, а также об обоснованности полученных разработчиком результатов оценки регулирующего воздействия проекта </w:t>
      </w:r>
      <w:r w:rsidR="00C6246E" w:rsidRPr="00655407">
        <w:rPr>
          <w:rStyle w:val="a3"/>
          <w:b w:val="0"/>
          <w:color w:val="auto"/>
        </w:rPr>
        <w:t xml:space="preserve">нормативного правового акта </w:t>
      </w:r>
      <w:r w:rsidR="00C6246E" w:rsidRPr="00655407">
        <w:rPr>
          <w:rStyle w:val="a4"/>
          <w:b w:val="0"/>
          <w:color w:val="auto"/>
        </w:rPr>
        <w:t xml:space="preserve">муниципального </w:t>
      </w:r>
      <w:r w:rsidR="00C73347" w:rsidRPr="00655407">
        <w:rPr>
          <w:rStyle w:val="a4"/>
          <w:b w:val="0"/>
          <w:color w:val="auto"/>
        </w:rPr>
        <w:t>образования «Колпашевский район»</w:t>
      </w:r>
      <w:r w:rsidRPr="00655407">
        <w:rPr>
          <w:b/>
        </w:rPr>
        <w:t>.</w:t>
      </w:r>
    </w:p>
    <w:p w:rsidR="00F5418C" w:rsidRPr="00655407" w:rsidRDefault="00004589" w:rsidP="00002D9B">
      <w:bookmarkStart w:id="7" w:name="sub_12"/>
      <w:r w:rsidRPr="00655407">
        <w:t>3.</w:t>
      </w:r>
      <w:r w:rsidR="000E0250" w:rsidRPr="00655407">
        <w:t> </w:t>
      </w:r>
      <w:r w:rsidRPr="00655407">
        <w:t xml:space="preserve">В соответствии с настоящим Порядком проекты </w:t>
      </w:r>
      <w:r w:rsidR="00C6246E" w:rsidRPr="00655407">
        <w:rPr>
          <w:rStyle w:val="a3"/>
          <w:b w:val="0"/>
        </w:rPr>
        <w:t>нормативн</w:t>
      </w:r>
      <w:r w:rsidR="00E31BBE" w:rsidRPr="00655407">
        <w:rPr>
          <w:rStyle w:val="a3"/>
          <w:b w:val="0"/>
        </w:rPr>
        <w:t>ых</w:t>
      </w:r>
      <w:r w:rsidR="00C6246E" w:rsidRPr="00655407">
        <w:rPr>
          <w:rStyle w:val="a3"/>
          <w:b w:val="0"/>
        </w:rPr>
        <w:t xml:space="preserve"> право</w:t>
      </w:r>
      <w:r w:rsidR="00E31BBE" w:rsidRPr="00655407">
        <w:rPr>
          <w:rStyle w:val="a3"/>
          <w:b w:val="0"/>
        </w:rPr>
        <w:t>вых</w:t>
      </w:r>
      <w:r w:rsidR="00C6246E" w:rsidRPr="00655407">
        <w:rPr>
          <w:rStyle w:val="a3"/>
          <w:b w:val="0"/>
        </w:rPr>
        <w:t xml:space="preserve"> акт</w:t>
      </w:r>
      <w:r w:rsidR="00E31BBE" w:rsidRPr="00655407">
        <w:rPr>
          <w:rStyle w:val="a3"/>
          <w:b w:val="0"/>
        </w:rPr>
        <w:t>ов</w:t>
      </w:r>
      <w:r w:rsidR="00A83E41" w:rsidRPr="00655407">
        <w:rPr>
          <w:rStyle w:val="a3"/>
          <w:b w:val="0"/>
        </w:rPr>
        <w:t xml:space="preserve"> </w:t>
      </w:r>
      <w:r w:rsidR="00C6246E" w:rsidRPr="00655407">
        <w:rPr>
          <w:rStyle w:val="a4"/>
          <w:b w:val="0"/>
          <w:color w:val="auto"/>
        </w:rPr>
        <w:t xml:space="preserve">муниципального </w:t>
      </w:r>
      <w:r w:rsidR="00C73347" w:rsidRPr="00655407">
        <w:rPr>
          <w:rStyle w:val="a4"/>
          <w:b w:val="0"/>
          <w:color w:val="auto"/>
        </w:rPr>
        <w:t>образования «Колпашевский район»</w:t>
      </w:r>
      <w:r w:rsidRPr="00655407">
        <w:rPr>
          <w:b/>
        </w:rPr>
        <w:t>,</w:t>
      </w:r>
      <w:r w:rsidRPr="00655407">
        <w:t xml:space="preserve"> затрагивающих вопросы осуществления предпринимательской и инвестиционной деятельности (далее - проекты актов), подлежат оценке регулирующего воздействия.</w:t>
      </w:r>
    </w:p>
    <w:bookmarkEnd w:id="7"/>
    <w:p w:rsidR="00F5418C" w:rsidRPr="00655407" w:rsidRDefault="00004589" w:rsidP="00002D9B">
      <w:r w:rsidRPr="00655407">
        <w:t xml:space="preserve">Оценка регулирующего воздействия проекта акта проводится разработчиком после </w:t>
      </w:r>
      <w:r w:rsidR="006E5B3C" w:rsidRPr="00655407">
        <w:t xml:space="preserve">принятия решения о </w:t>
      </w:r>
      <w:r w:rsidRPr="00655407">
        <w:t>подготовк</w:t>
      </w:r>
      <w:r w:rsidR="006E5B3C" w:rsidRPr="00655407">
        <w:t xml:space="preserve">е </w:t>
      </w:r>
      <w:r w:rsidRPr="00655407">
        <w:t>проекта акта:</w:t>
      </w:r>
    </w:p>
    <w:p w:rsidR="00F5418C" w:rsidRPr="00655407" w:rsidRDefault="00004589" w:rsidP="00002D9B">
      <w:r w:rsidRPr="00655407">
        <w:t xml:space="preserve">1) на основании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</w:t>
      </w:r>
      <w:r w:rsidRPr="00655407">
        <w:lastRenderedPageBreak/>
        <w:t xml:space="preserve">Томской области, </w:t>
      </w:r>
      <w:r w:rsidR="00C6246E" w:rsidRPr="00655407">
        <w:t>Устава Колпашевского района</w:t>
      </w:r>
      <w:r w:rsidRPr="00655407">
        <w:t>,</w:t>
      </w:r>
      <w:r w:rsidR="00C6246E" w:rsidRPr="00655407">
        <w:t xml:space="preserve"> решений Думы Колпашевского района</w:t>
      </w:r>
      <w:r w:rsidRPr="00655407">
        <w:t xml:space="preserve"> правовых актов Администрации </w:t>
      </w:r>
      <w:r w:rsidR="00C6246E" w:rsidRPr="00655407">
        <w:t>Колпашевского района</w:t>
      </w:r>
      <w:r w:rsidRPr="00655407">
        <w:t xml:space="preserve">, </w:t>
      </w:r>
      <w:r w:rsidR="00C6246E" w:rsidRPr="00655407">
        <w:t>Главы Колпашевского района</w:t>
      </w:r>
      <w:r w:rsidRPr="00655407">
        <w:t>;</w:t>
      </w:r>
    </w:p>
    <w:p w:rsidR="00F5418C" w:rsidRPr="00655407" w:rsidRDefault="00004589" w:rsidP="00002D9B">
      <w:r w:rsidRPr="00655407">
        <w:t>2) во исполнение поручений Президента Российской Федерации и Правительства Российской Федерации, Губернатора Томской области,</w:t>
      </w:r>
      <w:r w:rsidR="00C6246E" w:rsidRPr="00655407">
        <w:t xml:space="preserve"> Главы Колпашевского района, заместителя Главы Колпашевского района по соответствующему направлению деятельности,</w:t>
      </w:r>
      <w:r w:rsidRPr="00655407">
        <w:t xml:space="preserve"> содержащих прямое указание на необходимость подготовки проекта акта;</w:t>
      </w:r>
    </w:p>
    <w:p w:rsidR="00F5418C" w:rsidRPr="00655407" w:rsidRDefault="00004589" w:rsidP="00002D9B">
      <w:r w:rsidRPr="00655407">
        <w:t>3) по инициативе разработчика в пределах его компетенции.</w:t>
      </w:r>
    </w:p>
    <w:p w:rsidR="00F5418C" w:rsidRPr="00655407" w:rsidRDefault="00004589" w:rsidP="00002D9B">
      <w:r w:rsidRPr="00655407">
        <w:t>Оценка регулирующего воздействия не проводится в отношении</w:t>
      </w:r>
      <w:r w:rsidR="00127D2C" w:rsidRPr="00655407">
        <w:t>:</w:t>
      </w:r>
    </w:p>
    <w:p w:rsidR="00127D2C" w:rsidRPr="00655407" w:rsidRDefault="00127D2C" w:rsidP="00002D9B">
      <w:pPr>
        <w:widowControl/>
      </w:pPr>
      <w:r w:rsidRPr="00655407">
        <w:t>-</w:t>
      </w:r>
      <w:r w:rsidR="000E0250" w:rsidRPr="00655407">
        <w:t> </w:t>
      </w:r>
      <w:r w:rsidRPr="00655407">
        <w:t>проект</w:t>
      </w:r>
      <w:r w:rsidR="006E5B3C" w:rsidRPr="00655407">
        <w:t>а</w:t>
      </w:r>
      <w:r w:rsidRPr="00655407">
        <w:t xml:space="preserve"> местн</w:t>
      </w:r>
      <w:r w:rsidR="00C73347" w:rsidRPr="00655407">
        <w:t>ого</w:t>
      </w:r>
      <w:r w:rsidRPr="00655407">
        <w:t xml:space="preserve"> бюджет</w:t>
      </w:r>
      <w:r w:rsidR="00C73347" w:rsidRPr="00655407">
        <w:t>а</w:t>
      </w:r>
      <w:r w:rsidR="00051AE8" w:rsidRPr="00655407">
        <w:t xml:space="preserve"> </w:t>
      </w:r>
      <w:r w:rsidR="003079FF" w:rsidRPr="00655407">
        <w:rPr>
          <w:rStyle w:val="a4"/>
          <w:b w:val="0"/>
          <w:color w:val="auto"/>
        </w:rPr>
        <w:t>муниципального образования «Колпашевский район»</w:t>
      </w:r>
      <w:r w:rsidRPr="00655407">
        <w:t xml:space="preserve"> и отч</w:t>
      </w:r>
      <w:r w:rsidR="000E0250" w:rsidRPr="00655407">
        <w:t>ё</w:t>
      </w:r>
      <w:r w:rsidRPr="00655407">
        <w:t xml:space="preserve">тов об </w:t>
      </w:r>
      <w:r w:rsidR="003079FF" w:rsidRPr="00655407">
        <w:t>его</w:t>
      </w:r>
      <w:r w:rsidRPr="00655407">
        <w:t xml:space="preserve"> исполнении;</w:t>
      </w:r>
    </w:p>
    <w:p w:rsidR="00127D2C" w:rsidRPr="00655407" w:rsidRDefault="00127D2C" w:rsidP="00002D9B">
      <w:pPr>
        <w:widowControl/>
      </w:pPr>
      <w:r w:rsidRPr="00655407">
        <w:t>- проектов нормативных правовых актов</w:t>
      </w:r>
      <w:r w:rsidR="00051AE8" w:rsidRPr="00655407">
        <w:t xml:space="preserve"> </w:t>
      </w:r>
      <w:r w:rsidR="003079FF" w:rsidRPr="00655407">
        <w:rPr>
          <w:rStyle w:val="a4"/>
          <w:b w:val="0"/>
          <w:color w:val="auto"/>
        </w:rPr>
        <w:t>муниципального образования «Колпашевский район»</w:t>
      </w:r>
      <w:r w:rsidR="000E0250" w:rsidRPr="00655407">
        <w:rPr>
          <w:rStyle w:val="a4"/>
          <w:b w:val="0"/>
          <w:color w:val="auto"/>
        </w:rPr>
        <w:t>,</w:t>
      </w:r>
      <w:r w:rsidRPr="00655407">
        <w:t xml:space="preserve"> устанавливающих налоги, сборы и тарифы, установление которых отнесено к вопросам местного значения;</w:t>
      </w:r>
    </w:p>
    <w:p w:rsidR="00A83E41" w:rsidRPr="00655407" w:rsidRDefault="00A83E41" w:rsidP="000E0250">
      <w:proofErr w:type="gramStart"/>
      <w:r w:rsidRPr="00655407">
        <w:t xml:space="preserve">- проектов нормативных правовых актов </w:t>
      </w:r>
      <w:r w:rsidRPr="00655407">
        <w:rPr>
          <w:rStyle w:val="a4"/>
          <w:b w:val="0"/>
          <w:color w:val="auto"/>
        </w:rPr>
        <w:t>муниципального образования «Колпашевский район»</w:t>
      </w:r>
      <w:r w:rsidR="000E0250" w:rsidRPr="00655407">
        <w:rPr>
          <w:rStyle w:val="a4"/>
          <w:b w:val="0"/>
          <w:color w:val="auto"/>
        </w:rPr>
        <w:t>,</w:t>
      </w:r>
      <w:r w:rsidRPr="00655407">
        <w:t xml:space="preserve"> разрабатываемых исключительно в целях приведения отдельных формулировок нормативных правовых актов </w:t>
      </w:r>
      <w:r w:rsidRPr="00655407">
        <w:rPr>
          <w:rStyle w:val="a4"/>
          <w:b w:val="0"/>
          <w:color w:val="auto"/>
        </w:rPr>
        <w:t>муниципального образования «Колпашевский район»</w:t>
      </w:r>
      <w:r w:rsidRPr="00655407">
        <w:t xml:space="preserve">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 и (или) законодательства Томской области, а также проектов актов, предусматривающих внесение изменений в действующие нормативные правовые акты </w:t>
      </w:r>
      <w:r w:rsidRPr="00655407">
        <w:rPr>
          <w:rStyle w:val="a4"/>
          <w:b w:val="0"/>
          <w:color w:val="auto"/>
        </w:rPr>
        <w:t>муниципального образования «Колпашевский район»</w:t>
      </w:r>
      <w:r w:rsidRPr="00655407">
        <w:t>, затрагивающие вопросы осуществления предпринимательской</w:t>
      </w:r>
      <w:proofErr w:type="gramEnd"/>
      <w:r w:rsidRPr="00655407">
        <w:t xml:space="preserve"> </w:t>
      </w:r>
      <w:proofErr w:type="gramStart"/>
      <w:r w:rsidRPr="00655407">
        <w:t>и инвестиционной деятельности, не предусматривающие введение, исключение или изменение прав и обязанностей участников регулируемых правоотношений;</w:t>
      </w:r>
      <w:proofErr w:type="gramEnd"/>
    </w:p>
    <w:p w:rsidR="00127D2C" w:rsidRPr="00655407" w:rsidRDefault="003079FF" w:rsidP="00002D9B">
      <w:r w:rsidRPr="00655407">
        <w:t>- проектов</w:t>
      </w:r>
      <w:r w:rsidR="00127D2C" w:rsidRPr="00655407">
        <w:t xml:space="preserve"> нормативных правовых актов</w:t>
      </w:r>
      <w:r w:rsidR="00051AE8" w:rsidRPr="00655407">
        <w:t xml:space="preserve"> </w:t>
      </w:r>
      <w:r w:rsidRPr="00655407">
        <w:rPr>
          <w:rStyle w:val="a4"/>
          <w:b w:val="0"/>
          <w:color w:val="auto"/>
        </w:rPr>
        <w:t>муниципального образования «Колпашевский район»</w:t>
      </w:r>
      <w:r w:rsidR="00127D2C" w:rsidRPr="00655407">
        <w:t>, подлежащих публичным слушаниям в соответствии со стать</w:t>
      </w:r>
      <w:r w:rsidR="000E0250" w:rsidRPr="00655407">
        <w:t>ё</w:t>
      </w:r>
      <w:r w:rsidR="00127D2C" w:rsidRPr="00655407">
        <w:t xml:space="preserve">й 28 </w:t>
      </w:r>
      <w:r w:rsidR="006C3545" w:rsidRPr="00655407">
        <w:t xml:space="preserve">Федерального закона от 6 октября 2003 г. </w:t>
      </w:r>
      <w:r w:rsidR="000E0250" w:rsidRPr="00655407">
        <w:t>№</w:t>
      </w:r>
      <w:r w:rsidR="006C3545" w:rsidRPr="00655407">
        <w:t xml:space="preserve"> 131-ФЗ </w:t>
      </w:r>
      <w:r w:rsidRPr="00655407">
        <w:t>«</w:t>
      </w:r>
      <w:r w:rsidR="006C3545" w:rsidRPr="00655407">
        <w:t>Об общих принципах организации местного самоуправления в Российской Ф</w:t>
      </w:r>
      <w:r w:rsidRPr="00655407">
        <w:t>едерации»</w:t>
      </w:r>
      <w:r w:rsidR="00127D2C" w:rsidRPr="00655407">
        <w:t>.</w:t>
      </w:r>
    </w:p>
    <w:p w:rsidR="00F5418C" w:rsidRPr="00655407" w:rsidRDefault="00004589" w:rsidP="00002D9B">
      <w:bookmarkStart w:id="8" w:name="sub_13"/>
      <w:r w:rsidRPr="00655407">
        <w:t>4.</w:t>
      </w:r>
      <w:r w:rsidR="000E0250" w:rsidRPr="00655407">
        <w:t> </w:t>
      </w:r>
      <w:proofErr w:type="gramStart"/>
      <w:r w:rsidRPr="00655407">
        <w:t>Целью оценки регулирующего воздействия проекта акта в соответствии с настоящим Порядком является обоснование выбора лучшего способа предлагаемого правового регулирования общественных отношений на основе анализа проблемы, цели е</w:t>
      </w:r>
      <w:r w:rsidR="000E0250" w:rsidRPr="00655407">
        <w:t>ё</w:t>
      </w:r>
      <w:r w:rsidRPr="00655407">
        <w:t xml:space="preserve"> регулирования, возможных альтернативных вариантов е</w:t>
      </w:r>
      <w:r w:rsidR="000E0250" w:rsidRPr="00655407">
        <w:t>ё</w:t>
      </w:r>
      <w:r w:rsidRPr="00655407">
        <w:t xml:space="preserve"> решения и возможных положительных и (или) отрицательных последствий (экономических, социальных, экологических) введения такого регулирования, а также обеспечение возможности уч</w:t>
      </w:r>
      <w:r w:rsidR="000E0250" w:rsidRPr="00655407">
        <w:t>ё</w:t>
      </w:r>
      <w:r w:rsidRPr="00655407">
        <w:t>та мнения лиц, интересы которых затрагиваются предлагаемым правовым регулированием.</w:t>
      </w:r>
      <w:proofErr w:type="gramEnd"/>
    </w:p>
    <w:bookmarkEnd w:id="8"/>
    <w:p w:rsidR="00F5418C" w:rsidRPr="00655407" w:rsidRDefault="00004589" w:rsidP="00002D9B">
      <w:proofErr w:type="gramStart"/>
      <w:r w:rsidRPr="00655407">
        <w:t>Выбор лучшего способа предлагаемого правового регулирования общественных отношений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на момент проведения процедуры оценки регулирующего воздействия правовым регулированием соответствующей сферы общественных отношений.</w:t>
      </w:r>
      <w:proofErr w:type="gramEnd"/>
    </w:p>
    <w:p w:rsidR="00F5418C" w:rsidRPr="00655407" w:rsidRDefault="000E0250" w:rsidP="00002D9B">
      <w:bookmarkStart w:id="9" w:name="sub_14"/>
      <w:r w:rsidRPr="00655407">
        <w:t>5. </w:t>
      </w:r>
      <w:r w:rsidR="00004589" w:rsidRPr="00655407">
        <w:t>Оценке регулирующего воздействия подлежат проекты актов в сферах:</w:t>
      </w:r>
    </w:p>
    <w:bookmarkEnd w:id="9"/>
    <w:p w:rsidR="00F5418C" w:rsidRPr="00655407" w:rsidRDefault="00004589" w:rsidP="00002D9B">
      <w:r w:rsidRPr="00655407">
        <w:t>регулирования инвестиционной деятельности;</w:t>
      </w:r>
    </w:p>
    <w:p w:rsidR="00F5418C" w:rsidRPr="00655407" w:rsidRDefault="00004589" w:rsidP="00002D9B">
      <w:r w:rsidRPr="00655407">
        <w:t xml:space="preserve">установления правил и порядка предоставления </w:t>
      </w:r>
      <w:r w:rsidR="004916A6" w:rsidRPr="00655407">
        <w:t>муниципальной</w:t>
      </w:r>
      <w:r w:rsidRPr="00655407">
        <w:t xml:space="preserve"> поддержки субъектам предпринимательской деятельности;</w:t>
      </w:r>
    </w:p>
    <w:p w:rsidR="00F5418C" w:rsidRPr="00655407" w:rsidRDefault="00004589" w:rsidP="00002D9B">
      <w:r w:rsidRPr="00655407">
        <w:t xml:space="preserve">организации и осуществления </w:t>
      </w:r>
      <w:r w:rsidR="004916A6" w:rsidRPr="00655407">
        <w:t>муниципального</w:t>
      </w:r>
      <w:r w:rsidRPr="00655407">
        <w:t xml:space="preserve"> контроля  в отношении субъектов предпринимательской деятельности;</w:t>
      </w:r>
    </w:p>
    <w:p w:rsidR="00F5418C" w:rsidRPr="00655407" w:rsidRDefault="00004589" w:rsidP="00002D9B">
      <w:r w:rsidRPr="00655407">
        <w:lastRenderedPageBreak/>
        <w:t>распределения ограниченных ресурсов в отношении лиц, осуществляющих предпринимательскую и (или) инвестиционную деятельность;</w:t>
      </w:r>
    </w:p>
    <w:p w:rsidR="00F5418C" w:rsidRPr="00655407" w:rsidRDefault="00004589" w:rsidP="00002D9B">
      <w:r w:rsidRPr="00655407">
        <w:t>установления требований для целей допуска хозяйствующих субъектов к осуществлению определенных видов предпринимательской и (или) профессиональной деятельности.</w:t>
      </w:r>
    </w:p>
    <w:p w:rsidR="00F5418C" w:rsidRPr="00655407" w:rsidRDefault="00004589" w:rsidP="00002D9B">
      <w:bookmarkStart w:id="10" w:name="sub_15"/>
      <w:r w:rsidRPr="00655407">
        <w:t>6. Оценка регулирующего воздействия проектов актов проводится с уч</w:t>
      </w:r>
      <w:r w:rsidR="000E0250" w:rsidRPr="00655407">
        <w:t>ё</w:t>
      </w:r>
      <w:r w:rsidRPr="00655407">
        <w:t>том степени регулирующего воздействия положений, содержащихся в подготовленном проекте акта:</w:t>
      </w:r>
    </w:p>
    <w:p w:rsidR="00F5418C" w:rsidRPr="00655407" w:rsidRDefault="00004589" w:rsidP="00002D9B">
      <w:bookmarkStart w:id="11" w:name="sub_213"/>
      <w:bookmarkEnd w:id="10"/>
      <w:proofErr w:type="gramStart"/>
      <w:r w:rsidRPr="00655407">
        <w:t>1) высокая степень регулирующего воздействия - проектом акта устанавливаются ранее не предусмотренные нормативными правовыми актами Российской Федерации, Томской области</w:t>
      </w:r>
      <w:r w:rsidR="00F81C80" w:rsidRPr="00655407">
        <w:t>, муниципального образования «Колпашевский район»</w:t>
      </w:r>
      <w:r w:rsidRPr="00655407">
        <w:t xml:space="preserve"> обязанности, запреты и ограничения для субъектов предпринимательской и инвестиционной деятельности или положения, способствующие их установлению, а также положения, приводящие к возникновению ранее не предусмотренных нормативными правовыми актами Российской Федерации, Томской области</w:t>
      </w:r>
      <w:r w:rsidR="00F81C80" w:rsidRPr="00655407">
        <w:t>, муниципального образования «Колпашевский район»</w:t>
      </w:r>
      <w:r w:rsidRPr="00655407">
        <w:t xml:space="preserve"> расходов субъектов предпринимательской</w:t>
      </w:r>
      <w:proofErr w:type="gramEnd"/>
      <w:r w:rsidRPr="00655407">
        <w:t xml:space="preserve"> и инвестиционной деятельности, </w:t>
      </w:r>
      <w:r w:rsidR="00F81C80" w:rsidRPr="00655407">
        <w:t>местного</w:t>
      </w:r>
      <w:r w:rsidRPr="00655407">
        <w:t xml:space="preserve"> бюджета;</w:t>
      </w:r>
    </w:p>
    <w:p w:rsidR="00F5418C" w:rsidRPr="00655407" w:rsidRDefault="00004589" w:rsidP="00002D9B">
      <w:bookmarkStart w:id="12" w:name="sub_214"/>
      <w:bookmarkEnd w:id="11"/>
      <w:proofErr w:type="gramStart"/>
      <w:r w:rsidRPr="00655407">
        <w:t>2) средняя степень регулирующего воздействия - проектом акта предусматриваются положения, предусмотренные нормативными правовыми актами Российской Федерации, Томской области</w:t>
      </w:r>
      <w:r w:rsidR="00F81C80" w:rsidRPr="00655407">
        <w:t>,</w:t>
      </w:r>
      <w:r w:rsidR="005F5844" w:rsidRPr="00655407">
        <w:t xml:space="preserve"> </w:t>
      </w:r>
      <w:r w:rsidR="00F81C80" w:rsidRPr="00655407">
        <w:t xml:space="preserve">муниципального образования «Колпашевский район» </w:t>
      </w:r>
      <w:r w:rsidRPr="00655407">
        <w:t xml:space="preserve">или изменяющие ранее предусмотренные нормативными правовыми актами </w:t>
      </w:r>
      <w:r w:rsidR="00F81C80" w:rsidRPr="00655407">
        <w:t>муниципального образования «Колпашевский район»</w:t>
      </w:r>
      <w:r w:rsidRPr="00655407">
        <w:t xml:space="preserve"> избыточные обязанности, запреты и ограничения для субъектов предпринимательской и инвестиционной деятельности, или способствующие их введению, а также положения, приводящие к увеличению ранее предусмотренных нормативными правовыми актами Российской Федерации</w:t>
      </w:r>
      <w:proofErr w:type="gramEnd"/>
      <w:r w:rsidRPr="00655407">
        <w:t>, Томской области</w:t>
      </w:r>
      <w:r w:rsidR="00F81C80" w:rsidRPr="00655407">
        <w:t>,</w:t>
      </w:r>
      <w:r w:rsidR="005F5844" w:rsidRPr="00655407">
        <w:t xml:space="preserve"> </w:t>
      </w:r>
      <w:r w:rsidR="00F81C80" w:rsidRPr="00655407">
        <w:t xml:space="preserve">муниципального образования «Колпашевский район» </w:t>
      </w:r>
      <w:r w:rsidRPr="00655407">
        <w:t xml:space="preserve">расходов субъектов предпринимательской и инвестиционной деятельности, </w:t>
      </w:r>
      <w:r w:rsidR="00F81C80" w:rsidRPr="00655407">
        <w:t>местного</w:t>
      </w:r>
      <w:r w:rsidRPr="00655407">
        <w:t xml:space="preserve"> бюджета;</w:t>
      </w:r>
    </w:p>
    <w:p w:rsidR="00F5418C" w:rsidRPr="00655407" w:rsidRDefault="00004589" w:rsidP="00002D9B">
      <w:bookmarkStart w:id="13" w:name="sub_215"/>
      <w:bookmarkEnd w:id="12"/>
      <w:r w:rsidRPr="00655407">
        <w:t>3)</w:t>
      </w:r>
      <w:r w:rsidR="000E0250" w:rsidRPr="00655407">
        <w:t> </w:t>
      </w:r>
      <w:r w:rsidRPr="00655407">
        <w:t xml:space="preserve">низкая степень регулирующего воздействия - проект акта не содержит положений, предусмотренных </w:t>
      </w:r>
      <w:r w:rsidRPr="00655407">
        <w:rPr>
          <w:rStyle w:val="a4"/>
          <w:b w:val="0"/>
          <w:color w:val="auto"/>
        </w:rPr>
        <w:t>подпунктами 1)</w:t>
      </w:r>
      <w:r w:rsidRPr="00655407">
        <w:rPr>
          <w:b/>
        </w:rPr>
        <w:t xml:space="preserve">, </w:t>
      </w:r>
      <w:r w:rsidRPr="00655407">
        <w:rPr>
          <w:rStyle w:val="a4"/>
          <w:b w:val="0"/>
          <w:color w:val="auto"/>
        </w:rPr>
        <w:t>2)</w:t>
      </w:r>
      <w:r w:rsidRPr="00655407">
        <w:t xml:space="preserve"> настоящего пункта, однако подлежит оценке регулирующего воздействия в соответствии с настоящим Порядком.</w:t>
      </w:r>
    </w:p>
    <w:p w:rsidR="00F5418C" w:rsidRPr="00655407" w:rsidRDefault="00004589" w:rsidP="00002D9B">
      <w:bookmarkStart w:id="14" w:name="sub_17"/>
      <w:bookmarkEnd w:id="13"/>
      <w:r w:rsidRPr="00655407">
        <w:t>7. Процедура проведения оценки регулирующего воздействия состоит из следующих этапов:</w:t>
      </w:r>
    </w:p>
    <w:bookmarkEnd w:id="14"/>
    <w:p w:rsidR="00F5418C" w:rsidRPr="00655407" w:rsidRDefault="00004589" w:rsidP="00002D9B">
      <w:r w:rsidRPr="00655407">
        <w:t>1)</w:t>
      </w:r>
      <w:r w:rsidR="000E0250" w:rsidRPr="00655407">
        <w:t> </w:t>
      </w:r>
      <w:r w:rsidRPr="00655407">
        <w:t>размещение уведомления об обсуждении идеи (концепции) предлагаемого правового регулирования;</w:t>
      </w:r>
    </w:p>
    <w:p w:rsidR="00F5418C" w:rsidRPr="00655407" w:rsidRDefault="00004589" w:rsidP="00002D9B">
      <w:r w:rsidRPr="00655407">
        <w:t>2)</w:t>
      </w:r>
      <w:r w:rsidR="000E0250" w:rsidRPr="00655407">
        <w:t> </w:t>
      </w:r>
      <w:r w:rsidRPr="00655407">
        <w:t>разработка проекта акта, формирование сводного отч</w:t>
      </w:r>
      <w:r w:rsidR="000E0250" w:rsidRPr="00655407">
        <w:t>ё</w:t>
      </w:r>
      <w:r w:rsidRPr="00655407">
        <w:t>та о проведении оценки регулирующего воздействия (далее - сводный отч</w:t>
      </w:r>
      <w:r w:rsidR="000E0250" w:rsidRPr="00655407">
        <w:t>ё</w:t>
      </w:r>
      <w:r w:rsidRPr="00655407">
        <w:t>т) и их публичное обсуждение;</w:t>
      </w:r>
    </w:p>
    <w:p w:rsidR="00F5418C" w:rsidRPr="00655407" w:rsidRDefault="00004589" w:rsidP="00002D9B">
      <w:r w:rsidRPr="00655407">
        <w:t xml:space="preserve">3) подготовка </w:t>
      </w:r>
      <w:r w:rsidR="000E0250" w:rsidRPr="00655407">
        <w:t xml:space="preserve"> </w:t>
      </w:r>
      <w:r w:rsidRPr="00655407">
        <w:t>заключения об оценке регулирующего воздействия (далее - заключение) уполномоченным органом.</w:t>
      </w:r>
    </w:p>
    <w:p w:rsidR="000E0250" w:rsidRPr="00655407" w:rsidRDefault="00004589" w:rsidP="00002D9B">
      <w:pPr>
        <w:pStyle w:val="1"/>
        <w:spacing w:before="0" w:after="0"/>
        <w:rPr>
          <w:b w:val="0"/>
        </w:rPr>
      </w:pPr>
      <w:bookmarkStart w:id="15" w:name="sub_42"/>
      <w:r w:rsidRPr="00655407">
        <w:rPr>
          <w:b w:val="0"/>
        </w:rPr>
        <w:t xml:space="preserve">2. Размещение уведомления об обсуждении идеи (концепции) </w:t>
      </w:r>
    </w:p>
    <w:p w:rsidR="00F5418C" w:rsidRPr="00655407" w:rsidRDefault="00004589" w:rsidP="00002D9B">
      <w:pPr>
        <w:pStyle w:val="1"/>
        <w:spacing w:before="0" w:after="0"/>
        <w:rPr>
          <w:b w:val="0"/>
        </w:rPr>
      </w:pPr>
      <w:r w:rsidRPr="00655407">
        <w:rPr>
          <w:b w:val="0"/>
        </w:rPr>
        <w:t>предлагаемого правового регулирования</w:t>
      </w:r>
    </w:p>
    <w:p w:rsidR="00F5418C" w:rsidRPr="00655407" w:rsidRDefault="003079FF" w:rsidP="00002D9B">
      <w:bookmarkStart w:id="16" w:name="sub_19"/>
      <w:bookmarkEnd w:id="15"/>
      <w:r w:rsidRPr="00655407">
        <w:t>8</w:t>
      </w:r>
      <w:r w:rsidR="00004589" w:rsidRPr="00655407">
        <w:t>.</w:t>
      </w:r>
      <w:r w:rsidR="000E0250" w:rsidRPr="00655407">
        <w:t> </w:t>
      </w:r>
      <w:proofErr w:type="gramStart"/>
      <w:r w:rsidR="00004589" w:rsidRPr="00655407">
        <w:t>Для проведения качественного анализа альтернативных вариантов решения проблемы, выявленной в соответствующей сфере общественных отношений, разработчик после принятия решения о подготовке проекта акта проводит публичные консультации с заинтересованными лицами в целях уточнения содержания данной проблемы, определения возможных вариантов ее решения,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введением, а</w:t>
      </w:r>
      <w:proofErr w:type="gramEnd"/>
      <w:r w:rsidR="00004589" w:rsidRPr="00655407">
        <w:t xml:space="preserve"> также в целях получения предложений о </w:t>
      </w:r>
      <w:r w:rsidR="00004589" w:rsidRPr="00655407">
        <w:lastRenderedPageBreak/>
        <w:t>других возможных вариантах решения указанной проблемы.</w:t>
      </w:r>
    </w:p>
    <w:bookmarkEnd w:id="16"/>
    <w:p w:rsidR="00F5418C" w:rsidRPr="00655407" w:rsidRDefault="00004589" w:rsidP="00002D9B">
      <w:r w:rsidRPr="00655407">
        <w:t xml:space="preserve">Для достижения вышеуказанных целей разработчик размещает уведомление об обсуждении идеи (концепции) предлагаемого правового регулирования (далее - уведомление), составленное по форме согласно </w:t>
      </w:r>
      <w:r w:rsidRPr="00655407">
        <w:rPr>
          <w:rStyle w:val="a4"/>
          <w:b w:val="0"/>
          <w:color w:val="auto"/>
        </w:rPr>
        <w:t>приложению N 1</w:t>
      </w:r>
      <w:r w:rsidRPr="00655407">
        <w:t xml:space="preserve"> к настоящему Порядку, на </w:t>
      </w:r>
      <w:r w:rsidR="00F81C80" w:rsidRPr="00655407">
        <w:t>официальном Интернет-сайте муниципального образования «</w:t>
      </w:r>
      <w:proofErr w:type="spellStart"/>
      <w:r w:rsidR="00F81C80" w:rsidRPr="00655407">
        <w:t>Колпашевский</w:t>
      </w:r>
      <w:proofErr w:type="spellEnd"/>
      <w:r w:rsidR="00F81C80" w:rsidRPr="00655407">
        <w:t xml:space="preserve"> район»</w:t>
      </w:r>
      <w:r w:rsidR="005A6F1C" w:rsidRPr="00655407">
        <w:t xml:space="preserve"> -</w:t>
      </w:r>
      <w:hyperlink r:id="rId9" w:history="1">
        <w:r w:rsidR="00F81C80" w:rsidRPr="00655407">
          <w:rPr>
            <w:rStyle w:val="affff0"/>
          </w:rPr>
          <w:t>http://</w:t>
        </w:r>
        <w:proofErr w:type="spellStart"/>
        <w:r w:rsidR="00F81C80" w:rsidRPr="00655407">
          <w:rPr>
            <w:rStyle w:val="affff0"/>
            <w:lang w:val="en-US"/>
          </w:rPr>
          <w:t>kolpadm</w:t>
        </w:r>
        <w:proofErr w:type="spellEnd"/>
        <w:r w:rsidR="00F81C80" w:rsidRPr="00655407">
          <w:rPr>
            <w:rStyle w:val="affff0"/>
          </w:rPr>
          <w:t>.</w:t>
        </w:r>
        <w:proofErr w:type="spellStart"/>
        <w:r w:rsidR="00F81C80" w:rsidRPr="00655407">
          <w:rPr>
            <w:rStyle w:val="affff0"/>
          </w:rPr>
          <w:t>ru</w:t>
        </w:r>
        <w:proofErr w:type="spellEnd"/>
      </w:hyperlink>
      <w:r w:rsidRPr="00655407">
        <w:t xml:space="preserve">, (далее </w:t>
      </w:r>
      <w:r w:rsidR="005A6F1C" w:rsidRPr="00655407">
        <w:t>–</w:t>
      </w:r>
      <w:r w:rsidR="005F5844" w:rsidRPr="00655407">
        <w:t xml:space="preserve"> </w:t>
      </w:r>
      <w:r w:rsidR="006E5B3C" w:rsidRPr="00655407">
        <w:t>о</w:t>
      </w:r>
      <w:r w:rsidR="005A6F1C" w:rsidRPr="00655407">
        <w:t>фициальный сайт</w:t>
      </w:r>
      <w:r w:rsidRPr="00655407">
        <w:t>).</w:t>
      </w:r>
    </w:p>
    <w:p w:rsidR="00F5418C" w:rsidRPr="00655407" w:rsidRDefault="00004589" w:rsidP="00002D9B">
      <w:r w:rsidRPr="00655407">
        <w:t>К уведомлению прикладываются и размещаются на официальном сайте:</w:t>
      </w:r>
    </w:p>
    <w:p w:rsidR="00F5418C" w:rsidRPr="00655407" w:rsidRDefault="00004589" w:rsidP="00002D9B">
      <w:r w:rsidRPr="00655407">
        <w:t>перечень вопросов для участников публичных консультаций;</w:t>
      </w:r>
    </w:p>
    <w:p w:rsidR="00F5418C" w:rsidRPr="00655407" w:rsidRDefault="00004589" w:rsidP="00002D9B">
      <w:r w:rsidRPr="00655407">
        <w:t>иные материалы, служащие обоснованием выбора варианта предлагаемого правового регулирования.</w:t>
      </w:r>
    </w:p>
    <w:p w:rsidR="00F5418C" w:rsidRPr="00655407" w:rsidRDefault="003079FF" w:rsidP="00002D9B">
      <w:bookmarkStart w:id="17" w:name="sub_20"/>
      <w:r w:rsidRPr="00655407">
        <w:t>9</w:t>
      </w:r>
      <w:r w:rsidR="00004589" w:rsidRPr="00655407">
        <w:t>. Срок, в течение которого разработчиком принимаются предложения в связи с размещением уведомления, не может составлять менее 1</w:t>
      </w:r>
      <w:r w:rsidR="002F0543" w:rsidRPr="00655407">
        <w:t>0</w:t>
      </w:r>
      <w:r w:rsidR="00004589" w:rsidRPr="00655407">
        <w:t xml:space="preserve"> календарных дней со дня размещения уведомления на официальном сайте.</w:t>
      </w:r>
    </w:p>
    <w:p w:rsidR="00ED5632" w:rsidRPr="00655407" w:rsidRDefault="00ED5632" w:rsidP="00002D9B">
      <w:pPr>
        <w:pStyle w:val="ConsPlusNormal"/>
        <w:ind w:firstLine="540"/>
        <w:jc w:val="both"/>
        <w:rPr>
          <w:bCs/>
        </w:rPr>
      </w:pPr>
      <w:r w:rsidRPr="00655407">
        <w:rPr>
          <w:bCs/>
        </w:rPr>
        <w:t>1</w:t>
      </w:r>
      <w:r w:rsidR="003079FF" w:rsidRPr="00655407">
        <w:rPr>
          <w:bCs/>
        </w:rPr>
        <w:t>0</w:t>
      </w:r>
      <w:r w:rsidRPr="00655407">
        <w:rPr>
          <w:bCs/>
        </w:rPr>
        <w:t>.</w:t>
      </w:r>
      <w:r w:rsidR="008F6680" w:rsidRPr="00655407">
        <w:rPr>
          <w:bCs/>
        </w:rPr>
        <w:t> </w:t>
      </w:r>
      <w:r w:rsidRPr="00655407">
        <w:rPr>
          <w:bCs/>
        </w:rPr>
        <w:t>О размещении уведомления разработчик извещает с указанием сведений о месте такого размещения (полный электронный адрес):</w:t>
      </w:r>
    </w:p>
    <w:p w:rsidR="00ED5632" w:rsidRPr="00655407" w:rsidRDefault="00ED5632" w:rsidP="00002D9B">
      <w:pPr>
        <w:widowControl/>
        <w:ind w:firstLine="540"/>
        <w:rPr>
          <w:bCs/>
        </w:rPr>
      </w:pPr>
      <w:r w:rsidRPr="00655407">
        <w:rPr>
          <w:bCs/>
        </w:rPr>
        <w:t xml:space="preserve">органы и организации, действующие на территории </w:t>
      </w:r>
      <w:r w:rsidR="006B7CE4" w:rsidRPr="00655407">
        <w:rPr>
          <w:bCs/>
        </w:rPr>
        <w:t>Колпашевского района</w:t>
      </w:r>
      <w:r w:rsidRPr="00655407">
        <w:rPr>
          <w:bCs/>
        </w:rPr>
        <w:t>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ED5632" w:rsidRPr="00655407" w:rsidRDefault="00ED5632" w:rsidP="00002D9B">
      <w:pPr>
        <w:widowControl/>
        <w:ind w:firstLine="540"/>
        <w:rPr>
          <w:bCs/>
        </w:rPr>
      </w:pPr>
      <w:r w:rsidRPr="00655407">
        <w:rPr>
          <w:bCs/>
        </w:rPr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F5418C" w:rsidRPr="00655407" w:rsidRDefault="00004589" w:rsidP="00002D9B">
      <w:bookmarkStart w:id="18" w:name="sub_22"/>
      <w:bookmarkEnd w:id="17"/>
      <w:r w:rsidRPr="00655407">
        <w:t>1</w:t>
      </w:r>
      <w:r w:rsidR="003079FF" w:rsidRPr="00655407">
        <w:t>1</w:t>
      </w:r>
      <w:r w:rsidRPr="00655407">
        <w:t>.</w:t>
      </w:r>
      <w:r w:rsidR="008F6680" w:rsidRPr="00655407">
        <w:t> </w:t>
      </w:r>
      <w:r w:rsidRPr="00655407">
        <w:t xml:space="preserve">Обработка предложений, поступивших в ходе обсуждения идеи (концепции) предлагаемого правового регулирования, осуществляется разработчиком. Разработчик обязан рассмотреть все предложения, поступившие в установленный срок в связи с размещением уведомления, составить сводку предложений не позднее 15 календарных дней со дня окончания срока, указанного в </w:t>
      </w:r>
      <w:hyperlink w:anchor="sub_20" w:history="1">
        <w:r w:rsidRPr="00655407">
          <w:rPr>
            <w:rStyle w:val="a4"/>
            <w:color w:val="auto"/>
          </w:rPr>
          <w:t xml:space="preserve">пункте </w:t>
        </w:r>
        <w:r w:rsidR="003079FF" w:rsidRPr="00655407">
          <w:rPr>
            <w:rStyle w:val="a4"/>
            <w:color w:val="auto"/>
          </w:rPr>
          <w:t>9</w:t>
        </w:r>
      </w:hyperlink>
      <w:r w:rsidRPr="00655407">
        <w:t xml:space="preserve"> настоящего Порядка.</w:t>
      </w:r>
    </w:p>
    <w:bookmarkEnd w:id="18"/>
    <w:p w:rsidR="002A6058" w:rsidRPr="00655407" w:rsidRDefault="00004589" w:rsidP="00002D9B">
      <w:r w:rsidRPr="00655407">
        <w:t>В сводке предложений указывается автор и содержание предложения, результат его рассмотрения, мотивы отклонения предложения</w:t>
      </w:r>
      <w:bookmarkStart w:id="19" w:name="sub_23"/>
      <w:r w:rsidR="00ED5632" w:rsidRPr="00655407">
        <w:t>.</w:t>
      </w:r>
    </w:p>
    <w:p w:rsidR="00F5418C" w:rsidRPr="00655407" w:rsidRDefault="00004589" w:rsidP="00002D9B">
      <w:r w:rsidRPr="00655407">
        <w:t>1</w:t>
      </w:r>
      <w:r w:rsidR="003079FF" w:rsidRPr="00655407">
        <w:t>2</w:t>
      </w:r>
      <w:r w:rsidRPr="00655407">
        <w:t xml:space="preserve">. По результатам рассмотрения предложений, поступивших в связи с размещением уведомления, </w:t>
      </w:r>
      <w:r w:rsidR="00797055" w:rsidRPr="00655407">
        <w:t>и при наличии обстоятельств, свидетельствующих о невозможности (нецелесообразности) дальнейшей работы по проекту, разработчик принимает мотивированное решение об отказе от дальнейшей работы над проектом акта.</w:t>
      </w:r>
    </w:p>
    <w:bookmarkEnd w:id="19"/>
    <w:p w:rsidR="00F5418C" w:rsidRPr="00655407" w:rsidRDefault="00004589" w:rsidP="00002D9B">
      <w:r w:rsidRPr="00655407">
        <w:t>В случае принятия решения об отказе в подготовке проекта акта разработчик размещает на официальном сайте соответствующую информацию.</w:t>
      </w:r>
    </w:p>
    <w:p w:rsidR="008F6680" w:rsidRPr="00655407" w:rsidRDefault="00004589" w:rsidP="00002D9B">
      <w:pPr>
        <w:pStyle w:val="1"/>
        <w:spacing w:before="0" w:after="0"/>
        <w:rPr>
          <w:b w:val="0"/>
        </w:rPr>
      </w:pPr>
      <w:bookmarkStart w:id="20" w:name="sub_47"/>
      <w:r w:rsidRPr="00655407">
        <w:t xml:space="preserve">3. </w:t>
      </w:r>
      <w:r w:rsidRPr="00655407">
        <w:rPr>
          <w:b w:val="0"/>
        </w:rPr>
        <w:t>Разработка проекта акта, составление сводного отч</w:t>
      </w:r>
      <w:r w:rsidR="008F6680" w:rsidRPr="00655407">
        <w:rPr>
          <w:b w:val="0"/>
        </w:rPr>
        <w:t>ё</w:t>
      </w:r>
      <w:r w:rsidRPr="00655407">
        <w:rPr>
          <w:b w:val="0"/>
        </w:rPr>
        <w:t xml:space="preserve">та </w:t>
      </w:r>
    </w:p>
    <w:p w:rsidR="00F5418C" w:rsidRPr="00655407" w:rsidRDefault="00004589" w:rsidP="00002D9B">
      <w:pPr>
        <w:pStyle w:val="1"/>
        <w:spacing w:before="0" w:after="0"/>
        <w:rPr>
          <w:b w:val="0"/>
        </w:rPr>
      </w:pPr>
      <w:r w:rsidRPr="00655407">
        <w:rPr>
          <w:b w:val="0"/>
        </w:rPr>
        <w:t>и их публичное обсуждение</w:t>
      </w:r>
    </w:p>
    <w:p w:rsidR="00F5418C" w:rsidRPr="00655407" w:rsidRDefault="00004589" w:rsidP="00002D9B">
      <w:bookmarkStart w:id="21" w:name="sub_24"/>
      <w:bookmarkEnd w:id="20"/>
      <w:r w:rsidRPr="00655407">
        <w:t>1</w:t>
      </w:r>
      <w:r w:rsidR="003079FF" w:rsidRPr="00655407">
        <w:t>3</w:t>
      </w:r>
      <w:r w:rsidRPr="00655407">
        <w:t>. В случае принятия решения о разработке проекта акта разработчик подготавливает те</w:t>
      </w:r>
      <w:proofErr w:type="gramStart"/>
      <w:r w:rsidRPr="00655407">
        <w:t>кст пр</w:t>
      </w:r>
      <w:proofErr w:type="gramEnd"/>
      <w:r w:rsidRPr="00655407">
        <w:t>оекта акта и сводный отч</w:t>
      </w:r>
      <w:r w:rsidR="008F6680" w:rsidRPr="00655407">
        <w:t>ё</w:t>
      </w:r>
      <w:r w:rsidRPr="00655407">
        <w:t xml:space="preserve">т о проведении оценки регулирующего воздействия, составляемый по форме согласно </w:t>
      </w:r>
      <w:r w:rsidRPr="00655407">
        <w:rPr>
          <w:rStyle w:val="a4"/>
          <w:b w:val="0"/>
          <w:color w:val="auto"/>
        </w:rPr>
        <w:t xml:space="preserve">приложению </w:t>
      </w:r>
      <w:r w:rsidR="008F6680" w:rsidRPr="00655407">
        <w:rPr>
          <w:rStyle w:val="a4"/>
          <w:b w:val="0"/>
          <w:color w:val="auto"/>
        </w:rPr>
        <w:t>№</w:t>
      </w:r>
      <w:r w:rsidRPr="00655407">
        <w:rPr>
          <w:rStyle w:val="a4"/>
          <w:b w:val="0"/>
          <w:color w:val="auto"/>
        </w:rPr>
        <w:t> 2</w:t>
      </w:r>
      <w:r w:rsidRPr="00655407">
        <w:t xml:space="preserve"> к настоящему Порядку.</w:t>
      </w:r>
    </w:p>
    <w:p w:rsidR="00F5418C" w:rsidRPr="00655407" w:rsidRDefault="00004589" w:rsidP="00002D9B">
      <w:bookmarkStart w:id="22" w:name="sub_25"/>
      <w:bookmarkEnd w:id="21"/>
      <w:r w:rsidRPr="00655407">
        <w:t>1</w:t>
      </w:r>
      <w:r w:rsidR="003079FF" w:rsidRPr="00655407">
        <w:t>4</w:t>
      </w:r>
      <w:r w:rsidRPr="00655407">
        <w:t>.</w:t>
      </w:r>
      <w:r w:rsidR="008F6680" w:rsidRPr="00655407">
        <w:t> </w:t>
      </w:r>
      <w:proofErr w:type="gramStart"/>
      <w:r w:rsidRPr="00655407">
        <w:t xml:space="preserve">В целях проведения публичного обсуждения посредством публичных консультаций в отношении проекта акта разработчик размещает на </w:t>
      </w:r>
      <w:r w:rsidR="00E754DD" w:rsidRPr="00655407">
        <w:t>официальном сайте</w:t>
      </w:r>
      <w:r w:rsidRPr="00655407">
        <w:t xml:space="preserve"> проект акта, сводный отчет, а также перечень вопросов для обсуждения в ходе публичных консультаций согласно рекомендуемому Типовому перечню вопросов для обсуждения в ходе публичных консультаций, являющемуся </w:t>
      </w:r>
      <w:hyperlink w:anchor="sub_189" w:history="1">
        <w:r w:rsidRPr="00655407">
          <w:rPr>
            <w:rStyle w:val="a4"/>
            <w:b w:val="0"/>
            <w:color w:val="auto"/>
          </w:rPr>
          <w:t xml:space="preserve">приложением </w:t>
        </w:r>
        <w:r w:rsidR="008F6680" w:rsidRPr="00655407">
          <w:rPr>
            <w:rStyle w:val="a4"/>
            <w:b w:val="0"/>
            <w:color w:val="auto"/>
          </w:rPr>
          <w:t>№</w:t>
        </w:r>
        <w:r w:rsidRPr="00655407">
          <w:rPr>
            <w:rStyle w:val="a4"/>
            <w:b w:val="0"/>
            <w:color w:val="auto"/>
          </w:rPr>
          <w:t> 3</w:t>
        </w:r>
      </w:hyperlink>
      <w:r w:rsidRPr="00655407">
        <w:t xml:space="preserve"> к настоящему Порядку, или опросный лист участников публичных консультаций.</w:t>
      </w:r>
      <w:proofErr w:type="gramEnd"/>
    </w:p>
    <w:p w:rsidR="00F5418C" w:rsidRPr="00655407" w:rsidRDefault="00004589" w:rsidP="00002D9B">
      <w:bookmarkStart w:id="23" w:name="sub_26"/>
      <w:bookmarkEnd w:id="22"/>
      <w:r w:rsidRPr="00655407">
        <w:t>1</w:t>
      </w:r>
      <w:r w:rsidR="003079FF" w:rsidRPr="00655407">
        <w:t>5</w:t>
      </w:r>
      <w:r w:rsidRPr="00655407">
        <w:t>. Проведение публичных консультаций начинается одновременно с размещением разработчиком проекта акта и сводного отч</w:t>
      </w:r>
      <w:r w:rsidR="008F6680" w:rsidRPr="00655407">
        <w:t>ё</w:t>
      </w:r>
      <w:r w:rsidRPr="00655407">
        <w:t xml:space="preserve">та, а также перечня вопросов для обсуждения в ходе публичных консультаций (опросного листа) </w:t>
      </w:r>
      <w:r w:rsidRPr="00655407">
        <w:lastRenderedPageBreak/>
        <w:t>участников публичных консультаций на официальном сайте.</w:t>
      </w:r>
    </w:p>
    <w:bookmarkEnd w:id="23"/>
    <w:p w:rsidR="00F5418C" w:rsidRPr="00655407" w:rsidRDefault="00004589" w:rsidP="00002D9B">
      <w:r w:rsidRPr="00655407">
        <w:t xml:space="preserve">Разработчик письменно извещает о начале публичных консультаций органы и организации, указанные в </w:t>
      </w:r>
      <w:r w:rsidRPr="00655407">
        <w:rPr>
          <w:rStyle w:val="a4"/>
          <w:b w:val="0"/>
          <w:color w:val="auto"/>
        </w:rPr>
        <w:t>пункте 1</w:t>
      </w:r>
      <w:r w:rsidR="003079FF" w:rsidRPr="00655407">
        <w:rPr>
          <w:rStyle w:val="a4"/>
          <w:b w:val="0"/>
          <w:color w:val="auto"/>
        </w:rPr>
        <w:t>0</w:t>
      </w:r>
      <w:r w:rsidRPr="00655407">
        <w:t xml:space="preserve"> настоящего Порядка. При этом в извещении указываются:</w:t>
      </w:r>
    </w:p>
    <w:p w:rsidR="00F5418C" w:rsidRPr="00655407" w:rsidRDefault="00004589" w:rsidP="00002D9B">
      <w:r w:rsidRPr="00655407">
        <w:t>сведения о месте размещения проекта акта и сводного отч</w:t>
      </w:r>
      <w:r w:rsidR="008F6680" w:rsidRPr="00655407">
        <w:t>ё</w:t>
      </w:r>
      <w:r w:rsidRPr="00655407">
        <w:t>та (полный электронный адрес);</w:t>
      </w:r>
    </w:p>
    <w:p w:rsidR="00F5418C" w:rsidRPr="00655407" w:rsidRDefault="00004589" w:rsidP="00002D9B">
      <w:r w:rsidRPr="00655407">
        <w:t>срок проведения публичного обсуждения, в течение которого разработчиком принимаются предложения, и способ их представления.</w:t>
      </w:r>
    </w:p>
    <w:p w:rsidR="00F5418C" w:rsidRPr="00655407" w:rsidRDefault="00004589" w:rsidP="00002D9B">
      <w:bookmarkStart w:id="24" w:name="sub_27"/>
      <w:r w:rsidRPr="00655407">
        <w:t>1</w:t>
      </w:r>
      <w:r w:rsidR="003079FF" w:rsidRPr="00655407">
        <w:t>6</w:t>
      </w:r>
      <w:r w:rsidRPr="00655407">
        <w:t>.</w:t>
      </w:r>
      <w:r w:rsidR="008F6680" w:rsidRPr="00655407">
        <w:t> </w:t>
      </w:r>
      <w:r w:rsidRPr="00655407">
        <w:t>Срок проведения публичных консультаций устанавливается разработчиком с уч</w:t>
      </w:r>
      <w:r w:rsidR="008F6680" w:rsidRPr="00655407">
        <w:t>ё</w:t>
      </w:r>
      <w:r w:rsidRPr="00655407">
        <w:t>том степени регулирующего воздействия положений, содержащихся в проекте акта, но не может составлять менее:</w:t>
      </w:r>
    </w:p>
    <w:bookmarkEnd w:id="24"/>
    <w:p w:rsidR="00F5418C" w:rsidRPr="00655407" w:rsidRDefault="00004589" w:rsidP="00002D9B">
      <w:r w:rsidRPr="00655407">
        <w:t>1) 30 календарных дней - для проектов актов, содержащих положения, имеющие высокую степень регулирующего воздействия;</w:t>
      </w:r>
    </w:p>
    <w:p w:rsidR="00F5418C" w:rsidRPr="00655407" w:rsidRDefault="00004589" w:rsidP="00002D9B">
      <w:r w:rsidRPr="00655407">
        <w:t>2) 20 календарных дней - для проектов актов, содержащих положения, имеющие среднюю степень регулирующего воздействия;</w:t>
      </w:r>
    </w:p>
    <w:p w:rsidR="00F5418C" w:rsidRPr="00655407" w:rsidRDefault="00004589" w:rsidP="00002D9B">
      <w:r w:rsidRPr="00655407">
        <w:t>3) 10 календарных дней - для проектов актов, содержащих положения, имеющие низкую степень регулирующего воздействия.</w:t>
      </w:r>
    </w:p>
    <w:p w:rsidR="00F5418C" w:rsidRPr="00655407" w:rsidRDefault="00004589" w:rsidP="00002D9B">
      <w:bookmarkStart w:id="25" w:name="sub_28"/>
      <w:r w:rsidRPr="00655407">
        <w:t>1</w:t>
      </w:r>
      <w:r w:rsidR="003079FF" w:rsidRPr="00655407">
        <w:t>7</w:t>
      </w:r>
      <w:r w:rsidR="008F6680" w:rsidRPr="00655407">
        <w:t>. </w:t>
      </w:r>
      <w:r w:rsidRPr="00655407">
        <w:t>В рамках установленных сроков при проведении публичных консультаций разработчиком допускается использование следующих дополнительных форм публичного обсуждения проекта акта:</w:t>
      </w:r>
    </w:p>
    <w:bookmarkEnd w:id="25"/>
    <w:p w:rsidR="00F5418C" w:rsidRPr="00655407" w:rsidRDefault="00004589" w:rsidP="00002D9B">
      <w:r w:rsidRPr="00655407">
        <w:t>1)</w:t>
      </w:r>
      <w:r w:rsidR="008F6680" w:rsidRPr="00655407">
        <w:t> </w:t>
      </w:r>
      <w:r w:rsidRPr="00655407">
        <w:t xml:space="preserve">заседания общественно-консультативных органов при </w:t>
      </w:r>
      <w:r w:rsidR="00ED5632" w:rsidRPr="00655407">
        <w:t>Главе Колпашевского района</w:t>
      </w:r>
      <w:r w:rsidRPr="00655407">
        <w:t xml:space="preserve"> для обсуждения проекта акта, а также поступивших предложений и замечаний участников публичных консультаций;</w:t>
      </w:r>
    </w:p>
    <w:p w:rsidR="00F5418C" w:rsidRPr="00655407" w:rsidRDefault="00004589" w:rsidP="00002D9B">
      <w:r w:rsidRPr="00655407">
        <w:t xml:space="preserve">2) переговоры и совещания с участниками публичных консультаций, включая обсуждение на </w:t>
      </w:r>
      <w:proofErr w:type="gramStart"/>
      <w:r w:rsidRPr="00655407">
        <w:t>интернет-площадках</w:t>
      </w:r>
      <w:proofErr w:type="gramEnd"/>
      <w:r w:rsidRPr="00655407">
        <w:t>;</w:t>
      </w:r>
    </w:p>
    <w:p w:rsidR="00F5418C" w:rsidRPr="00655407" w:rsidRDefault="00004589" w:rsidP="00002D9B">
      <w:r w:rsidRPr="00655407">
        <w:t>3) рассылка анкет;</w:t>
      </w:r>
    </w:p>
    <w:p w:rsidR="00F5418C" w:rsidRPr="00655407" w:rsidRDefault="00004589" w:rsidP="00002D9B">
      <w:r w:rsidRPr="00655407">
        <w:t xml:space="preserve">4) опросы, в том числе </w:t>
      </w:r>
      <w:proofErr w:type="gramStart"/>
      <w:r w:rsidRPr="00655407">
        <w:t>интернет-опросы</w:t>
      </w:r>
      <w:proofErr w:type="gramEnd"/>
      <w:r w:rsidRPr="00655407">
        <w:t>.</w:t>
      </w:r>
    </w:p>
    <w:p w:rsidR="00F5418C" w:rsidRPr="00655407" w:rsidRDefault="00004589" w:rsidP="00002D9B">
      <w:bookmarkStart w:id="26" w:name="sub_29"/>
      <w:r w:rsidRPr="00655407">
        <w:t>1</w:t>
      </w:r>
      <w:r w:rsidR="003079FF" w:rsidRPr="00655407">
        <w:t>8</w:t>
      </w:r>
      <w:r w:rsidRPr="00655407">
        <w:t xml:space="preserve">. </w:t>
      </w:r>
      <w:proofErr w:type="gramStart"/>
      <w:r w:rsidRPr="00655407">
        <w:t>Разработчик обязан рассмотреть все предложения, поступившие в установленный срок в связи с проведением публичных консультаций проекта акта и сводного отч</w:t>
      </w:r>
      <w:r w:rsidR="008F6680" w:rsidRPr="00655407">
        <w:t>ё</w:t>
      </w:r>
      <w:r w:rsidRPr="00655407">
        <w:t>та, и не позднее 15 календарных дней со дня окончания срока проведения публичных консультаций составить сводку предложений с указанием сведений об их уч</w:t>
      </w:r>
      <w:r w:rsidR="008F6680" w:rsidRPr="00655407">
        <w:t>ё</w:t>
      </w:r>
      <w:r w:rsidRPr="00655407">
        <w:t>те или причинах отклонения, которая подписывается руководителем разработчика, ответственного за подготовку проекта акта.</w:t>
      </w:r>
      <w:proofErr w:type="gramEnd"/>
    </w:p>
    <w:p w:rsidR="00F5418C" w:rsidRPr="00655407" w:rsidRDefault="003079FF" w:rsidP="00002D9B">
      <w:bookmarkStart w:id="27" w:name="sub_30"/>
      <w:bookmarkEnd w:id="26"/>
      <w:r w:rsidRPr="00655407">
        <w:t>19</w:t>
      </w:r>
      <w:r w:rsidR="00004589" w:rsidRPr="00655407">
        <w:t>. По результатам публичного обсуждения разработчик дорабатывает проект акта и сводный отч</w:t>
      </w:r>
      <w:r w:rsidR="008F6680" w:rsidRPr="00655407">
        <w:t>ё</w:t>
      </w:r>
      <w:r w:rsidR="00004589" w:rsidRPr="00655407">
        <w:t>т. При этом в сводный отч</w:t>
      </w:r>
      <w:r w:rsidR="008F6680" w:rsidRPr="00655407">
        <w:t>ё</w:t>
      </w:r>
      <w:r w:rsidR="00004589" w:rsidRPr="00655407">
        <w:t>т включаются:</w:t>
      </w:r>
    </w:p>
    <w:bookmarkEnd w:id="27"/>
    <w:p w:rsidR="00F5418C" w:rsidRPr="00655407" w:rsidRDefault="00004589" w:rsidP="00002D9B">
      <w:r w:rsidRPr="00655407">
        <w:t>1) сведения о проведении публичного обсуждения проекта акта, сроках его проведения, органах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специалистах разработчика;</w:t>
      </w:r>
    </w:p>
    <w:p w:rsidR="00F5418C" w:rsidRPr="00655407" w:rsidRDefault="00004589" w:rsidP="00002D9B">
      <w:r w:rsidRPr="00655407">
        <w:t xml:space="preserve">2) сводка предложений, предусмотренная </w:t>
      </w:r>
      <w:r w:rsidRPr="00655407">
        <w:rPr>
          <w:rStyle w:val="a4"/>
          <w:b w:val="0"/>
          <w:color w:val="auto"/>
        </w:rPr>
        <w:t>пунктом 1</w:t>
      </w:r>
      <w:r w:rsidR="003079FF" w:rsidRPr="00655407">
        <w:rPr>
          <w:rStyle w:val="a4"/>
          <w:b w:val="0"/>
          <w:color w:val="auto"/>
        </w:rPr>
        <w:t>8</w:t>
      </w:r>
      <w:r w:rsidRPr="00655407">
        <w:t xml:space="preserve"> настоящего Порядка.</w:t>
      </w:r>
    </w:p>
    <w:p w:rsidR="00F5418C" w:rsidRPr="00655407" w:rsidRDefault="00004589" w:rsidP="00002D9B">
      <w:bookmarkStart w:id="28" w:name="sub_31"/>
      <w:r w:rsidRPr="00655407">
        <w:t>2</w:t>
      </w:r>
      <w:r w:rsidR="003079FF" w:rsidRPr="00655407">
        <w:t>0</w:t>
      </w:r>
      <w:r w:rsidRPr="00655407">
        <w:t xml:space="preserve">. </w:t>
      </w:r>
      <w:proofErr w:type="gramStart"/>
      <w:r w:rsidRPr="00655407">
        <w:t xml:space="preserve">Если в результате доработки разработчиком в проект акта будут внесены изменения, содержащие положения, имеющие высокую степень регулирующего воздействия или среднюю степень регулирующего воздействия, в отношении которых не проведены публичные консультации, проект акта подлежит повторному размещению на официальном сайте с целью проведения публичного обсуждения в соответствии </w:t>
      </w:r>
      <w:r w:rsidRPr="00655407">
        <w:rPr>
          <w:b/>
        </w:rPr>
        <w:t xml:space="preserve">с </w:t>
      </w:r>
      <w:hyperlink w:anchor="sub_25" w:history="1">
        <w:r w:rsidRPr="00655407">
          <w:rPr>
            <w:rStyle w:val="a4"/>
            <w:b w:val="0"/>
            <w:color w:val="auto"/>
          </w:rPr>
          <w:t>пунктами 1</w:t>
        </w:r>
        <w:r w:rsidR="003079FF" w:rsidRPr="00655407">
          <w:rPr>
            <w:rStyle w:val="a4"/>
            <w:b w:val="0"/>
            <w:color w:val="auto"/>
          </w:rPr>
          <w:t>4</w:t>
        </w:r>
        <w:r w:rsidRPr="00655407">
          <w:rPr>
            <w:rStyle w:val="a4"/>
            <w:b w:val="0"/>
            <w:color w:val="auto"/>
          </w:rPr>
          <w:t xml:space="preserve"> - </w:t>
        </w:r>
        <w:r w:rsidR="003079FF" w:rsidRPr="00655407">
          <w:rPr>
            <w:rStyle w:val="a4"/>
            <w:b w:val="0"/>
            <w:color w:val="auto"/>
          </w:rPr>
          <w:t>19</w:t>
        </w:r>
      </w:hyperlink>
      <w:r w:rsidRPr="00655407">
        <w:t xml:space="preserve"> настоящего Порядка.</w:t>
      </w:r>
      <w:proofErr w:type="gramEnd"/>
    </w:p>
    <w:p w:rsidR="00F5418C" w:rsidRPr="00655407" w:rsidRDefault="00004589" w:rsidP="00002D9B">
      <w:bookmarkStart w:id="29" w:name="sub_32"/>
      <w:bookmarkEnd w:id="28"/>
      <w:r w:rsidRPr="00655407">
        <w:t>2</w:t>
      </w:r>
      <w:r w:rsidR="003079FF" w:rsidRPr="00655407">
        <w:t>1</w:t>
      </w:r>
      <w:r w:rsidRPr="00655407">
        <w:t>. Сводный отч</w:t>
      </w:r>
      <w:r w:rsidR="008F6680" w:rsidRPr="00655407">
        <w:t>ё</w:t>
      </w:r>
      <w:r w:rsidRPr="00655407">
        <w:t>т и проект акта подлежат размещению разработчиком на официальном сайте в течение тр</w:t>
      </w:r>
      <w:r w:rsidR="008F6680" w:rsidRPr="00655407">
        <w:t>ё</w:t>
      </w:r>
      <w:r w:rsidRPr="00655407">
        <w:t>х рабочих дней со дня</w:t>
      </w:r>
      <w:r w:rsidR="00ED5632" w:rsidRPr="00655407">
        <w:t xml:space="preserve"> его</w:t>
      </w:r>
      <w:r w:rsidRPr="00655407">
        <w:t xml:space="preserve"> подписания руководителем разработчика.</w:t>
      </w:r>
    </w:p>
    <w:p w:rsidR="00E754DD" w:rsidRPr="00655407" w:rsidRDefault="00004589" w:rsidP="00002D9B">
      <w:pPr>
        <w:pStyle w:val="ConsPlusNormal"/>
        <w:ind w:firstLine="540"/>
        <w:jc w:val="both"/>
      </w:pPr>
      <w:bookmarkStart w:id="30" w:name="sub_33"/>
      <w:bookmarkEnd w:id="29"/>
      <w:r w:rsidRPr="00655407">
        <w:t>2</w:t>
      </w:r>
      <w:r w:rsidR="003079FF" w:rsidRPr="00655407">
        <w:t>2</w:t>
      </w:r>
      <w:r w:rsidRPr="00655407">
        <w:t xml:space="preserve">. По результатам рассмотрения предложений, поступивших в связи с проведением публичных консультаций </w:t>
      </w:r>
      <w:bookmarkStart w:id="31" w:name="sub_34"/>
      <w:bookmarkEnd w:id="30"/>
      <w:r w:rsidR="00E754DD" w:rsidRPr="00655407">
        <w:t xml:space="preserve">и при наличии обстоятельств, свидетельствующих о невозможности (нецелесообразности) дальнейшей работы </w:t>
      </w:r>
      <w:r w:rsidR="00E754DD" w:rsidRPr="00655407">
        <w:lastRenderedPageBreak/>
        <w:t>по проекту акта, разработчик принимает мотивированное решение об отказе от дальнейшей работы над проектом акта.</w:t>
      </w:r>
    </w:p>
    <w:p w:rsidR="00F5418C" w:rsidRPr="00655407" w:rsidRDefault="00004589" w:rsidP="00002D9B">
      <w:r w:rsidRPr="00655407">
        <w:t>2</w:t>
      </w:r>
      <w:r w:rsidR="003079FF" w:rsidRPr="00655407">
        <w:t>3</w:t>
      </w:r>
      <w:r w:rsidRPr="00655407">
        <w:t>. В случае принятия решения об отказе в подготовке проекта акта разработчик размещает на официальном сайте соответствующее сообщение.</w:t>
      </w:r>
    </w:p>
    <w:p w:rsidR="00F5418C" w:rsidRPr="00655407" w:rsidRDefault="00004589" w:rsidP="00002D9B">
      <w:pPr>
        <w:pStyle w:val="1"/>
        <w:spacing w:before="0" w:after="0"/>
        <w:rPr>
          <w:b w:val="0"/>
        </w:rPr>
      </w:pPr>
      <w:bookmarkStart w:id="32" w:name="sub_137"/>
      <w:bookmarkEnd w:id="31"/>
      <w:r w:rsidRPr="00655407">
        <w:rPr>
          <w:b w:val="0"/>
        </w:rPr>
        <w:t>4. Подготовка заключения</w:t>
      </w:r>
    </w:p>
    <w:p w:rsidR="00F5418C" w:rsidRPr="00655407" w:rsidRDefault="00004589" w:rsidP="00002D9B">
      <w:bookmarkStart w:id="33" w:name="sub_35"/>
      <w:bookmarkEnd w:id="32"/>
      <w:r w:rsidRPr="00655407">
        <w:t>2</w:t>
      </w:r>
      <w:r w:rsidR="003079FF" w:rsidRPr="00655407">
        <w:t>4</w:t>
      </w:r>
      <w:r w:rsidRPr="00655407">
        <w:t>. Доработанный по результатам публичного обсуждения проект акта направляется разработчиком в уполномоченный орган для подготовки заключения.</w:t>
      </w:r>
    </w:p>
    <w:bookmarkEnd w:id="33"/>
    <w:p w:rsidR="00F5418C" w:rsidRPr="00655407" w:rsidRDefault="00004589" w:rsidP="00002D9B">
      <w:r w:rsidRPr="00655407">
        <w:t>К проекту акта разработчиком прилагается сводный отч</w:t>
      </w:r>
      <w:r w:rsidR="008F6680" w:rsidRPr="00655407">
        <w:t>ё</w:t>
      </w:r>
      <w:r w:rsidRPr="00655407">
        <w:t xml:space="preserve">т и сводка предложений, составленная в соответствии с </w:t>
      </w:r>
      <w:r w:rsidRPr="00655407">
        <w:rPr>
          <w:rStyle w:val="a4"/>
          <w:b w:val="0"/>
          <w:color w:val="auto"/>
        </w:rPr>
        <w:t>пунктом 1</w:t>
      </w:r>
      <w:r w:rsidR="007E367C" w:rsidRPr="00655407">
        <w:rPr>
          <w:rStyle w:val="a4"/>
          <w:b w:val="0"/>
          <w:color w:val="auto"/>
        </w:rPr>
        <w:t>1</w:t>
      </w:r>
      <w:r w:rsidRPr="00655407">
        <w:t xml:space="preserve"> настоящего Порядка. Проект акта, представленный без сводного отч</w:t>
      </w:r>
      <w:r w:rsidR="008F6680" w:rsidRPr="00655407">
        <w:t>ё</w:t>
      </w:r>
      <w:r w:rsidRPr="00655407">
        <w:t xml:space="preserve">та и (или) сводки предложений, возвращается разработчику уполномоченным органом в течение двух рабочих дней </w:t>
      </w:r>
      <w:proofErr w:type="gramStart"/>
      <w:r w:rsidRPr="00655407">
        <w:t>с даты поступления</w:t>
      </w:r>
      <w:proofErr w:type="gramEnd"/>
      <w:r w:rsidRPr="00655407">
        <w:t xml:space="preserve"> проекта акта.</w:t>
      </w:r>
    </w:p>
    <w:p w:rsidR="001810FF" w:rsidRPr="00655407" w:rsidRDefault="00004589" w:rsidP="00002D9B">
      <w:pPr>
        <w:pStyle w:val="ConsPlusNormal"/>
        <w:ind w:firstLine="540"/>
        <w:jc w:val="both"/>
        <w:rPr>
          <w:bCs/>
        </w:rPr>
      </w:pPr>
      <w:bookmarkStart w:id="34" w:name="sub_36"/>
      <w:r w:rsidRPr="00655407">
        <w:t>2</w:t>
      </w:r>
      <w:r w:rsidR="003079FF" w:rsidRPr="00655407">
        <w:t>5</w:t>
      </w:r>
      <w:r w:rsidRPr="00655407">
        <w:t xml:space="preserve">. </w:t>
      </w:r>
      <w:bookmarkStart w:id="35" w:name="Par0"/>
      <w:bookmarkEnd w:id="34"/>
      <w:bookmarkEnd w:id="35"/>
      <w:r w:rsidR="001810FF" w:rsidRPr="00655407">
        <w:rPr>
          <w:bCs/>
        </w:rPr>
        <w:t>Заключение, подготавливаемое уполномоченным органом, содержит выводы о соблюдении разработчиком установленного порядка проведения процедуры оценки регулирующего воздействия, а также об обоснованности полученных разработчиком результатов оценки регулирующего воздействия проекта акта, в том числе с уч</w:t>
      </w:r>
      <w:r w:rsidR="008F6680" w:rsidRPr="00655407">
        <w:rPr>
          <w:bCs/>
        </w:rPr>
        <w:t>ё</w:t>
      </w:r>
      <w:r w:rsidR="001810FF" w:rsidRPr="00655407">
        <w:rPr>
          <w:bCs/>
        </w:rPr>
        <w:t>том результатов публичных обсуждений по проекту акта.</w:t>
      </w:r>
    </w:p>
    <w:p w:rsidR="000F48D3" w:rsidRPr="00655407" w:rsidRDefault="000F48D3" w:rsidP="00002D9B">
      <w:pPr>
        <w:pStyle w:val="ConsPlusNormal"/>
        <w:ind w:firstLine="540"/>
        <w:jc w:val="both"/>
        <w:rPr>
          <w:bCs/>
        </w:rPr>
      </w:pPr>
      <w:r w:rsidRPr="00655407">
        <w:rPr>
          <w:bCs/>
        </w:rPr>
        <w:t>2</w:t>
      </w:r>
      <w:r w:rsidR="007E367C" w:rsidRPr="00655407">
        <w:rPr>
          <w:bCs/>
        </w:rPr>
        <w:t>6</w:t>
      </w:r>
      <w:r w:rsidRPr="00655407">
        <w:rPr>
          <w:bCs/>
        </w:rPr>
        <w:t xml:space="preserve">. Экспертное </w:t>
      </w:r>
      <w:r w:rsidR="008F6680" w:rsidRPr="00655407">
        <w:rPr>
          <w:bCs/>
        </w:rPr>
        <w:t xml:space="preserve"> </w:t>
      </w:r>
      <w:r w:rsidRPr="00655407">
        <w:rPr>
          <w:bCs/>
        </w:rPr>
        <w:t>заключение об оценке регулирующего воздействия (далее - экспертное заключение) подготавливается уполномоченным органом в срок не более 15 рабочих дней со дня представления разработчиком материалов в уполномоченный орган.</w:t>
      </w:r>
    </w:p>
    <w:p w:rsidR="000F48D3" w:rsidRPr="00655407" w:rsidRDefault="000F48D3" w:rsidP="00002D9B">
      <w:pPr>
        <w:widowControl/>
        <w:ind w:firstLine="540"/>
        <w:rPr>
          <w:bCs/>
        </w:rPr>
      </w:pPr>
      <w:r w:rsidRPr="00655407">
        <w:rPr>
          <w:bCs/>
        </w:rPr>
        <w:t>2</w:t>
      </w:r>
      <w:r w:rsidR="007E367C" w:rsidRPr="00655407">
        <w:rPr>
          <w:bCs/>
        </w:rPr>
        <w:t>7</w:t>
      </w:r>
      <w:r w:rsidRPr="00655407">
        <w:rPr>
          <w:bCs/>
        </w:rPr>
        <w:t>.</w:t>
      </w:r>
      <w:r w:rsidR="008F6680" w:rsidRPr="00655407">
        <w:rPr>
          <w:bCs/>
        </w:rPr>
        <w:t> </w:t>
      </w:r>
      <w:r w:rsidRPr="00655407">
        <w:rPr>
          <w:bCs/>
        </w:rPr>
        <w:t>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регулирования.</w:t>
      </w:r>
    </w:p>
    <w:p w:rsidR="000F48D3" w:rsidRPr="00655407" w:rsidRDefault="000F48D3" w:rsidP="00002D9B">
      <w:pPr>
        <w:widowControl/>
        <w:ind w:firstLine="540"/>
        <w:rPr>
          <w:bCs/>
        </w:rPr>
      </w:pPr>
      <w:r w:rsidRPr="00655407">
        <w:rPr>
          <w:bCs/>
        </w:rPr>
        <w:t>2</w:t>
      </w:r>
      <w:r w:rsidR="007E367C" w:rsidRPr="00655407">
        <w:rPr>
          <w:bCs/>
        </w:rPr>
        <w:t>8</w:t>
      </w:r>
      <w:r w:rsidRPr="00655407">
        <w:rPr>
          <w:bCs/>
        </w:rPr>
        <w:t>.</w:t>
      </w:r>
      <w:r w:rsidR="008F6680" w:rsidRPr="00655407">
        <w:rPr>
          <w:bCs/>
        </w:rPr>
        <w:t> </w:t>
      </w:r>
      <w:r w:rsidRPr="00655407">
        <w:rPr>
          <w:bCs/>
        </w:rPr>
        <w:t>Анализ, проводимый уполномоченным органом, основывается на результатах исследования разработчиком выявленной проблемы, представленных в сводном отч</w:t>
      </w:r>
      <w:r w:rsidR="008F6680" w:rsidRPr="00655407">
        <w:rPr>
          <w:bCs/>
        </w:rPr>
        <w:t>ё</w:t>
      </w:r>
      <w:r w:rsidRPr="00655407">
        <w:rPr>
          <w:bCs/>
        </w:rPr>
        <w:t>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0F48D3" w:rsidRPr="00655407" w:rsidRDefault="007E367C" w:rsidP="00002D9B">
      <w:pPr>
        <w:widowControl/>
        <w:ind w:firstLine="540"/>
        <w:rPr>
          <w:bCs/>
        </w:rPr>
      </w:pPr>
      <w:r w:rsidRPr="00655407">
        <w:rPr>
          <w:bCs/>
        </w:rPr>
        <w:t>29</w:t>
      </w:r>
      <w:r w:rsidR="000F48D3" w:rsidRPr="00655407">
        <w:rPr>
          <w:bCs/>
        </w:rPr>
        <w:t>.</w:t>
      </w:r>
      <w:r w:rsidR="008F6680" w:rsidRPr="00655407">
        <w:rPr>
          <w:bCs/>
        </w:rPr>
        <w:t> </w:t>
      </w:r>
      <w:proofErr w:type="gramStart"/>
      <w:r w:rsidR="000F48D3" w:rsidRPr="00655407">
        <w:rPr>
          <w:bCs/>
        </w:rPr>
        <w:t xml:space="preserve"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</w:t>
      </w:r>
      <w:r w:rsidR="000F48D3" w:rsidRPr="00655407">
        <w:t xml:space="preserve">оценки регулирующего воздействия </w:t>
      </w:r>
      <w:r w:rsidR="000F48D3" w:rsidRPr="00655407">
        <w:rPr>
          <w:bCs/>
        </w:rPr>
        <w:t>правовым регулированием рассматриваемой сферы общественных отношений.</w:t>
      </w:r>
      <w:proofErr w:type="gramEnd"/>
    </w:p>
    <w:p w:rsidR="000F48D3" w:rsidRPr="00655407" w:rsidRDefault="00763735" w:rsidP="00002D9B">
      <w:pPr>
        <w:widowControl/>
        <w:ind w:firstLine="540"/>
        <w:rPr>
          <w:bCs/>
        </w:rPr>
      </w:pPr>
      <w:bookmarkStart w:id="36" w:name="Par5"/>
      <w:bookmarkEnd w:id="36"/>
      <w:r w:rsidRPr="00655407">
        <w:rPr>
          <w:bCs/>
        </w:rPr>
        <w:t>3</w:t>
      </w:r>
      <w:r w:rsidR="007E367C" w:rsidRPr="00655407">
        <w:rPr>
          <w:bCs/>
        </w:rPr>
        <w:t>0</w:t>
      </w:r>
      <w:r w:rsidR="000F48D3" w:rsidRPr="00655407">
        <w:rPr>
          <w:bCs/>
        </w:rPr>
        <w:t>.</w:t>
      </w:r>
      <w:r w:rsidR="008F6680" w:rsidRPr="00655407">
        <w:rPr>
          <w:bCs/>
        </w:rPr>
        <w:t> </w:t>
      </w:r>
      <w:r w:rsidR="000F48D3" w:rsidRPr="00655407">
        <w:rPr>
          <w:bCs/>
        </w:rPr>
        <w:t>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</w:t>
      </w:r>
      <w:r w:rsidR="008F6680" w:rsidRPr="00655407">
        <w:rPr>
          <w:bCs/>
        </w:rPr>
        <w:t>ё</w:t>
      </w:r>
      <w:r w:rsidR="000F48D3" w:rsidRPr="00655407">
        <w:rPr>
          <w:bCs/>
        </w:rPr>
        <w:t>та:</w:t>
      </w:r>
    </w:p>
    <w:p w:rsidR="000F48D3" w:rsidRPr="00655407" w:rsidRDefault="000F48D3" w:rsidP="00002D9B">
      <w:pPr>
        <w:widowControl/>
        <w:ind w:firstLine="540"/>
        <w:rPr>
          <w:bCs/>
        </w:rPr>
      </w:pPr>
      <w:r w:rsidRPr="00655407">
        <w:rPr>
          <w:bCs/>
        </w:rPr>
        <w:t>точность формулировки выявленной проблемы;</w:t>
      </w:r>
    </w:p>
    <w:p w:rsidR="000F48D3" w:rsidRPr="00655407" w:rsidRDefault="000F48D3" w:rsidP="00002D9B">
      <w:pPr>
        <w:widowControl/>
        <w:ind w:firstLine="540"/>
        <w:rPr>
          <w:bCs/>
        </w:rPr>
      </w:pPr>
      <w:r w:rsidRPr="00655407">
        <w:rPr>
          <w:bCs/>
        </w:rPr>
        <w:t>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0F48D3" w:rsidRPr="00655407" w:rsidRDefault="000F48D3" w:rsidP="00002D9B">
      <w:pPr>
        <w:widowControl/>
        <w:ind w:firstLine="540"/>
        <w:rPr>
          <w:bCs/>
        </w:rPr>
      </w:pPr>
      <w:r w:rsidRPr="00655407">
        <w:rPr>
          <w:bCs/>
        </w:rPr>
        <w:t>определение целей предлагаемого правового регулирования;</w:t>
      </w:r>
    </w:p>
    <w:p w:rsidR="000F48D3" w:rsidRPr="00655407" w:rsidRDefault="000F48D3" w:rsidP="00002D9B">
      <w:pPr>
        <w:widowControl/>
        <w:ind w:firstLine="540"/>
        <w:rPr>
          <w:bCs/>
        </w:rPr>
      </w:pPr>
      <w:r w:rsidRPr="00655407">
        <w:rPr>
          <w:bCs/>
        </w:rPr>
        <w:t>практическая реализуемость заявленных целей предлагаемого правового регулирования;</w:t>
      </w:r>
    </w:p>
    <w:p w:rsidR="000F48D3" w:rsidRPr="00655407" w:rsidRDefault="000F48D3" w:rsidP="00002D9B">
      <w:pPr>
        <w:widowControl/>
        <w:ind w:firstLine="540"/>
        <w:rPr>
          <w:bCs/>
        </w:rPr>
      </w:pPr>
      <w:proofErr w:type="spellStart"/>
      <w:r w:rsidRPr="00655407">
        <w:rPr>
          <w:bCs/>
        </w:rPr>
        <w:t>верифицируемость</w:t>
      </w:r>
      <w:proofErr w:type="spellEnd"/>
      <w:r w:rsidRPr="00655407">
        <w:rPr>
          <w:bCs/>
        </w:rP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0F48D3" w:rsidRPr="00655407" w:rsidRDefault="000F48D3" w:rsidP="00002D9B">
      <w:pPr>
        <w:widowControl/>
        <w:ind w:firstLine="540"/>
        <w:rPr>
          <w:bCs/>
        </w:rPr>
      </w:pPr>
      <w:r w:rsidRPr="00655407">
        <w:rPr>
          <w:bCs/>
        </w:rPr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0F48D3" w:rsidRPr="00655407" w:rsidRDefault="000F48D3" w:rsidP="00002D9B">
      <w:pPr>
        <w:widowControl/>
        <w:ind w:firstLine="540"/>
        <w:rPr>
          <w:bCs/>
        </w:rPr>
      </w:pPr>
      <w:r w:rsidRPr="00655407">
        <w:rPr>
          <w:bCs/>
        </w:rPr>
        <w:lastRenderedPageBreak/>
        <w:t>3</w:t>
      </w:r>
      <w:r w:rsidR="007E367C" w:rsidRPr="00655407">
        <w:rPr>
          <w:bCs/>
        </w:rPr>
        <w:t>1</w:t>
      </w:r>
      <w:r w:rsidR="008F6680" w:rsidRPr="00655407">
        <w:rPr>
          <w:bCs/>
        </w:rPr>
        <w:t>. </w:t>
      </w:r>
      <w:r w:rsidRPr="00655407">
        <w:rPr>
          <w:bCs/>
        </w:rPr>
        <w:t>Заключение об оценке регулирующего воздействия структурно включает в себя вводную, описательную, мотивировочную и заключительную (итоговую) части.</w:t>
      </w:r>
    </w:p>
    <w:p w:rsidR="000F48D3" w:rsidRPr="00655407" w:rsidRDefault="000F48D3" w:rsidP="00002D9B">
      <w:pPr>
        <w:widowControl/>
        <w:ind w:firstLine="540"/>
        <w:rPr>
          <w:bCs/>
        </w:rPr>
      </w:pPr>
      <w:proofErr w:type="gramStart"/>
      <w:r w:rsidRPr="00655407">
        <w:rPr>
          <w:bCs/>
        </w:rPr>
        <w:t>Во вводной части заключения об оценке регулирующего воздействия указывается наименования проекта муниципального нормативного правового акта и разработчика, приводятся краткие сведения о проведенных в рамках процедуры оценки регулирующего воздействия мероприятиях и их сроках.</w:t>
      </w:r>
      <w:proofErr w:type="gramEnd"/>
    </w:p>
    <w:p w:rsidR="000F48D3" w:rsidRPr="00655407" w:rsidRDefault="000F48D3" w:rsidP="00002D9B">
      <w:pPr>
        <w:widowControl/>
        <w:ind w:firstLine="540"/>
        <w:rPr>
          <w:bCs/>
        </w:rPr>
      </w:pPr>
      <w:r w:rsidRPr="00655407">
        <w:rPr>
          <w:bCs/>
        </w:rPr>
        <w:t>В описательной части заключения об оценке регулирующего воздействия представляются основные положения предлагаемого правового регулирования, содержащиеся в сводном отчете выводы разработчика об обоснованности предлагаемого правового регулирования и результаты публичных консультаций.</w:t>
      </w:r>
    </w:p>
    <w:p w:rsidR="000F48D3" w:rsidRPr="00655407" w:rsidRDefault="000F48D3" w:rsidP="00002D9B">
      <w:pPr>
        <w:widowControl/>
        <w:ind w:firstLine="540"/>
        <w:rPr>
          <w:bCs/>
        </w:rPr>
      </w:pPr>
      <w:r w:rsidRPr="00655407">
        <w:rPr>
          <w:bCs/>
        </w:rPr>
        <w:t>В мотивировочной части заключения об оценке регулирующего воздействия излагается позиция уполномоченного органа относительно предлагаемого правового регулирования и соблюдения органом-разработчиком установленного порядка проведения процедуры оценки регулирующего воздействия.</w:t>
      </w:r>
    </w:p>
    <w:p w:rsidR="000F48D3" w:rsidRPr="00655407" w:rsidRDefault="000F48D3" w:rsidP="00002D9B">
      <w:pPr>
        <w:widowControl/>
        <w:ind w:firstLine="540"/>
        <w:rPr>
          <w:bCs/>
        </w:rPr>
      </w:pPr>
      <w:r w:rsidRPr="00655407">
        <w:rPr>
          <w:bCs/>
        </w:rPr>
        <w:t>В мотивировочной части также осуществляется анализ ключевых выводов и результатов расчетов, представленных разработчиком в соответствующих разделах сводного отчета, обобщение и оценка результатов публичных консультаций,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0F48D3" w:rsidRPr="00655407" w:rsidRDefault="000F48D3" w:rsidP="00002D9B">
      <w:pPr>
        <w:pStyle w:val="ConsPlusNormal"/>
        <w:ind w:firstLine="540"/>
        <w:jc w:val="both"/>
        <w:rPr>
          <w:bCs/>
        </w:rPr>
      </w:pPr>
      <w:r w:rsidRPr="00655407">
        <w:rPr>
          <w:bCs/>
        </w:rPr>
        <w:t>Итоговым выводом заключения об оценке регулирующего воздействия являются выводы о</w:t>
      </w:r>
      <w:r w:rsidR="002A48A2" w:rsidRPr="00655407">
        <w:t xml:space="preserve"> соблюдении (несоблюдении или неполном соблюдении) установленного порядка проведения оценки регулирующего воздействия, </w:t>
      </w:r>
      <w:r w:rsidRPr="00655407">
        <w:rPr>
          <w:bCs/>
        </w:rPr>
        <w:t xml:space="preserve">достаточности или недостаточности оснований для принятия </w:t>
      </w:r>
      <w:proofErr w:type="gramStart"/>
      <w:r w:rsidRPr="00655407">
        <w:rPr>
          <w:bCs/>
        </w:rPr>
        <w:t>решения</w:t>
      </w:r>
      <w:proofErr w:type="gramEnd"/>
      <w:r w:rsidRPr="00655407">
        <w:rPr>
          <w:bCs/>
        </w:rPr>
        <w:t xml:space="preserve"> о введении предлагаемого разработчиком варианта предлагаемого правового регулирования, а также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</w:t>
      </w:r>
      <w:r w:rsidR="007E367C" w:rsidRPr="00655407">
        <w:rPr>
          <w:bCs/>
        </w:rPr>
        <w:t xml:space="preserve"> и инвестиционной</w:t>
      </w:r>
      <w:r w:rsidRPr="00655407">
        <w:rPr>
          <w:bCs/>
        </w:rPr>
        <w:t xml:space="preserve"> деятельности или способствующих их введению, а также положений, способствующих возникновению необоснованных расходов указанных субъектов и местного бюджета.</w:t>
      </w:r>
    </w:p>
    <w:p w:rsidR="007053BE" w:rsidRPr="00655407" w:rsidRDefault="00763735" w:rsidP="00002D9B">
      <w:pPr>
        <w:widowControl/>
        <w:ind w:firstLine="540"/>
        <w:rPr>
          <w:bCs/>
        </w:rPr>
      </w:pPr>
      <w:r w:rsidRPr="00655407">
        <w:rPr>
          <w:bCs/>
        </w:rPr>
        <w:t>3</w:t>
      </w:r>
      <w:r w:rsidR="007E367C" w:rsidRPr="00655407">
        <w:rPr>
          <w:bCs/>
        </w:rPr>
        <w:t>2</w:t>
      </w:r>
      <w:r w:rsidR="008F6680" w:rsidRPr="00655407">
        <w:rPr>
          <w:bCs/>
        </w:rPr>
        <w:t>. </w:t>
      </w:r>
      <w:r w:rsidR="007053BE" w:rsidRPr="00655407">
        <w:rPr>
          <w:bCs/>
        </w:rPr>
        <w:t>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оценке регулирующего воздействия.</w:t>
      </w:r>
    </w:p>
    <w:p w:rsidR="000F48D3" w:rsidRPr="00655407" w:rsidRDefault="000F48D3" w:rsidP="00002D9B">
      <w:pPr>
        <w:widowControl/>
        <w:ind w:firstLine="540"/>
        <w:rPr>
          <w:bCs/>
        </w:rPr>
      </w:pPr>
      <w:r w:rsidRPr="00655407">
        <w:rPr>
          <w:bCs/>
        </w:rPr>
        <w:t>3</w:t>
      </w:r>
      <w:r w:rsidR="007E367C" w:rsidRPr="00655407">
        <w:rPr>
          <w:bCs/>
        </w:rPr>
        <w:t>3</w:t>
      </w:r>
      <w:r w:rsidRPr="00655407">
        <w:rPr>
          <w:bCs/>
        </w:rPr>
        <w:t xml:space="preserve">. </w:t>
      </w:r>
      <w:r w:rsidR="007053BE" w:rsidRPr="00655407">
        <w:rPr>
          <w:bCs/>
        </w:rPr>
        <w:t xml:space="preserve">Заключение подписывается руководителем уполномоченного органа либо </w:t>
      </w:r>
      <w:proofErr w:type="gramStart"/>
      <w:r w:rsidR="007053BE" w:rsidRPr="00655407">
        <w:rPr>
          <w:bCs/>
        </w:rPr>
        <w:t>лицом, исполняющим его обязанности</w:t>
      </w:r>
      <w:r w:rsidR="00763735" w:rsidRPr="00655407">
        <w:rPr>
          <w:bCs/>
        </w:rPr>
        <w:t xml:space="preserve"> и не позднее трех рабочих дней со дня подписания заключения направляет</w:t>
      </w:r>
      <w:r w:rsidR="007E367C" w:rsidRPr="00655407">
        <w:rPr>
          <w:bCs/>
        </w:rPr>
        <w:t>ся</w:t>
      </w:r>
      <w:proofErr w:type="gramEnd"/>
      <w:r w:rsidR="00763735" w:rsidRPr="00655407">
        <w:rPr>
          <w:bCs/>
        </w:rPr>
        <w:t xml:space="preserve"> его разработчику и размещает</w:t>
      </w:r>
      <w:r w:rsidR="007E367C" w:rsidRPr="00655407">
        <w:rPr>
          <w:bCs/>
        </w:rPr>
        <w:t>ся</w:t>
      </w:r>
      <w:r w:rsidR="00763735" w:rsidRPr="00655407">
        <w:rPr>
          <w:bCs/>
        </w:rPr>
        <w:t xml:space="preserve"> на официальном сайте</w:t>
      </w:r>
      <w:r w:rsidR="007053BE" w:rsidRPr="00655407">
        <w:rPr>
          <w:bCs/>
        </w:rPr>
        <w:t>.</w:t>
      </w:r>
    </w:p>
    <w:p w:rsidR="00F5418C" w:rsidRPr="00655407" w:rsidRDefault="00004589" w:rsidP="00002D9B">
      <w:bookmarkStart w:id="37" w:name="sub_139"/>
      <w:r w:rsidRPr="00655407">
        <w:t>3</w:t>
      </w:r>
      <w:r w:rsidR="007E367C" w:rsidRPr="00655407">
        <w:t>4</w:t>
      </w:r>
      <w:r w:rsidR="008F6680" w:rsidRPr="00655407">
        <w:t>. </w:t>
      </w:r>
      <w:r w:rsidRPr="00655407">
        <w:t xml:space="preserve">Принятие правового акта при наличии заключения об оценке регулирующего воздействия, в котором сделан вывод о несоблюдении или неполном соблюдении установленного порядка проведения оценки регулирующего воздействия и (или) о недостаточности оснований для принятия </w:t>
      </w:r>
      <w:proofErr w:type="gramStart"/>
      <w:r w:rsidR="00C25203" w:rsidRPr="00655407">
        <w:t>решения</w:t>
      </w:r>
      <w:proofErr w:type="gramEnd"/>
      <w:r w:rsidRPr="00655407">
        <w:t xml:space="preserve"> о введении предлагаемого разработчиком варианта </w:t>
      </w:r>
      <w:r w:rsidR="002A48A2" w:rsidRPr="00655407">
        <w:t xml:space="preserve">правового регулирования и (или) </w:t>
      </w:r>
      <w:r w:rsidR="00763735" w:rsidRPr="00655407">
        <w:rPr>
          <w:bCs/>
        </w:rPr>
        <w:t xml:space="preserve">о наличии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</w:t>
      </w:r>
      <w:r w:rsidR="007E367C" w:rsidRPr="00655407">
        <w:rPr>
          <w:bCs/>
        </w:rPr>
        <w:t xml:space="preserve">и инвестиционной </w:t>
      </w:r>
      <w:r w:rsidR="00763735" w:rsidRPr="00655407">
        <w:rPr>
          <w:bCs/>
        </w:rPr>
        <w:t>деятельности или способствующих их введению, а также положений, способствующих возникновению необоснованных расходов указанных субъектов и местного бюджета,</w:t>
      </w:r>
      <w:r w:rsidRPr="00655407">
        <w:t xml:space="preserve"> не допускается.</w:t>
      </w:r>
    </w:p>
    <w:bookmarkEnd w:id="37"/>
    <w:p w:rsidR="00F5418C" w:rsidRPr="00655407" w:rsidRDefault="00004589" w:rsidP="00002D9B">
      <w:proofErr w:type="gramStart"/>
      <w:r w:rsidRPr="00655407">
        <w:t xml:space="preserve">При поступлении заключения, в котором сделан вывод о несоблюдении или неполном соблюдении установленного порядка проведения оценки регулирующего воздействия при подготовке проекта акта и (или) о недостаточности оснований для </w:t>
      </w:r>
      <w:r w:rsidRPr="00655407">
        <w:lastRenderedPageBreak/>
        <w:t xml:space="preserve">принятия </w:t>
      </w:r>
      <w:r w:rsidR="00C25203" w:rsidRPr="00655407">
        <w:t>решения,</w:t>
      </w:r>
      <w:r w:rsidRPr="00655407">
        <w:t xml:space="preserve"> о введении предлагаемого разработчиком в проекте акта в</w:t>
      </w:r>
      <w:r w:rsidR="002A48A2" w:rsidRPr="00655407">
        <w:t>арианта правового регулирования и (или)</w:t>
      </w:r>
      <w:r w:rsidR="00113B1C" w:rsidRPr="00655407">
        <w:t xml:space="preserve"> </w:t>
      </w:r>
      <w:r w:rsidR="002A48A2" w:rsidRPr="00655407">
        <w:rPr>
          <w:bCs/>
        </w:rPr>
        <w:t>о наличии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</w:t>
      </w:r>
      <w:proofErr w:type="gramEnd"/>
      <w:r w:rsidR="002A48A2" w:rsidRPr="00655407">
        <w:rPr>
          <w:bCs/>
        </w:rPr>
        <w:t xml:space="preserve"> деятельности или способствующих их введению, а также положений, способствующих возникновению необоснованных расходов указанных субъектов и местного бюджета,</w:t>
      </w:r>
      <w:r w:rsidRPr="00655407">
        <w:t>разработчик проекта акта дорабатывает данный проект акта, устраняет замечания и выполняет требования, содержащиеся в заключени</w:t>
      </w:r>
      <w:proofErr w:type="gramStart"/>
      <w:r w:rsidRPr="00655407">
        <w:t>и</w:t>
      </w:r>
      <w:proofErr w:type="gramEnd"/>
      <w:r w:rsidRPr="00655407">
        <w:t xml:space="preserve"> уполномоченного органа, в срок не более 30 рабочих дней со дня получения заключения.</w:t>
      </w:r>
    </w:p>
    <w:p w:rsidR="00F5418C" w:rsidRPr="00655407" w:rsidRDefault="007E367C" w:rsidP="00002D9B">
      <w:bookmarkStart w:id="38" w:name="sub_143"/>
      <w:r w:rsidRPr="00655407">
        <w:t>35</w:t>
      </w:r>
      <w:r w:rsidR="00004589" w:rsidRPr="00655407">
        <w:t xml:space="preserve">. В случае устранения замечаний и учета предложений уполномоченного органа разработчик проекта акта направляет проект акта в уполномоченный орган для подготовки заключения повторно. В этом случае уполномоченный орган в срок, не превышающий </w:t>
      </w:r>
      <w:r w:rsidR="00763735" w:rsidRPr="00655407">
        <w:t>10</w:t>
      </w:r>
      <w:r w:rsidR="00004589" w:rsidRPr="00655407">
        <w:t xml:space="preserve"> рабочих дней со дня получения проекта акта, проводит анализ проекта акта на предмет устранения замечаний и учета предложений уполномоченного органа и готовит заключение.</w:t>
      </w:r>
    </w:p>
    <w:p w:rsidR="00655407" w:rsidRPr="00655407" w:rsidRDefault="00655407" w:rsidP="00655407">
      <w:r w:rsidRPr="00655407">
        <w:t>36. В случае если разработчик проекта акта считает замечания и предложения, представленные уполномоченным органом в заключении, необоснованными, разработчик направляет в уполномоченный орган мотивированные замечания на заключение.</w:t>
      </w:r>
    </w:p>
    <w:p w:rsidR="00655407" w:rsidRPr="00655407" w:rsidRDefault="00655407" w:rsidP="00655407">
      <w:pPr>
        <w:ind w:firstLine="709"/>
      </w:pPr>
      <w:bookmarkStart w:id="39" w:name="sub_141"/>
      <w:r w:rsidRPr="00655407">
        <w:t>37. В течение 10 рабочих дней со дня получения замечаний на заключение уполномоченный орган проводит с разработчиком проекта акта согласительное совещание.</w:t>
      </w:r>
    </w:p>
    <w:bookmarkEnd w:id="39"/>
    <w:p w:rsidR="00655407" w:rsidRPr="00655407" w:rsidRDefault="00655407" w:rsidP="00655407">
      <w:pPr>
        <w:ind w:firstLine="709"/>
      </w:pPr>
      <w:r w:rsidRPr="00655407">
        <w:t>Результаты согласительного совещания оформляются протоколом согласительного совещания, который подписывается руководителями уполномоченного органа и разработчика проекта акта в срок не позднее 5 рабочих дней со дня проведения согласительного совещания.</w:t>
      </w:r>
    </w:p>
    <w:p w:rsidR="00655407" w:rsidRPr="00655407" w:rsidRDefault="00655407" w:rsidP="00655407">
      <w:pPr>
        <w:ind w:firstLine="709"/>
      </w:pPr>
      <w:r w:rsidRPr="00655407">
        <w:t>38. При не достижении согласия между разработчиком проекта акта и уполномоченным органом по замечаниям и предложениям, изложенным в заключении, соответствующая информация указывается в протоколе согласительного совещания.</w:t>
      </w:r>
    </w:p>
    <w:p w:rsidR="00655407" w:rsidRPr="00655407" w:rsidRDefault="00655407" w:rsidP="00655407">
      <w:r w:rsidRPr="00655407">
        <w:t>В данном случае для урегулирования разногласий, возникающих по результатам проведения оценки регулирующего воздействия проекта акта, уполномоченный орган инициирует создание рабочей группы по рассмотрению проекта акта и заключения при заместителе Главы Колпашевского района по управлению делами.</w:t>
      </w:r>
    </w:p>
    <w:p w:rsidR="00655407" w:rsidRPr="00655407" w:rsidRDefault="00655407" w:rsidP="00002D9B">
      <w:pPr>
        <w:ind w:firstLine="698"/>
        <w:jc w:val="right"/>
        <w:rPr>
          <w:rStyle w:val="a3"/>
          <w:b w:val="0"/>
        </w:rPr>
      </w:pPr>
      <w:bookmarkStart w:id="40" w:name="sub_3"/>
      <w:bookmarkEnd w:id="38"/>
    </w:p>
    <w:p w:rsidR="00655407" w:rsidRPr="00655407" w:rsidRDefault="00655407" w:rsidP="00002D9B">
      <w:pPr>
        <w:ind w:firstLine="698"/>
        <w:jc w:val="right"/>
        <w:rPr>
          <w:rStyle w:val="a3"/>
          <w:b w:val="0"/>
        </w:rPr>
      </w:pPr>
    </w:p>
    <w:p w:rsidR="00655407" w:rsidRPr="00655407" w:rsidRDefault="00655407" w:rsidP="00002D9B">
      <w:pPr>
        <w:ind w:firstLine="698"/>
        <w:jc w:val="right"/>
        <w:rPr>
          <w:rStyle w:val="a3"/>
          <w:b w:val="0"/>
        </w:rPr>
      </w:pPr>
    </w:p>
    <w:p w:rsidR="00655407" w:rsidRPr="00655407" w:rsidRDefault="00655407" w:rsidP="00002D9B">
      <w:pPr>
        <w:ind w:firstLine="698"/>
        <w:jc w:val="right"/>
        <w:rPr>
          <w:rStyle w:val="a3"/>
          <w:b w:val="0"/>
        </w:rPr>
      </w:pPr>
    </w:p>
    <w:p w:rsidR="00655407" w:rsidRPr="00655407" w:rsidRDefault="00655407" w:rsidP="00002D9B">
      <w:pPr>
        <w:ind w:firstLine="698"/>
        <w:jc w:val="right"/>
        <w:rPr>
          <w:rStyle w:val="a3"/>
          <w:b w:val="0"/>
        </w:rPr>
      </w:pPr>
    </w:p>
    <w:p w:rsidR="00655407" w:rsidRPr="00655407" w:rsidRDefault="00655407" w:rsidP="00002D9B">
      <w:pPr>
        <w:ind w:firstLine="698"/>
        <w:jc w:val="right"/>
        <w:rPr>
          <w:rStyle w:val="a3"/>
          <w:b w:val="0"/>
        </w:rPr>
      </w:pPr>
    </w:p>
    <w:p w:rsidR="00655407" w:rsidRPr="00655407" w:rsidRDefault="00655407" w:rsidP="00002D9B">
      <w:pPr>
        <w:ind w:firstLine="698"/>
        <w:jc w:val="right"/>
        <w:rPr>
          <w:rStyle w:val="a3"/>
          <w:b w:val="0"/>
        </w:rPr>
      </w:pPr>
    </w:p>
    <w:p w:rsidR="00655407" w:rsidRPr="00655407" w:rsidRDefault="00655407" w:rsidP="00002D9B">
      <w:pPr>
        <w:ind w:firstLine="698"/>
        <w:jc w:val="right"/>
        <w:rPr>
          <w:rStyle w:val="a3"/>
          <w:b w:val="0"/>
        </w:rPr>
      </w:pPr>
    </w:p>
    <w:p w:rsidR="00655407" w:rsidRPr="00655407" w:rsidRDefault="00655407" w:rsidP="00002D9B">
      <w:pPr>
        <w:ind w:firstLine="698"/>
        <w:jc w:val="right"/>
        <w:rPr>
          <w:rStyle w:val="a3"/>
          <w:b w:val="0"/>
        </w:rPr>
      </w:pPr>
    </w:p>
    <w:p w:rsidR="00655407" w:rsidRPr="00655407" w:rsidRDefault="00655407" w:rsidP="00002D9B">
      <w:pPr>
        <w:ind w:firstLine="698"/>
        <w:jc w:val="right"/>
        <w:rPr>
          <w:rStyle w:val="a3"/>
          <w:b w:val="0"/>
        </w:rPr>
      </w:pPr>
    </w:p>
    <w:p w:rsidR="00655407" w:rsidRPr="00655407" w:rsidRDefault="00655407" w:rsidP="00002D9B">
      <w:pPr>
        <w:ind w:firstLine="698"/>
        <w:jc w:val="right"/>
        <w:rPr>
          <w:rStyle w:val="a3"/>
          <w:b w:val="0"/>
        </w:rPr>
      </w:pPr>
    </w:p>
    <w:p w:rsidR="00655407" w:rsidRPr="00655407" w:rsidRDefault="00655407" w:rsidP="00002D9B">
      <w:pPr>
        <w:ind w:firstLine="698"/>
        <w:jc w:val="right"/>
        <w:rPr>
          <w:rStyle w:val="a3"/>
          <w:b w:val="0"/>
        </w:rPr>
      </w:pPr>
    </w:p>
    <w:p w:rsidR="00655407" w:rsidRPr="00655407" w:rsidRDefault="00655407" w:rsidP="00002D9B">
      <w:pPr>
        <w:ind w:firstLine="698"/>
        <w:jc w:val="right"/>
        <w:rPr>
          <w:rStyle w:val="a3"/>
          <w:b w:val="0"/>
        </w:rPr>
      </w:pPr>
    </w:p>
    <w:p w:rsidR="00655407" w:rsidRDefault="00655407" w:rsidP="00655407">
      <w:pPr>
        <w:ind w:firstLine="0"/>
        <w:rPr>
          <w:rStyle w:val="a3"/>
          <w:b w:val="0"/>
        </w:rPr>
      </w:pPr>
    </w:p>
    <w:p w:rsidR="00655407" w:rsidRPr="00655407" w:rsidRDefault="00655407" w:rsidP="00655407">
      <w:pPr>
        <w:ind w:firstLine="0"/>
        <w:rPr>
          <w:rStyle w:val="a3"/>
          <w:b w:val="0"/>
        </w:rPr>
      </w:pPr>
    </w:p>
    <w:p w:rsidR="00655407" w:rsidRPr="00655407" w:rsidRDefault="00655407" w:rsidP="00002D9B">
      <w:pPr>
        <w:ind w:firstLine="698"/>
        <w:jc w:val="right"/>
        <w:rPr>
          <w:rStyle w:val="a3"/>
          <w:b w:val="0"/>
        </w:rPr>
      </w:pPr>
    </w:p>
    <w:p w:rsidR="00F5418C" w:rsidRPr="00655407" w:rsidRDefault="00004589" w:rsidP="00002D9B">
      <w:pPr>
        <w:ind w:firstLine="698"/>
        <w:jc w:val="right"/>
      </w:pPr>
      <w:r w:rsidRPr="00655407">
        <w:rPr>
          <w:rStyle w:val="a3"/>
          <w:b w:val="0"/>
        </w:rPr>
        <w:lastRenderedPageBreak/>
        <w:t xml:space="preserve">Приложение </w:t>
      </w:r>
      <w:r w:rsidR="008F6680" w:rsidRPr="00655407">
        <w:rPr>
          <w:rStyle w:val="a3"/>
          <w:b w:val="0"/>
        </w:rPr>
        <w:t>№</w:t>
      </w:r>
      <w:r w:rsidRPr="00655407">
        <w:rPr>
          <w:rStyle w:val="a3"/>
          <w:b w:val="0"/>
        </w:rPr>
        <w:t> 1</w:t>
      </w:r>
    </w:p>
    <w:bookmarkEnd w:id="40"/>
    <w:p w:rsidR="00F5418C" w:rsidRPr="00655407" w:rsidRDefault="00004589" w:rsidP="00002D9B">
      <w:pPr>
        <w:ind w:firstLine="698"/>
        <w:jc w:val="right"/>
      </w:pPr>
      <w:r w:rsidRPr="00655407">
        <w:rPr>
          <w:rStyle w:val="a3"/>
          <w:b w:val="0"/>
        </w:rPr>
        <w:t xml:space="preserve">к </w:t>
      </w:r>
      <w:hyperlink w:anchor="sub_1" w:history="1">
        <w:r w:rsidRPr="00655407">
          <w:rPr>
            <w:rStyle w:val="a4"/>
            <w:b w:val="0"/>
            <w:color w:val="auto"/>
          </w:rPr>
          <w:t>Порядку</w:t>
        </w:r>
      </w:hyperlink>
      <w:r w:rsidRPr="00655407">
        <w:rPr>
          <w:rStyle w:val="a3"/>
          <w:b w:val="0"/>
          <w:color w:val="auto"/>
        </w:rPr>
        <w:t xml:space="preserve"> </w:t>
      </w:r>
      <w:r w:rsidRPr="00655407">
        <w:rPr>
          <w:rStyle w:val="a3"/>
          <w:b w:val="0"/>
        </w:rPr>
        <w:t>проведения</w:t>
      </w:r>
    </w:p>
    <w:p w:rsidR="00F5418C" w:rsidRPr="00655407" w:rsidRDefault="00004589" w:rsidP="00002D9B">
      <w:pPr>
        <w:ind w:firstLine="698"/>
        <w:jc w:val="right"/>
      </w:pPr>
      <w:r w:rsidRPr="00655407">
        <w:rPr>
          <w:rStyle w:val="a3"/>
          <w:b w:val="0"/>
        </w:rPr>
        <w:t>оценки регулирующего воздействия</w:t>
      </w:r>
    </w:p>
    <w:p w:rsidR="00F5418C" w:rsidRPr="00655407" w:rsidRDefault="00004589" w:rsidP="00002D9B">
      <w:pPr>
        <w:ind w:firstLine="698"/>
        <w:jc w:val="right"/>
      </w:pPr>
      <w:r w:rsidRPr="00655407">
        <w:rPr>
          <w:rStyle w:val="a3"/>
          <w:b w:val="0"/>
        </w:rPr>
        <w:t>проектов нормативных правовых</w:t>
      </w:r>
    </w:p>
    <w:p w:rsidR="002A48A2" w:rsidRPr="00655407" w:rsidRDefault="00004589" w:rsidP="00002D9B">
      <w:pPr>
        <w:ind w:firstLine="698"/>
        <w:jc w:val="right"/>
        <w:rPr>
          <w:rStyle w:val="a4"/>
          <w:b w:val="0"/>
          <w:color w:val="auto"/>
        </w:rPr>
      </w:pPr>
      <w:r w:rsidRPr="00655407">
        <w:rPr>
          <w:rStyle w:val="a3"/>
          <w:b w:val="0"/>
        </w:rPr>
        <w:t xml:space="preserve">актов </w:t>
      </w:r>
      <w:proofErr w:type="gramStart"/>
      <w:r w:rsidR="002A48A2" w:rsidRPr="00655407">
        <w:rPr>
          <w:rStyle w:val="a4"/>
          <w:b w:val="0"/>
          <w:color w:val="auto"/>
        </w:rPr>
        <w:t>муниципального</w:t>
      </w:r>
      <w:proofErr w:type="gramEnd"/>
    </w:p>
    <w:p w:rsidR="00FD0323" w:rsidRPr="00655407" w:rsidRDefault="002A48A2" w:rsidP="00002D9B">
      <w:pPr>
        <w:ind w:firstLine="698"/>
        <w:jc w:val="right"/>
        <w:rPr>
          <w:rStyle w:val="a4"/>
          <w:b w:val="0"/>
          <w:color w:val="auto"/>
        </w:rPr>
      </w:pPr>
      <w:r w:rsidRPr="00655407">
        <w:rPr>
          <w:rStyle w:val="a4"/>
          <w:b w:val="0"/>
          <w:color w:val="auto"/>
        </w:rPr>
        <w:t xml:space="preserve"> образования «Колпашевский район»</w:t>
      </w:r>
      <w:r w:rsidR="00FD0323" w:rsidRPr="00655407">
        <w:rPr>
          <w:rStyle w:val="a4"/>
          <w:b w:val="0"/>
          <w:color w:val="auto"/>
        </w:rPr>
        <w:t>,</w:t>
      </w:r>
    </w:p>
    <w:p w:rsidR="00FD0323" w:rsidRPr="00655407" w:rsidRDefault="00FD0323" w:rsidP="00002D9B">
      <w:pPr>
        <w:ind w:firstLine="698"/>
        <w:jc w:val="right"/>
      </w:pPr>
      <w:proofErr w:type="gramStart"/>
      <w:r w:rsidRPr="00655407">
        <w:t>затрагивающих</w:t>
      </w:r>
      <w:proofErr w:type="gramEnd"/>
      <w:r w:rsidRPr="00655407">
        <w:t xml:space="preserve"> вопросы</w:t>
      </w:r>
    </w:p>
    <w:p w:rsidR="00FD0323" w:rsidRPr="00655407" w:rsidRDefault="00FD0323" w:rsidP="00002D9B">
      <w:pPr>
        <w:ind w:firstLine="698"/>
        <w:jc w:val="right"/>
      </w:pPr>
      <w:r w:rsidRPr="00655407">
        <w:t xml:space="preserve"> осуществления </w:t>
      </w:r>
      <w:proofErr w:type="gramStart"/>
      <w:r w:rsidRPr="00655407">
        <w:t>предпринимательской</w:t>
      </w:r>
      <w:proofErr w:type="gramEnd"/>
    </w:p>
    <w:p w:rsidR="00F5418C" w:rsidRPr="00655407" w:rsidRDefault="00FD0323" w:rsidP="00002D9B">
      <w:pPr>
        <w:ind w:firstLine="698"/>
        <w:jc w:val="right"/>
      </w:pPr>
      <w:r w:rsidRPr="00655407">
        <w:t xml:space="preserve"> и инвестиционной деятельности</w:t>
      </w:r>
    </w:p>
    <w:p w:rsidR="00F5418C" w:rsidRPr="00655407" w:rsidRDefault="00F5418C" w:rsidP="00002D9B"/>
    <w:p w:rsidR="00F5418C" w:rsidRPr="00655407" w:rsidRDefault="00004589" w:rsidP="00002D9B">
      <w:pPr>
        <w:ind w:firstLine="698"/>
        <w:jc w:val="right"/>
      </w:pPr>
      <w:r w:rsidRPr="00655407">
        <w:rPr>
          <w:rStyle w:val="a3"/>
        </w:rPr>
        <w:t>Форма</w:t>
      </w:r>
    </w:p>
    <w:p w:rsidR="00F5418C" w:rsidRPr="00655407" w:rsidRDefault="00F5418C" w:rsidP="00002D9B"/>
    <w:p w:rsidR="00F5418C" w:rsidRPr="00655407" w:rsidRDefault="00004589" w:rsidP="00002D9B">
      <w:pPr>
        <w:pStyle w:val="1"/>
        <w:spacing w:before="0" w:after="0"/>
      </w:pPr>
      <w:r w:rsidRPr="00655407">
        <w:t xml:space="preserve">Уведомление </w:t>
      </w:r>
      <w:r w:rsidRPr="00655407">
        <w:br/>
        <w:t>об обсуждении идеи (концепции) предлагаемого правового регулирования</w:t>
      </w:r>
    </w:p>
    <w:p w:rsidR="00F5418C" w:rsidRPr="00655407" w:rsidRDefault="00F5418C" w:rsidP="00002D9B"/>
    <w:p w:rsidR="00F5418C" w:rsidRPr="00655407" w:rsidRDefault="00004589" w:rsidP="00002D9B">
      <w:pPr>
        <w:pStyle w:val="afff0"/>
      </w:pPr>
      <w:r w:rsidRPr="00655407">
        <w:t>Настоящим _______________________________________________________</w:t>
      </w:r>
    </w:p>
    <w:p w:rsidR="00F5418C" w:rsidRPr="00655407" w:rsidRDefault="00004589" w:rsidP="00002D9B">
      <w:pPr>
        <w:pStyle w:val="afff0"/>
      </w:pPr>
      <w:r w:rsidRPr="00655407">
        <w:t>(Наименование разработчика)</w:t>
      </w:r>
    </w:p>
    <w:p w:rsidR="00F5418C" w:rsidRPr="00655407" w:rsidRDefault="00004589" w:rsidP="00002D9B">
      <w:pPr>
        <w:pStyle w:val="afff0"/>
      </w:pPr>
      <w:r w:rsidRPr="00655407"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F5418C" w:rsidRPr="00655407" w:rsidRDefault="00004589" w:rsidP="00002D9B">
      <w:pPr>
        <w:pStyle w:val="afff0"/>
      </w:pPr>
      <w:r w:rsidRPr="00655407">
        <w:t>Предложения принимаются по адресу: ________________________________,</w:t>
      </w:r>
    </w:p>
    <w:p w:rsidR="00F5418C" w:rsidRPr="00655407" w:rsidRDefault="00004589" w:rsidP="00002D9B">
      <w:pPr>
        <w:pStyle w:val="afff0"/>
      </w:pPr>
      <w:r w:rsidRPr="00655407">
        <w:t>а также по адресу электронной почты: ______________________________________.</w:t>
      </w:r>
    </w:p>
    <w:p w:rsidR="00F5418C" w:rsidRPr="00655407" w:rsidRDefault="00004589" w:rsidP="00002D9B">
      <w:pPr>
        <w:pStyle w:val="afff0"/>
      </w:pPr>
      <w:r w:rsidRPr="00655407">
        <w:t>Сроки приема предложений: _________________________________________</w:t>
      </w:r>
    </w:p>
    <w:p w:rsidR="00F5418C" w:rsidRPr="00655407" w:rsidRDefault="00004589" w:rsidP="00002D9B">
      <w:pPr>
        <w:pStyle w:val="afff0"/>
      </w:pPr>
      <w:r w:rsidRPr="00655407">
        <w:t>Место размещения уведомления об обсуждении идеи (концепции) подготовки проекта нормативного правового акта в информационно-телекоммуникационной сети Интернет (полный электронный адрес):</w:t>
      </w:r>
    </w:p>
    <w:p w:rsidR="00F5418C" w:rsidRPr="00655407" w:rsidRDefault="00004589" w:rsidP="00002D9B">
      <w:pPr>
        <w:pStyle w:val="afff0"/>
      </w:pPr>
      <w:r w:rsidRPr="00655407">
        <w:t>_______________________________________</w:t>
      </w:r>
      <w:r w:rsidR="008F6680" w:rsidRPr="00655407">
        <w:t>___________________________</w:t>
      </w:r>
      <w:r w:rsidRPr="00655407">
        <w:t>.</w:t>
      </w:r>
    </w:p>
    <w:p w:rsidR="00F5418C" w:rsidRPr="00655407" w:rsidRDefault="00F5418C" w:rsidP="00002D9B"/>
    <w:p w:rsidR="00F5418C" w:rsidRPr="00655407" w:rsidRDefault="00004589" w:rsidP="00002D9B">
      <w:pPr>
        <w:pStyle w:val="afff0"/>
      </w:pPr>
      <w:r w:rsidRPr="00655407">
        <w:t>Все поступившие предложения будут рассмотрены. Сводка предложений будет размещена на сайте _______________________________________ не позднее</w:t>
      </w:r>
    </w:p>
    <w:p w:rsidR="00F5418C" w:rsidRPr="00655407" w:rsidRDefault="00004589" w:rsidP="00002D9B">
      <w:pPr>
        <w:pStyle w:val="afff0"/>
      </w:pPr>
      <w:r w:rsidRPr="00655407">
        <w:t>(Адрес официального сайта)</w:t>
      </w:r>
    </w:p>
    <w:p w:rsidR="00F5418C" w:rsidRPr="00655407" w:rsidRDefault="00004589" w:rsidP="00002D9B">
      <w:pPr>
        <w:pStyle w:val="afff0"/>
      </w:pPr>
      <w:r w:rsidRPr="00655407">
        <w:t>____________________________.</w:t>
      </w:r>
    </w:p>
    <w:p w:rsidR="00F5418C" w:rsidRPr="00655407" w:rsidRDefault="00004589" w:rsidP="00002D9B">
      <w:pPr>
        <w:pStyle w:val="afff0"/>
      </w:pPr>
      <w:r w:rsidRPr="00655407">
        <w:t>(Число, месяц, год)</w:t>
      </w:r>
    </w:p>
    <w:p w:rsidR="00F5418C" w:rsidRPr="00655407" w:rsidRDefault="00F5418C" w:rsidP="00002D9B"/>
    <w:p w:rsidR="00F5418C" w:rsidRPr="00655407" w:rsidRDefault="00004589" w:rsidP="00002D9B">
      <w:pPr>
        <w:pStyle w:val="afff0"/>
      </w:pPr>
      <w:r w:rsidRPr="00655407">
        <w:t>1. Описание проблемы, на решение которой направлено предлагаемое правовое регулирование:</w:t>
      </w:r>
    </w:p>
    <w:p w:rsidR="00F5418C" w:rsidRPr="00655407" w:rsidRDefault="00004589" w:rsidP="00002D9B">
      <w:pPr>
        <w:pStyle w:val="afff0"/>
      </w:pPr>
      <w:r w:rsidRPr="00655407">
        <w:t>_______________________________________</w:t>
      </w:r>
      <w:r w:rsidR="008F6680" w:rsidRPr="00655407">
        <w:t>___________________________</w:t>
      </w:r>
    </w:p>
    <w:p w:rsidR="00F5418C" w:rsidRPr="00655407" w:rsidRDefault="00004589" w:rsidP="00002D9B">
      <w:pPr>
        <w:pStyle w:val="afff0"/>
      </w:pPr>
      <w:r w:rsidRPr="00655407">
        <w:t>(Место для текстового описания)</w:t>
      </w:r>
    </w:p>
    <w:p w:rsidR="00F5418C" w:rsidRPr="00655407" w:rsidRDefault="00F5418C" w:rsidP="00002D9B"/>
    <w:p w:rsidR="00F5418C" w:rsidRPr="00655407" w:rsidRDefault="00004589" w:rsidP="00002D9B">
      <w:pPr>
        <w:pStyle w:val="afff0"/>
      </w:pPr>
      <w:r w:rsidRPr="00655407">
        <w:t>2. Цели предлагаемого правового регулирования:</w:t>
      </w:r>
    </w:p>
    <w:p w:rsidR="00F5418C" w:rsidRPr="00655407" w:rsidRDefault="00004589" w:rsidP="00002D9B">
      <w:pPr>
        <w:pStyle w:val="afff0"/>
      </w:pPr>
      <w:r w:rsidRPr="00655407">
        <w:t>____________________________________</w:t>
      </w:r>
      <w:r w:rsidR="008F6680" w:rsidRPr="00655407">
        <w:t>______________________________</w:t>
      </w:r>
    </w:p>
    <w:p w:rsidR="00F5418C" w:rsidRPr="00655407" w:rsidRDefault="00004589" w:rsidP="00002D9B">
      <w:pPr>
        <w:pStyle w:val="afff0"/>
      </w:pPr>
      <w:r w:rsidRPr="00655407">
        <w:t>(Место для текстового описания)</w:t>
      </w:r>
    </w:p>
    <w:p w:rsidR="00F5418C" w:rsidRPr="00655407" w:rsidRDefault="00F5418C" w:rsidP="00002D9B"/>
    <w:p w:rsidR="00F5418C" w:rsidRPr="00655407" w:rsidRDefault="00004589" w:rsidP="00002D9B">
      <w:pPr>
        <w:pStyle w:val="afff0"/>
      </w:pPr>
      <w:r w:rsidRPr="00655407">
        <w:t>3.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F5418C" w:rsidRPr="00655407" w:rsidRDefault="00004589" w:rsidP="00002D9B">
      <w:pPr>
        <w:pStyle w:val="afff0"/>
      </w:pPr>
      <w:r w:rsidRPr="00655407">
        <w:t>_________________________________________________</w:t>
      </w:r>
      <w:r w:rsidR="008F6680" w:rsidRPr="00655407">
        <w:t>_________________</w:t>
      </w:r>
    </w:p>
    <w:p w:rsidR="00F5418C" w:rsidRPr="00655407" w:rsidRDefault="00004589" w:rsidP="00002D9B">
      <w:pPr>
        <w:pStyle w:val="afff0"/>
      </w:pPr>
      <w:r w:rsidRPr="00655407">
        <w:t>(Место для текстового описания)</w:t>
      </w:r>
    </w:p>
    <w:p w:rsidR="00F5418C" w:rsidRPr="00655407" w:rsidRDefault="00F5418C" w:rsidP="00002D9B"/>
    <w:p w:rsidR="00F5418C" w:rsidRPr="00655407" w:rsidRDefault="00004589" w:rsidP="00002D9B">
      <w:pPr>
        <w:pStyle w:val="afff0"/>
      </w:pPr>
      <w:r w:rsidRPr="00655407">
        <w:t>4. Планируемый срок вступления в силу предлагаемого правового регулирования:</w:t>
      </w:r>
    </w:p>
    <w:p w:rsidR="00F5418C" w:rsidRPr="00655407" w:rsidRDefault="00004589" w:rsidP="00002D9B">
      <w:pPr>
        <w:pStyle w:val="afff0"/>
      </w:pPr>
      <w:r w:rsidRPr="00655407">
        <w:t>_______________________________________</w:t>
      </w:r>
      <w:r w:rsidR="008F6680" w:rsidRPr="00655407">
        <w:t>___________________________</w:t>
      </w:r>
    </w:p>
    <w:p w:rsidR="00F5418C" w:rsidRPr="00655407" w:rsidRDefault="00004589" w:rsidP="00002D9B">
      <w:pPr>
        <w:pStyle w:val="afff0"/>
      </w:pPr>
      <w:r w:rsidRPr="00655407">
        <w:t>(Место для текстового описания)</w:t>
      </w:r>
    </w:p>
    <w:p w:rsidR="00F5418C" w:rsidRPr="00655407" w:rsidRDefault="00F5418C" w:rsidP="00002D9B"/>
    <w:p w:rsidR="00F5418C" w:rsidRPr="00655407" w:rsidRDefault="00004589" w:rsidP="00002D9B">
      <w:pPr>
        <w:pStyle w:val="afff0"/>
      </w:pPr>
      <w:r w:rsidRPr="00655407">
        <w:t>5. Сведения о необходимости или отсутствии необходимости установления переходного периода:</w:t>
      </w:r>
    </w:p>
    <w:p w:rsidR="00F5418C" w:rsidRPr="00655407" w:rsidRDefault="00004589" w:rsidP="00002D9B">
      <w:pPr>
        <w:pStyle w:val="afff0"/>
      </w:pPr>
      <w:r w:rsidRPr="00655407">
        <w:t>_______________________________________</w:t>
      </w:r>
      <w:r w:rsidR="008F6680" w:rsidRPr="00655407">
        <w:t>___________________________</w:t>
      </w:r>
    </w:p>
    <w:p w:rsidR="00F5418C" w:rsidRPr="00655407" w:rsidRDefault="00004589" w:rsidP="00002D9B">
      <w:pPr>
        <w:pStyle w:val="afff0"/>
      </w:pPr>
      <w:r w:rsidRPr="00655407">
        <w:t>(Место для текстового описания)</w:t>
      </w:r>
    </w:p>
    <w:p w:rsidR="00F5418C" w:rsidRPr="00655407" w:rsidRDefault="00F5418C" w:rsidP="00002D9B"/>
    <w:p w:rsidR="00F5418C" w:rsidRPr="00655407" w:rsidRDefault="00100B4B" w:rsidP="00002D9B">
      <w:pPr>
        <w:pStyle w:val="afff0"/>
      </w:pPr>
      <w:r w:rsidRPr="00655407">
        <w:t>6</w:t>
      </w:r>
      <w:r w:rsidR="00004589" w:rsidRPr="00655407">
        <w:t>. Иная информация по решению разработчика, относящаяся к сведениям о подготовке идеи (концепции) предлагаемого правового регулирования:</w:t>
      </w:r>
    </w:p>
    <w:p w:rsidR="00F5418C" w:rsidRPr="00655407" w:rsidRDefault="00004589" w:rsidP="00002D9B">
      <w:pPr>
        <w:pStyle w:val="afff0"/>
      </w:pPr>
      <w:r w:rsidRPr="00655407">
        <w:t>_______________________________________</w:t>
      </w:r>
      <w:r w:rsidR="008F6680" w:rsidRPr="00655407">
        <w:t>___________________________</w:t>
      </w:r>
    </w:p>
    <w:p w:rsidR="00F5418C" w:rsidRPr="00655407" w:rsidRDefault="00004589" w:rsidP="00002D9B">
      <w:pPr>
        <w:pStyle w:val="afff0"/>
      </w:pPr>
      <w:r w:rsidRPr="00655407">
        <w:t>(Место для текстового описания)</w:t>
      </w:r>
    </w:p>
    <w:p w:rsidR="00F5418C" w:rsidRPr="00655407" w:rsidRDefault="00F5418C" w:rsidP="00002D9B"/>
    <w:p w:rsidR="00F5418C" w:rsidRPr="00655407" w:rsidRDefault="00004589" w:rsidP="00002D9B">
      <w:pPr>
        <w:pStyle w:val="afff0"/>
      </w:pPr>
      <w:r w:rsidRPr="00655407">
        <w:t>К уведомлению прилагаются:</w:t>
      </w:r>
    </w:p>
    <w:p w:rsidR="00F5418C" w:rsidRPr="00655407" w:rsidRDefault="00F5418C" w:rsidP="00002D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1"/>
        <w:gridCol w:w="8266"/>
        <w:gridCol w:w="361"/>
        <w:gridCol w:w="361"/>
        <w:gridCol w:w="359"/>
      </w:tblGrid>
      <w:tr w:rsidR="00F5418C" w:rsidRPr="00655407">
        <w:tc>
          <w:tcPr>
            <w:tcW w:w="6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1.</w:t>
            </w:r>
          </w:p>
        </w:tc>
        <w:tc>
          <w:tcPr>
            <w:tcW w:w="8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Перечень вопросов для участников публичных консультаций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>
        <w:tc>
          <w:tcPr>
            <w:tcW w:w="6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8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>
        <w:tc>
          <w:tcPr>
            <w:tcW w:w="6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8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>
        <w:tc>
          <w:tcPr>
            <w:tcW w:w="6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2.</w:t>
            </w:r>
          </w:p>
        </w:tc>
        <w:tc>
          <w:tcPr>
            <w:tcW w:w="8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>
        <w:tc>
          <w:tcPr>
            <w:tcW w:w="6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8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>
        <w:tc>
          <w:tcPr>
            <w:tcW w:w="6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8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</w:tbl>
    <w:p w:rsidR="00F5418C" w:rsidRPr="00655407" w:rsidRDefault="00F5418C" w:rsidP="00002D9B"/>
    <w:p w:rsidR="00C25203" w:rsidRPr="00655407" w:rsidRDefault="00C25203" w:rsidP="00002D9B">
      <w:pPr>
        <w:widowControl/>
        <w:autoSpaceDE/>
        <w:autoSpaceDN/>
        <w:adjustRightInd/>
        <w:ind w:firstLine="0"/>
        <w:jc w:val="left"/>
        <w:rPr>
          <w:rStyle w:val="a3"/>
        </w:rPr>
      </w:pPr>
      <w:bookmarkStart w:id="41" w:name="sub_154"/>
      <w:r w:rsidRPr="00655407">
        <w:rPr>
          <w:rStyle w:val="a3"/>
        </w:rPr>
        <w:br w:type="page"/>
      </w:r>
    </w:p>
    <w:p w:rsidR="00F5418C" w:rsidRPr="00655407" w:rsidRDefault="008F6680" w:rsidP="00002D9B">
      <w:pPr>
        <w:ind w:firstLine="698"/>
        <w:jc w:val="right"/>
        <w:rPr>
          <w:b/>
        </w:rPr>
      </w:pPr>
      <w:r w:rsidRPr="00655407">
        <w:rPr>
          <w:rStyle w:val="a3"/>
          <w:b w:val="0"/>
        </w:rPr>
        <w:lastRenderedPageBreak/>
        <w:t>Приложение №</w:t>
      </w:r>
      <w:r w:rsidR="00004589" w:rsidRPr="00655407">
        <w:rPr>
          <w:rStyle w:val="a3"/>
          <w:b w:val="0"/>
        </w:rPr>
        <w:t> 2</w:t>
      </w:r>
    </w:p>
    <w:bookmarkEnd w:id="41"/>
    <w:p w:rsidR="00FD0323" w:rsidRPr="00655407" w:rsidRDefault="00FD0323" w:rsidP="00002D9B">
      <w:pPr>
        <w:ind w:firstLine="698"/>
        <w:jc w:val="right"/>
      </w:pPr>
      <w:r w:rsidRPr="00655407">
        <w:rPr>
          <w:rStyle w:val="a3"/>
          <w:b w:val="0"/>
        </w:rPr>
        <w:t xml:space="preserve">к </w:t>
      </w:r>
      <w:hyperlink w:anchor="sub_1" w:history="1">
        <w:r w:rsidRPr="00655407">
          <w:rPr>
            <w:rStyle w:val="a4"/>
            <w:b w:val="0"/>
            <w:color w:val="auto"/>
          </w:rPr>
          <w:t>Порядку</w:t>
        </w:r>
      </w:hyperlink>
      <w:r w:rsidRPr="00655407">
        <w:rPr>
          <w:rStyle w:val="a3"/>
          <w:b w:val="0"/>
        </w:rPr>
        <w:t xml:space="preserve"> проведения</w:t>
      </w:r>
    </w:p>
    <w:p w:rsidR="00FD0323" w:rsidRPr="00655407" w:rsidRDefault="00FD0323" w:rsidP="00002D9B">
      <w:pPr>
        <w:ind w:firstLine="698"/>
        <w:jc w:val="right"/>
      </w:pPr>
      <w:r w:rsidRPr="00655407">
        <w:rPr>
          <w:rStyle w:val="a3"/>
          <w:b w:val="0"/>
        </w:rPr>
        <w:t>оценки регулирующего воздействия</w:t>
      </w:r>
    </w:p>
    <w:p w:rsidR="00FD0323" w:rsidRPr="00655407" w:rsidRDefault="00FD0323" w:rsidP="00002D9B">
      <w:pPr>
        <w:ind w:firstLine="698"/>
        <w:jc w:val="right"/>
      </w:pPr>
      <w:r w:rsidRPr="00655407">
        <w:rPr>
          <w:rStyle w:val="a3"/>
          <w:b w:val="0"/>
        </w:rPr>
        <w:t>проектов нормативных правовых</w:t>
      </w:r>
    </w:p>
    <w:p w:rsidR="00FD0323" w:rsidRPr="00655407" w:rsidRDefault="00FD0323" w:rsidP="00002D9B">
      <w:pPr>
        <w:ind w:firstLine="698"/>
        <w:jc w:val="right"/>
        <w:rPr>
          <w:rStyle w:val="a4"/>
          <w:b w:val="0"/>
          <w:color w:val="auto"/>
        </w:rPr>
      </w:pPr>
      <w:r w:rsidRPr="00655407">
        <w:rPr>
          <w:rStyle w:val="a3"/>
          <w:b w:val="0"/>
        </w:rPr>
        <w:t xml:space="preserve">актов </w:t>
      </w:r>
      <w:proofErr w:type="gramStart"/>
      <w:r w:rsidRPr="00655407">
        <w:rPr>
          <w:rStyle w:val="a4"/>
          <w:b w:val="0"/>
          <w:color w:val="auto"/>
        </w:rPr>
        <w:t>муниципального</w:t>
      </w:r>
      <w:proofErr w:type="gramEnd"/>
    </w:p>
    <w:p w:rsidR="00FD0323" w:rsidRPr="00655407" w:rsidRDefault="00FD0323" w:rsidP="00002D9B">
      <w:pPr>
        <w:ind w:firstLine="698"/>
        <w:jc w:val="right"/>
        <w:rPr>
          <w:rStyle w:val="a4"/>
          <w:b w:val="0"/>
          <w:color w:val="auto"/>
        </w:rPr>
      </w:pPr>
      <w:r w:rsidRPr="00655407">
        <w:rPr>
          <w:rStyle w:val="a4"/>
          <w:b w:val="0"/>
          <w:color w:val="auto"/>
        </w:rPr>
        <w:t xml:space="preserve"> образования «Колпашевский район»,</w:t>
      </w:r>
    </w:p>
    <w:p w:rsidR="00FD0323" w:rsidRPr="00655407" w:rsidRDefault="00FD0323" w:rsidP="00002D9B">
      <w:pPr>
        <w:ind w:firstLine="698"/>
        <w:jc w:val="right"/>
      </w:pPr>
      <w:proofErr w:type="gramStart"/>
      <w:r w:rsidRPr="00655407">
        <w:t>затрагивающих</w:t>
      </w:r>
      <w:proofErr w:type="gramEnd"/>
      <w:r w:rsidRPr="00655407">
        <w:t xml:space="preserve"> вопросы</w:t>
      </w:r>
    </w:p>
    <w:p w:rsidR="00FD0323" w:rsidRPr="00655407" w:rsidRDefault="00FD0323" w:rsidP="00002D9B">
      <w:pPr>
        <w:ind w:firstLine="698"/>
        <w:jc w:val="right"/>
      </w:pPr>
      <w:r w:rsidRPr="00655407">
        <w:t xml:space="preserve"> осуществления </w:t>
      </w:r>
      <w:proofErr w:type="gramStart"/>
      <w:r w:rsidRPr="00655407">
        <w:t>предпринимательской</w:t>
      </w:r>
      <w:proofErr w:type="gramEnd"/>
    </w:p>
    <w:p w:rsidR="00F5418C" w:rsidRPr="00655407" w:rsidRDefault="00FD0323" w:rsidP="00002D9B">
      <w:pPr>
        <w:jc w:val="right"/>
      </w:pPr>
      <w:r w:rsidRPr="00655407">
        <w:t xml:space="preserve"> и инвестиционной деятельности</w:t>
      </w:r>
    </w:p>
    <w:p w:rsidR="008F6680" w:rsidRPr="00655407" w:rsidRDefault="008F6680" w:rsidP="00002D9B">
      <w:pPr>
        <w:jc w:val="right"/>
      </w:pPr>
    </w:p>
    <w:p w:rsidR="00F5418C" w:rsidRPr="00655407" w:rsidRDefault="00004589" w:rsidP="00002D9B">
      <w:pPr>
        <w:pStyle w:val="1"/>
        <w:spacing w:before="0" w:after="0"/>
      </w:pPr>
      <w:r w:rsidRPr="00655407">
        <w:t>Сводный отч</w:t>
      </w:r>
      <w:r w:rsidR="008F6680" w:rsidRPr="00655407">
        <w:t>ё</w:t>
      </w:r>
      <w:r w:rsidRPr="00655407">
        <w:t>т</w:t>
      </w:r>
      <w:r w:rsidRPr="00655407">
        <w:br/>
        <w:t xml:space="preserve">о проведении оценки регулирующего воздействия </w:t>
      </w:r>
    </w:p>
    <w:p w:rsidR="008F6680" w:rsidRPr="00655407" w:rsidRDefault="008F6680" w:rsidP="008F6680"/>
    <w:p w:rsidR="00F5418C" w:rsidRPr="00655407" w:rsidRDefault="00004589" w:rsidP="00002D9B">
      <w:pPr>
        <w:pStyle w:val="1"/>
        <w:spacing w:before="0" w:after="0"/>
      </w:pPr>
      <w:bookmarkStart w:id="42" w:name="sub_155"/>
      <w:r w:rsidRPr="00655407">
        <w:t>1. Общая информация</w:t>
      </w:r>
    </w:p>
    <w:p w:rsidR="00F5418C" w:rsidRPr="00655407" w:rsidRDefault="00004589" w:rsidP="00002D9B">
      <w:bookmarkStart w:id="43" w:name="sub_156"/>
      <w:bookmarkEnd w:id="42"/>
      <w:r w:rsidRPr="00655407">
        <w:t>1.1. Разработчик.</w:t>
      </w:r>
    </w:p>
    <w:p w:rsidR="00F5418C" w:rsidRPr="00655407" w:rsidRDefault="00004589" w:rsidP="00002D9B">
      <w:bookmarkStart w:id="44" w:name="sub_157"/>
      <w:bookmarkEnd w:id="43"/>
      <w:r w:rsidRPr="00655407">
        <w:t>1.2. Вид и наименование проекта нормативного правового акта.</w:t>
      </w:r>
    </w:p>
    <w:p w:rsidR="00F5418C" w:rsidRPr="00655407" w:rsidRDefault="00004589" w:rsidP="00002D9B">
      <w:bookmarkStart w:id="45" w:name="sub_158"/>
      <w:bookmarkEnd w:id="44"/>
      <w:r w:rsidRPr="00655407">
        <w:t>1.3.</w:t>
      </w:r>
      <w:r w:rsidR="008F6680" w:rsidRPr="00655407">
        <w:t> </w:t>
      </w:r>
      <w:r w:rsidRPr="00655407">
        <w:t>Предполагаемая дата вступления в силу нормативного правового акта.</w:t>
      </w:r>
    </w:p>
    <w:p w:rsidR="00F5418C" w:rsidRPr="00655407" w:rsidRDefault="008F6680" w:rsidP="00002D9B">
      <w:bookmarkStart w:id="46" w:name="sub_159"/>
      <w:bookmarkEnd w:id="45"/>
      <w:r w:rsidRPr="00655407">
        <w:t>1.4. </w:t>
      </w:r>
      <w:r w:rsidR="00004589" w:rsidRPr="00655407">
        <w:t>Краткое описание проблемы, на решение которой направлено предлагаемое правовое регулирование.</w:t>
      </w:r>
    </w:p>
    <w:p w:rsidR="00F5418C" w:rsidRPr="00655407" w:rsidRDefault="00004589" w:rsidP="00002D9B">
      <w:bookmarkStart w:id="47" w:name="sub_160"/>
      <w:bookmarkEnd w:id="46"/>
      <w:r w:rsidRPr="00655407">
        <w:t>1.5. Краткое описание целей предлагаемого правового регулирования.</w:t>
      </w:r>
    </w:p>
    <w:p w:rsidR="00F5418C" w:rsidRPr="00655407" w:rsidRDefault="008F6680" w:rsidP="00002D9B">
      <w:bookmarkStart w:id="48" w:name="sub_161"/>
      <w:bookmarkEnd w:id="47"/>
      <w:r w:rsidRPr="00655407">
        <w:t>1.6. </w:t>
      </w:r>
      <w:r w:rsidR="00004589" w:rsidRPr="00655407">
        <w:t>Краткое описание содержания предлагаемого правового регулирования.</w:t>
      </w:r>
    </w:p>
    <w:p w:rsidR="00F5418C" w:rsidRPr="00655407" w:rsidRDefault="008F6680" w:rsidP="00002D9B">
      <w:bookmarkStart w:id="49" w:name="sub_162"/>
      <w:bookmarkEnd w:id="48"/>
      <w:r w:rsidRPr="00655407">
        <w:t>1.7. </w:t>
      </w:r>
      <w:r w:rsidR="00004589" w:rsidRPr="00655407">
        <w:t>Срок, в течение которого проводилось обсуждение идеи (концепции) предлагаемого правового регулирования.</w:t>
      </w:r>
    </w:p>
    <w:p w:rsidR="00F5418C" w:rsidRPr="00655407" w:rsidRDefault="008F6680" w:rsidP="00002D9B">
      <w:bookmarkStart w:id="50" w:name="sub_163"/>
      <w:bookmarkEnd w:id="49"/>
      <w:r w:rsidRPr="00655407">
        <w:t>1.8. </w:t>
      </w:r>
      <w:r w:rsidR="00004589" w:rsidRPr="00655407">
        <w:t>Количество замечаний и предложений, полученных в связи с проведением обсуждения идеи (концепции) предлагаемого правового регулирования.</w:t>
      </w:r>
    </w:p>
    <w:p w:rsidR="00F5418C" w:rsidRPr="00655407" w:rsidRDefault="008F6680" w:rsidP="00002D9B">
      <w:bookmarkStart w:id="51" w:name="sub_164"/>
      <w:bookmarkEnd w:id="50"/>
      <w:r w:rsidRPr="00655407">
        <w:t>1.9. </w:t>
      </w:r>
      <w:r w:rsidR="00004589" w:rsidRPr="00655407">
        <w:t>Контактная информация исполнителя разработчика проекта нормативного правового акта (фамилия, имя, отчество, должность, телефон, адрес электронной почты).</w:t>
      </w:r>
    </w:p>
    <w:p w:rsidR="00F5418C" w:rsidRPr="00655407" w:rsidRDefault="00004589" w:rsidP="00002D9B">
      <w:pPr>
        <w:pStyle w:val="1"/>
        <w:spacing w:before="0" w:after="0"/>
      </w:pPr>
      <w:bookmarkStart w:id="52" w:name="sub_165"/>
      <w:bookmarkEnd w:id="51"/>
      <w:r w:rsidRPr="00655407">
        <w:t>2. Описание проблемы, на решение которой направлено предлагаемое правовое регулирование</w:t>
      </w:r>
    </w:p>
    <w:p w:rsidR="00F5418C" w:rsidRPr="00655407" w:rsidRDefault="00004589" w:rsidP="00002D9B">
      <w:bookmarkStart w:id="53" w:name="sub_166"/>
      <w:bookmarkEnd w:id="52"/>
      <w:r w:rsidRPr="00655407">
        <w:t>2.1. Формулировка проблемы.</w:t>
      </w:r>
    </w:p>
    <w:p w:rsidR="00F5418C" w:rsidRPr="00655407" w:rsidRDefault="00004589" w:rsidP="00002D9B">
      <w:bookmarkStart w:id="54" w:name="sub_167"/>
      <w:bookmarkEnd w:id="53"/>
      <w:r w:rsidRPr="00655407">
        <w:t>2.2. Информация о возникновении, выявлении проблемы и мерах, принятых ранее для ее решения, достигнутых результатах и затраченных ресурсах.</w:t>
      </w:r>
    </w:p>
    <w:p w:rsidR="00F5418C" w:rsidRPr="00655407" w:rsidRDefault="00004589" w:rsidP="00002D9B">
      <w:bookmarkStart w:id="55" w:name="sub_168"/>
      <w:bookmarkEnd w:id="54"/>
      <w:r w:rsidRPr="00655407">
        <w:t>2.3. Социальные группы, заинтересованные в устранении проблемы, их количественная оценка.</w:t>
      </w:r>
    </w:p>
    <w:p w:rsidR="00F5418C" w:rsidRPr="00655407" w:rsidRDefault="00004589" w:rsidP="00002D9B">
      <w:bookmarkStart w:id="56" w:name="sub_169"/>
      <w:bookmarkEnd w:id="55"/>
      <w:r w:rsidRPr="00655407">
        <w:t>2.4.</w:t>
      </w:r>
      <w:r w:rsidR="008F6680" w:rsidRPr="00655407">
        <w:t> </w:t>
      </w:r>
      <w:r w:rsidRPr="00655407">
        <w:t>Характеристика негативных эффектов, возникающих в связи с наличием проблемы, их количественная оценка.</w:t>
      </w:r>
    </w:p>
    <w:p w:rsidR="00F5418C" w:rsidRPr="00655407" w:rsidRDefault="00004589" w:rsidP="00002D9B">
      <w:bookmarkStart w:id="57" w:name="sub_170"/>
      <w:bookmarkEnd w:id="56"/>
      <w:r w:rsidRPr="00655407">
        <w:t>2.5. Причины возникновения проблемы и факторы, поддерживающие ее существование.</w:t>
      </w:r>
    </w:p>
    <w:p w:rsidR="00F5418C" w:rsidRPr="00655407" w:rsidRDefault="00004589" w:rsidP="00002D9B">
      <w:bookmarkStart w:id="58" w:name="sub_171"/>
      <w:bookmarkEnd w:id="57"/>
      <w:r w:rsidRPr="00655407">
        <w:t>2.6.</w:t>
      </w:r>
      <w:r w:rsidR="008F6680" w:rsidRPr="00655407">
        <w:t> </w:t>
      </w:r>
      <w:r w:rsidRPr="00655407">
        <w:t>Причины невозможности решения проблемы участниками соответствующих отношений самостоятельно, без вмешательства государства.</w:t>
      </w:r>
    </w:p>
    <w:p w:rsidR="00F5418C" w:rsidRPr="00655407" w:rsidRDefault="008F6680" w:rsidP="00002D9B">
      <w:bookmarkStart w:id="59" w:name="sub_172"/>
      <w:bookmarkEnd w:id="58"/>
      <w:r w:rsidRPr="00655407">
        <w:t>2.7. </w:t>
      </w:r>
      <w:r w:rsidR="00004589" w:rsidRPr="00655407">
        <w:t xml:space="preserve">Опыт решения </w:t>
      </w:r>
      <w:proofErr w:type="gramStart"/>
      <w:r w:rsidR="00004589" w:rsidRPr="00655407">
        <w:t>аналогичных проблем</w:t>
      </w:r>
      <w:proofErr w:type="gramEnd"/>
      <w:r w:rsidR="00004589" w:rsidRPr="00655407">
        <w:t xml:space="preserve"> в других </w:t>
      </w:r>
      <w:r w:rsidR="00100B4B" w:rsidRPr="00655407">
        <w:t>муниципальных образованиях</w:t>
      </w:r>
      <w:r w:rsidR="00004589" w:rsidRPr="00655407">
        <w:t>.</w:t>
      </w:r>
    </w:p>
    <w:p w:rsidR="00C50E2B" w:rsidRPr="00655407" w:rsidRDefault="00C50E2B" w:rsidP="008F6680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655407">
        <w:rPr>
          <w:rFonts w:ascii="Arial" w:hAnsi="Arial" w:cs="Arial"/>
          <w:sz w:val="24"/>
          <w:szCs w:val="24"/>
        </w:rPr>
        <w:t>2.</w:t>
      </w:r>
      <w:r w:rsidR="00C33CE6" w:rsidRPr="00655407">
        <w:rPr>
          <w:rFonts w:ascii="Arial" w:hAnsi="Arial" w:cs="Arial"/>
          <w:sz w:val="24"/>
          <w:szCs w:val="24"/>
        </w:rPr>
        <w:t>8</w:t>
      </w:r>
      <w:r w:rsidRPr="0065540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55407">
        <w:rPr>
          <w:rFonts w:ascii="Arial" w:hAnsi="Arial" w:cs="Arial"/>
          <w:sz w:val="24"/>
          <w:szCs w:val="24"/>
        </w:rPr>
        <w:t>Основание для разработки проекта акта (действующие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 и которые определяют необходимость постановки указанных целей.</w:t>
      </w:r>
      <w:proofErr w:type="gramEnd"/>
    </w:p>
    <w:p w:rsidR="00C50E2B" w:rsidRPr="00655407" w:rsidRDefault="00C50E2B" w:rsidP="008F6680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655407">
        <w:rPr>
          <w:rFonts w:ascii="Arial" w:hAnsi="Arial" w:cs="Arial"/>
          <w:sz w:val="24"/>
          <w:szCs w:val="24"/>
        </w:rPr>
        <w:t>2.</w:t>
      </w:r>
      <w:r w:rsidR="00C33CE6" w:rsidRPr="00655407">
        <w:rPr>
          <w:rFonts w:ascii="Arial" w:hAnsi="Arial" w:cs="Arial"/>
          <w:sz w:val="24"/>
          <w:szCs w:val="24"/>
        </w:rPr>
        <w:t>9</w:t>
      </w:r>
      <w:r w:rsidRPr="00655407">
        <w:rPr>
          <w:rFonts w:ascii="Arial" w:hAnsi="Arial" w:cs="Arial"/>
          <w:sz w:val="24"/>
          <w:szCs w:val="24"/>
        </w:rPr>
        <w:t>.</w:t>
      </w:r>
      <w:r w:rsidR="008F6680" w:rsidRPr="00655407">
        <w:rPr>
          <w:rFonts w:ascii="Arial" w:hAnsi="Arial" w:cs="Arial"/>
          <w:sz w:val="24"/>
          <w:szCs w:val="24"/>
        </w:rPr>
        <w:t> </w:t>
      </w:r>
      <w:r w:rsidRPr="00655407">
        <w:rPr>
          <w:rFonts w:ascii="Arial" w:hAnsi="Arial" w:cs="Arial"/>
          <w:sz w:val="24"/>
          <w:szCs w:val="24"/>
        </w:rPr>
        <w:t>Перечень муниципальных нормативных правовых актов, подлежащих</w:t>
      </w:r>
      <w:r w:rsidR="00937FB7" w:rsidRPr="00655407">
        <w:rPr>
          <w:rFonts w:ascii="Arial" w:hAnsi="Arial" w:cs="Arial"/>
          <w:sz w:val="24"/>
          <w:szCs w:val="24"/>
        </w:rPr>
        <w:t xml:space="preserve"> </w:t>
      </w:r>
      <w:r w:rsidRPr="00655407">
        <w:rPr>
          <w:rFonts w:ascii="Arial" w:hAnsi="Arial" w:cs="Arial"/>
          <w:sz w:val="24"/>
          <w:szCs w:val="24"/>
        </w:rPr>
        <w:t xml:space="preserve">признанию </w:t>
      </w:r>
      <w:proofErr w:type="gramStart"/>
      <w:r w:rsidRPr="00655407">
        <w:rPr>
          <w:rFonts w:ascii="Arial" w:hAnsi="Arial" w:cs="Arial"/>
          <w:sz w:val="24"/>
          <w:szCs w:val="24"/>
        </w:rPr>
        <w:t>утратившими</w:t>
      </w:r>
      <w:proofErr w:type="gramEnd"/>
      <w:r w:rsidRPr="00655407">
        <w:rPr>
          <w:rFonts w:ascii="Arial" w:hAnsi="Arial" w:cs="Arial"/>
          <w:sz w:val="24"/>
          <w:szCs w:val="24"/>
        </w:rPr>
        <w:t xml:space="preserve"> силу, изменению или принятию в связи с принятием</w:t>
      </w:r>
      <w:r w:rsidR="00937FB7" w:rsidRPr="00655407">
        <w:rPr>
          <w:rFonts w:ascii="Arial" w:hAnsi="Arial" w:cs="Arial"/>
          <w:sz w:val="24"/>
          <w:szCs w:val="24"/>
        </w:rPr>
        <w:t xml:space="preserve"> </w:t>
      </w:r>
      <w:r w:rsidRPr="00655407">
        <w:rPr>
          <w:rFonts w:ascii="Arial" w:hAnsi="Arial" w:cs="Arial"/>
          <w:sz w:val="24"/>
          <w:szCs w:val="24"/>
        </w:rPr>
        <w:t>проекта соответствующего акта.</w:t>
      </w:r>
    </w:p>
    <w:p w:rsidR="00F5418C" w:rsidRPr="00655407" w:rsidRDefault="00004589" w:rsidP="00002D9B">
      <w:bookmarkStart w:id="60" w:name="sub_173"/>
      <w:bookmarkEnd w:id="59"/>
      <w:r w:rsidRPr="00655407">
        <w:t>2.</w:t>
      </w:r>
      <w:r w:rsidR="00C50E2B" w:rsidRPr="00655407">
        <w:t>11</w:t>
      </w:r>
      <w:r w:rsidRPr="00655407">
        <w:t>. Иная информация о проблеме.</w:t>
      </w:r>
    </w:p>
    <w:p w:rsidR="00F5418C" w:rsidRPr="00655407" w:rsidRDefault="00004589" w:rsidP="00002D9B">
      <w:pPr>
        <w:pStyle w:val="1"/>
        <w:spacing w:before="0" w:after="0"/>
      </w:pPr>
      <w:bookmarkStart w:id="61" w:name="sub_174"/>
      <w:bookmarkEnd w:id="60"/>
      <w:r w:rsidRPr="00655407"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32"/>
        <w:gridCol w:w="3605"/>
        <w:gridCol w:w="3461"/>
      </w:tblGrid>
      <w:tr w:rsidR="00F5418C" w:rsidRPr="00655407" w:rsidTr="00104958"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1"/>
          <w:p w:rsidR="00F5418C" w:rsidRPr="00655407" w:rsidRDefault="00004589" w:rsidP="00002D9B">
            <w:pPr>
              <w:pStyle w:val="afff0"/>
            </w:pPr>
            <w:r w:rsidRPr="00655407">
              <w:t>Цели предлагаемого правового регулирования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Сроки достижения целей предлагаемого правового регулирования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Периодичность мониторинга достижения целей предлагаемого правового регулирования</w:t>
            </w:r>
          </w:p>
        </w:tc>
      </w:tr>
      <w:tr w:rsidR="00F5418C" w:rsidRPr="00655407" w:rsidTr="00104958"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(Цель 1)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 w:rsidTr="00104958"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(Цель 2)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 w:rsidTr="00104958"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(Цель N...)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</w:tbl>
    <w:p w:rsidR="00F5418C" w:rsidRPr="00655407" w:rsidRDefault="00F5418C" w:rsidP="00002D9B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32"/>
        <w:gridCol w:w="3605"/>
        <w:gridCol w:w="1952"/>
        <w:gridCol w:w="1509"/>
      </w:tblGrid>
      <w:tr w:rsidR="00F5418C" w:rsidRPr="00655407" w:rsidTr="00104958"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 xml:space="preserve">Цели предлагаемого правового регулирования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Индикаторы достижения целей предлагаемого правового регулирования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Единица измерения индикаторов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Целевые значения индикаторов по годам</w:t>
            </w:r>
          </w:p>
        </w:tc>
      </w:tr>
      <w:tr w:rsidR="00F5418C" w:rsidRPr="00655407" w:rsidTr="00104958"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(Цель 1)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(Индикатор 1.1)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 w:rsidTr="00104958"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(Индикатор N...)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 w:rsidTr="00104958"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(Цель N...)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(Индикатор N.1)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 w:rsidTr="00104958"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(Индикатор N.N)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</w:tbl>
    <w:p w:rsidR="00F5418C" w:rsidRPr="00655407" w:rsidRDefault="008F6680" w:rsidP="00002D9B">
      <w:bookmarkStart w:id="62" w:name="sub_175"/>
      <w:r w:rsidRPr="00655407">
        <w:t>3.1. </w:t>
      </w:r>
      <w:r w:rsidR="00004589" w:rsidRPr="00655407">
        <w:t>Методы расч</w:t>
      </w:r>
      <w:r w:rsidRPr="00655407">
        <w:t>ё</w:t>
      </w:r>
      <w:r w:rsidR="00004589" w:rsidRPr="00655407">
        <w:t>та индикаторов достижения целей предлагаемого правового регулирования, источники информации для расч</w:t>
      </w:r>
      <w:r w:rsidRPr="00655407">
        <w:t>ё</w:t>
      </w:r>
      <w:r w:rsidR="00004589" w:rsidRPr="00655407">
        <w:t>тов.</w:t>
      </w:r>
    </w:p>
    <w:p w:rsidR="00F5418C" w:rsidRPr="00655407" w:rsidRDefault="00004589" w:rsidP="00002D9B">
      <w:bookmarkStart w:id="63" w:name="sub_176"/>
      <w:bookmarkEnd w:id="62"/>
      <w:r w:rsidRPr="00655407">
        <w:t>3.2.</w:t>
      </w:r>
      <w:r w:rsidR="008F6680" w:rsidRPr="00655407">
        <w:t> </w:t>
      </w:r>
      <w:r w:rsidRPr="00655407">
        <w:t>Оценка затрат на проведение мониторинга достижения целей предлагаемого правового регулирования.</w:t>
      </w:r>
    </w:p>
    <w:p w:rsidR="00F5418C" w:rsidRPr="00655407" w:rsidRDefault="00004589" w:rsidP="00002D9B">
      <w:pPr>
        <w:pStyle w:val="1"/>
        <w:spacing w:before="0" w:after="0"/>
      </w:pPr>
      <w:bookmarkStart w:id="64" w:name="sub_177"/>
      <w:bookmarkEnd w:id="63"/>
      <w:r w:rsidRPr="00655407"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96"/>
        <w:gridCol w:w="2302"/>
      </w:tblGrid>
      <w:tr w:rsidR="00F5418C" w:rsidRPr="00655407" w:rsidTr="00104958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4"/>
          <w:p w:rsidR="00F5418C" w:rsidRPr="00655407" w:rsidRDefault="00004589" w:rsidP="00002D9B">
            <w:pPr>
              <w:pStyle w:val="afff0"/>
            </w:pPr>
            <w:r w:rsidRPr="00655407"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Количество участников группы</w:t>
            </w:r>
          </w:p>
        </w:tc>
      </w:tr>
      <w:tr w:rsidR="00F5418C" w:rsidRPr="00655407" w:rsidTr="00104958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(Группа 1)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 w:rsidTr="00104958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(Группа 2)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 w:rsidTr="00104958"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(Группа N...)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</w:tbl>
    <w:p w:rsidR="00104958" w:rsidRPr="00655407" w:rsidRDefault="00104958" w:rsidP="00002D9B">
      <w:pPr>
        <w:pStyle w:val="1"/>
        <w:spacing w:before="0" w:after="0"/>
      </w:pPr>
      <w:bookmarkStart w:id="65" w:name="sub_178"/>
    </w:p>
    <w:p w:rsidR="00104958" w:rsidRPr="00655407" w:rsidRDefault="00104958" w:rsidP="00002D9B">
      <w:pPr>
        <w:pStyle w:val="1"/>
        <w:spacing w:before="0" w:after="0"/>
      </w:pPr>
    </w:p>
    <w:p w:rsidR="00F5418C" w:rsidRPr="00655407" w:rsidRDefault="00004589" w:rsidP="00002D9B">
      <w:pPr>
        <w:pStyle w:val="1"/>
        <w:spacing w:before="0" w:after="0"/>
      </w:pPr>
      <w:r w:rsidRPr="00655407">
        <w:t>5. Сведения о дополнительных расходах (доходах)</w:t>
      </w:r>
      <w:r w:rsidR="00100B4B" w:rsidRPr="00655407">
        <w:t xml:space="preserve"> местных</w:t>
      </w:r>
      <w:r w:rsidRPr="00655407">
        <w:t xml:space="preserve"> бюджет</w:t>
      </w:r>
      <w:r w:rsidR="00100B4B" w:rsidRPr="00655407">
        <w:t>ов муниципальных образований Колпашевского района</w:t>
      </w:r>
      <w:r w:rsidRPr="00655407">
        <w:t>, связанных с введением предлагаемого правового регулирования</w:t>
      </w:r>
    </w:p>
    <w:bookmarkEnd w:id="65"/>
    <w:p w:rsidR="00F5418C" w:rsidRPr="00655407" w:rsidRDefault="00C33CE6" w:rsidP="00002D9B">
      <w:r w:rsidRPr="00655407">
        <w:t>_____________________________________________________________</w:t>
      </w:r>
    </w:p>
    <w:p w:rsidR="00F5418C" w:rsidRPr="00655407" w:rsidRDefault="00004589" w:rsidP="00002D9B">
      <w:pPr>
        <w:pStyle w:val="1"/>
        <w:spacing w:before="0" w:after="0"/>
      </w:pPr>
      <w:bookmarkStart w:id="66" w:name="sub_179"/>
      <w:r w:rsidRPr="00655407"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40"/>
        <w:gridCol w:w="2963"/>
        <w:gridCol w:w="2127"/>
        <w:gridCol w:w="2268"/>
      </w:tblGrid>
      <w:tr w:rsidR="00F5418C" w:rsidRPr="00655407" w:rsidTr="00104958"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6"/>
          <w:p w:rsidR="00F5418C" w:rsidRPr="00655407" w:rsidRDefault="00004589" w:rsidP="00104958">
            <w:pPr>
              <w:pStyle w:val="afff0"/>
              <w:jc w:val="center"/>
            </w:pPr>
            <w:r w:rsidRPr="00655407">
              <w:t>Группы потенциальных адресатов предлагаемого правового регулирования</w:t>
            </w:r>
          </w:p>
          <w:p w:rsidR="00F5418C" w:rsidRPr="00655407" w:rsidRDefault="00004589" w:rsidP="00104958">
            <w:pPr>
              <w:pStyle w:val="afff0"/>
              <w:jc w:val="center"/>
            </w:pPr>
            <w:r w:rsidRPr="00655407">
              <w:t>(соответствует пункту 4)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104958">
            <w:pPr>
              <w:pStyle w:val="afff0"/>
              <w:jc w:val="center"/>
            </w:pPr>
            <w:r w:rsidRPr="00655407"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104958">
            <w:pPr>
              <w:pStyle w:val="afff0"/>
              <w:jc w:val="center"/>
            </w:pPr>
            <w:r w:rsidRPr="00655407"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004589" w:rsidP="00104958">
            <w:pPr>
              <w:pStyle w:val="afff0"/>
              <w:jc w:val="center"/>
            </w:pPr>
            <w:r w:rsidRPr="00655407">
              <w:t>Количественная оценка, руб.</w:t>
            </w:r>
          </w:p>
        </w:tc>
      </w:tr>
      <w:tr w:rsidR="00F5418C" w:rsidRPr="00655407" w:rsidTr="00104958">
        <w:tc>
          <w:tcPr>
            <w:tcW w:w="21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lastRenderedPageBreak/>
              <w:t>Группа 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 w:rsidTr="00104958">
        <w:tc>
          <w:tcPr>
            <w:tcW w:w="21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 w:rsidTr="00104958">
        <w:tc>
          <w:tcPr>
            <w:tcW w:w="21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Группа N...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 w:rsidTr="00104958">
        <w:tc>
          <w:tcPr>
            <w:tcW w:w="21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</w:tbl>
    <w:p w:rsidR="00F5418C" w:rsidRPr="00655407" w:rsidRDefault="00004589" w:rsidP="00002D9B">
      <w:bookmarkStart w:id="67" w:name="sub_180"/>
      <w:r w:rsidRPr="00655407">
        <w:t>6.1. Издержки и выгоды адресатов предлагаемого правового регулирования, не поддающиеся количественной оценке.</w:t>
      </w:r>
    </w:p>
    <w:p w:rsidR="00F5418C" w:rsidRPr="00655407" w:rsidRDefault="00004589" w:rsidP="00002D9B">
      <w:pPr>
        <w:pStyle w:val="1"/>
        <w:spacing w:before="0" w:after="0"/>
      </w:pPr>
      <w:bookmarkStart w:id="68" w:name="sub_181"/>
      <w:bookmarkEnd w:id="67"/>
      <w:r w:rsidRPr="00655407">
        <w:t>7. Оценка рисков неблагоприятных последствий применения предлагаемого правового регулирования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55"/>
        <w:gridCol w:w="2540"/>
        <w:gridCol w:w="2126"/>
        <w:gridCol w:w="2977"/>
      </w:tblGrid>
      <w:tr w:rsidR="00F5418C" w:rsidRPr="00655407" w:rsidTr="00104958"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8"/>
          <w:p w:rsidR="00F5418C" w:rsidRPr="00655407" w:rsidRDefault="00004589" w:rsidP="00002D9B">
            <w:pPr>
              <w:pStyle w:val="afff0"/>
            </w:pPr>
            <w:r w:rsidRPr="00655407">
              <w:t>Виды рисков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Оценка вероятности наступления неблагоприятных 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Методы контроля рисков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Степень контроля рисков</w:t>
            </w:r>
          </w:p>
          <w:p w:rsidR="00F5418C" w:rsidRPr="00655407" w:rsidRDefault="00004589" w:rsidP="00002D9B">
            <w:pPr>
              <w:pStyle w:val="afff0"/>
            </w:pPr>
            <w:r w:rsidRPr="00655407">
              <w:t>(полный/частичный/ отсутствует)</w:t>
            </w:r>
          </w:p>
        </w:tc>
      </w:tr>
      <w:tr w:rsidR="00F5418C" w:rsidRPr="00655407" w:rsidTr="00104958"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Риск 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 w:rsidTr="00104958">
        <w:tc>
          <w:tcPr>
            <w:tcW w:w="1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002D9B">
            <w:pPr>
              <w:pStyle w:val="afff0"/>
            </w:pPr>
            <w:r w:rsidRPr="00655407">
              <w:t>Риск N...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</w:tbl>
    <w:p w:rsidR="00F5418C" w:rsidRPr="00655407" w:rsidRDefault="00004589" w:rsidP="00002D9B">
      <w:pPr>
        <w:pStyle w:val="1"/>
        <w:spacing w:before="0" w:after="0"/>
      </w:pPr>
      <w:bookmarkStart w:id="69" w:name="sub_182"/>
      <w:r w:rsidRPr="00655407">
        <w:t>8. Сравнение возможных вариантов решения проблемы</w:t>
      </w:r>
    </w:p>
    <w:bookmarkEnd w:id="69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1418"/>
        <w:gridCol w:w="1559"/>
        <w:gridCol w:w="1985"/>
      </w:tblGrid>
      <w:tr w:rsidR="00F5418C" w:rsidRPr="00655407" w:rsidTr="0010495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104958">
            <w:pPr>
              <w:pStyle w:val="aff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104958">
            <w:pPr>
              <w:pStyle w:val="afff0"/>
              <w:jc w:val="center"/>
            </w:pPr>
            <w:r w:rsidRPr="00655407"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104958">
            <w:pPr>
              <w:pStyle w:val="afff0"/>
              <w:jc w:val="center"/>
            </w:pPr>
            <w:r w:rsidRPr="00655407">
              <w:t>Вариант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004589" w:rsidP="00104958">
            <w:pPr>
              <w:pStyle w:val="afff0"/>
              <w:jc w:val="center"/>
            </w:pPr>
            <w:r w:rsidRPr="00655407">
              <w:t xml:space="preserve">Вариант </w:t>
            </w:r>
            <w:r w:rsidR="00104958" w:rsidRPr="00655407">
              <w:t>№</w:t>
            </w:r>
            <w:r w:rsidRPr="00655407">
              <w:t>...</w:t>
            </w:r>
          </w:p>
        </w:tc>
      </w:tr>
      <w:tr w:rsidR="00F5418C" w:rsidRPr="00655407" w:rsidTr="0010495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104958">
            <w:pPr>
              <w:pStyle w:val="afff0"/>
              <w:jc w:val="center"/>
            </w:pPr>
            <w:r w:rsidRPr="00655407">
              <w:t>8.1. Содержание варианта решения проблемы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 w:rsidTr="0010495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104958">
            <w:pPr>
              <w:pStyle w:val="afff0"/>
              <w:jc w:val="center"/>
            </w:pPr>
            <w:r w:rsidRPr="00655407"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 w:rsidTr="0010495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104958">
            <w:pPr>
              <w:pStyle w:val="afff0"/>
              <w:jc w:val="center"/>
            </w:pPr>
            <w:r w:rsidRPr="00655407"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 w:rsidTr="0010495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104958">
            <w:pPr>
              <w:pStyle w:val="afff0"/>
              <w:jc w:val="center"/>
            </w:pPr>
            <w:r w:rsidRPr="00655407">
              <w:t>8.4.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 w:rsidTr="0010495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104958">
            <w:pPr>
              <w:pStyle w:val="afff0"/>
              <w:jc w:val="center"/>
            </w:pPr>
            <w:r w:rsidRPr="00655407">
              <w:t>8.5.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  <w:tr w:rsidR="00F5418C" w:rsidRPr="00655407" w:rsidTr="0010495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004589" w:rsidP="00104958">
            <w:pPr>
              <w:pStyle w:val="afff0"/>
              <w:jc w:val="center"/>
            </w:pPr>
            <w:r w:rsidRPr="00655407">
              <w:t>8.6. Оценка рисков неблагоприятных последствий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18C" w:rsidRPr="00655407" w:rsidRDefault="00F5418C" w:rsidP="00002D9B">
            <w:pPr>
              <w:pStyle w:val="aff7"/>
            </w:pPr>
          </w:p>
        </w:tc>
      </w:tr>
    </w:tbl>
    <w:p w:rsidR="00F5418C" w:rsidRPr="00655407" w:rsidRDefault="00004589" w:rsidP="00002D9B">
      <w:bookmarkStart w:id="70" w:name="sub_130"/>
      <w:r w:rsidRPr="00655407">
        <w:t>8.7. Обоснование выбора предпочтительного варианта решения выявленной проблемы.</w:t>
      </w:r>
    </w:p>
    <w:p w:rsidR="00F5418C" w:rsidRPr="00655407" w:rsidRDefault="00004589" w:rsidP="00002D9B">
      <w:bookmarkStart w:id="71" w:name="sub_183"/>
      <w:bookmarkEnd w:id="70"/>
      <w:r w:rsidRPr="00655407">
        <w:t>8.8. Детальное описание предлагаемого варианта решения проблемы.</w:t>
      </w:r>
    </w:p>
    <w:p w:rsidR="00F5418C" w:rsidRPr="00655407" w:rsidRDefault="00004589" w:rsidP="00002D9B">
      <w:pPr>
        <w:pStyle w:val="1"/>
        <w:spacing w:before="0" w:after="0"/>
      </w:pPr>
      <w:bookmarkStart w:id="72" w:name="sub_184"/>
      <w:bookmarkEnd w:id="71"/>
      <w:r w:rsidRPr="00655407"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F5418C" w:rsidRPr="00655407" w:rsidRDefault="00004589" w:rsidP="00002D9B">
      <w:bookmarkStart w:id="73" w:name="sub_185"/>
      <w:bookmarkEnd w:id="72"/>
      <w:r w:rsidRPr="00655407">
        <w:t>9.1. Предполагаемая дата вступления в силу нормативного правового акта.</w:t>
      </w:r>
    </w:p>
    <w:p w:rsidR="00F5418C" w:rsidRPr="00655407" w:rsidRDefault="00004589" w:rsidP="00002D9B">
      <w:bookmarkStart w:id="74" w:name="sub_186"/>
      <w:bookmarkEnd w:id="73"/>
      <w:r w:rsidRPr="00655407">
        <w:t xml:space="preserve">9.2. Необходимость установления переходного периода и (или) отсрочки введения предлагаемого правового регулирования: есть (нет) (с обоснованием </w:t>
      </w:r>
      <w:r w:rsidRPr="00655407">
        <w:lastRenderedPageBreak/>
        <w:t>необходимости).</w:t>
      </w:r>
    </w:p>
    <w:p w:rsidR="00F5418C" w:rsidRPr="00655407" w:rsidRDefault="00004589" w:rsidP="00002D9B">
      <w:bookmarkStart w:id="75" w:name="sub_187"/>
      <w:bookmarkEnd w:id="74"/>
      <w:r w:rsidRPr="00655407">
        <w:t>9.3. Необходимость распространения предлагаемого правового регулирования на ранее возникшие отношения: есть (нет).</w:t>
      </w:r>
    </w:p>
    <w:bookmarkEnd w:id="75"/>
    <w:p w:rsidR="00F5418C" w:rsidRPr="00655407" w:rsidRDefault="00004589" w:rsidP="00002D9B">
      <w:r w:rsidRPr="00655407">
        <w:t>_____________________________</w:t>
      </w:r>
    </w:p>
    <w:p w:rsidR="00F5418C" w:rsidRPr="00655407" w:rsidRDefault="00F5418C" w:rsidP="00002D9B"/>
    <w:p w:rsidR="00C33CE6" w:rsidRPr="00655407" w:rsidRDefault="00C33CE6" w:rsidP="00002D9B">
      <w:pPr>
        <w:widowControl/>
        <w:autoSpaceDE/>
        <w:autoSpaceDN/>
        <w:adjustRightInd/>
        <w:ind w:firstLine="0"/>
        <w:jc w:val="left"/>
        <w:rPr>
          <w:rStyle w:val="a3"/>
        </w:rPr>
      </w:pPr>
      <w:bookmarkStart w:id="76" w:name="sub_189"/>
      <w:r w:rsidRPr="00655407">
        <w:rPr>
          <w:rStyle w:val="a3"/>
        </w:rPr>
        <w:br w:type="page"/>
      </w:r>
    </w:p>
    <w:p w:rsidR="00F5418C" w:rsidRPr="00655407" w:rsidRDefault="00004589" w:rsidP="00002D9B">
      <w:pPr>
        <w:ind w:firstLine="698"/>
        <w:jc w:val="right"/>
        <w:rPr>
          <w:b/>
        </w:rPr>
      </w:pPr>
      <w:r w:rsidRPr="00655407">
        <w:rPr>
          <w:rStyle w:val="a3"/>
          <w:b w:val="0"/>
        </w:rPr>
        <w:lastRenderedPageBreak/>
        <w:t xml:space="preserve">Приложение </w:t>
      </w:r>
      <w:r w:rsidR="00104958" w:rsidRPr="00655407">
        <w:rPr>
          <w:rStyle w:val="a3"/>
          <w:b w:val="0"/>
        </w:rPr>
        <w:t>№</w:t>
      </w:r>
      <w:r w:rsidRPr="00655407">
        <w:rPr>
          <w:rStyle w:val="a3"/>
          <w:b w:val="0"/>
        </w:rPr>
        <w:t> 3</w:t>
      </w:r>
    </w:p>
    <w:bookmarkEnd w:id="76"/>
    <w:p w:rsidR="00FD0323" w:rsidRPr="00655407" w:rsidRDefault="00FD0323" w:rsidP="00002D9B">
      <w:pPr>
        <w:ind w:firstLine="698"/>
        <w:jc w:val="right"/>
      </w:pPr>
      <w:r w:rsidRPr="00655407">
        <w:rPr>
          <w:rStyle w:val="a3"/>
          <w:b w:val="0"/>
        </w:rPr>
        <w:t xml:space="preserve">к </w:t>
      </w:r>
      <w:hyperlink w:anchor="sub_1" w:history="1">
        <w:r w:rsidRPr="00655407">
          <w:rPr>
            <w:rStyle w:val="a4"/>
            <w:b w:val="0"/>
            <w:color w:val="auto"/>
          </w:rPr>
          <w:t>Порядку</w:t>
        </w:r>
      </w:hyperlink>
      <w:r w:rsidRPr="00655407">
        <w:rPr>
          <w:rStyle w:val="a3"/>
          <w:b w:val="0"/>
          <w:color w:val="auto"/>
        </w:rPr>
        <w:t xml:space="preserve"> пр</w:t>
      </w:r>
      <w:r w:rsidRPr="00655407">
        <w:rPr>
          <w:rStyle w:val="a3"/>
          <w:b w:val="0"/>
        </w:rPr>
        <w:t>оведения</w:t>
      </w:r>
    </w:p>
    <w:p w:rsidR="00FD0323" w:rsidRPr="00655407" w:rsidRDefault="00FD0323" w:rsidP="00002D9B">
      <w:pPr>
        <w:ind w:firstLine="698"/>
        <w:jc w:val="right"/>
      </w:pPr>
      <w:r w:rsidRPr="00655407">
        <w:rPr>
          <w:rStyle w:val="a3"/>
          <w:b w:val="0"/>
        </w:rPr>
        <w:t>оценки регулирующего воздействия</w:t>
      </w:r>
    </w:p>
    <w:p w:rsidR="00FD0323" w:rsidRPr="00655407" w:rsidRDefault="00FD0323" w:rsidP="00002D9B">
      <w:pPr>
        <w:ind w:firstLine="698"/>
        <w:jc w:val="right"/>
      </w:pPr>
      <w:r w:rsidRPr="00655407">
        <w:rPr>
          <w:rStyle w:val="a3"/>
          <w:b w:val="0"/>
        </w:rPr>
        <w:t>проектов нормативных правовых</w:t>
      </w:r>
    </w:p>
    <w:p w:rsidR="00FD0323" w:rsidRPr="00655407" w:rsidRDefault="00FD0323" w:rsidP="00002D9B">
      <w:pPr>
        <w:ind w:firstLine="698"/>
        <w:jc w:val="right"/>
        <w:rPr>
          <w:rStyle w:val="a4"/>
          <w:b w:val="0"/>
          <w:color w:val="auto"/>
        </w:rPr>
      </w:pPr>
      <w:r w:rsidRPr="00655407">
        <w:rPr>
          <w:rStyle w:val="a3"/>
          <w:b w:val="0"/>
        </w:rPr>
        <w:t xml:space="preserve">актов </w:t>
      </w:r>
      <w:proofErr w:type="gramStart"/>
      <w:r w:rsidRPr="00655407">
        <w:rPr>
          <w:rStyle w:val="a4"/>
          <w:b w:val="0"/>
          <w:color w:val="auto"/>
        </w:rPr>
        <w:t>муниципального</w:t>
      </w:r>
      <w:proofErr w:type="gramEnd"/>
    </w:p>
    <w:p w:rsidR="00FD0323" w:rsidRPr="00655407" w:rsidRDefault="00FD0323" w:rsidP="00002D9B">
      <w:pPr>
        <w:ind w:firstLine="698"/>
        <w:jc w:val="right"/>
        <w:rPr>
          <w:rStyle w:val="a4"/>
          <w:b w:val="0"/>
          <w:color w:val="auto"/>
        </w:rPr>
      </w:pPr>
      <w:r w:rsidRPr="00655407">
        <w:rPr>
          <w:rStyle w:val="a4"/>
          <w:b w:val="0"/>
          <w:color w:val="auto"/>
        </w:rPr>
        <w:t xml:space="preserve"> образования «Колпашевский район»,</w:t>
      </w:r>
    </w:p>
    <w:p w:rsidR="00FD0323" w:rsidRPr="00655407" w:rsidRDefault="00FD0323" w:rsidP="00002D9B">
      <w:pPr>
        <w:ind w:firstLine="698"/>
        <w:jc w:val="right"/>
      </w:pPr>
      <w:proofErr w:type="gramStart"/>
      <w:r w:rsidRPr="00655407">
        <w:t>затрагивающих</w:t>
      </w:r>
      <w:proofErr w:type="gramEnd"/>
      <w:r w:rsidRPr="00655407">
        <w:t xml:space="preserve"> вопросы</w:t>
      </w:r>
    </w:p>
    <w:p w:rsidR="00FD0323" w:rsidRPr="00655407" w:rsidRDefault="00FD0323" w:rsidP="00002D9B">
      <w:pPr>
        <w:ind w:firstLine="698"/>
        <w:jc w:val="right"/>
      </w:pPr>
      <w:r w:rsidRPr="00655407">
        <w:t xml:space="preserve"> осуществления </w:t>
      </w:r>
      <w:proofErr w:type="gramStart"/>
      <w:r w:rsidRPr="00655407">
        <w:t>предпринимательской</w:t>
      </w:r>
      <w:proofErr w:type="gramEnd"/>
    </w:p>
    <w:p w:rsidR="00F5418C" w:rsidRPr="00655407" w:rsidRDefault="00FD0323" w:rsidP="00002D9B">
      <w:pPr>
        <w:jc w:val="right"/>
      </w:pPr>
      <w:r w:rsidRPr="00655407">
        <w:t xml:space="preserve"> и инвестиционной деятельности</w:t>
      </w:r>
    </w:p>
    <w:p w:rsidR="00104958" w:rsidRPr="00655407" w:rsidRDefault="00104958" w:rsidP="00002D9B">
      <w:pPr>
        <w:jc w:val="right"/>
      </w:pPr>
    </w:p>
    <w:p w:rsidR="00F5418C" w:rsidRPr="00655407" w:rsidRDefault="00004589" w:rsidP="00002D9B">
      <w:pPr>
        <w:pStyle w:val="1"/>
        <w:spacing w:before="0" w:after="0"/>
      </w:pPr>
      <w:r w:rsidRPr="00655407">
        <w:t xml:space="preserve">Типовой перечень </w:t>
      </w:r>
      <w:r w:rsidRPr="00655407">
        <w:br/>
        <w:t>вопросов для обсуждения в ходе публичных консультаций</w:t>
      </w:r>
    </w:p>
    <w:p w:rsidR="00F5418C" w:rsidRPr="00655407" w:rsidRDefault="00F5418C" w:rsidP="00002D9B"/>
    <w:p w:rsidR="00F5418C" w:rsidRPr="00655407" w:rsidRDefault="00104958" w:rsidP="00002D9B">
      <w:bookmarkStart w:id="77" w:name="sub_190"/>
      <w:r w:rsidRPr="00655407">
        <w:t>1. </w:t>
      </w:r>
      <w:r w:rsidR="00004589" w:rsidRPr="00655407">
        <w:t xml:space="preserve">На решение какой </w:t>
      </w:r>
      <w:proofErr w:type="gramStart"/>
      <w:r w:rsidR="00004589" w:rsidRPr="00655407">
        <w:t>проблемы</w:t>
      </w:r>
      <w:proofErr w:type="gramEnd"/>
      <w:r w:rsidR="00004589" w:rsidRPr="00655407">
        <w:t xml:space="preserve"> направлено предлагаемое </w:t>
      </w:r>
      <w:r w:rsidR="00C50E2B" w:rsidRPr="00655407">
        <w:t>правовое</w:t>
      </w:r>
      <w:r w:rsidR="00004589" w:rsidRPr="00655407">
        <w:t xml:space="preserve"> регулирование? Актуальна ли данная проблема сегодня?</w:t>
      </w:r>
    </w:p>
    <w:p w:rsidR="00F5418C" w:rsidRPr="00655407" w:rsidRDefault="00104958" w:rsidP="00002D9B">
      <w:bookmarkStart w:id="78" w:name="sub_191"/>
      <w:bookmarkEnd w:id="77"/>
      <w:r w:rsidRPr="00655407">
        <w:t>2. </w:t>
      </w:r>
      <w:r w:rsidR="00004589" w:rsidRPr="00655407">
        <w:t xml:space="preserve">Насколько корректно разработчик обосновал необходимость </w:t>
      </w:r>
      <w:r w:rsidR="00C50E2B" w:rsidRPr="00655407">
        <w:t>административного</w:t>
      </w:r>
      <w:r w:rsidR="00004589" w:rsidRPr="00655407">
        <w:t xml:space="preserve"> вмешательства? Насколько цель предлагаемого </w:t>
      </w:r>
      <w:r w:rsidR="00C50E2B" w:rsidRPr="00655407">
        <w:t>правового</w:t>
      </w:r>
      <w:r w:rsidR="00004589" w:rsidRPr="00655407">
        <w:t xml:space="preserve"> регулирования соотносится с проблемой, на решение которой оно направлено? Достигнет ли предлагаемое </w:t>
      </w:r>
      <w:r w:rsidR="00C50E2B" w:rsidRPr="00655407">
        <w:t>правовое</w:t>
      </w:r>
      <w:r w:rsidR="00004589" w:rsidRPr="00655407">
        <w:t xml:space="preserve"> регулирование тех целей, на которые оно направлено?</w:t>
      </w:r>
    </w:p>
    <w:p w:rsidR="00F5418C" w:rsidRPr="00655407" w:rsidRDefault="00004589" w:rsidP="00002D9B">
      <w:bookmarkStart w:id="79" w:name="sub_192"/>
      <w:bookmarkEnd w:id="78"/>
      <w:r w:rsidRPr="00655407"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</w:r>
      <w:r w:rsidR="00C50E2B" w:rsidRPr="00655407">
        <w:t>правового</w:t>
      </w:r>
      <w:r w:rsidRPr="00655407">
        <w:t xml:space="preserve"> регулирования? Если да - выделите те из них, которые были бы менее </w:t>
      </w:r>
      <w:proofErr w:type="spellStart"/>
      <w:r w:rsidRPr="00655407">
        <w:t>затратны</w:t>
      </w:r>
      <w:proofErr w:type="spellEnd"/>
      <w:r w:rsidRPr="00655407">
        <w:t xml:space="preserve"> и/или более эффективны.</w:t>
      </w:r>
    </w:p>
    <w:p w:rsidR="00F5418C" w:rsidRPr="00655407" w:rsidRDefault="00104958" w:rsidP="00002D9B">
      <w:bookmarkStart w:id="80" w:name="sub_193"/>
      <w:bookmarkEnd w:id="79"/>
      <w:r w:rsidRPr="00655407">
        <w:t>4. </w:t>
      </w:r>
      <w:r w:rsidR="00004589" w:rsidRPr="00655407">
        <w:t xml:space="preserve">Какие, по Вашей оценке, субъекты предпринимательской и иной деятельности будут затронуты предлагаемым </w:t>
      </w:r>
      <w:r w:rsidR="00A4290F" w:rsidRPr="00655407">
        <w:t>правовым</w:t>
      </w:r>
      <w:r w:rsidR="00004589" w:rsidRPr="00655407">
        <w:t xml:space="preserve"> регулированием (по видам субъектов, по отраслям, по количеству таких субъектов в районе или городе)?</w:t>
      </w:r>
    </w:p>
    <w:p w:rsidR="00F5418C" w:rsidRPr="00655407" w:rsidRDefault="00004589" w:rsidP="00002D9B">
      <w:bookmarkStart w:id="81" w:name="sub_194"/>
      <w:bookmarkEnd w:id="80"/>
      <w:r w:rsidRPr="00655407">
        <w:t xml:space="preserve">5. Повлияет ли введение предлагаемого </w:t>
      </w:r>
      <w:r w:rsidR="00A4290F" w:rsidRPr="00655407">
        <w:t>правового</w:t>
      </w:r>
      <w:r w:rsidRPr="00655407">
        <w:t xml:space="preserve">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418C" w:rsidRPr="00655407" w:rsidRDefault="00104958" w:rsidP="00002D9B">
      <w:bookmarkStart w:id="82" w:name="sub_195"/>
      <w:bookmarkEnd w:id="81"/>
      <w:r w:rsidRPr="00655407">
        <w:t>6. </w:t>
      </w:r>
      <w:r w:rsidR="00004589" w:rsidRPr="00655407">
        <w:t xml:space="preserve">Оцените насколько полно и точно отражены обязанности, ответственность субъектов </w:t>
      </w:r>
      <w:r w:rsidR="00A4290F" w:rsidRPr="00655407">
        <w:t>правового</w:t>
      </w:r>
      <w:r w:rsidR="00004589" w:rsidRPr="00655407">
        <w:t xml:space="preserve"> регулирования, а также насколько понятно прописаны административные процедуры, реализуемые ответственными исполнительными органами </w:t>
      </w:r>
      <w:r w:rsidR="00A4290F" w:rsidRPr="00655407">
        <w:t>местного самоуправления</w:t>
      </w:r>
      <w:r w:rsidR="00004589" w:rsidRPr="00655407">
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418C" w:rsidRPr="00655407" w:rsidRDefault="00004589" w:rsidP="00002D9B">
      <w:bookmarkStart w:id="83" w:name="sub_196"/>
      <w:bookmarkEnd w:id="82"/>
      <w:r w:rsidRPr="00655407">
        <w:t xml:space="preserve">7. Существуют ли в предлагаемом </w:t>
      </w:r>
      <w:r w:rsidR="00A4290F" w:rsidRPr="00655407">
        <w:t>правовом</w:t>
      </w:r>
      <w:r w:rsidRPr="00655407">
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F5418C" w:rsidRPr="00655407" w:rsidRDefault="00004589" w:rsidP="00002D9B">
      <w:bookmarkStart w:id="84" w:name="sub_197"/>
      <w:bookmarkEnd w:id="83"/>
      <w:r w:rsidRPr="00655407">
        <w:t xml:space="preserve">8. К каким последствиям может привести принятие нового </w:t>
      </w:r>
      <w:r w:rsidR="00A4290F" w:rsidRPr="00655407">
        <w:t>правового</w:t>
      </w:r>
      <w:r w:rsidRPr="00655407">
        <w:t xml:space="preserve">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F5418C" w:rsidRPr="00655407" w:rsidRDefault="00004589" w:rsidP="00002D9B">
      <w:bookmarkStart w:id="85" w:name="sub_198"/>
      <w:bookmarkEnd w:id="84"/>
      <w:r w:rsidRPr="00655407"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</w:t>
      </w:r>
    </w:p>
    <w:bookmarkEnd w:id="85"/>
    <w:p w:rsidR="00F5418C" w:rsidRPr="00655407" w:rsidRDefault="00004589" w:rsidP="00002D9B">
      <w:r w:rsidRPr="00655407">
        <w:lastRenderedPageBreak/>
        <w:t>Отдельно укажите временные издержки, которые понесут субъекты предпринимательской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являются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F5418C" w:rsidRPr="00655407" w:rsidRDefault="00104958" w:rsidP="00002D9B">
      <w:bookmarkStart w:id="86" w:name="sub_199"/>
      <w:r w:rsidRPr="00655407">
        <w:t>10. </w:t>
      </w:r>
      <w:r w:rsidR="00004589" w:rsidRPr="00655407">
        <w:t>Какие могут возникнуть проблемы и трудности с контролем соблюдения требований и норм, вводимых данным нормативным актом?</w:t>
      </w:r>
    </w:p>
    <w:bookmarkEnd w:id="86"/>
    <w:p w:rsidR="00F5418C" w:rsidRPr="00655407" w:rsidRDefault="00004589" w:rsidP="00002D9B">
      <w:r w:rsidRPr="00655407">
        <w:t xml:space="preserve">Является ли предлагаемое </w:t>
      </w:r>
      <w:r w:rsidR="00A4290F" w:rsidRPr="00655407">
        <w:t>правовое</w:t>
      </w:r>
      <w:r w:rsidRPr="00655407">
        <w:t xml:space="preserve"> регулирование недискриминационным по отношению ко всем его адресатам, то есть все ли потенциальные адресаты </w:t>
      </w:r>
      <w:r w:rsidR="00A4290F" w:rsidRPr="00655407">
        <w:t>правового</w:t>
      </w:r>
      <w:r w:rsidRPr="00655407">
        <w:t xml:space="preserve">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</w:t>
      </w:r>
      <w:r w:rsidR="00A4290F" w:rsidRPr="00655407">
        <w:t>правового</w:t>
      </w:r>
      <w:r w:rsidRPr="00655407">
        <w:t xml:space="preserve"> регулирования различными группами адресатов регулирования?</w:t>
      </w:r>
    </w:p>
    <w:p w:rsidR="00F5418C" w:rsidRPr="00655407" w:rsidRDefault="00104958" w:rsidP="00002D9B">
      <w:bookmarkStart w:id="87" w:name="sub_200"/>
      <w:r w:rsidRPr="00655407">
        <w:t>11. </w:t>
      </w:r>
      <w:r w:rsidR="00004589" w:rsidRPr="00655407">
        <w:t xml:space="preserve">Требуется ли переходный период для вступления в силу предлагаемого </w:t>
      </w:r>
      <w:r w:rsidR="00A4290F" w:rsidRPr="00655407">
        <w:t>правового</w:t>
      </w:r>
      <w:r w:rsidR="00004589" w:rsidRPr="00655407">
        <w:t xml:space="preserve"> регулирования (если да - какова его продолжительность), какие ограничения по срокам введения нового </w:t>
      </w:r>
      <w:r w:rsidR="00A4290F" w:rsidRPr="00655407">
        <w:t>правового</w:t>
      </w:r>
      <w:r w:rsidR="00004589" w:rsidRPr="00655407">
        <w:t xml:space="preserve"> регулирования необходимо учесть?</w:t>
      </w:r>
    </w:p>
    <w:p w:rsidR="00F5418C" w:rsidRPr="00655407" w:rsidRDefault="00004589" w:rsidP="00002D9B">
      <w:bookmarkStart w:id="88" w:name="sub_201"/>
      <w:bookmarkEnd w:id="87"/>
      <w:r w:rsidRPr="00655407">
        <w:t xml:space="preserve">12. Какие целесообразно применить исключения по введению </w:t>
      </w:r>
      <w:r w:rsidR="00A4290F" w:rsidRPr="00655407">
        <w:t>правового</w:t>
      </w:r>
      <w:r w:rsidRPr="00655407">
        <w:t xml:space="preserve"> регулирования в отношении отдельных групп лиц? Приведите соответствующее обоснование.</w:t>
      </w:r>
    </w:p>
    <w:p w:rsidR="00F5418C" w:rsidRPr="00655407" w:rsidRDefault="00004589" w:rsidP="00002D9B">
      <w:bookmarkStart w:id="89" w:name="sub_202"/>
      <w:bookmarkEnd w:id="88"/>
      <w:r w:rsidRPr="00655407"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F5418C" w:rsidRPr="00655407" w:rsidRDefault="00004589" w:rsidP="00002D9B">
      <w:bookmarkStart w:id="90" w:name="sub_203"/>
      <w:bookmarkEnd w:id="89"/>
      <w:r w:rsidRPr="00655407">
        <w:t>14. Иные предложения и замечания, которые целесообразно учесть в рамках оценки регулирующего воздействия.</w:t>
      </w:r>
    </w:p>
    <w:bookmarkEnd w:id="90"/>
    <w:p w:rsidR="00AC762A" w:rsidRPr="00655407" w:rsidRDefault="00AC762A" w:rsidP="00002D9B">
      <w:pPr>
        <w:widowControl/>
        <w:autoSpaceDE/>
        <w:autoSpaceDN/>
        <w:adjustRightInd/>
        <w:ind w:firstLine="0"/>
        <w:jc w:val="left"/>
      </w:pPr>
      <w:r w:rsidRPr="00655407">
        <w:br w:type="page"/>
      </w:r>
    </w:p>
    <w:p w:rsidR="00104958" w:rsidRPr="00655407" w:rsidRDefault="00104958" w:rsidP="00104958">
      <w:pPr>
        <w:ind w:firstLine="698"/>
        <w:jc w:val="right"/>
        <w:rPr>
          <w:rStyle w:val="a3"/>
          <w:b w:val="0"/>
        </w:rPr>
      </w:pPr>
      <w:r w:rsidRPr="00655407">
        <w:rPr>
          <w:rStyle w:val="a3"/>
          <w:b w:val="0"/>
        </w:rPr>
        <w:lastRenderedPageBreak/>
        <w:t>Приложение № 2 к постановлению</w:t>
      </w:r>
    </w:p>
    <w:p w:rsidR="00104958" w:rsidRPr="00655407" w:rsidRDefault="00104958" w:rsidP="00104958">
      <w:pPr>
        <w:ind w:firstLine="698"/>
        <w:jc w:val="right"/>
        <w:rPr>
          <w:rStyle w:val="a3"/>
          <w:b w:val="0"/>
        </w:rPr>
      </w:pPr>
      <w:r w:rsidRPr="00655407">
        <w:rPr>
          <w:rStyle w:val="a3"/>
          <w:b w:val="0"/>
        </w:rPr>
        <w:t>Администрации Колпашевского района</w:t>
      </w:r>
    </w:p>
    <w:p w:rsidR="00104958" w:rsidRPr="00655407" w:rsidRDefault="00104958" w:rsidP="00104958">
      <w:pPr>
        <w:ind w:firstLine="698"/>
        <w:jc w:val="right"/>
        <w:rPr>
          <w:rStyle w:val="a3"/>
          <w:b w:val="0"/>
        </w:rPr>
      </w:pPr>
      <w:r w:rsidRPr="00655407">
        <w:rPr>
          <w:rStyle w:val="a3"/>
          <w:b w:val="0"/>
        </w:rPr>
        <w:t xml:space="preserve">от 29.12.2015  №  1400   </w:t>
      </w:r>
    </w:p>
    <w:p w:rsidR="00F5418C" w:rsidRPr="00655407" w:rsidRDefault="00F5418C" w:rsidP="00002D9B"/>
    <w:p w:rsidR="005F5844" w:rsidRPr="00655407" w:rsidRDefault="00104958" w:rsidP="00002D9B">
      <w:pPr>
        <w:pStyle w:val="1"/>
        <w:spacing w:before="0" w:after="0"/>
        <w:rPr>
          <w:b w:val="0"/>
        </w:rPr>
      </w:pPr>
      <w:r w:rsidRPr="00655407">
        <w:rPr>
          <w:b w:val="0"/>
        </w:rPr>
        <w:t>ПОРЯДОК</w:t>
      </w:r>
    </w:p>
    <w:p w:rsidR="00F5418C" w:rsidRPr="00655407" w:rsidRDefault="00004589" w:rsidP="00002D9B">
      <w:pPr>
        <w:pStyle w:val="1"/>
        <w:spacing w:before="0" w:after="0"/>
        <w:rPr>
          <w:b w:val="0"/>
        </w:rPr>
      </w:pPr>
      <w:r w:rsidRPr="00655407">
        <w:rPr>
          <w:b w:val="0"/>
        </w:rPr>
        <w:t xml:space="preserve">проведения экспертизы нормативных правовых актов </w:t>
      </w:r>
      <w:r w:rsidR="00541AC9" w:rsidRPr="00655407">
        <w:rPr>
          <w:b w:val="0"/>
        </w:rPr>
        <w:t>муниципального образования «Колпашевский район»</w:t>
      </w:r>
      <w:r w:rsidRPr="00655407">
        <w:rPr>
          <w:b w:val="0"/>
        </w:rPr>
        <w:t>, затрагивающих вопросы осуществления предпринимательско</w:t>
      </w:r>
      <w:r w:rsidR="005F5844" w:rsidRPr="00655407">
        <w:rPr>
          <w:b w:val="0"/>
        </w:rPr>
        <w:t>й и инвестиционной деятельности</w:t>
      </w:r>
    </w:p>
    <w:p w:rsidR="00104958" w:rsidRPr="00655407" w:rsidRDefault="00104958" w:rsidP="00104958"/>
    <w:p w:rsidR="00F5418C" w:rsidRPr="00655407" w:rsidRDefault="00004589" w:rsidP="00002D9B">
      <w:pPr>
        <w:pStyle w:val="1"/>
        <w:spacing w:before="0" w:after="0"/>
      </w:pPr>
      <w:bookmarkStart w:id="91" w:name="sub_71"/>
      <w:r w:rsidRPr="00655407">
        <w:t>1. Общие положения</w:t>
      </w:r>
    </w:p>
    <w:p w:rsidR="00F5418C" w:rsidRPr="00655407" w:rsidRDefault="00004589" w:rsidP="00104958">
      <w:pPr>
        <w:pStyle w:val="ConsPlusNormal"/>
        <w:ind w:firstLine="720"/>
        <w:jc w:val="both"/>
      </w:pPr>
      <w:bookmarkStart w:id="92" w:name="sub_63"/>
      <w:bookmarkEnd w:id="91"/>
      <w:r w:rsidRPr="00655407">
        <w:t xml:space="preserve">1. </w:t>
      </w:r>
      <w:proofErr w:type="gramStart"/>
      <w:r w:rsidRPr="00655407">
        <w:t xml:space="preserve">Настоящий Порядок проведения экспертизы нормативных правовых актов </w:t>
      </w:r>
      <w:r w:rsidR="00541AC9" w:rsidRPr="00655407">
        <w:t>муниципального образования «Колпашевский район»</w:t>
      </w:r>
      <w:r w:rsidRPr="00655407">
        <w:t>, затрагивающих вопросы осуществления предпринимательской и инвестиционной деятельности (далее - Порядок), устанавливает процедуру и требования к проведению уполномоченны</w:t>
      </w:r>
      <w:r w:rsidR="00541AC9" w:rsidRPr="00655407">
        <w:t>м</w:t>
      </w:r>
      <w:r w:rsidRPr="00655407">
        <w:t xml:space="preserve"> орган</w:t>
      </w:r>
      <w:r w:rsidR="00541AC9" w:rsidRPr="00655407">
        <w:t>ом</w:t>
      </w:r>
      <w:r w:rsidRPr="00655407">
        <w:t xml:space="preserve"> экспертизы нормативных правовых актов </w:t>
      </w:r>
      <w:r w:rsidR="00541AC9" w:rsidRPr="00655407">
        <w:t>муниципального образования «Колпашевский район»</w:t>
      </w:r>
      <w:r w:rsidRPr="00655407">
        <w:t xml:space="preserve">, </w:t>
      </w:r>
      <w:r w:rsidR="00541AC9" w:rsidRPr="00655407">
        <w:rPr>
          <w:bCs/>
        </w:rPr>
        <w:t>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</w:r>
      <w:r w:rsidRPr="00655407">
        <w:t>.</w:t>
      </w:r>
      <w:proofErr w:type="gramEnd"/>
    </w:p>
    <w:p w:rsidR="00F5418C" w:rsidRPr="00655407" w:rsidRDefault="00004589" w:rsidP="00002D9B">
      <w:bookmarkStart w:id="93" w:name="sub_64"/>
      <w:bookmarkEnd w:id="92"/>
      <w:r w:rsidRPr="00655407">
        <w:t xml:space="preserve">2. </w:t>
      </w:r>
      <w:proofErr w:type="gramStart"/>
      <w:r w:rsidRPr="00655407">
        <w:t xml:space="preserve">Экспертиза проводится в отношении нормативных правовых актов </w:t>
      </w:r>
      <w:r w:rsidR="00541AC9" w:rsidRPr="00655407">
        <w:t>муниципального образования «Колпашевский район»</w:t>
      </w:r>
      <w:r w:rsidRPr="00655407">
        <w:t>, затрагивающих вопросы осуществления предпринимательской и инвестиционной деятельности, при подготовке проектов которых не проводилась процедура оценки регулирующего воздействия (далее - нормативные правовые акты), в целях оценки достижения заявленных в ходе их разработки и принятия целей правового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</w:t>
      </w:r>
      <w:proofErr w:type="gramEnd"/>
      <w:r w:rsidRPr="00655407">
        <w:t xml:space="preserve"> регулирования посредством анализа правоприменительной практики.</w:t>
      </w:r>
    </w:p>
    <w:p w:rsidR="00F5418C" w:rsidRPr="00655407" w:rsidRDefault="00004589" w:rsidP="00002D9B">
      <w:bookmarkStart w:id="94" w:name="sub_68"/>
      <w:bookmarkEnd w:id="93"/>
      <w:r w:rsidRPr="00655407">
        <w:t>3. Проведение экспертизы включает следующие этапы:</w:t>
      </w:r>
    </w:p>
    <w:p w:rsidR="00F5418C" w:rsidRPr="00655407" w:rsidRDefault="00004589" w:rsidP="00002D9B">
      <w:bookmarkStart w:id="95" w:name="sub_65"/>
      <w:bookmarkEnd w:id="94"/>
      <w:r w:rsidRPr="00655407">
        <w:t>1) формирование плана проведения экспертизы (далее - план);</w:t>
      </w:r>
    </w:p>
    <w:p w:rsidR="00F5418C" w:rsidRPr="00655407" w:rsidRDefault="00004589" w:rsidP="00002D9B">
      <w:bookmarkStart w:id="96" w:name="sub_66"/>
      <w:bookmarkEnd w:id="95"/>
      <w:r w:rsidRPr="00655407">
        <w:t>2) размещение уведомления о формировании плана проведения экспертизы нормативного правового акта и публичные консультации по нормативному правовому акту;</w:t>
      </w:r>
    </w:p>
    <w:p w:rsidR="00F5418C" w:rsidRPr="00655407" w:rsidRDefault="00004589" w:rsidP="00002D9B">
      <w:bookmarkStart w:id="97" w:name="sub_67"/>
      <w:bookmarkEnd w:id="96"/>
      <w:r w:rsidRPr="00655407">
        <w:t>3) подготовка уполномоченным органом заключения об экспертизе нормативного правового акта (далее - заключение).</w:t>
      </w:r>
    </w:p>
    <w:bookmarkEnd w:id="97"/>
    <w:p w:rsidR="00F5418C" w:rsidRPr="00655407" w:rsidRDefault="00F5418C" w:rsidP="00002D9B"/>
    <w:p w:rsidR="00F5418C" w:rsidRPr="00655407" w:rsidRDefault="00004589" w:rsidP="00002D9B">
      <w:pPr>
        <w:pStyle w:val="1"/>
        <w:spacing w:before="0" w:after="0"/>
      </w:pPr>
      <w:bookmarkStart w:id="98" w:name="sub_99"/>
      <w:r w:rsidRPr="00655407">
        <w:t>2. Формирование плана</w:t>
      </w:r>
    </w:p>
    <w:p w:rsidR="00F5418C" w:rsidRPr="00655407" w:rsidRDefault="00004589" w:rsidP="00104958">
      <w:pPr>
        <w:pStyle w:val="ConsPlusNormal"/>
        <w:ind w:firstLine="720"/>
        <w:jc w:val="both"/>
      </w:pPr>
      <w:bookmarkStart w:id="99" w:name="sub_70"/>
      <w:bookmarkEnd w:id="98"/>
      <w:r w:rsidRPr="00655407">
        <w:t xml:space="preserve">5. Экспертиза нормативных правовых актов проводится в соответствии с планом </w:t>
      </w:r>
      <w:r w:rsidR="00F03171" w:rsidRPr="00655407">
        <w:t xml:space="preserve">на соответствующий год, утверждаемым </w:t>
      </w:r>
      <w:r w:rsidR="006E5B3C" w:rsidRPr="00655407">
        <w:t>распоряжением</w:t>
      </w:r>
      <w:r w:rsidR="00F03171" w:rsidRPr="00655407">
        <w:t xml:space="preserve"> администрации Колпашевского района.</w:t>
      </w:r>
    </w:p>
    <w:p w:rsidR="00F5418C" w:rsidRPr="00655407" w:rsidRDefault="00004589" w:rsidP="00104958">
      <w:pPr>
        <w:pStyle w:val="ConsPlusNormal"/>
        <w:ind w:firstLine="720"/>
        <w:jc w:val="both"/>
      </w:pPr>
      <w:bookmarkStart w:id="100" w:name="sub_72"/>
      <w:bookmarkEnd w:id="99"/>
      <w:r w:rsidRPr="00655407">
        <w:t xml:space="preserve">6. В целях формирования плана уполномоченный орган </w:t>
      </w:r>
      <w:r w:rsidR="00334EFF" w:rsidRPr="00655407">
        <w:t xml:space="preserve">не позднее </w:t>
      </w:r>
      <w:r w:rsidR="00F646EE" w:rsidRPr="00655407">
        <w:t>1</w:t>
      </w:r>
      <w:r w:rsidR="00334EFF" w:rsidRPr="00655407">
        <w:t xml:space="preserve"> </w:t>
      </w:r>
      <w:r w:rsidR="00F646EE" w:rsidRPr="00655407">
        <w:t>февраля</w:t>
      </w:r>
      <w:r w:rsidR="00113B1C" w:rsidRPr="00655407">
        <w:t xml:space="preserve"> </w:t>
      </w:r>
      <w:r w:rsidR="00D62FAC" w:rsidRPr="00655407">
        <w:t>года,</w:t>
      </w:r>
      <w:r w:rsidR="00FD0323" w:rsidRPr="00655407">
        <w:t xml:space="preserve"> на который утверждается </w:t>
      </w:r>
      <w:r w:rsidR="00113B1C" w:rsidRPr="00655407">
        <w:t>план,</w:t>
      </w:r>
      <w:r w:rsidR="00252D0E" w:rsidRPr="00655407">
        <w:t xml:space="preserve"> </w:t>
      </w:r>
      <w:r w:rsidR="00F03171" w:rsidRPr="00655407">
        <w:t>размещает уведомление о его формировании на официальном Интернет-сайте муниципального образования «Колпашевский район»</w:t>
      </w:r>
      <w:r w:rsidRPr="00655407">
        <w:t xml:space="preserve"> (далее </w:t>
      </w:r>
      <w:r w:rsidR="00F03171" w:rsidRPr="00655407">
        <w:t>–</w:t>
      </w:r>
      <w:r w:rsidR="00252D0E" w:rsidRPr="00655407">
        <w:t xml:space="preserve"> </w:t>
      </w:r>
      <w:r w:rsidR="00F03171" w:rsidRPr="00655407">
        <w:t>официальный сайт</w:t>
      </w:r>
      <w:r w:rsidRPr="00655407">
        <w:t>).</w:t>
      </w:r>
    </w:p>
    <w:p w:rsidR="00F03171" w:rsidRPr="00655407" w:rsidRDefault="00F03171" w:rsidP="00104958">
      <w:pPr>
        <w:pStyle w:val="ConsPlusNormal"/>
        <w:ind w:firstLine="720"/>
        <w:jc w:val="both"/>
      </w:pPr>
      <w:bookmarkStart w:id="101" w:name="sub_84"/>
      <w:bookmarkEnd w:id="100"/>
      <w:r w:rsidRPr="00655407">
        <w:t>7. Уведомление о формировании проекта плана должно содержать:</w:t>
      </w:r>
    </w:p>
    <w:p w:rsidR="00F03171" w:rsidRPr="00655407" w:rsidRDefault="00104958" w:rsidP="00104958">
      <w:pPr>
        <w:pStyle w:val="ConsPlusNormal"/>
        <w:tabs>
          <w:tab w:val="left" w:pos="709"/>
        </w:tabs>
        <w:ind w:firstLine="540"/>
        <w:jc w:val="both"/>
      </w:pPr>
      <w:r w:rsidRPr="00655407">
        <w:tab/>
      </w:r>
      <w:r w:rsidR="00F03171" w:rsidRPr="00655407">
        <w:t>1) способы представления предложений;</w:t>
      </w:r>
    </w:p>
    <w:p w:rsidR="00F03171" w:rsidRPr="00655407" w:rsidRDefault="00F03171" w:rsidP="00104958">
      <w:pPr>
        <w:pStyle w:val="ConsPlusNormal"/>
        <w:ind w:firstLine="720"/>
        <w:jc w:val="both"/>
      </w:pPr>
      <w:r w:rsidRPr="00655407">
        <w:t>2) срок окончания приема предложений;</w:t>
      </w:r>
    </w:p>
    <w:p w:rsidR="00F03171" w:rsidRPr="00655407" w:rsidRDefault="00F03171" w:rsidP="00104958">
      <w:pPr>
        <w:pStyle w:val="ConsPlusNormal"/>
        <w:ind w:firstLine="720"/>
        <w:jc w:val="both"/>
      </w:pPr>
      <w:r w:rsidRPr="00655407">
        <w:t>3) информацию по вопросам, касающимся отбора нормативных правовых актов для проведения экспертизы;</w:t>
      </w:r>
    </w:p>
    <w:p w:rsidR="00F03171" w:rsidRPr="00655407" w:rsidRDefault="00F03171" w:rsidP="00104958">
      <w:pPr>
        <w:pStyle w:val="ConsPlusNormal"/>
        <w:ind w:firstLine="720"/>
        <w:jc w:val="both"/>
      </w:pPr>
      <w:r w:rsidRPr="00655407">
        <w:t xml:space="preserve">4) указание на необходимость обоснования предложений в соответствии с пунктом </w:t>
      </w:r>
      <w:r w:rsidR="007A2E59" w:rsidRPr="00655407">
        <w:t>9</w:t>
      </w:r>
      <w:r w:rsidRPr="00655407">
        <w:t xml:space="preserve"> настоящего Порядка.</w:t>
      </w:r>
    </w:p>
    <w:p w:rsidR="00F03171" w:rsidRPr="00655407" w:rsidRDefault="00F03171" w:rsidP="00104958">
      <w:pPr>
        <w:pStyle w:val="ConsPlusNormal"/>
        <w:ind w:firstLine="720"/>
        <w:jc w:val="both"/>
      </w:pPr>
      <w:r w:rsidRPr="00655407">
        <w:lastRenderedPageBreak/>
        <w:t>К уведомлению прилагается электронная форма для направления предложений.</w:t>
      </w:r>
    </w:p>
    <w:p w:rsidR="00F03171" w:rsidRPr="00655407" w:rsidRDefault="00F03171" w:rsidP="00104958">
      <w:pPr>
        <w:pStyle w:val="ConsPlusNormal"/>
        <w:ind w:firstLine="720"/>
        <w:jc w:val="both"/>
      </w:pPr>
      <w:r w:rsidRPr="00655407">
        <w:t xml:space="preserve">8. Срок окончания приема предложений устанавливается не ранее </w:t>
      </w:r>
      <w:r w:rsidR="00334EFF" w:rsidRPr="00655407">
        <w:t>1</w:t>
      </w:r>
      <w:r w:rsidR="00113B1C" w:rsidRPr="00655407">
        <w:t>0</w:t>
      </w:r>
      <w:r w:rsidRPr="00655407">
        <w:t xml:space="preserve"> календарных дней со дня размещения уведомления о формировании проекта Плана.</w:t>
      </w:r>
    </w:p>
    <w:p w:rsidR="00F03171" w:rsidRPr="00655407" w:rsidRDefault="007A2E59" w:rsidP="00104958">
      <w:pPr>
        <w:pStyle w:val="ConsPlusNormal"/>
        <w:ind w:firstLine="720"/>
        <w:jc w:val="both"/>
      </w:pPr>
      <w:bookmarkStart w:id="102" w:name="Par8"/>
      <w:bookmarkEnd w:id="102"/>
      <w:r w:rsidRPr="00655407">
        <w:t>9</w:t>
      </w:r>
      <w:r w:rsidR="00F03171" w:rsidRPr="00655407">
        <w:t>. Поступившие предложения должны содержать следующие сведения:</w:t>
      </w:r>
    </w:p>
    <w:p w:rsidR="00F03171" w:rsidRPr="00655407" w:rsidRDefault="00F03171" w:rsidP="00104958">
      <w:pPr>
        <w:pStyle w:val="ConsPlusNormal"/>
        <w:ind w:firstLine="720"/>
        <w:jc w:val="both"/>
      </w:pPr>
      <w:r w:rsidRPr="00655407">
        <w:t xml:space="preserve">1) реквизиты действующего </w:t>
      </w:r>
      <w:r w:rsidR="007A2E59" w:rsidRPr="00655407">
        <w:t>нормативного правового акта</w:t>
      </w:r>
      <w:r w:rsidRPr="00655407">
        <w:t>;</w:t>
      </w:r>
    </w:p>
    <w:p w:rsidR="00F03171" w:rsidRPr="00655407" w:rsidRDefault="00F03171" w:rsidP="00104958">
      <w:pPr>
        <w:pStyle w:val="ConsPlusNormal"/>
        <w:ind w:firstLine="720"/>
        <w:jc w:val="both"/>
      </w:pPr>
      <w:r w:rsidRPr="00655407">
        <w:t>2) информацию о наличии положений, необоснованно затрудняющих ведение предпринимательской и инвестиционной деятельности;</w:t>
      </w:r>
    </w:p>
    <w:p w:rsidR="00F03171" w:rsidRPr="00655407" w:rsidRDefault="00F03171" w:rsidP="00104958">
      <w:pPr>
        <w:pStyle w:val="ConsPlusNormal"/>
        <w:ind w:firstLine="720"/>
        <w:jc w:val="both"/>
      </w:pPr>
      <w:r w:rsidRPr="00655407">
        <w:t>3) информацию о потенциальных участниках публичных консультаций.</w:t>
      </w:r>
    </w:p>
    <w:p w:rsidR="00F03171" w:rsidRPr="00655407" w:rsidRDefault="00F03171" w:rsidP="00104958">
      <w:pPr>
        <w:pStyle w:val="ConsPlusNormal"/>
        <w:ind w:firstLine="720"/>
        <w:jc w:val="both"/>
      </w:pPr>
      <w:r w:rsidRPr="00655407">
        <w:t>Предложения, не содержащие сведений, указанных в настоящем пункте, уполномоченным органом не рассматриваются.</w:t>
      </w:r>
    </w:p>
    <w:p w:rsidR="00F5418C" w:rsidRPr="00655407" w:rsidRDefault="007A2E59" w:rsidP="00002D9B">
      <w:r w:rsidRPr="00655407">
        <w:t>10</w:t>
      </w:r>
      <w:r w:rsidR="00004589" w:rsidRPr="00655407">
        <w:t>. На основе полученных предложений, а также по собственной инициативе уполномоченным органом формируется план, содержащий:</w:t>
      </w:r>
    </w:p>
    <w:p w:rsidR="007A2E59" w:rsidRPr="00655407" w:rsidRDefault="007A2E59" w:rsidP="00104958">
      <w:pPr>
        <w:pStyle w:val="ConsPlusNormal"/>
        <w:ind w:firstLine="720"/>
        <w:jc w:val="both"/>
      </w:pPr>
      <w:bookmarkStart w:id="103" w:name="sub_90"/>
      <w:bookmarkEnd w:id="101"/>
      <w:r w:rsidRPr="00655407">
        <w:t>1) вид, дата, номер, наименование нормативного правового акта;</w:t>
      </w:r>
    </w:p>
    <w:p w:rsidR="007A2E59" w:rsidRPr="00655407" w:rsidRDefault="007A2E59" w:rsidP="00104958">
      <w:pPr>
        <w:pStyle w:val="ConsPlusNormal"/>
        <w:ind w:firstLine="720"/>
        <w:jc w:val="both"/>
      </w:pPr>
      <w:r w:rsidRPr="00655407">
        <w:t>2) инициаторы проведения экспертизы нормативного правового акта;</w:t>
      </w:r>
    </w:p>
    <w:p w:rsidR="007A2E59" w:rsidRPr="00655407" w:rsidRDefault="007A2E59" w:rsidP="00104958">
      <w:pPr>
        <w:pStyle w:val="ConsPlusNormal"/>
        <w:ind w:firstLine="720"/>
        <w:jc w:val="both"/>
      </w:pPr>
      <w:r w:rsidRPr="00655407">
        <w:t>3) дата начала экспертизы нормативного правового акта;</w:t>
      </w:r>
    </w:p>
    <w:p w:rsidR="007A2E59" w:rsidRPr="00655407" w:rsidRDefault="007A2E59" w:rsidP="00104958">
      <w:pPr>
        <w:pStyle w:val="ConsPlusNormal"/>
        <w:ind w:firstLine="720"/>
        <w:jc w:val="both"/>
      </w:pPr>
      <w:r w:rsidRPr="00655407">
        <w:t>4) дата окончания публичных консультаций по нормативному правовому акту;</w:t>
      </w:r>
    </w:p>
    <w:p w:rsidR="007A2E59" w:rsidRPr="00655407" w:rsidRDefault="007A2E59" w:rsidP="00104958">
      <w:pPr>
        <w:pStyle w:val="ConsPlusNormal"/>
        <w:ind w:firstLine="720"/>
        <w:jc w:val="both"/>
      </w:pPr>
      <w:r w:rsidRPr="00655407">
        <w:t>5) дата подготовки уполномоченным органом проекта заключения по результатам экспертизы нормативного правового акта (далее - заключение);</w:t>
      </w:r>
    </w:p>
    <w:p w:rsidR="007A2E59" w:rsidRPr="00655407" w:rsidRDefault="007A2E59" w:rsidP="00104958">
      <w:pPr>
        <w:pStyle w:val="ConsPlusNormal"/>
        <w:ind w:firstLine="720"/>
        <w:jc w:val="both"/>
      </w:pPr>
      <w:r w:rsidRPr="00655407">
        <w:t>6) срок завершения экспертизы;</w:t>
      </w:r>
    </w:p>
    <w:p w:rsidR="007A2E59" w:rsidRPr="00655407" w:rsidRDefault="007A2E59" w:rsidP="00104958">
      <w:pPr>
        <w:pStyle w:val="ConsPlusNormal"/>
        <w:ind w:firstLine="720"/>
        <w:jc w:val="both"/>
      </w:pPr>
      <w:r w:rsidRPr="00655407">
        <w:t>Срок проведения экспертизы</w:t>
      </w:r>
      <w:r w:rsidR="00113B1C" w:rsidRPr="00655407">
        <w:t xml:space="preserve"> </w:t>
      </w:r>
      <w:r w:rsidR="00334EFF" w:rsidRPr="00655407">
        <w:t>нормативного правового акта</w:t>
      </w:r>
      <w:r w:rsidRPr="00655407">
        <w:t xml:space="preserve"> не должен превышать </w:t>
      </w:r>
      <w:r w:rsidR="00334EFF" w:rsidRPr="00655407">
        <w:t xml:space="preserve">двух </w:t>
      </w:r>
      <w:r w:rsidRPr="00655407">
        <w:t>месяцев.</w:t>
      </w:r>
    </w:p>
    <w:p w:rsidR="00AB6A09" w:rsidRPr="00655407" w:rsidRDefault="00AB6A09" w:rsidP="00104958">
      <w:pPr>
        <w:widowControl/>
      </w:pPr>
      <w:r w:rsidRPr="00655407">
        <w:t xml:space="preserve">Проект </w:t>
      </w:r>
      <w:r w:rsidR="006E5B3C" w:rsidRPr="00655407">
        <w:t>распоряжения</w:t>
      </w:r>
      <w:r w:rsidRPr="00655407">
        <w:t xml:space="preserve"> Администрации Колпашевского района об утверждении </w:t>
      </w:r>
      <w:r w:rsidR="00334EFF" w:rsidRPr="00655407">
        <w:t>плана</w:t>
      </w:r>
      <w:r w:rsidRPr="00655407">
        <w:t xml:space="preserve"> представляется на подписание Главе Колпашевского района не позднее </w:t>
      </w:r>
      <w:r w:rsidR="001D7DEB" w:rsidRPr="00655407">
        <w:t>1 марта</w:t>
      </w:r>
      <w:r w:rsidRPr="00655407">
        <w:t xml:space="preserve"> текущего календарного года</w:t>
      </w:r>
      <w:r w:rsidR="00D62FAC" w:rsidRPr="00655407">
        <w:t>.</w:t>
      </w:r>
    </w:p>
    <w:p w:rsidR="00F5418C" w:rsidRPr="00655407" w:rsidRDefault="00004589" w:rsidP="00002D9B">
      <w:r w:rsidRPr="00655407">
        <w:t xml:space="preserve">11. </w:t>
      </w:r>
      <w:r w:rsidR="007A2E59" w:rsidRPr="00655407">
        <w:t>Утвержд</w:t>
      </w:r>
      <w:r w:rsidR="00104958" w:rsidRPr="00655407">
        <w:t>ё</w:t>
      </w:r>
      <w:r w:rsidR="007A2E59" w:rsidRPr="00655407">
        <w:t>нный план подлежит размещению на официальном сайте</w:t>
      </w:r>
      <w:r w:rsidRPr="00655407">
        <w:t>.</w:t>
      </w:r>
    </w:p>
    <w:bookmarkEnd w:id="103"/>
    <w:p w:rsidR="00F5418C" w:rsidRPr="00655407" w:rsidRDefault="00F5418C" w:rsidP="00002D9B"/>
    <w:p w:rsidR="00104958" w:rsidRPr="00655407" w:rsidRDefault="00004589" w:rsidP="00002D9B">
      <w:pPr>
        <w:pStyle w:val="1"/>
        <w:spacing w:before="0" w:after="0"/>
      </w:pPr>
      <w:bookmarkStart w:id="104" w:name="sub_115"/>
      <w:r w:rsidRPr="00655407">
        <w:t xml:space="preserve">3. Размещение уведомления об экспертизе и публичные консультации </w:t>
      </w:r>
    </w:p>
    <w:p w:rsidR="00F5418C" w:rsidRPr="00655407" w:rsidRDefault="00004589" w:rsidP="00002D9B">
      <w:pPr>
        <w:pStyle w:val="1"/>
        <w:spacing w:before="0" w:after="0"/>
      </w:pPr>
      <w:r w:rsidRPr="00655407">
        <w:t>по нормативному правовому акту</w:t>
      </w:r>
    </w:p>
    <w:p w:rsidR="00F5418C" w:rsidRPr="00655407" w:rsidRDefault="00004589" w:rsidP="00002D9B">
      <w:bookmarkStart w:id="105" w:name="sub_91"/>
      <w:bookmarkEnd w:id="104"/>
      <w:r w:rsidRPr="00655407">
        <w:t xml:space="preserve">12. В целях публичных консультаций по нормативному правовому акту, в соответствии с планом уполномоченный орган размещает на </w:t>
      </w:r>
      <w:r w:rsidR="007A2E59" w:rsidRPr="00655407">
        <w:t>официальном сайте</w:t>
      </w:r>
      <w:r w:rsidRPr="00655407">
        <w:t xml:space="preserve"> уведомление об экспертиз</w:t>
      </w:r>
      <w:r w:rsidR="00FA2909" w:rsidRPr="00655407">
        <w:t>е</w:t>
      </w:r>
      <w:r w:rsidRPr="00655407">
        <w:t>.</w:t>
      </w:r>
    </w:p>
    <w:p w:rsidR="00F5418C" w:rsidRPr="00655407" w:rsidRDefault="00004589" w:rsidP="00002D9B">
      <w:bookmarkStart w:id="106" w:name="sub_96"/>
      <w:bookmarkEnd w:id="105"/>
      <w:r w:rsidRPr="00655407">
        <w:t>13. Уведомление об экспертизе содержит:</w:t>
      </w:r>
    </w:p>
    <w:p w:rsidR="00F5418C" w:rsidRPr="00655407" w:rsidRDefault="00004589" w:rsidP="00002D9B">
      <w:bookmarkStart w:id="107" w:name="sub_92"/>
      <w:bookmarkEnd w:id="106"/>
      <w:r w:rsidRPr="00655407">
        <w:t>1) реквизиты нормативного правового акта;</w:t>
      </w:r>
    </w:p>
    <w:p w:rsidR="00F5418C" w:rsidRPr="00655407" w:rsidRDefault="00004589" w:rsidP="00002D9B">
      <w:bookmarkStart w:id="108" w:name="sub_93"/>
      <w:bookmarkEnd w:id="107"/>
      <w:r w:rsidRPr="00655407">
        <w:t>2) электронную ссылку на текст нормативного правового акта в редакции, действующей на дату размещения уведомления об экспертизе;</w:t>
      </w:r>
    </w:p>
    <w:p w:rsidR="00F5418C" w:rsidRPr="00655407" w:rsidRDefault="00004589" w:rsidP="00002D9B">
      <w:bookmarkStart w:id="109" w:name="sub_94"/>
      <w:bookmarkEnd w:id="108"/>
      <w:r w:rsidRPr="00655407">
        <w:t>3) срок окончания публичных консультаций;</w:t>
      </w:r>
    </w:p>
    <w:p w:rsidR="00F5418C" w:rsidRPr="00655407" w:rsidRDefault="00004589" w:rsidP="00002D9B">
      <w:bookmarkStart w:id="110" w:name="sub_95"/>
      <w:bookmarkEnd w:id="109"/>
      <w:r w:rsidRPr="00655407">
        <w:t>4) информацию о заявителях предложения (при наличии);</w:t>
      </w:r>
    </w:p>
    <w:p w:rsidR="00F5418C" w:rsidRPr="00655407" w:rsidRDefault="00004589" w:rsidP="00002D9B">
      <w:bookmarkStart w:id="111" w:name="sub_205"/>
      <w:bookmarkEnd w:id="110"/>
      <w:r w:rsidRPr="00655407">
        <w:t>5) предварительную информацию о наличии положений, необоснованно затрудняющих ведение предпринимательской и инвестиционной деятельности;</w:t>
      </w:r>
    </w:p>
    <w:p w:rsidR="00F5418C" w:rsidRPr="00655407" w:rsidRDefault="00004589" w:rsidP="00002D9B">
      <w:bookmarkStart w:id="112" w:name="sub_206"/>
      <w:bookmarkEnd w:id="111"/>
      <w:r w:rsidRPr="00655407">
        <w:t>6) перечень вопросов для участников публичных консультаций;</w:t>
      </w:r>
    </w:p>
    <w:p w:rsidR="00F5418C" w:rsidRPr="00655407" w:rsidRDefault="00004589" w:rsidP="00002D9B">
      <w:bookmarkStart w:id="113" w:name="sub_207"/>
      <w:bookmarkEnd w:id="112"/>
      <w:r w:rsidRPr="00655407">
        <w:t xml:space="preserve">7) </w:t>
      </w:r>
      <w:r w:rsidR="00104958" w:rsidRPr="00655407">
        <w:t> </w:t>
      </w:r>
      <w:proofErr w:type="spellStart"/>
      <w:r w:rsidRPr="00655407">
        <w:t>пособы</w:t>
      </w:r>
      <w:proofErr w:type="spellEnd"/>
      <w:r w:rsidRPr="00655407">
        <w:t xml:space="preserve"> представления предложений участниками публичных консультаций;</w:t>
      </w:r>
    </w:p>
    <w:p w:rsidR="00F5418C" w:rsidRPr="00655407" w:rsidRDefault="00004589" w:rsidP="00002D9B">
      <w:bookmarkStart w:id="114" w:name="sub_208"/>
      <w:bookmarkEnd w:id="113"/>
      <w:r w:rsidRPr="00655407">
        <w:t>8) электронную форму для направления предложений, содержащую возможность указания сведений, относящихся к предмету публичных консультаций;</w:t>
      </w:r>
    </w:p>
    <w:p w:rsidR="00F5418C" w:rsidRPr="00655407" w:rsidRDefault="00004589" w:rsidP="00002D9B">
      <w:bookmarkStart w:id="115" w:name="sub_209"/>
      <w:bookmarkEnd w:id="114"/>
      <w:r w:rsidRPr="00655407">
        <w:t>9)</w:t>
      </w:r>
      <w:r w:rsidR="00104958" w:rsidRPr="00655407">
        <w:t> </w:t>
      </w:r>
      <w:r w:rsidRPr="00655407">
        <w:t>иную информацию, относящуюся к предмету публичных консультаций.</w:t>
      </w:r>
    </w:p>
    <w:p w:rsidR="00F5418C" w:rsidRPr="00655407" w:rsidRDefault="00104958" w:rsidP="00002D9B">
      <w:bookmarkStart w:id="116" w:name="sub_97"/>
      <w:bookmarkEnd w:id="115"/>
      <w:r w:rsidRPr="00655407">
        <w:t>14. </w:t>
      </w:r>
      <w:r w:rsidR="00004589" w:rsidRPr="00655407">
        <w:t xml:space="preserve">Срок </w:t>
      </w:r>
      <w:r w:rsidR="00113B1C" w:rsidRPr="00655407">
        <w:t xml:space="preserve">проведения </w:t>
      </w:r>
      <w:r w:rsidR="00004589" w:rsidRPr="00655407">
        <w:t xml:space="preserve">публичных консультаций по нормативному правовому акту составляет </w:t>
      </w:r>
      <w:r w:rsidR="006C03C7" w:rsidRPr="00655407">
        <w:t>15</w:t>
      </w:r>
      <w:r w:rsidR="00113B1C" w:rsidRPr="00655407">
        <w:t xml:space="preserve"> </w:t>
      </w:r>
      <w:r w:rsidR="006C03C7" w:rsidRPr="00655407">
        <w:t>рабочих</w:t>
      </w:r>
      <w:r w:rsidR="00004589" w:rsidRPr="00655407">
        <w:t xml:space="preserve"> дней со дня размещения на официальном сайте уведомления об экспертизе.</w:t>
      </w:r>
    </w:p>
    <w:p w:rsidR="00F5418C" w:rsidRPr="00655407" w:rsidRDefault="00004589" w:rsidP="00002D9B">
      <w:bookmarkStart w:id="117" w:name="sub_100"/>
      <w:bookmarkEnd w:id="116"/>
      <w:r w:rsidRPr="00655407">
        <w:lastRenderedPageBreak/>
        <w:t>1</w:t>
      </w:r>
      <w:r w:rsidR="00AC4699" w:rsidRPr="00655407">
        <w:t>5</w:t>
      </w:r>
      <w:r w:rsidRPr="00655407">
        <w:t xml:space="preserve">. Уполномоченный орган рассматривает предложения, поступившие в срок, указанный в </w:t>
      </w:r>
      <w:r w:rsidRPr="00655407">
        <w:rPr>
          <w:rStyle w:val="a4"/>
          <w:b w:val="0"/>
          <w:color w:val="auto"/>
        </w:rPr>
        <w:t>пункте 14</w:t>
      </w:r>
      <w:r w:rsidRPr="00655407">
        <w:t xml:space="preserve"> настоящего Порядка, в связи с проведением публичных консультаций по нормативному правовому акту, и составляет справку предложений с указанием сведений об их учете или причинах отклонения.</w:t>
      </w:r>
    </w:p>
    <w:p w:rsidR="00F5418C" w:rsidRPr="00655407" w:rsidRDefault="00004589" w:rsidP="00002D9B">
      <w:bookmarkStart w:id="118" w:name="sub_110"/>
      <w:bookmarkEnd w:id="117"/>
      <w:r w:rsidRPr="00655407">
        <w:t>17. Разработчики нормативных правовых актов принимают участие в мероприятиях, проводимых уполномоченным органом в целях проведения экс</w:t>
      </w:r>
      <w:r w:rsidR="00C07F5B" w:rsidRPr="00655407">
        <w:t>пертизы в соответствии с планом</w:t>
      </w:r>
      <w:r w:rsidRPr="00655407">
        <w:t>.</w:t>
      </w:r>
    </w:p>
    <w:bookmarkEnd w:id="118"/>
    <w:p w:rsidR="00F5418C" w:rsidRPr="00655407" w:rsidRDefault="00EA7E6F" w:rsidP="00002D9B">
      <w:r w:rsidRPr="00655407">
        <w:t xml:space="preserve">В целях подготовки заключения уполномоченный орган вправе направлять разработчикам нормативных правовых актов </w:t>
      </w:r>
      <w:r w:rsidR="00C07F5B" w:rsidRPr="00655407">
        <w:t>обязательные для исполнения</w:t>
      </w:r>
      <w:r w:rsidR="006E5B3C" w:rsidRPr="00655407">
        <w:t>,</w:t>
      </w:r>
      <w:r w:rsidR="00C07F5B" w:rsidRPr="00655407">
        <w:t xml:space="preserve"> в сроки, установленные уполномоченным органом</w:t>
      </w:r>
      <w:r w:rsidR="006E5B3C" w:rsidRPr="00655407">
        <w:t>,</w:t>
      </w:r>
      <w:r w:rsidR="00C07F5B" w:rsidRPr="00655407">
        <w:t xml:space="preserve"> </w:t>
      </w:r>
      <w:r w:rsidRPr="00655407">
        <w:t xml:space="preserve">запросы </w:t>
      </w:r>
      <w:r w:rsidR="00C07F5B" w:rsidRPr="00655407">
        <w:t>о представлении информации (расчеты, обоснования</w:t>
      </w:r>
      <w:r w:rsidR="00252D0E" w:rsidRPr="00655407">
        <w:t>, статистических данных</w:t>
      </w:r>
      <w:r w:rsidR="00C07F5B" w:rsidRPr="00655407">
        <w:t xml:space="preserve"> и т.д.), а также предварительных выводов о наличии в нормативном правовом акте положений, затрудняющих ведение предпринимательской и инвестиционной деятельности</w:t>
      </w:r>
      <w:r w:rsidRPr="00655407">
        <w:t>.</w:t>
      </w:r>
    </w:p>
    <w:p w:rsidR="00F5418C" w:rsidRPr="00655407" w:rsidRDefault="00004589" w:rsidP="00002D9B">
      <w:pPr>
        <w:pStyle w:val="1"/>
        <w:spacing w:before="0" w:after="0"/>
      </w:pPr>
      <w:bookmarkStart w:id="119" w:name="sub_131"/>
      <w:r w:rsidRPr="00655407">
        <w:t>4. Подготовка заключения</w:t>
      </w:r>
    </w:p>
    <w:p w:rsidR="00F5418C" w:rsidRPr="00655407" w:rsidRDefault="00004589" w:rsidP="00002D9B">
      <w:bookmarkStart w:id="120" w:name="_GoBack"/>
      <w:bookmarkStart w:id="121" w:name="sub_111"/>
      <w:bookmarkEnd w:id="119"/>
      <w:bookmarkEnd w:id="120"/>
      <w:r w:rsidRPr="00655407">
        <w:t>18. В отношении каждого нормативного правового акта, включенного в план, уполномоченный орган в срок не более 15 рабочих дней после дня окончания срока публичных консультаций подготавливает заключение, содержащее:</w:t>
      </w:r>
    </w:p>
    <w:bookmarkEnd w:id="121"/>
    <w:p w:rsidR="00F5418C" w:rsidRPr="00655407" w:rsidRDefault="00004589" w:rsidP="00002D9B">
      <w:r w:rsidRPr="00655407">
        <w:t>1) реквизиты нормативного правового акта, в том числе вид, дату, номер, наименование, редакцию, источник публикации;</w:t>
      </w:r>
    </w:p>
    <w:p w:rsidR="00F5418C" w:rsidRPr="00655407" w:rsidRDefault="00004589" w:rsidP="00002D9B">
      <w:r w:rsidRPr="00655407">
        <w:t>2) сведения о результатах проведения мероприятий в целях публичных консультаций по нормативному правовому акту;</w:t>
      </w:r>
    </w:p>
    <w:p w:rsidR="00F5418C" w:rsidRPr="00655407" w:rsidRDefault="00004589" w:rsidP="00002D9B">
      <w:r w:rsidRPr="00655407">
        <w:t>3) срок действия нормативного правового акта и его отдельных положений;</w:t>
      </w:r>
    </w:p>
    <w:p w:rsidR="00F5418C" w:rsidRPr="00655407" w:rsidRDefault="00004589" w:rsidP="00002D9B">
      <w:proofErr w:type="gramStart"/>
      <w:r w:rsidRPr="00655407">
        <w:t>4) сведения об основных группах субъектов предпринимательской и инвестиционной деятельности, иных заинтересованных лицах, интересы которых затрагиваются регулированием, установленным нормативным правовым актом (далее - регулирование), оценку количества таких субъектов и его динамику в течение срока действия нормативного правового акта и его отдельных положений;</w:t>
      </w:r>
      <w:proofErr w:type="gramEnd"/>
    </w:p>
    <w:p w:rsidR="00F5418C" w:rsidRPr="00655407" w:rsidRDefault="00004589" w:rsidP="00002D9B">
      <w:r w:rsidRPr="00655407">
        <w:t>5) выводы о наличии в нормативном правовом акте положений, затрудняющих ведение предпринимательской и инвестиционной деятельности;</w:t>
      </w:r>
    </w:p>
    <w:p w:rsidR="00F5418C" w:rsidRPr="00655407" w:rsidRDefault="00004589" w:rsidP="00002D9B">
      <w:r w:rsidRPr="00655407">
        <w:t xml:space="preserve">6) подготовленные на основе полученных выводов предложения об отмене или изменении нормативного правового акта или его отдельных положений, а также об отмене или изменении </w:t>
      </w:r>
      <w:r w:rsidR="00AC4699" w:rsidRPr="00655407">
        <w:t xml:space="preserve">муниципальных </w:t>
      </w:r>
      <w:r w:rsidRPr="00655407">
        <w:t xml:space="preserve">нормативных правовых актов </w:t>
      </w:r>
      <w:r w:rsidR="00AC4699" w:rsidRPr="00655407">
        <w:t>муниципального образования «Колпашевский район»</w:t>
      </w:r>
      <w:r w:rsidRPr="00655407">
        <w:t>, на основе, в соответствии или во исполнение которых принят нормативный правовой акт;</w:t>
      </w:r>
    </w:p>
    <w:p w:rsidR="00F5418C" w:rsidRPr="00655407" w:rsidRDefault="00AC4699" w:rsidP="00002D9B">
      <w:r w:rsidRPr="00655407">
        <w:t>7</w:t>
      </w:r>
      <w:r w:rsidR="00004589" w:rsidRPr="00655407">
        <w:t>) иные выводы и предложения, полученные в результате экспертизы.</w:t>
      </w:r>
    </w:p>
    <w:p w:rsidR="00FA2909" w:rsidRPr="00655407" w:rsidRDefault="00FA2909" w:rsidP="00002D9B">
      <w:bookmarkStart w:id="122" w:name="sub_113"/>
      <w:r w:rsidRPr="00655407">
        <w:t>19</w:t>
      </w:r>
      <w:r w:rsidR="00004589" w:rsidRPr="00655407">
        <w:t xml:space="preserve">. </w:t>
      </w:r>
      <w:proofErr w:type="gramStart"/>
      <w:r w:rsidR="00655407" w:rsidRPr="00655407">
        <w:t>Заключение направляется в срок не позднее 5 рабочих дней со дня его подписания разработчику при наличии предложений об отмене или изменении нормативного правового акта или его отдельных положений, а также об отмене или изменении муниципальных нормативных правовых актов муниципального образования «</w:t>
      </w:r>
      <w:proofErr w:type="spellStart"/>
      <w:r w:rsidR="00655407" w:rsidRPr="00655407">
        <w:t>Колпашевский</w:t>
      </w:r>
      <w:proofErr w:type="spellEnd"/>
      <w:r w:rsidR="00655407" w:rsidRPr="00655407">
        <w:t xml:space="preserve"> район», на основе, в соответствии или во исполнение которых принят нормативный правовой акт.</w:t>
      </w:r>
      <w:proofErr w:type="gramEnd"/>
    </w:p>
    <w:bookmarkEnd w:id="122"/>
    <w:p w:rsidR="00F5418C" w:rsidRPr="00655407" w:rsidRDefault="00655407" w:rsidP="00002D9B">
      <w:r w:rsidRPr="00655407">
        <w:t xml:space="preserve">20. </w:t>
      </w:r>
      <w:proofErr w:type="gramStart"/>
      <w:r w:rsidRPr="00655407">
        <w:t>Разработчик нормативного правового акта не позднее 20 рабочих дней со дня получения заключения направляет в уполномоченный орган мотивированный ответ о согласии с содержащимися в заключении выводами и о планируемых действиях по устранению в нормативном правовом акте, затрагивающем вопросы осуществления предпринимательской и инвестиционной деятельности, положений,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</w:t>
      </w:r>
      <w:proofErr w:type="gramEnd"/>
      <w:r w:rsidRPr="00655407">
        <w:t>.</w:t>
      </w:r>
    </w:p>
    <w:p w:rsidR="00655407" w:rsidRPr="00655407" w:rsidRDefault="00655407" w:rsidP="00655407">
      <w:pPr>
        <w:widowControl/>
        <w:ind w:firstLine="709"/>
      </w:pPr>
      <w:r w:rsidRPr="00655407">
        <w:t xml:space="preserve">21. В течение 10 рабочих дней со дня получения мотивированного ответа о несогласии с содержащимися в заключении выводами уполномоченный орган </w:t>
      </w:r>
      <w:r w:rsidRPr="00655407">
        <w:lastRenderedPageBreak/>
        <w:t>проводит с разработчиком нормативного правового акта согласительное совещание.</w:t>
      </w:r>
    </w:p>
    <w:p w:rsidR="00655407" w:rsidRPr="00655407" w:rsidRDefault="00655407" w:rsidP="00655407">
      <w:pPr>
        <w:widowControl/>
        <w:ind w:firstLine="709"/>
      </w:pPr>
      <w:r w:rsidRPr="00655407">
        <w:t>Результаты согласительного совещания оформляются протоколом согласительного совещания, который подписывается руководителями уполномоченного органа и разработчика нормативного правового акта в срок не позднее 5 рабочих дней со дня проведения согласительного совещания.</w:t>
      </w:r>
    </w:p>
    <w:p w:rsidR="00655407" w:rsidRPr="00655407" w:rsidRDefault="00655407" w:rsidP="00655407">
      <w:pPr>
        <w:widowControl/>
        <w:ind w:firstLine="709"/>
      </w:pPr>
      <w:r w:rsidRPr="00655407">
        <w:t xml:space="preserve">22. При </w:t>
      </w:r>
      <w:proofErr w:type="spellStart"/>
      <w:r w:rsidRPr="00655407">
        <w:t>недостижении</w:t>
      </w:r>
      <w:proofErr w:type="spellEnd"/>
      <w:r w:rsidRPr="00655407">
        <w:t xml:space="preserve"> согласия между разработчиком нормативного правового акта и уполномоченным органом по замечаниям и предложениям, изложенным в заключении, соответствующая информация указывается в протоколе согласительного совещания.</w:t>
      </w:r>
    </w:p>
    <w:p w:rsidR="00655407" w:rsidRPr="00655407" w:rsidRDefault="00655407" w:rsidP="00655407">
      <w:pPr>
        <w:widowControl/>
        <w:ind w:firstLine="709"/>
      </w:pPr>
      <w:bookmarkStart w:id="123" w:name="sub_234"/>
      <w:r w:rsidRPr="00655407">
        <w:t>В данном случае для урегулирования разногласий, возникающих по результатам проведения экспертизы нормативного правового акта, уполномоченный орган инициирует создание рабочей группы по рассмотрению заключения при заместителе Главы Колпашевского района по управлению делами.</w:t>
      </w:r>
    </w:p>
    <w:bookmarkEnd w:id="123"/>
    <w:p w:rsidR="00655407" w:rsidRPr="00655407" w:rsidRDefault="00655407" w:rsidP="00655407">
      <w:pPr>
        <w:widowControl/>
        <w:ind w:firstLine="709"/>
      </w:pPr>
      <w:r w:rsidRPr="00655407">
        <w:t>23. В случае если по результатам проведения уполномоченным органом экспертизы в нормативном правовом акте не выявлены положения, затрудняющие осуществление предпринимательской и инвестиционной деятельности, уполномоченный орган направляет разработчику соответствующее заключение в течение 5 рабочих дней со дня подписания указанного заключения.</w:t>
      </w:r>
    </w:p>
    <w:p w:rsidR="00655407" w:rsidRPr="00655407" w:rsidRDefault="00655407" w:rsidP="00655407">
      <w:r w:rsidRPr="00655407">
        <w:t>24. Заключение размещается на официальном сайте в течение 5 рабочих дней со дня его подписания.</w:t>
      </w:r>
    </w:p>
    <w:sectPr w:rsidR="00655407" w:rsidRPr="00655407" w:rsidSect="00002D9B">
      <w:pgSz w:w="11900" w:h="16800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A2193"/>
    <w:rsid w:val="00002D9B"/>
    <w:rsid w:val="00004589"/>
    <w:rsid w:val="00006983"/>
    <w:rsid w:val="00051AE8"/>
    <w:rsid w:val="0005321C"/>
    <w:rsid w:val="000C4157"/>
    <w:rsid w:val="000D2423"/>
    <w:rsid w:val="000E0250"/>
    <w:rsid w:val="000F48D3"/>
    <w:rsid w:val="00100B4B"/>
    <w:rsid w:val="00104958"/>
    <w:rsid w:val="00113B1C"/>
    <w:rsid w:val="00127D2C"/>
    <w:rsid w:val="00130B6C"/>
    <w:rsid w:val="00143517"/>
    <w:rsid w:val="00180835"/>
    <w:rsid w:val="001810FF"/>
    <w:rsid w:val="001C6DAB"/>
    <w:rsid w:val="001D7DEB"/>
    <w:rsid w:val="002452A3"/>
    <w:rsid w:val="00252D0E"/>
    <w:rsid w:val="002A48A2"/>
    <w:rsid w:val="002A6058"/>
    <w:rsid w:val="002F0543"/>
    <w:rsid w:val="003079FF"/>
    <w:rsid w:val="003275B9"/>
    <w:rsid w:val="00334EFF"/>
    <w:rsid w:val="00384CCB"/>
    <w:rsid w:val="00402CC5"/>
    <w:rsid w:val="004044A3"/>
    <w:rsid w:val="004358DF"/>
    <w:rsid w:val="00481511"/>
    <w:rsid w:val="00487B54"/>
    <w:rsid w:val="004916A6"/>
    <w:rsid w:val="004977C3"/>
    <w:rsid w:val="00526F93"/>
    <w:rsid w:val="00541AC9"/>
    <w:rsid w:val="005A2193"/>
    <w:rsid w:val="005A6F1C"/>
    <w:rsid w:val="005F5844"/>
    <w:rsid w:val="00636773"/>
    <w:rsid w:val="00655407"/>
    <w:rsid w:val="00682ABF"/>
    <w:rsid w:val="006B7CE4"/>
    <w:rsid w:val="006C03C7"/>
    <w:rsid w:val="006C1DF9"/>
    <w:rsid w:val="006C3545"/>
    <w:rsid w:val="006D74D0"/>
    <w:rsid w:val="006E5B3C"/>
    <w:rsid w:val="007053BE"/>
    <w:rsid w:val="00751803"/>
    <w:rsid w:val="00763735"/>
    <w:rsid w:val="00797055"/>
    <w:rsid w:val="007A248E"/>
    <w:rsid w:val="007A2E59"/>
    <w:rsid w:val="007E367C"/>
    <w:rsid w:val="00802AE2"/>
    <w:rsid w:val="00823017"/>
    <w:rsid w:val="008A463C"/>
    <w:rsid w:val="008B2888"/>
    <w:rsid w:val="008F3846"/>
    <w:rsid w:val="008F6680"/>
    <w:rsid w:val="009134E6"/>
    <w:rsid w:val="0092150A"/>
    <w:rsid w:val="00937FB7"/>
    <w:rsid w:val="009553F7"/>
    <w:rsid w:val="00A4290F"/>
    <w:rsid w:val="00A83E41"/>
    <w:rsid w:val="00A9397F"/>
    <w:rsid w:val="00AB6A09"/>
    <w:rsid w:val="00AC4699"/>
    <w:rsid w:val="00AC4CCB"/>
    <w:rsid w:val="00AC762A"/>
    <w:rsid w:val="00AF7F13"/>
    <w:rsid w:val="00B251AA"/>
    <w:rsid w:val="00B77E3B"/>
    <w:rsid w:val="00BB7161"/>
    <w:rsid w:val="00C0167F"/>
    <w:rsid w:val="00C07F5B"/>
    <w:rsid w:val="00C25203"/>
    <w:rsid w:val="00C33CE6"/>
    <w:rsid w:val="00C50E2B"/>
    <w:rsid w:val="00C6246E"/>
    <w:rsid w:val="00C73347"/>
    <w:rsid w:val="00D02A1C"/>
    <w:rsid w:val="00D62FAC"/>
    <w:rsid w:val="00E31BBE"/>
    <w:rsid w:val="00E561F3"/>
    <w:rsid w:val="00E73F58"/>
    <w:rsid w:val="00E754DD"/>
    <w:rsid w:val="00EA7E6F"/>
    <w:rsid w:val="00ED5632"/>
    <w:rsid w:val="00F03171"/>
    <w:rsid w:val="00F178D0"/>
    <w:rsid w:val="00F4502E"/>
    <w:rsid w:val="00F5418C"/>
    <w:rsid w:val="00F646EE"/>
    <w:rsid w:val="00F81C80"/>
    <w:rsid w:val="00FA2909"/>
    <w:rsid w:val="00FC76FD"/>
    <w:rsid w:val="00FD0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418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5418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5418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418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5418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5418C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5418C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5418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5418C"/>
  </w:style>
  <w:style w:type="paragraph" w:customStyle="1" w:styleId="a8">
    <w:name w:val="Внимание: недобросовестность!"/>
    <w:basedOn w:val="a6"/>
    <w:next w:val="a"/>
    <w:uiPriority w:val="99"/>
    <w:rsid w:val="00F5418C"/>
  </w:style>
  <w:style w:type="character" w:customStyle="1" w:styleId="a9">
    <w:name w:val="Выделение для Базового Поиска"/>
    <w:basedOn w:val="a3"/>
    <w:uiPriority w:val="99"/>
    <w:rsid w:val="00F5418C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5418C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5418C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sid w:val="00F5418C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F5418C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F541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41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41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418C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5418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5418C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5418C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sid w:val="00F5418C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5418C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5418C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5418C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F5418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5418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5418C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F5418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5418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5418C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5418C"/>
  </w:style>
  <w:style w:type="paragraph" w:customStyle="1" w:styleId="afc">
    <w:name w:val="Текст (лев. подпись)"/>
    <w:basedOn w:val="a"/>
    <w:next w:val="a"/>
    <w:uiPriority w:val="99"/>
    <w:rsid w:val="00F5418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5418C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F5418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5418C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F5418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5418C"/>
  </w:style>
  <w:style w:type="paragraph" w:customStyle="1" w:styleId="aff2">
    <w:name w:val="Моноширинный"/>
    <w:basedOn w:val="a"/>
    <w:next w:val="a"/>
    <w:uiPriority w:val="99"/>
    <w:rsid w:val="00F5418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5418C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5418C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5418C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5418C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5418C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5418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5418C"/>
    <w:pPr>
      <w:ind w:left="140"/>
    </w:pPr>
  </w:style>
  <w:style w:type="character" w:customStyle="1" w:styleId="affa">
    <w:name w:val="Опечатки"/>
    <w:uiPriority w:val="99"/>
    <w:rsid w:val="00F5418C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5418C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5418C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5418C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5418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5418C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F5418C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5418C"/>
  </w:style>
  <w:style w:type="paragraph" w:customStyle="1" w:styleId="afff2">
    <w:name w:val="Примечание."/>
    <w:basedOn w:val="a6"/>
    <w:next w:val="a"/>
    <w:uiPriority w:val="99"/>
    <w:rsid w:val="00F5418C"/>
  </w:style>
  <w:style w:type="character" w:customStyle="1" w:styleId="afff3">
    <w:name w:val="Продолжение ссылки"/>
    <w:basedOn w:val="a4"/>
    <w:uiPriority w:val="99"/>
    <w:rsid w:val="00F5418C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5418C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5418C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5418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5418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5418C"/>
  </w:style>
  <w:style w:type="character" w:customStyle="1" w:styleId="afff9">
    <w:name w:val="Ссылка на утративший силу документ"/>
    <w:basedOn w:val="a4"/>
    <w:uiPriority w:val="99"/>
    <w:rsid w:val="00F5418C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5418C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5418C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sid w:val="00F5418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5418C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5418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5418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418C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F81C80"/>
    <w:rPr>
      <w:color w:val="0000FF" w:themeColor="hyperlink"/>
      <w:u w:val="single"/>
    </w:rPr>
  </w:style>
  <w:style w:type="paragraph" w:customStyle="1" w:styleId="ConsPlusNormal">
    <w:name w:val="ConsPlusNormal"/>
    <w:rsid w:val="007970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C50E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f1">
    <w:name w:val="Balloon Text"/>
    <w:basedOn w:val="a"/>
    <w:link w:val="affff2"/>
    <w:uiPriority w:val="99"/>
    <w:semiHidden/>
    <w:unhideWhenUsed/>
    <w:rsid w:val="00937FB7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37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418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5418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5418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5418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5418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5418C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5418C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5418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5418C"/>
  </w:style>
  <w:style w:type="paragraph" w:customStyle="1" w:styleId="a8">
    <w:name w:val="Внимание: недобросовестность!"/>
    <w:basedOn w:val="a6"/>
    <w:next w:val="a"/>
    <w:uiPriority w:val="99"/>
    <w:rsid w:val="00F5418C"/>
  </w:style>
  <w:style w:type="character" w:customStyle="1" w:styleId="a9">
    <w:name w:val="Выделение для Базового Поиска"/>
    <w:basedOn w:val="a3"/>
    <w:uiPriority w:val="99"/>
    <w:rsid w:val="00F5418C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5418C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5418C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sid w:val="00F5418C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F5418C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F541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41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41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418C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5418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5418C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5418C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sid w:val="00F5418C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5418C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5418C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5418C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F5418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5418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5418C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F5418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5418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5418C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5418C"/>
  </w:style>
  <w:style w:type="paragraph" w:customStyle="1" w:styleId="afc">
    <w:name w:val="Текст (лев. подпись)"/>
    <w:basedOn w:val="a"/>
    <w:next w:val="a"/>
    <w:uiPriority w:val="99"/>
    <w:rsid w:val="00F5418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5418C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F5418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5418C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F5418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5418C"/>
  </w:style>
  <w:style w:type="paragraph" w:customStyle="1" w:styleId="aff2">
    <w:name w:val="Моноширинный"/>
    <w:basedOn w:val="a"/>
    <w:next w:val="a"/>
    <w:uiPriority w:val="99"/>
    <w:rsid w:val="00F5418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5418C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5418C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5418C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5418C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5418C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5418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5418C"/>
    <w:pPr>
      <w:ind w:left="140"/>
    </w:pPr>
  </w:style>
  <w:style w:type="character" w:customStyle="1" w:styleId="affa">
    <w:name w:val="Опечатки"/>
    <w:uiPriority w:val="99"/>
    <w:rsid w:val="00F5418C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5418C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5418C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5418C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5418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5418C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F5418C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5418C"/>
  </w:style>
  <w:style w:type="paragraph" w:customStyle="1" w:styleId="afff2">
    <w:name w:val="Примечание."/>
    <w:basedOn w:val="a6"/>
    <w:next w:val="a"/>
    <w:uiPriority w:val="99"/>
    <w:rsid w:val="00F5418C"/>
  </w:style>
  <w:style w:type="character" w:customStyle="1" w:styleId="afff3">
    <w:name w:val="Продолжение ссылки"/>
    <w:basedOn w:val="a4"/>
    <w:uiPriority w:val="99"/>
    <w:rsid w:val="00F5418C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5418C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5418C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5418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5418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5418C"/>
  </w:style>
  <w:style w:type="character" w:customStyle="1" w:styleId="afff9">
    <w:name w:val="Ссылка на утративший силу документ"/>
    <w:basedOn w:val="a4"/>
    <w:uiPriority w:val="99"/>
    <w:rsid w:val="00F5418C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5418C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5418C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sid w:val="00F5418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5418C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5418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5418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5418C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F81C80"/>
    <w:rPr>
      <w:color w:val="0000FF" w:themeColor="hyperlink"/>
      <w:u w:val="single"/>
    </w:rPr>
  </w:style>
  <w:style w:type="paragraph" w:customStyle="1" w:styleId="ConsPlusNormal">
    <w:name w:val="ConsPlusNormal"/>
    <w:rsid w:val="007970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C50E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f1">
    <w:name w:val="Balloon Text"/>
    <w:basedOn w:val="a"/>
    <w:link w:val="affff2"/>
    <w:uiPriority w:val="99"/>
    <w:semiHidden/>
    <w:unhideWhenUsed/>
    <w:rsid w:val="00937FB7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937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66188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460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70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lp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1183-0F61-4982-904C-2E25BA50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7562</Words>
  <Characters>43104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Goleshihina</cp:lastModifiedBy>
  <cp:revision>2</cp:revision>
  <cp:lastPrinted>2015-12-29T10:34:00Z</cp:lastPrinted>
  <dcterms:created xsi:type="dcterms:W3CDTF">2017-11-03T04:09:00Z</dcterms:created>
  <dcterms:modified xsi:type="dcterms:W3CDTF">2017-11-03T04:09:00Z</dcterms:modified>
</cp:coreProperties>
</file>