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47C47" w:rsidRPr="007461CD" w:rsidTr="006E38F1">
        <w:tc>
          <w:tcPr>
            <w:tcW w:w="3510" w:type="dxa"/>
          </w:tcPr>
          <w:p w:rsidR="00F47C47" w:rsidRPr="007461CD" w:rsidRDefault="00F47C47" w:rsidP="006E38F1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F47C47" w:rsidRPr="007461CD" w:rsidRDefault="003D2BD9" w:rsidP="006E38F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7C47" w:rsidRPr="007461CD">
              <w:t xml:space="preserve"> </w:t>
            </w:r>
          </w:p>
        </w:tc>
        <w:tc>
          <w:tcPr>
            <w:tcW w:w="3225" w:type="dxa"/>
          </w:tcPr>
          <w:p w:rsidR="00F47C47" w:rsidRPr="007461CD" w:rsidRDefault="00F47C47" w:rsidP="006E38F1">
            <w:pPr>
              <w:spacing w:after="240"/>
              <w:jc w:val="center"/>
              <w:rPr>
                <w:b/>
              </w:rPr>
            </w:pPr>
          </w:p>
        </w:tc>
      </w:tr>
    </w:tbl>
    <w:p w:rsidR="00F47C47" w:rsidRPr="00E92745" w:rsidRDefault="00F47C47" w:rsidP="00F47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C47" w:rsidRPr="00E92745" w:rsidRDefault="00F47C47" w:rsidP="00F47C4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2745">
        <w:rPr>
          <w:rFonts w:ascii="Times New Roman" w:hAnsi="Times New Roman"/>
          <w:b/>
          <w:sz w:val="26"/>
          <w:szCs w:val="26"/>
        </w:rPr>
        <w:t>АДМИНИСТРАЦИЯ КОЛПАШЕВСКОГО РАЙОНА ТОМСКОЙ ОБЛАСТИ</w:t>
      </w:r>
    </w:p>
    <w:p w:rsidR="00F47C47" w:rsidRPr="00E92745" w:rsidRDefault="00F47C47" w:rsidP="00F47C47">
      <w:pPr>
        <w:pStyle w:val="af4"/>
        <w:rPr>
          <w:sz w:val="32"/>
          <w:szCs w:val="32"/>
        </w:rPr>
      </w:pPr>
      <w:r w:rsidRPr="00E92745">
        <w:rPr>
          <w:sz w:val="32"/>
          <w:szCs w:val="32"/>
        </w:rPr>
        <w:t>ПОСТАНОВЛЕНИЕ</w:t>
      </w:r>
    </w:p>
    <w:p w:rsidR="00F47C47" w:rsidRPr="00E92745" w:rsidRDefault="00F47C47" w:rsidP="00F4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C47" w:rsidRPr="00E92745" w:rsidRDefault="005827A9" w:rsidP="00F47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16.09.2014</w:t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  <w:t xml:space="preserve">   </w:t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</w:r>
      <w:r w:rsidR="00F47C47" w:rsidRPr="00E92745">
        <w:rPr>
          <w:rFonts w:ascii="Times New Roman" w:hAnsi="Times New Roman"/>
          <w:sz w:val="28"/>
          <w:szCs w:val="28"/>
        </w:rPr>
        <w:tab/>
        <w:t xml:space="preserve">№     </w:t>
      </w:r>
      <w:r>
        <w:rPr>
          <w:rFonts w:ascii="Times New Roman" w:hAnsi="Times New Roman"/>
          <w:sz w:val="28"/>
          <w:szCs w:val="28"/>
        </w:rPr>
        <w:t>962</w:t>
      </w:r>
      <w:r w:rsidR="00F47C47" w:rsidRPr="00E92745">
        <w:rPr>
          <w:rFonts w:ascii="Times New Roman" w:hAnsi="Times New Roman"/>
          <w:sz w:val="28"/>
          <w:szCs w:val="28"/>
        </w:rPr>
        <w:t xml:space="preserve">  </w:t>
      </w:r>
    </w:p>
    <w:p w:rsidR="00F47C47" w:rsidRPr="00E92745" w:rsidRDefault="00F47C47" w:rsidP="00F4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C47" w:rsidRPr="00E92745" w:rsidRDefault="00F47C47" w:rsidP="00F4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47C47" w:rsidRPr="00E92745" w:rsidTr="006E38F1">
        <w:tc>
          <w:tcPr>
            <w:tcW w:w="9464" w:type="dxa"/>
          </w:tcPr>
          <w:p w:rsidR="00BE115D" w:rsidRDefault="00F47C47" w:rsidP="00C43F42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E92745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2F6EEA">
              <w:rPr>
                <w:rFonts w:ascii="Times New Roman" w:eastAsia="PMingLiU" w:hAnsi="Times New Roman"/>
                <w:b/>
                <w:bCs/>
                <w:sz w:val="28"/>
                <w:szCs w:val="28"/>
              </w:rPr>
              <w:t>«</w:t>
            </w:r>
            <w:r w:rsidR="00C43F42">
              <w:rPr>
                <w:rFonts w:ascii="Times New Roman" w:hAnsi="Times New Roman"/>
                <w:spacing w:val="5"/>
                <w:sz w:val="28"/>
                <w:szCs w:val="28"/>
              </w:rPr>
              <w:t>Выдача несовершеннолетним гражданам</w:t>
            </w:r>
            <w:r w:rsidR="005827A9">
              <w:rPr>
                <w:rFonts w:ascii="Times New Roman" w:hAnsi="Times New Roman"/>
                <w:spacing w:val="5"/>
                <w:sz w:val="28"/>
                <w:szCs w:val="28"/>
              </w:rPr>
              <w:t>,</w:t>
            </w:r>
            <w:r w:rsidR="00C43F42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достигшим возраста </w:t>
            </w:r>
            <w:r w:rsidR="005827A9">
              <w:rPr>
                <w:rFonts w:ascii="Times New Roman" w:hAnsi="Times New Roman"/>
                <w:spacing w:val="5"/>
                <w:sz w:val="28"/>
                <w:szCs w:val="28"/>
              </w:rPr>
              <w:t>16 лет, разрешения на заключение</w:t>
            </w:r>
            <w:r w:rsidR="00C43F42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брака</w:t>
            </w:r>
            <w:r w:rsidRPr="002F6EEA">
              <w:rPr>
                <w:rFonts w:ascii="Times New Roman" w:eastAsia="PMingLiU" w:hAnsi="Times New Roman"/>
                <w:i/>
                <w:sz w:val="28"/>
                <w:szCs w:val="28"/>
              </w:rPr>
              <w:t>»</w:t>
            </w:r>
            <w:r w:rsidR="00BE115D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</w:p>
          <w:p w:rsidR="00F47C47" w:rsidRPr="00E92745" w:rsidRDefault="00BE115D" w:rsidP="00C43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sz w:val="28"/>
                <w:szCs w:val="28"/>
              </w:rPr>
              <w:t>(в редакции постановления Администрации Колпашевского района от</w:t>
            </w:r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13.05.2016 №462)</w:t>
            </w:r>
          </w:p>
        </w:tc>
      </w:tr>
    </w:tbl>
    <w:p w:rsidR="00F47C47" w:rsidRPr="00E92745" w:rsidRDefault="00F47C47" w:rsidP="00F47C47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7C47" w:rsidRPr="00E92745" w:rsidRDefault="00F47C47" w:rsidP="00F47C47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7C47" w:rsidRPr="00F47C47" w:rsidRDefault="00F47C47" w:rsidP="00F47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C47">
        <w:rPr>
          <w:rFonts w:ascii="Times New Roman" w:hAnsi="Times New Roman"/>
          <w:sz w:val="28"/>
          <w:szCs w:val="28"/>
        </w:rPr>
        <w:t>В соответствии с постановлением Администрации Колпашевского района Томской области от 06.03.2012 № 196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F47C47" w:rsidRPr="00F47C47" w:rsidRDefault="00F47C47" w:rsidP="00F47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C47">
        <w:rPr>
          <w:rFonts w:ascii="Times New Roman" w:hAnsi="Times New Roman"/>
          <w:sz w:val="28"/>
          <w:szCs w:val="28"/>
        </w:rPr>
        <w:t>ПОСТАНОВЛЯЮ:</w:t>
      </w:r>
    </w:p>
    <w:p w:rsidR="00F47C47" w:rsidRPr="00E92745" w:rsidRDefault="00F47C47" w:rsidP="00F47C4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74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2F6EEA">
        <w:rPr>
          <w:rFonts w:ascii="Times New Roman" w:eastAsia="PMingLiU" w:hAnsi="Times New Roman"/>
          <w:b/>
          <w:bCs/>
          <w:sz w:val="28"/>
          <w:szCs w:val="28"/>
        </w:rPr>
        <w:t>«</w:t>
      </w:r>
      <w:r w:rsidR="00C43F42">
        <w:rPr>
          <w:rFonts w:ascii="Times New Roman" w:hAnsi="Times New Roman"/>
          <w:spacing w:val="5"/>
          <w:sz w:val="28"/>
          <w:szCs w:val="28"/>
        </w:rPr>
        <w:t>Выдача несовершеннолетним гражданам</w:t>
      </w:r>
      <w:r w:rsidR="005827A9">
        <w:rPr>
          <w:rFonts w:ascii="Times New Roman" w:hAnsi="Times New Roman"/>
          <w:spacing w:val="5"/>
          <w:sz w:val="28"/>
          <w:szCs w:val="28"/>
        </w:rPr>
        <w:t>,</w:t>
      </w:r>
      <w:r w:rsidR="00C43F42">
        <w:rPr>
          <w:rFonts w:ascii="Times New Roman" w:hAnsi="Times New Roman"/>
          <w:spacing w:val="5"/>
          <w:sz w:val="28"/>
          <w:szCs w:val="28"/>
        </w:rPr>
        <w:t xml:space="preserve"> достигшим возраста 16 лет, разрешени</w:t>
      </w:r>
      <w:r w:rsidR="005827A9">
        <w:rPr>
          <w:rFonts w:ascii="Times New Roman" w:hAnsi="Times New Roman"/>
          <w:spacing w:val="5"/>
          <w:sz w:val="28"/>
          <w:szCs w:val="28"/>
        </w:rPr>
        <w:t>я</w:t>
      </w:r>
      <w:r w:rsidR="00C43F42">
        <w:rPr>
          <w:rFonts w:ascii="Times New Roman" w:hAnsi="Times New Roman"/>
          <w:spacing w:val="5"/>
          <w:sz w:val="28"/>
          <w:szCs w:val="28"/>
        </w:rPr>
        <w:t xml:space="preserve"> на заключение брака</w:t>
      </w:r>
      <w:r w:rsidRPr="002F6EEA">
        <w:rPr>
          <w:rFonts w:ascii="Times New Roman" w:eastAsia="PMingLiU" w:hAnsi="Times New Roman"/>
          <w:i/>
          <w:sz w:val="28"/>
          <w:szCs w:val="28"/>
        </w:rPr>
        <w:t>»</w:t>
      </w:r>
      <w:r w:rsidRPr="00E9274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E92745">
        <w:rPr>
          <w:rFonts w:ascii="Times New Roman" w:hAnsi="Times New Roman"/>
          <w:color w:val="000000"/>
          <w:sz w:val="28"/>
          <w:szCs w:val="28"/>
        </w:rPr>
        <w:t>.</w:t>
      </w:r>
    </w:p>
    <w:p w:rsidR="00F47C47" w:rsidRPr="00E92745" w:rsidRDefault="00F47C47" w:rsidP="00F47C4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745">
        <w:rPr>
          <w:rFonts w:ascii="Times New Roman" w:hAnsi="Times New Roman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F47C47" w:rsidRPr="00E92745" w:rsidRDefault="00F47C47" w:rsidP="00F47C4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745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Колпашевского района по</w:t>
      </w:r>
      <w:r w:rsidR="00C43F42">
        <w:rPr>
          <w:rFonts w:ascii="Times New Roman" w:hAnsi="Times New Roman"/>
          <w:sz w:val="28"/>
          <w:szCs w:val="28"/>
        </w:rPr>
        <w:t xml:space="preserve"> социальным вопросам</w:t>
      </w:r>
      <w:r w:rsidR="005827A9">
        <w:rPr>
          <w:rFonts w:ascii="Times New Roman" w:hAnsi="Times New Roman"/>
          <w:sz w:val="28"/>
          <w:szCs w:val="28"/>
        </w:rPr>
        <w:t xml:space="preserve"> Щукина А.В.</w:t>
      </w:r>
    </w:p>
    <w:p w:rsidR="00F47C47" w:rsidRPr="00E92745" w:rsidRDefault="00F47C47" w:rsidP="00F47C47">
      <w:pPr>
        <w:pStyle w:val="af6"/>
        <w:spacing w:after="0"/>
        <w:rPr>
          <w:sz w:val="28"/>
          <w:szCs w:val="28"/>
          <w:lang w:val="ru-RU"/>
        </w:rPr>
      </w:pPr>
    </w:p>
    <w:p w:rsidR="00F47C47" w:rsidRPr="00E92745" w:rsidRDefault="00F47C47" w:rsidP="00F47C47">
      <w:pPr>
        <w:pStyle w:val="af6"/>
        <w:spacing w:after="0"/>
        <w:rPr>
          <w:sz w:val="28"/>
          <w:szCs w:val="28"/>
          <w:lang w:val="ru-RU"/>
        </w:rPr>
      </w:pPr>
    </w:p>
    <w:p w:rsidR="00F47C47" w:rsidRPr="00E92745" w:rsidRDefault="00F47C47" w:rsidP="00F47C47">
      <w:pPr>
        <w:pStyle w:val="af2"/>
        <w:jc w:val="both"/>
        <w:rPr>
          <w:b w:val="0"/>
          <w:bCs/>
          <w:sz w:val="28"/>
          <w:szCs w:val="28"/>
        </w:rPr>
      </w:pPr>
      <w:r w:rsidRPr="00E92745">
        <w:rPr>
          <w:b w:val="0"/>
          <w:bCs/>
          <w:sz w:val="28"/>
          <w:szCs w:val="28"/>
        </w:rPr>
        <w:t>Глава района</w:t>
      </w:r>
      <w:r w:rsidRPr="00E92745">
        <w:rPr>
          <w:b w:val="0"/>
          <w:bCs/>
          <w:sz w:val="28"/>
          <w:szCs w:val="28"/>
        </w:rPr>
        <w:tab/>
      </w:r>
      <w:r w:rsidRPr="00E92745">
        <w:rPr>
          <w:b w:val="0"/>
          <w:bCs/>
          <w:sz w:val="28"/>
          <w:szCs w:val="28"/>
        </w:rPr>
        <w:tab/>
      </w:r>
      <w:r w:rsidRPr="00E92745">
        <w:rPr>
          <w:b w:val="0"/>
          <w:bCs/>
          <w:sz w:val="28"/>
          <w:szCs w:val="28"/>
        </w:rPr>
        <w:tab/>
      </w:r>
      <w:r w:rsidRPr="00E92745">
        <w:rPr>
          <w:b w:val="0"/>
          <w:bCs/>
          <w:sz w:val="28"/>
          <w:szCs w:val="28"/>
        </w:rPr>
        <w:tab/>
      </w:r>
      <w:r w:rsidRPr="00E92745">
        <w:rPr>
          <w:b w:val="0"/>
          <w:bCs/>
          <w:sz w:val="28"/>
          <w:szCs w:val="28"/>
        </w:rPr>
        <w:tab/>
      </w:r>
      <w:r w:rsidRPr="00E92745">
        <w:rPr>
          <w:b w:val="0"/>
          <w:bCs/>
          <w:sz w:val="28"/>
          <w:szCs w:val="28"/>
        </w:rPr>
        <w:tab/>
      </w:r>
      <w:r w:rsidRPr="00E92745">
        <w:rPr>
          <w:b w:val="0"/>
          <w:bCs/>
          <w:sz w:val="28"/>
          <w:szCs w:val="28"/>
        </w:rPr>
        <w:tab/>
      </w:r>
      <w:r w:rsidRPr="00E92745">
        <w:rPr>
          <w:b w:val="0"/>
          <w:bCs/>
          <w:sz w:val="28"/>
          <w:szCs w:val="28"/>
        </w:rPr>
        <w:tab/>
        <w:t xml:space="preserve">  </w:t>
      </w:r>
      <w:r w:rsidR="005827A9">
        <w:rPr>
          <w:b w:val="0"/>
          <w:bCs/>
          <w:sz w:val="28"/>
          <w:szCs w:val="28"/>
        </w:rPr>
        <w:t xml:space="preserve">   </w:t>
      </w:r>
      <w:proofErr w:type="spellStart"/>
      <w:r>
        <w:rPr>
          <w:b w:val="0"/>
          <w:bCs/>
          <w:sz w:val="28"/>
          <w:szCs w:val="28"/>
        </w:rPr>
        <w:t>А</w:t>
      </w:r>
      <w:r w:rsidRPr="00E92745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Ф</w:t>
      </w:r>
      <w:r w:rsidRPr="00E92745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Медных</w:t>
      </w:r>
      <w:proofErr w:type="spellEnd"/>
    </w:p>
    <w:p w:rsidR="00F47C47" w:rsidRPr="00E92745" w:rsidRDefault="00F47C47" w:rsidP="00F47C47">
      <w:pPr>
        <w:pStyle w:val="af2"/>
        <w:jc w:val="both"/>
        <w:rPr>
          <w:b w:val="0"/>
          <w:bCs/>
          <w:sz w:val="28"/>
          <w:szCs w:val="28"/>
        </w:rPr>
      </w:pPr>
    </w:p>
    <w:p w:rsidR="00F47C47" w:rsidRPr="005827A9" w:rsidRDefault="00C43F42" w:rsidP="00F47C47">
      <w:pPr>
        <w:pStyle w:val="af2"/>
        <w:jc w:val="left"/>
        <w:rPr>
          <w:b w:val="0"/>
          <w:bCs/>
          <w:sz w:val="22"/>
          <w:szCs w:val="22"/>
        </w:rPr>
      </w:pPr>
      <w:proofErr w:type="spellStart"/>
      <w:r w:rsidRPr="005827A9">
        <w:rPr>
          <w:b w:val="0"/>
          <w:bCs/>
          <w:sz w:val="22"/>
          <w:szCs w:val="22"/>
        </w:rPr>
        <w:t>Н</w:t>
      </w:r>
      <w:r w:rsidR="00F47C47" w:rsidRPr="005827A9">
        <w:rPr>
          <w:b w:val="0"/>
          <w:bCs/>
          <w:sz w:val="22"/>
          <w:szCs w:val="22"/>
        </w:rPr>
        <w:t>.В.</w:t>
      </w:r>
      <w:r w:rsidRPr="005827A9">
        <w:rPr>
          <w:b w:val="0"/>
          <w:bCs/>
          <w:sz w:val="22"/>
          <w:szCs w:val="22"/>
        </w:rPr>
        <w:t>Шараха</w:t>
      </w:r>
      <w:proofErr w:type="spellEnd"/>
    </w:p>
    <w:p w:rsidR="00F47C47" w:rsidRPr="005827A9" w:rsidRDefault="00C43F42" w:rsidP="00F47C47">
      <w:pPr>
        <w:spacing w:after="0" w:line="240" w:lineRule="auto"/>
        <w:rPr>
          <w:rFonts w:ascii="Times New Roman" w:eastAsia="Calibri" w:hAnsi="Times New Roman"/>
        </w:rPr>
      </w:pPr>
      <w:r w:rsidRPr="005827A9">
        <w:rPr>
          <w:rFonts w:ascii="Times New Roman" w:hAnsi="Times New Roman"/>
          <w:bCs/>
        </w:rPr>
        <w:t>4</w:t>
      </w:r>
      <w:r w:rsidR="00F47C47" w:rsidRPr="005827A9">
        <w:rPr>
          <w:rFonts w:ascii="Times New Roman" w:hAnsi="Times New Roman"/>
          <w:bCs/>
        </w:rPr>
        <w:t xml:space="preserve"> </w:t>
      </w:r>
      <w:r w:rsidRPr="005827A9">
        <w:rPr>
          <w:rFonts w:ascii="Times New Roman" w:hAnsi="Times New Roman"/>
          <w:bCs/>
        </w:rPr>
        <w:t>17</w:t>
      </w:r>
      <w:r w:rsidR="00F47C47" w:rsidRPr="005827A9">
        <w:rPr>
          <w:rFonts w:ascii="Times New Roman" w:hAnsi="Times New Roman"/>
          <w:bCs/>
        </w:rPr>
        <w:t xml:space="preserve"> </w:t>
      </w:r>
      <w:r w:rsidRPr="005827A9">
        <w:rPr>
          <w:rFonts w:ascii="Times New Roman" w:hAnsi="Times New Roman"/>
          <w:bCs/>
        </w:rPr>
        <w:t>84</w:t>
      </w:r>
    </w:p>
    <w:p w:rsidR="00F47C47" w:rsidRDefault="00F47C47" w:rsidP="00F47C47">
      <w:pPr>
        <w:rPr>
          <w:rFonts w:ascii="Times New Roman" w:hAnsi="Times New Roman"/>
          <w:sz w:val="28"/>
          <w:szCs w:val="28"/>
        </w:rPr>
      </w:pPr>
    </w:p>
    <w:p w:rsidR="0068057F" w:rsidRPr="002F6EEA" w:rsidRDefault="00F47C47" w:rsidP="0068057F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8057F" w:rsidRPr="0077129F" w:rsidTr="0068057F">
        <w:tc>
          <w:tcPr>
            <w:tcW w:w="3652" w:type="dxa"/>
          </w:tcPr>
          <w:p w:rsidR="0068057F" w:rsidRPr="0077129F" w:rsidRDefault="0068057F" w:rsidP="007712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8057F" w:rsidRPr="0077129F" w:rsidRDefault="0068057F" w:rsidP="007712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77129F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к постановлению </w:t>
            </w:r>
          </w:p>
          <w:p w:rsidR="0077129F" w:rsidRDefault="0068057F" w:rsidP="007712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77129F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Администрации Колпашевского района </w:t>
            </w:r>
          </w:p>
          <w:p w:rsidR="0068057F" w:rsidRPr="0077129F" w:rsidRDefault="0068057F" w:rsidP="007712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77129F">
              <w:rPr>
                <w:rFonts w:ascii="Times New Roman" w:eastAsia="Calibri" w:hAnsi="Times New Roman"/>
                <w:sz w:val="28"/>
                <w:szCs w:val="28"/>
              </w:rPr>
              <w:t xml:space="preserve">от </w:t>
            </w:r>
            <w:r w:rsidR="005827A9" w:rsidRPr="0077129F">
              <w:rPr>
                <w:rFonts w:ascii="Times New Roman" w:eastAsia="Calibri" w:hAnsi="Times New Roman"/>
                <w:sz w:val="28"/>
                <w:szCs w:val="28"/>
              </w:rPr>
              <w:t>16.09.</w:t>
            </w:r>
            <w:r w:rsidRPr="0077129F"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 w:rsidR="005827A9" w:rsidRPr="0077129F">
              <w:rPr>
                <w:rFonts w:ascii="Times New Roman" w:eastAsia="Calibri" w:hAnsi="Times New Roman"/>
                <w:sz w:val="28"/>
                <w:szCs w:val="28"/>
              </w:rPr>
              <w:t>4   №  962</w:t>
            </w:r>
          </w:p>
        </w:tc>
      </w:tr>
    </w:tbl>
    <w:p w:rsidR="0068057F" w:rsidRPr="0077129F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68057F" w:rsidRPr="0077129F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2B7997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2B7997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Pr="002B7997">
        <w:rPr>
          <w:rFonts w:ascii="Times New Roman" w:eastAsia="PMingLiU" w:hAnsi="Times New Roman"/>
          <w:sz w:val="24"/>
          <w:szCs w:val="24"/>
        </w:rPr>
        <w:t>«Выдача несовершеннолетним гражданам, достигшим возраста 16 лет, разрешения на заключение брака»</w:t>
      </w:r>
    </w:p>
    <w:p w:rsidR="0068057F" w:rsidRPr="002B7997" w:rsidRDefault="0068057F" w:rsidP="0077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57F" w:rsidRPr="002B7997" w:rsidRDefault="0068057F" w:rsidP="0077129F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1. Общие положения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Предмет регулирования регламента </w:t>
      </w:r>
      <w:r w:rsidRPr="002B7997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в</w:t>
      </w:r>
      <w:r w:rsidRPr="002B7997">
        <w:rPr>
          <w:rFonts w:ascii="Times New Roman" w:eastAsia="PMingLiU" w:hAnsi="Times New Roman"/>
          <w:sz w:val="24"/>
          <w:szCs w:val="24"/>
        </w:rPr>
        <w:t>ыдаче несовершеннолетним гражданам, достигшим возраста 16 лет, разрешения на заключение брака</w:t>
      </w:r>
      <w:r w:rsidRPr="002B7997">
        <w:rPr>
          <w:rFonts w:ascii="Times New Roman" w:hAnsi="Times New Roman"/>
          <w:sz w:val="24"/>
          <w:szCs w:val="24"/>
        </w:rPr>
        <w:t xml:space="preserve"> (далее -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дминистративный регламент) устанавливает стандарт предоставления муниципальной услуги по в</w:t>
      </w:r>
      <w:r w:rsidRPr="002B7997">
        <w:rPr>
          <w:rFonts w:ascii="Times New Roman" w:eastAsia="PMingLiU" w:hAnsi="Times New Roman"/>
          <w:sz w:val="24"/>
          <w:szCs w:val="24"/>
        </w:rPr>
        <w:t>ыдаче несовершеннолетним гражданам, достигшим возраста 16 лет, разрешения на заключение брака</w:t>
      </w:r>
      <w:r w:rsidRPr="002B7997">
        <w:rPr>
          <w:rFonts w:ascii="Times New Roman" w:hAnsi="Times New Roman"/>
          <w:sz w:val="24"/>
          <w:szCs w:val="24"/>
        </w:rPr>
        <w:t xml:space="preserve"> (далее - муниципальная услуга) на территории муниципального образования «Колпашевский район»,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 xml:space="preserve">дминистративного регламента, досудебный (внесудебный) порядок обжалования решений и действий (бездействия)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 xml:space="preserve">дминистрации Колпашевского района, должностных лица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района, либо муниципальных служащих.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Круг заявителей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Заявителями по муниципальной услуге являются физические лица, достигшие возраста шестнадцати лет и проживающие на территории Колпашевского </w:t>
      </w:r>
      <w:r w:rsidR="0077129F" w:rsidRPr="002B7997">
        <w:rPr>
          <w:rFonts w:ascii="Times New Roman" w:hAnsi="Times New Roman"/>
          <w:sz w:val="24"/>
          <w:szCs w:val="24"/>
        </w:rPr>
        <w:t xml:space="preserve">  </w:t>
      </w:r>
      <w:r w:rsidRPr="002B7997">
        <w:rPr>
          <w:rFonts w:ascii="Times New Roman" w:hAnsi="Times New Roman"/>
          <w:sz w:val="24"/>
          <w:szCs w:val="24"/>
        </w:rPr>
        <w:t>района   Томской области, желающие вступить в брак (далее - заявители).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Требования к порядку информирования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 порядке предоставлении муниципальной услуги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851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отдела по опеке и попечительству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851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</w:t>
      </w:r>
      <w:r w:rsidR="0077129F" w:rsidRPr="002B7997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ткость в изложении информации, полнота и оперативность информирования.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851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Место нахождения Администрации Колпашевского района,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</w:t>
      </w:r>
      <w:r w:rsidR="0077129F" w:rsidRPr="002B7997">
        <w:rPr>
          <w:rFonts w:ascii="Times New Roman" w:hAnsi="Times New Roman"/>
          <w:sz w:val="24"/>
          <w:szCs w:val="24"/>
        </w:rPr>
        <w:t>п</w:t>
      </w:r>
      <w:r w:rsidRPr="002B7997">
        <w:rPr>
          <w:rFonts w:ascii="Times New Roman" w:hAnsi="Times New Roman"/>
          <w:sz w:val="24"/>
          <w:szCs w:val="24"/>
        </w:rPr>
        <w:t xml:space="preserve">риложении 1 к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851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района, отдела по опеке и попечительству Администрации Колпашевского района,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Колпашевского района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 и электронной почте.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851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>На официальном сайте Администрации Колпашевского района в информационно-коммуникационной сети «Интернет» (далее – сеть Интернет) размещается следующая информация:</w:t>
      </w:r>
    </w:p>
    <w:p w:rsidR="0068057F" w:rsidRPr="002B7997" w:rsidRDefault="0068057F" w:rsidP="0077129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1) наименование и</w:t>
      </w:r>
      <w:r w:rsidR="00786FF4" w:rsidRPr="002B7997">
        <w:rPr>
          <w:rFonts w:ascii="Times New Roman" w:hAnsi="Times New Roman"/>
          <w:sz w:val="24"/>
          <w:szCs w:val="24"/>
        </w:rPr>
        <w:t xml:space="preserve"> почтовые адреса Администрации К</w:t>
      </w:r>
      <w:r w:rsidRPr="002B7997">
        <w:rPr>
          <w:rFonts w:ascii="Times New Roman" w:hAnsi="Times New Roman"/>
          <w:sz w:val="24"/>
          <w:szCs w:val="24"/>
        </w:rPr>
        <w:t>олпашевского района  и отдела по опеке и попечительства Администрации Колпашевского района;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2) номера телефонов Администрации Колпашевского района и отдела по опеке и попечительству Администрации Колпашевского района;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3) график работы Администрации Колпашевского района и отдела по опеке и попечительству Администрации Колпашевского района, ответственного за предоставление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5) перечень документов, необходимых для получения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6)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7) текст настоящего регламента с приложениями;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8) краткое описание порядка предоставления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9) образцы оформления документов, необходимых для получения муниципальной услуги, и требования к ним;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10)</w:t>
      </w:r>
      <w:r w:rsidR="0077129F" w:rsidRPr="002B7997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>перечень типовых, наиболее актуальных вопросов граждан, относящихся к компетенции Администрации Колп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шевского района, и ответы на них.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851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лично при обращении к должностному лицу (специалисту) отдела по опеке и попечительству;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 контактному телефону (838254) 4 17 84 в часы раб</w:t>
      </w:r>
      <w:r w:rsidR="0077129F" w:rsidRPr="002B7997">
        <w:rPr>
          <w:rFonts w:ascii="Times New Roman" w:hAnsi="Times New Roman"/>
          <w:sz w:val="24"/>
          <w:szCs w:val="24"/>
        </w:rPr>
        <w:t>оты Администрации, указанные в приложении 1;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посредством электронного обращения на адрес электронной почты: </w:t>
      </w:r>
      <w:hyperlink r:id="rId9" w:history="1">
        <w:proofErr w:type="gramStart"/>
        <w:r w:rsidRPr="002B7997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klpadm</w:t>
        </w:r>
        <w:r w:rsidRPr="002B7997">
          <w:rPr>
            <w:rStyle w:val="af0"/>
            <w:rFonts w:ascii="Times New Roman" w:hAnsi="Times New Roman"/>
            <w:sz w:val="24"/>
            <w:szCs w:val="24"/>
            <w:u w:val="none"/>
          </w:rPr>
          <w:t>@</w:t>
        </w:r>
        <w:r w:rsidRPr="002B7997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tomsk</w:t>
        </w:r>
        <w:r w:rsidRPr="002B7997">
          <w:rPr>
            <w:rStyle w:val="af0"/>
            <w:rFonts w:ascii="Times New Roman" w:hAnsi="Times New Roman"/>
            <w:sz w:val="24"/>
            <w:szCs w:val="24"/>
            <w:u w:val="none"/>
          </w:rPr>
          <w:t>.</w:t>
        </w:r>
        <w:r w:rsidRPr="002B7997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2B7997">
          <w:rPr>
            <w:rStyle w:val="af0"/>
            <w:rFonts w:ascii="Times New Roman" w:hAnsi="Times New Roman"/>
            <w:sz w:val="24"/>
            <w:szCs w:val="24"/>
            <w:u w:val="none"/>
          </w:rPr>
          <w:t>.</w:t>
        </w:r>
        <w:r w:rsidRPr="002B7997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2B7997">
        <w:rPr>
          <w:rFonts w:ascii="Times New Roman" w:hAnsi="Times New Roman"/>
          <w:spacing w:val="-1"/>
          <w:sz w:val="24"/>
          <w:szCs w:val="24"/>
        </w:rPr>
        <w:t>.,</w:t>
      </w:r>
      <w:proofErr w:type="gramEnd"/>
      <w:r w:rsidRPr="002B79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997">
        <w:rPr>
          <w:rFonts w:ascii="Times New Roman" w:hAnsi="Times New Roman"/>
          <w:spacing w:val="-1"/>
          <w:sz w:val="24"/>
          <w:szCs w:val="24"/>
          <w:lang w:val="en-US"/>
        </w:rPr>
        <w:t>opkol</w:t>
      </w:r>
      <w:r w:rsidRPr="002B7997">
        <w:rPr>
          <w:rFonts w:ascii="Times New Roman" w:hAnsi="Times New Roman"/>
          <w:spacing w:val="-1"/>
          <w:sz w:val="24"/>
          <w:szCs w:val="24"/>
        </w:rPr>
        <w:t>@</w:t>
      </w:r>
      <w:r w:rsidRPr="002B7997">
        <w:rPr>
          <w:rFonts w:ascii="Times New Roman" w:hAnsi="Times New Roman"/>
          <w:spacing w:val="-1"/>
          <w:sz w:val="24"/>
          <w:szCs w:val="24"/>
          <w:lang w:val="en-US"/>
        </w:rPr>
        <w:t>family</w:t>
      </w:r>
      <w:r w:rsidRPr="002B7997">
        <w:rPr>
          <w:rFonts w:ascii="Times New Roman" w:hAnsi="Times New Roman"/>
          <w:spacing w:val="-1"/>
          <w:sz w:val="24"/>
          <w:szCs w:val="24"/>
        </w:rPr>
        <w:t>.</w:t>
      </w:r>
      <w:r w:rsidRPr="002B7997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r w:rsidRPr="002B7997">
        <w:rPr>
          <w:rFonts w:ascii="Times New Roman" w:hAnsi="Times New Roman"/>
          <w:spacing w:val="-1"/>
          <w:sz w:val="24"/>
          <w:szCs w:val="24"/>
        </w:rPr>
        <w:t>.</w:t>
      </w:r>
      <w:r w:rsidRPr="002B7997">
        <w:rPr>
          <w:rFonts w:ascii="Times New Roman" w:hAnsi="Times New Roman"/>
          <w:spacing w:val="-1"/>
          <w:sz w:val="24"/>
          <w:szCs w:val="24"/>
          <w:lang w:val="en-US"/>
        </w:rPr>
        <w:t>gov</w:t>
      </w:r>
      <w:r w:rsidRPr="002B7997">
        <w:rPr>
          <w:rFonts w:ascii="Times New Roman" w:hAnsi="Times New Roman"/>
          <w:spacing w:val="-1"/>
          <w:sz w:val="24"/>
          <w:szCs w:val="24"/>
        </w:rPr>
        <w:t>.</w:t>
      </w:r>
      <w:r w:rsidRPr="002B7997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r w:rsidRPr="002B7997">
        <w:rPr>
          <w:rFonts w:ascii="Times New Roman" w:hAnsi="Times New Roman"/>
          <w:sz w:val="24"/>
          <w:szCs w:val="24"/>
        </w:rPr>
        <w:t>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на  официальном сайте муниципального образования Колпашевского района: </w:t>
      </w:r>
      <w:hyperlink r:id="rId10" w:history="1">
        <w:r w:rsidRPr="002B7997">
          <w:rPr>
            <w:rStyle w:val="af0"/>
            <w:rFonts w:ascii="Times New Roman" w:hAnsi="Times New Roman"/>
            <w:sz w:val="24"/>
            <w:szCs w:val="24"/>
            <w:u w:val="none"/>
          </w:rPr>
          <w:t>http://kolpadm.tom.ru/</w:t>
        </w:r>
      </w:hyperlink>
      <w:r w:rsidRPr="002B7997">
        <w:rPr>
          <w:rFonts w:ascii="Times New Roman" w:hAnsi="Times New Roman"/>
          <w:sz w:val="24"/>
          <w:szCs w:val="24"/>
        </w:rPr>
        <w:t>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на </w:t>
      </w:r>
      <w:r w:rsidR="002B7997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 xml:space="preserve">информационных стендах в Администрации по адресу, указанному </w:t>
      </w:r>
      <w:r w:rsidR="00786FF4" w:rsidRPr="002B7997">
        <w:rPr>
          <w:rFonts w:ascii="Times New Roman" w:hAnsi="Times New Roman"/>
          <w:sz w:val="24"/>
          <w:szCs w:val="24"/>
        </w:rPr>
        <w:t xml:space="preserve"> в </w:t>
      </w:r>
      <w:r w:rsidR="0077129F" w:rsidRPr="002B7997">
        <w:rPr>
          <w:rFonts w:ascii="Times New Roman" w:hAnsi="Times New Roman"/>
          <w:sz w:val="24"/>
          <w:szCs w:val="24"/>
        </w:rPr>
        <w:t>п</w:t>
      </w:r>
      <w:r w:rsidRPr="002B7997">
        <w:rPr>
          <w:rFonts w:ascii="Times New Roman" w:hAnsi="Times New Roman"/>
          <w:sz w:val="24"/>
          <w:szCs w:val="24"/>
        </w:rPr>
        <w:t>риложении 1.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851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Информационные стенды оборудуются при входе в помещения Администрации Колпашевского района. На информационных стендах размещается следующая обязательная информация:</w:t>
      </w:r>
    </w:p>
    <w:p w:rsidR="0068057F" w:rsidRPr="002B7997" w:rsidRDefault="0068057F" w:rsidP="0077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1)</w:t>
      </w:r>
      <w:r w:rsidRPr="002B7997">
        <w:rPr>
          <w:rFonts w:ascii="Times New Roman" w:hAnsi="Times New Roman"/>
          <w:sz w:val="24"/>
          <w:szCs w:val="24"/>
          <w:lang w:val="en-US"/>
        </w:rPr>
        <w:t> </w:t>
      </w:r>
      <w:r w:rsidRPr="002B7997">
        <w:rPr>
          <w:rFonts w:ascii="Times New Roman" w:hAnsi="Times New Roman"/>
          <w:sz w:val="24"/>
          <w:szCs w:val="24"/>
        </w:rPr>
        <w:t xml:space="preserve">почтовый адрес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 и отдела по опеке и попечительству Администрации Колпашевского района;</w:t>
      </w:r>
    </w:p>
    <w:p w:rsidR="0068057F" w:rsidRPr="002B7997" w:rsidRDefault="0068057F" w:rsidP="0077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2)</w:t>
      </w:r>
      <w:r w:rsidRPr="002B7997">
        <w:rPr>
          <w:rFonts w:ascii="Times New Roman" w:hAnsi="Times New Roman"/>
          <w:sz w:val="24"/>
          <w:szCs w:val="24"/>
          <w:lang w:val="en-US"/>
        </w:rPr>
        <w:t> </w:t>
      </w:r>
      <w:r w:rsidRPr="002B7997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  в сети Интернет;</w:t>
      </w:r>
    </w:p>
    <w:p w:rsidR="0068057F" w:rsidRPr="002B7997" w:rsidRDefault="0068057F" w:rsidP="0077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3)</w:t>
      </w:r>
      <w:r w:rsidRPr="002B7997">
        <w:rPr>
          <w:rFonts w:ascii="Times New Roman" w:hAnsi="Times New Roman"/>
          <w:sz w:val="24"/>
          <w:szCs w:val="24"/>
          <w:lang w:val="en-US"/>
        </w:rPr>
        <w:t> </w:t>
      </w:r>
      <w:r w:rsidRPr="002B7997">
        <w:rPr>
          <w:rFonts w:ascii="Times New Roman" w:hAnsi="Times New Roman"/>
          <w:sz w:val="24"/>
          <w:szCs w:val="24"/>
        </w:rPr>
        <w:t xml:space="preserve"> справочный номер телефона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 и отдел по опеке и попечительству Колпашевского района;</w:t>
      </w:r>
    </w:p>
    <w:p w:rsidR="0068057F" w:rsidRPr="002B7997" w:rsidRDefault="0068057F" w:rsidP="0077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4)</w:t>
      </w:r>
      <w:r w:rsidRPr="002B7997">
        <w:rPr>
          <w:rFonts w:ascii="Times New Roman" w:hAnsi="Times New Roman"/>
          <w:sz w:val="24"/>
          <w:szCs w:val="24"/>
          <w:lang w:val="en-US"/>
        </w:rPr>
        <w:t> </w:t>
      </w:r>
      <w:r w:rsidRPr="002B7997">
        <w:rPr>
          <w:rFonts w:ascii="Times New Roman" w:hAnsi="Times New Roman"/>
          <w:sz w:val="24"/>
          <w:szCs w:val="24"/>
        </w:rPr>
        <w:t xml:space="preserve">график работы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 и отдела по опеке и попечительству Администрации Колпашевского района;</w:t>
      </w:r>
    </w:p>
    <w:p w:rsidR="0068057F" w:rsidRPr="002B7997" w:rsidRDefault="0068057F" w:rsidP="0077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>5) выдержки из правовых актов, содержащих нормы, регулирующие деятельность по предоставлению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по опеке и попечительству Администрации Колпашевского района, представленным в </w:t>
      </w:r>
      <w:r w:rsidR="0077129F" w:rsidRPr="002B7997">
        <w:rPr>
          <w:rFonts w:ascii="Times New Roman" w:hAnsi="Times New Roman"/>
          <w:sz w:val="24"/>
          <w:szCs w:val="24"/>
        </w:rPr>
        <w:t>п</w:t>
      </w:r>
      <w:r w:rsidRPr="002B7997">
        <w:rPr>
          <w:rFonts w:ascii="Times New Roman" w:hAnsi="Times New Roman"/>
          <w:sz w:val="24"/>
          <w:szCs w:val="24"/>
        </w:rPr>
        <w:t>риложении 1 к настоящему регламенту.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Колпашевского района,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 отдела по опеке и попечительству Администрации Колпашевского района, обязаны предоставлять информацию по следующим вопросам:</w:t>
      </w:r>
    </w:p>
    <w:p w:rsidR="0068057F" w:rsidRPr="002B7997" w:rsidRDefault="0068057F" w:rsidP="00771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68057F" w:rsidRPr="002B7997" w:rsidRDefault="0068057F" w:rsidP="00771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2)</w:t>
      </w:r>
      <w:r w:rsidR="0077129F" w:rsidRPr="002B7997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>графике при</w:t>
      </w:r>
      <w:r w:rsidR="0077129F" w:rsidRPr="002B7997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граждан по вопросам предоставления муниципальной услуги;</w:t>
      </w:r>
    </w:p>
    <w:p w:rsidR="0068057F" w:rsidRPr="002B7997" w:rsidRDefault="0068057F" w:rsidP="00771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3)</w:t>
      </w:r>
      <w:r w:rsidRPr="002B7997">
        <w:rPr>
          <w:rFonts w:ascii="Times New Roman" w:hAnsi="Times New Roman"/>
          <w:sz w:val="24"/>
          <w:szCs w:val="24"/>
          <w:lang w:val="en-US"/>
        </w:rPr>
        <w:t> </w:t>
      </w:r>
      <w:r w:rsidRPr="002B7997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77129F" w:rsidRPr="002B7997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  поступившие документы.</w:t>
      </w:r>
    </w:p>
    <w:p w:rsidR="0068057F" w:rsidRPr="002B7997" w:rsidRDefault="0068057F" w:rsidP="00771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4)</w:t>
      </w:r>
      <w:r w:rsidRPr="002B7997">
        <w:rPr>
          <w:rFonts w:ascii="Times New Roman" w:hAnsi="Times New Roman"/>
          <w:sz w:val="24"/>
          <w:szCs w:val="24"/>
          <w:lang w:val="en-US"/>
        </w:rPr>
        <w:t> </w:t>
      </w:r>
      <w:r w:rsidRPr="002B7997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68057F" w:rsidRPr="002B7997" w:rsidRDefault="0068057F" w:rsidP="00771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8)</w:t>
      </w:r>
      <w:r w:rsidRPr="002B7997">
        <w:rPr>
          <w:rFonts w:ascii="Times New Roman" w:hAnsi="Times New Roman"/>
          <w:sz w:val="24"/>
          <w:szCs w:val="24"/>
          <w:lang w:val="en-US"/>
        </w:rPr>
        <w:t> </w:t>
      </w:r>
      <w:r w:rsidRPr="002B7997">
        <w:rPr>
          <w:rFonts w:ascii="Times New Roman" w:hAnsi="Times New Roman"/>
          <w:sz w:val="24"/>
          <w:szCs w:val="24"/>
        </w:rPr>
        <w:t>о месте размещения на официальном сайте муниципального образования «Колпашевский район» в сети Интернет информации по вопросам предоставления муниципальной услуги.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общении с гражданами должностные лица, специалисты отдела по опеке и попечительству Администрации Колпашевского района, муниципальные служащие должны корректно и внимательно относиться к гражданам, не унижая их чести и достоинства.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обращении за информацией гражданина лично должностные лица, специалисты отдела по опеке и попечительству Администрации Колпашевского района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должностное лицо отдела по опеке и попечительству Администрации Колпашевского района,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отдел по опеке и попечительству Администрации Колпашевского района.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«Единый </w:t>
      </w:r>
      <w:r w:rsidR="0077129F" w:rsidRPr="002B7997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</w:t>
      </w:r>
      <w:r w:rsidR="0077129F" w:rsidRPr="002B7997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68057F" w:rsidRPr="002B7997" w:rsidRDefault="0068057F" w:rsidP="0077129F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99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Муниципальная услуга по выдаче несовершеннолетним гражданам, достигшим возраста 16 лет, разрешения на заключение брака.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Колпашевского района Томской области.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 должностные лица отдела по опеке и попечительству Администрации Колпашевского района (далее –</w:t>
      </w:r>
      <w:r w:rsidR="00786FF4" w:rsidRPr="002B7997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>отдел).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Администрация Колпашевского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</w:t>
      </w:r>
      <w:r w:rsidR="0077129F" w:rsidRPr="002B7997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нных в перечень необходимых услуг, которые являются необходимыми и обязательными для предоставления муниципальных услуг.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</w:t>
      </w:r>
    </w:p>
    <w:p w:rsidR="0068057F" w:rsidRPr="002B7997" w:rsidRDefault="0068057F" w:rsidP="0077129F">
      <w:pPr>
        <w:pStyle w:val="a3"/>
        <w:numPr>
          <w:ilvl w:val="0"/>
          <w:numId w:val="1"/>
        </w:numPr>
        <w:tabs>
          <w:tab w:val="left" w:pos="993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68057F" w:rsidRPr="002B7997" w:rsidRDefault="0068057F" w:rsidP="00771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- муниципальный правовой акт Администрации Колпашевского района Томской области о выдаче несовершеннолетнему(-им) гражданину(-</w:t>
      </w:r>
      <w:proofErr w:type="spellStart"/>
      <w:r w:rsidRPr="002B7997">
        <w:rPr>
          <w:rFonts w:ascii="Times New Roman" w:hAnsi="Times New Roman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sz w:val="24"/>
          <w:szCs w:val="24"/>
        </w:rPr>
        <w:t>), достигшему (-им) возраста 16 лет, разрешения на заключение брака;</w:t>
      </w:r>
    </w:p>
    <w:p w:rsidR="0068057F" w:rsidRPr="002B7997" w:rsidRDefault="0068057F" w:rsidP="00771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- уведомление об отказе в предоставлении муниципальной услуги.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10</w:t>
      </w:r>
      <w:r w:rsidRPr="002B79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B7997">
        <w:rPr>
          <w:rFonts w:ascii="Times New Roman" w:hAnsi="Times New Roman"/>
          <w:sz w:val="24"/>
          <w:szCs w:val="24"/>
        </w:rPr>
        <w:t xml:space="preserve"> рабочих дней со дня обращения заявителя.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Выдача (направление) муниципального правового акта о выдаче несовершеннолетнему(-</w:t>
      </w:r>
      <w:proofErr w:type="gramStart"/>
      <w:r w:rsidRPr="002B7997">
        <w:rPr>
          <w:rFonts w:ascii="Times New Roman" w:hAnsi="Times New Roman"/>
          <w:sz w:val="24"/>
          <w:szCs w:val="24"/>
        </w:rPr>
        <w:t xml:space="preserve">им) </w:t>
      </w:r>
      <w:r w:rsidR="0077129F" w:rsidRPr="002B799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B7997">
        <w:rPr>
          <w:rFonts w:ascii="Times New Roman" w:hAnsi="Times New Roman"/>
          <w:sz w:val="24"/>
          <w:szCs w:val="24"/>
        </w:rPr>
        <w:t>гражданину(-</w:t>
      </w:r>
      <w:proofErr w:type="spellStart"/>
      <w:r w:rsidRPr="002B7997">
        <w:rPr>
          <w:rFonts w:ascii="Times New Roman" w:hAnsi="Times New Roman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sz w:val="24"/>
          <w:szCs w:val="24"/>
        </w:rPr>
        <w:t xml:space="preserve">), </w:t>
      </w:r>
      <w:r w:rsidR="0077129F" w:rsidRPr="002B7997">
        <w:rPr>
          <w:rFonts w:ascii="Times New Roman" w:hAnsi="Times New Roman"/>
          <w:sz w:val="24"/>
          <w:szCs w:val="24"/>
        </w:rPr>
        <w:t xml:space="preserve">   </w:t>
      </w:r>
      <w:r w:rsidRPr="002B7997">
        <w:rPr>
          <w:rFonts w:ascii="Times New Roman" w:hAnsi="Times New Roman"/>
          <w:sz w:val="24"/>
          <w:szCs w:val="24"/>
        </w:rPr>
        <w:t>достигшему(-им) возраста 16</w:t>
      </w:r>
      <w:r w:rsidR="0077129F" w:rsidRPr="002B7997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>лет, разрешения на заключение брака или уведомления об отказе в предоставлении муниципальной услуги осуществляется в срок, не превышающий 2-х рабочих дней с даты подготовки соответствующих документов.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68057F" w:rsidRPr="002B7997" w:rsidRDefault="0068057F" w:rsidP="007712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- Семейным кодексом Российской Федерации  от 29.12.1995 223-ФЗ // Первоначальный текст до</w:t>
      </w:r>
      <w:r w:rsidR="0077129F" w:rsidRPr="002B7997">
        <w:rPr>
          <w:rFonts w:ascii="Times New Roman" w:hAnsi="Times New Roman"/>
          <w:sz w:val="24"/>
          <w:szCs w:val="24"/>
        </w:rPr>
        <w:t>кумента опубликован в изданиях «</w:t>
      </w:r>
      <w:r w:rsidRPr="002B7997">
        <w:rPr>
          <w:rFonts w:ascii="Times New Roman" w:hAnsi="Times New Roman"/>
          <w:sz w:val="24"/>
          <w:szCs w:val="24"/>
        </w:rPr>
        <w:t>Собрание законодательства РФ</w:t>
      </w:r>
      <w:r w:rsidR="0077129F" w:rsidRPr="002B7997">
        <w:rPr>
          <w:rFonts w:ascii="Times New Roman" w:hAnsi="Times New Roman"/>
          <w:sz w:val="24"/>
          <w:szCs w:val="24"/>
        </w:rPr>
        <w:t>»</w:t>
      </w:r>
      <w:r w:rsidRPr="002B7997">
        <w:rPr>
          <w:rFonts w:ascii="Times New Roman" w:hAnsi="Times New Roman"/>
          <w:sz w:val="24"/>
          <w:szCs w:val="24"/>
        </w:rPr>
        <w:t xml:space="preserve">, 01.01.1996, №1, ст.16, </w:t>
      </w:r>
      <w:r w:rsidR="0077129F" w:rsidRPr="002B7997">
        <w:rPr>
          <w:rFonts w:ascii="Times New Roman" w:hAnsi="Times New Roman"/>
          <w:sz w:val="24"/>
          <w:szCs w:val="24"/>
        </w:rPr>
        <w:t>«</w:t>
      </w:r>
      <w:r w:rsidRPr="002B7997">
        <w:rPr>
          <w:rFonts w:ascii="Times New Roman" w:hAnsi="Times New Roman"/>
          <w:sz w:val="24"/>
          <w:szCs w:val="24"/>
        </w:rPr>
        <w:t>Российская газета</w:t>
      </w:r>
      <w:r w:rsidR="0077129F" w:rsidRPr="002B7997">
        <w:rPr>
          <w:rFonts w:ascii="Times New Roman" w:hAnsi="Times New Roman"/>
          <w:sz w:val="24"/>
          <w:szCs w:val="24"/>
        </w:rPr>
        <w:t>»</w:t>
      </w:r>
      <w:r w:rsidRPr="002B7997">
        <w:rPr>
          <w:rFonts w:ascii="Times New Roman" w:hAnsi="Times New Roman"/>
          <w:sz w:val="24"/>
          <w:szCs w:val="24"/>
        </w:rPr>
        <w:t>, №17, 27.01.1996;</w:t>
      </w:r>
    </w:p>
    <w:p w:rsidR="0068057F" w:rsidRPr="002B7997" w:rsidRDefault="0068057F" w:rsidP="007712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>-</w:t>
      </w:r>
      <w:r w:rsidR="002B7997" w:rsidRPr="002B7997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>Федеральным законом от 15.11.1997  №</w:t>
      </w:r>
      <w:r w:rsidR="0077129F" w:rsidRPr="002B7997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>143-ФЗ «Об актах гражданского состояния»</w:t>
      </w:r>
      <w:r w:rsidRPr="002B7997">
        <w:rPr>
          <w:rStyle w:val="afc"/>
          <w:rFonts w:ascii="Times New Roman" w:hAnsi="Times New Roman"/>
          <w:sz w:val="24"/>
          <w:szCs w:val="24"/>
        </w:rPr>
        <w:footnoteReference w:id="2"/>
      </w:r>
      <w:r w:rsidRPr="002B7997">
        <w:rPr>
          <w:rFonts w:ascii="Times New Roman" w:hAnsi="Times New Roman"/>
          <w:sz w:val="24"/>
          <w:szCs w:val="24"/>
        </w:rPr>
        <w:t>;</w:t>
      </w:r>
    </w:p>
    <w:p w:rsidR="0068057F" w:rsidRPr="002B7997" w:rsidRDefault="0068057F" w:rsidP="007712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- </w:t>
      </w:r>
      <w:r w:rsidR="002B7997" w:rsidRPr="002B7997">
        <w:rPr>
          <w:rFonts w:ascii="Times New Roman" w:hAnsi="Times New Roman"/>
          <w:sz w:val="24"/>
          <w:szCs w:val="24"/>
        </w:rPr>
        <w:t>р</w:t>
      </w:r>
      <w:r w:rsidRPr="002B7997">
        <w:rPr>
          <w:rFonts w:ascii="Times New Roman" w:hAnsi="Times New Roman"/>
          <w:sz w:val="24"/>
          <w:szCs w:val="24"/>
        </w:rPr>
        <w:t xml:space="preserve">аспоряжение Администрации Колпашевского района от 04.09.2012 № 676 «Об утверждении Положений структурных подразделений (отделов) Администрации Колпашевского района» (в редакции распоряжения Администрации </w:t>
      </w:r>
      <w:r w:rsidR="002B7997" w:rsidRPr="002B7997">
        <w:rPr>
          <w:rFonts w:ascii="Times New Roman" w:hAnsi="Times New Roman"/>
          <w:sz w:val="24"/>
          <w:szCs w:val="24"/>
        </w:rPr>
        <w:t xml:space="preserve">  </w:t>
      </w:r>
      <w:r w:rsidRPr="002B7997">
        <w:rPr>
          <w:rFonts w:ascii="Times New Roman" w:hAnsi="Times New Roman"/>
          <w:sz w:val="24"/>
          <w:szCs w:val="24"/>
        </w:rPr>
        <w:t xml:space="preserve">Колпашевского </w:t>
      </w:r>
      <w:r w:rsidR="002B7997" w:rsidRPr="002B7997">
        <w:rPr>
          <w:rFonts w:ascii="Times New Roman" w:hAnsi="Times New Roman"/>
          <w:sz w:val="24"/>
          <w:szCs w:val="24"/>
        </w:rPr>
        <w:t xml:space="preserve">  </w:t>
      </w:r>
      <w:r w:rsidRPr="002B7997">
        <w:rPr>
          <w:rFonts w:ascii="Times New Roman" w:hAnsi="Times New Roman"/>
          <w:sz w:val="24"/>
          <w:szCs w:val="24"/>
        </w:rPr>
        <w:t>района от 18.02.2013 № 47, от 31.01.2014 № 56</w:t>
      </w:r>
      <w:r w:rsidR="002B7997" w:rsidRPr="002B7997">
        <w:rPr>
          <w:rFonts w:ascii="Times New Roman" w:hAnsi="Times New Roman"/>
          <w:color w:val="000000"/>
          <w:sz w:val="24"/>
          <w:szCs w:val="24"/>
        </w:rPr>
        <w:t>.</w:t>
      </w:r>
    </w:p>
    <w:p w:rsidR="002B7997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 с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2B7997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для предоставления муниципальной услуги,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подлежащих представлению заявителем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заявитель представляет: </w:t>
      </w:r>
    </w:p>
    <w:p w:rsidR="0068057F" w:rsidRPr="002B7997" w:rsidRDefault="0068057F" w:rsidP="0077129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1)</w:t>
      </w:r>
      <w:r w:rsidR="002B7997" w:rsidRPr="002B7997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>заявление по форме согласно приложению 2 к настоящему Административному регламенту. Заявление пред</w:t>
      </w:r>
      <w:r w:rsidR="002B7997" w:rsidRPr="002B7997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 xml:space="preserve">ставляется каждым из несовершеннолетних лиц, достигших возраста 16 лет, желающих вступить в брак; </w:t>
      </w:r>
    </w:p>
    <w:p w:rsidR="0068057F" w:rsidRPr="002B7997" w:rsidRDefault="0068057F" w:rsidP="0077129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2) документы (и их копии), удостоверяющие личность заявителя; </w:t>
      </w:r>
    </w:p>
    <w:p w:rsidR="0068057F" w:rsidRPr="002B7997" w:rsidRDefault="0068057F" w:rsidP="0077129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3) документы (и их копии), подтверждающие сведения, указанные в заявлении в качестве уважительных причин для заключения брака несовершеннолетними лицами (несовершеннолетним лицом</w:t>
      </w:r>
      <w:proofErr w:type="gramStart"/>
      <w:r w:rsidRPr="002B7997">
        <w:rPr>
          <w:rFonts w:ascii="Times New Roman" w:hAnsi="Times New Roman"/>
          <w:sz w:val="24"/>
          <w:szCs w:val="24"/>
        </w:rPr>
        <w:t>),</w:t>
      </w:r>
      <w:r w:rsidRPr="002B7997">
        <w:rPr>
          <w:rFonts w:ascii="Times New Roman" w:hAnsi="Times New Roman"/>
          <w:sz w:val="24"/>
          <w:szCs w:val="24"/>
        </w:rPr>
        <w:br/>
        <w:t>достигшими</w:t>
      </w:r>
      <w:proofErr w:type="gramEnd"/>
      <w:r w:rsidRPr="002B7997">
        <w:rPr>
          <w:rFonts w:ascii="Times New Roman" w:hAnsi="Times New Roman"/>
          <w:sz w:val="24"/>
          <w:szCs w:val="24"/>
        </w:rPr>
        <w:t> (-им) возраста 16 лет (беременность невесты, призыв жениха в ряды вооруж</w:t>
      </w:r>
      <w:r w:rsidR="002B7997" w:rsidRPr="002B7997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нных сил и другие).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Оригиналы документов, указанных в подпунктах 2, 3 пункта 29 Административного регламента, пред</w:t>
      </w:r>
      <w:r w:rsidR="002B7997" w:rsidRPr="002B7997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ставляются заявителями для сверки специалистом Администрации Колпашевского района, после чего возвращаются заявителю.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Томской области (http://pgs.tomsk.gov.ru), на Едином портале государственных и муниципальных услуг (функций) (www.gosuslugi.ru), на официальном сайте Администрации Колпашевского района (</w:t>
      </w:r>
      <w:hyperlink r:id="rId11" w:history="1">
        <w:r w:rsidRPr="002B7997">
          <w:rPr>
            <w:rStyle w:val="af0"/>
            <w:rFonts w:ascii="Times New Roman" w:hAnsi="Times New Roman"/>
            <w:sz w:val="24"/>
            <w:szCs w:val="24"/>
          </w:rPr>
          <w:t>http://kolpadm.tom.ru/</w:t>
        </w:r>
      </w:hyperlink>
      <w:r w:rsidRPr="002B7997">
        <w:rPr>
          <w:rFonts w:ascii="Times New Roman" w:hAnsi="Times New Roman"/>
          <w:sz w:val="24"/>
          <w:szCs w:val="24"/>
        </w:rPr>
        <w:t>), по просьбе заявителя может быть выслана на адрес его электронной почты.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непосредственно в отделе по адресу, указанному в Приложении 1.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 услуги, могут быть представлены в Администрацию Колпашевского района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не требуется предоставление документов, которые находятся в распоряжении государственных органов, органов </w:t>
      </w:r>
      <w:r w:rsidRPr="002B7997">
        <w:rPr>
          <w:rFonts w:ascii="Times New Roman" w:hAnsi="Times New Roman"/>
          <w:sz w:val="24"/>
          <w:szCs w:val="24"/>
        </w:rPr>
        <w:lastRenderedPageBreak/>
        <w:t>местного самоуправления и иных органов, участвующих в предоставлении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Администрация Колпашевского района не вправе требовать от заявителя: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68057F" w:rsidRPr="002B7997" w:rsidRDefault="0068057F" w:rsidP="007712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Для обработки сотрудниками Администрации Колпашевского района, отдела, предоставляющими муниципальную услугу, 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услуг, региональном Портале государственных и муниципальных услуг не требуется получение согласия заявителя в соответствии с требованиями статьи 6 Федерального закона от 27.07.2006 г. №152-ФЗ «О персональных данных».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Исчерпывающий перечень оснований для отказа в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ме документов, необходимых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Основанием для отказа в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ме документов, необходимых для предоставления муниципальной услуги является:</w:t>
      </w:r>
    </w:p>
    <w:p w:rsidR="0068057F" w:rsidRPr="002B7997" w:rsidRDefault="0068057F" w:rsidP="007712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1)</w:t>
      </w:r>
      <w:r w:rsidR="00115F55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>заявителем представлены документы, имеющие подчистки, приписки, зачеркнутые слова, не оговор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нные исправления, либо исполненные карандашом, имеющие серь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зные повреждения, не позволяющие однозначно истолковать их содержание;</w:t>
      </w:r>
    </w:p>
    <w:p w:rsidR="0068057F" w:rsidRPr="002B7997" w:rsidRDefault="0068057F" w:rsidP="007712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2) заявителем не представлен документ, удостоверяющий личность заявителя, </w:t>
      </w:r>
    </w:p>
    <w:p w:rsidR="0068057F" w:rsidRPr="002B7997" w:rsidRDefault="0068057F" w:rsidP="007712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3)</w:t>
      </w:r>
      <w:r w:rsidR="00115F55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 xml:space="preserve">к заявлению не приложены документы, необходимые и обязательные для оказания муниципальной услуги, указанные в пункте 29 </w:t>
      </w:r>
      <w:r w:rsidR="00115F55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68057F" w:rsidRPr="002B7997" w:rsidRDefault="0068057F" w:rsidP="007712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4) текст заявления не подда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тся прочтению;</w:t>
      </w:r>
    </w:p>
    <w:p w:rsidR="0068057F" w:rsidRPr="002B7997" w:rsidRDefault="0068057F" w:rsidP="007712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5) заявление о предоставлении муниципальной услуги не соответству</w:t>
      </w:r>
      <w:r w:rsidR="00115F55">
        <w:rPr>
          <w:rFonts w:ascii="Times New Roman" w:hAnsi="Times New Roman"/>
          <w:sz w:val="24"/>
          <w:szCs w:val="24"/>
        </w:rPr>
        <w:t>е</w:t>
      </w:r>
      <w:r w:rsidRPr="002B7997">
        <w:rPr>
          <w:rFonts w:ascii="Times New Roman" w:hAnsi="Times New Roman"/>
          <w:sz w:val="24"/>
          <w:szCs w:val="24"/>
        </w:rPr>
        <w:t xml:space="preserve">т форме, представленной в приложении 2 к настоящему </w:t>
      </w:r>
      <w:r w:rsidR="00115F55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дминистративному регламенту;</w:t>
      </w:r>
    </w:p>
    <w:p w:rsidR="0068057F" w:rsidRPr="002B7997" w:rsidRDefault="0068057F" w:rsidP="007712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6)</w:t>
      </w:r>
      <w:r w:rsidR="00115F55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>заявителем не пред</w:t>
      </w:r>
      <w:r w:rsidR="00115F55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 xml:space="preserve">ставлены для сверки подлинники документов, предусмотренных </w:t>
      </w:r>
      <w:r w:rsidR="00221BB6">
        <w:rPr>
          <w:rFonts w:ascii="Times New Roman" w:hAnsi="Times New Roman"/>
          <w:sz w:val="24"/>
          <w:szCs w:val="24"/>
        </w:rPr>
        <w:t>пунктом 29 Административного регламента.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Исчерпывающий перечень оснований для приостановления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68057F" w:rsidRPr="002B7997" w:rsidRDefault="00115F55" w:rsidP="00115F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057F" w:rsidRPr="002B7997">
        <w:rPr>
          <w:rFonts w:ascii="Times New Roman" w:hAnsi="Times New Roman"/>
          <w:sz w:val="24"/>
          <w:szCs w:val="24"/>
        </w:rPr>
        <w:t xml:space="preserve">1) обращение за получением муниципальной услуги лица, не входящего в круг заявителей, предусмотренный пунктом 2 </w:t>
      </w:r>
      <w:r>
        <w:rPr>
          <w:rFonts w:ascii="Times New Roman" w:hAnsi="Times New Roman"/>
          <w:sz w:val="24"/>
          <w:szCs w:val="24"/>
        </w:rPr>
        <w:t>А</w:t>
      </w:r>
      <w:r w:rsidR="0068057F" w:rsidRPr="002B799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68057F" w:rsidRPr="002B7997" w:rsidRDefault="0068057F" w:rsidP="007712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2) отсутствие уважительных причин для снижения брачного возраста и вступления в брак несовершеннолетних лиц, достигших возраста 16 лет;</w:t>
      </w:r>
    </w:p>
    <w:p w:rsidR="0068057F" w:rsidRPr="002B7997" w:rsidRDefault="0068057F" w:rsidP="0077129F">
      <w:pPr>
        <w:pStyle w:val="a4"/>
        <w:spacing w:line="240" w:lineRule="auto"/>
        <w:rPr>
          <w:sz w:val="24"/>
          <w:szCs w:val="24"/>
        </w:rPr>
      </w:pPr>
      <w:r w:rsidRPr="002B7997">
        <w:rPr>
          <w:sz w:val="24"/>
          <w:szCs w:val="24"/>
        </w:rPr>
        <w:t>3)</w:t>
      </w:r>
      <w:r w:rsidR="00115F55">
        <w:rPr>
          <w:sz w:val="24"/>
          <w:szCs w:val="24"/>
        </w:rPr>
        <w:t> </w:t>
      </w:r>
      <w:r w:rsidRPr="002B7997">
        <w:rPr>
          <w:sz w:val="24"/>
          <w:szCs w:val="24"/>
        </w:rPr>
        <w:t>письменное заявление Заявителя, либо уполномоченного им лица, о прекращении рассмотрения его заявления о предоставлении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>Возможность приостановления предоставления муниципальной услуги не предусмотрена.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</w:t>
      </w:r>
      <w:r w:rsidR="00115F55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Порядок, размер и основания взимания государственной пошлины или иной платы,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взимаемой за предоставление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предоставления таких услуг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муниципальной услуги, в том числе в электронной форме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</w:t>
      </w:r>
      <w:r w:rsidR="00115F55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ставления в отдел  заявления и документов, необходимых для предоставления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е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 поступления в отдел.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Требования к по</w:t>
      </w:r>
      <w:r w:rsidR="00115F55">
        <w:rPr>
          <w:rFonts w:ascii="Times New Roman" w:hAnsi="Times New Roman"/>
          <w:sz w:val="24"/>
          <w:szCs w:val="24"/>
        </w:rPr>
        <w:t>мещениям, в которых предоставляе</w:t>
      </w:r>
      <w:r w:rsidRPr="002B7997">
        <w:rPr>
          <w:rFonts w:ascii="Times New Roman" w:hAnsi="Times New Roman"/>
          <w:sz w:val="24"/>
          <w:szCs w:val="24"/>
        </w:rPr>
        <w:t xml:space="preserve">тся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муниципальная услуга, услуга, предоставляемая организацией, участвующей в предоставлении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Вход в помещение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наименование органа;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режим работы;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номера телефонов для справок</w:t>
      </w:r>
      <w:r w:rsidR="00612D23" w:rsidRPr="002B7997">
        <w:rPr>
          <w:rFonts w:ascii="Times New Roman" w:hAnsi="Times New Roman"/>
          <w:sz w:val="24"/>
          <w:szCs w:val="24"/>
        </w:rPr>
        <w:t>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8057F" w:rsidRPr="00AE3EDE" w:rsidRDefault="00AE3EDE" w:rsidP="00AE3ED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AE3EDE">
        <w:rPr>
          <w:rFonts w:ascii="Times New Roman" w:hAnsi="Times New Roman"/>
          <w:color w:val="FF0000"/>
          <w:sz w:val="24"/>
          <w:szCs w:val="24"/>
        </w:rPr>
        <w:t xml:space="preserve">Администрация Колпашевского района обеспечивает инвалидам (включая инвалидов, использующих кресла–коляски и собак–проводников) условия для беспрепятственного доступа в здание, в котором оказывается услуга, и к </w:t>
      </w:r>
      <w:r w:rsidRPr="00AE3EDE">
        <w:rPr>
          <w:rFonts w:ascii="Times New Roman" w:hAnsi="Times New Roman"/>
          <w:color w:val="FF0000"/>
          <w:sz w:val="24"/>
          <w:szCs w:val="24"/>
        </w:rPr>
        <w:lastRenderedPageBreak/>
        <w:t>представляемой услуге в соответствии с законодательством Российской Федерации о социальной защите инвалидов»</w:t>
      </w:r>
      <w:r w:rsidR="0068057F" w:rsidRPr="00AE3EDE">
        <w:rPr>
          <w:rFonts w:ascii="Times New Roman" w:hAnsi="Times New Roman"/>
          <w:color w:val="FF0000"/>
          <w:sz w:val="24"/>
          <w:szCs w:val="24"/>
        </w:rPr>
        <w:t>.</w:t>
      </w:r>
    </w:p>
    <w:bookmarkEnd w:id="0"/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Помещения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и выдачи документов должны предусматривать места для ожидания, информирования и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заявителей.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заявлений, но и в рабочее время, когда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заявителей не вед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тся.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помещении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Характеристики помещений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и выдачи документов в части объ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Помещения должны соответствовать установленным санитарно-эпидемиологическим правилам. Присутственные места оборудуются средствами противопожарной защиты. 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Помещения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помещении при</w:t>
      </w:r>
      <w:r w:rsidR="00115F55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Информация о фамилии, имени, отчестве и должности сотрудника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68057F" w:rsidRPr="002B7997" w:rsidRDefault="0068057F" w:rsidP="00115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8057F" w:rsidRPr="002B7997" w:rsidRDefault="00115F55" w:rsidP="00115F55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057F" w:rsidRPr="002B7997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8057F" w:rsidRPr="002B7997" w:rsidRDefault="00115F55" w:rsidP="00115F55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057F" w:rsidRPr="002B7997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68057F" w:rsidRPr="002B7997" w:rsidRDefault="00115F55" w:rsidP="00115F55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057F" w:rsidRPr="002B7997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68057F" w:rsidRPr="002B7997" w:rsidRDefault="00115F55" w:rsidP="00115F5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057F" w:rsidRPr="002B7997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(бездействие)</w:t>
      </w:r>
      <w:r w:rsidR="002201CE" w:rsidRPr="002B7997">
        <w:rPr>
          <w:rFonts w:ascii="Times New Roman" w:hAnsi="Times New Roman"/>
          <w:sz w:val="24"/>
          <w:szCs w:val="24"/>
        </w:rPr>
        <w:t xml:space="preserve"> </w:t>
      </w:r>
      <w:r w:rsidR="00221BB6">
        <w:rPr>
          <w:rFonts w:ascii="Times New Roman" w:hAnsi="Times New Roman"/>
          <w:sz w:val="24"/>
          <w:szCs w:val="24"/>
        </w:rPr>
        <w:t>А</w:t>
      </w:r>
      <w:r w:rsidR="0068057F" w:rsidRPr="002B7997">
        <w:rPr>
          <w:rFonts w:ascii="Times New Roman" w:hAnsi="Times New Roman"/>
          <w:sz w:val="24"/>
          <w:szCs w:val="24"/>
        </w:rPr>
        <w:t>дминистрации Колпашевского района, должностных лиц Администрации Колпашевского района, либо муниципальных служащих при предоставления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 При получении муниципальной услуги заявитель осуществляет не более 2-х взаимодействий с должностными лицами, в том числе:</w:t>
      </w:r>
    </w:p>
    <w:p w:rsidR="0068057F" w:rsidRPr="002B7997" w:rsidRDefault="0068057F" w:rsidP="007712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 не более 2-х раз;</w:t>
      </w:r>
    </w:p>
    <w:p w:rsidR="0068057F" w:rsidRPr="002B7997" w:rsidRDefault="0068057F" w:rsidP="007712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- при подаче запроса на получение услуги и получении результата услуги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</w:t>
      </w:r>
      <w:r w:rsidRPr="002B7997">
        <w:rPr>
          <w:rFonts w:ascii="Times New Roman" w:hAnsi="Times New Roman"/>
          <w:sz w:val="24"/>
          <w:szCs w:val="24"/>
        </w:rPr>
        <w:lastRenderedPageBreak/>
        <w:t>взаимодействие не требуется.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</w:t>
      </w:r>
      <w:r w:rsidR="002201CE" w:rsidRPr="002B7997">
        <w:rPr>
          <w:rFonts w:ascii="Times New Roman" w:hAnsi="Times New Roman"/>
          <w:sz w:val="24"/>
          <w:szCs w:val="24"/>
        </w:rPr>
        <w:t xml:space="preserve"> дней.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 (www.gosuslugi.ru), Портала государственных и муниципальных услуг Томской области (</w:t>
      </w:r>
      <w:hyperlink r:id="rId12" w:history="1">
        <w:r w:rsidRPr="002B7997">
          <w:rPr>
            <w:rFonts w:ascii="Times New Roman" w:hAnsi="Times New Roman"/>
            <w:sz w:val="24"/>
            <w:szCs w:val="24"/>
          </w:rPr>
          <w:t>http://pgs.tomsk.gov.ru</w:t>
        </w:r>
      </w:hyperlink>
      <w:r w:rsidRPr="002B7997">
        <w:rPr>
          <w:rFonts w:ascii="Times New Roman" w:hAnsi="Times New Roman"/>
          <w:sz w:val="24"/>
          <w:szCs w:val="24"/>
        </w:rPr>
        <w:t>).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Заявление, направленное через 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заявителю предоставляется возможность:</w:t>
      </w:r>
    </w:p>
    <w:p w:rsidR="0068057F" w:rsidRPr="002B7997" w:rsidRDefault="0068057F" w:rsidP="0077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68057F" w:rsidRPr="002B7997" w:rsidRDefault="0068057F" w:rsidP="0077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пред</w:t>
      </w:r>
      <w:r w:rsidR="00221BB6">
        <w:rPr>
          <w:rFonts w:ascii="Times New Roman" w:hAnsi="Times New Roman" w:cs="Times New Roman"/>
          <w:sz w:val="24"/>
          <w:szCs w:val="24"/>
        </w:rPr>
        <w:t>о</w:t>
      </w:r>
      <w:r w:rsidRPr="002B7997">
        <w:rPr>
          <w:rFonts w:ascii="Times New Roman" w:hAnsi="Times New Roman" w:cs="Times New Roman"/>
          <w:sz w:val="24"/>
          <w:szCs w:val="24"/>
        </w:rPr>
        <w:t xml:space="preserve">ставление заявления о предоставлении муниципальной услуги в электронном виде; </w:t>
      </w:r>
    </w:p>
    <w:p w:rsidR="0068057F" w:rsidRPr="002B7997" w:rsidRDefault="0068057F" w:rsidP="0077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услуги.</w:t>
      </w:r>
    </w:p>
    <w:p w:rsidR="0068057F" w:rsidRPr="002B7997" w:rsidRDefault="0068057F" w:rsidP="0077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получение результата муниципальной услуги.</w:t>
      </w:r>
    </w:p>
    <w:p w:rsidR="0068057F" w:rsidRPr="002B7997" w:rsidRDefault="0068057F" w:rsidP="0077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должностное лицо, ответственное за при</w:t>
      </w:r>
      <w:r w:rsidR="00221BB6">
        <w:rPr>
          <w:rFonts w:ascii="Times New Roman" w:hAnsi="Times New Roman" w:cs="Times New Roman"/>
          <w:sz w:val="24"/>
          <w:szCs w:val="24"/>
        </w:rPr>
        <w:t>ё</w:t>
      </w:r>
      <w:r w:rsidRPr="002B7997">
        <w:rPr>
          <w:rFonts w:ascii="Times New Roman" w:hAnsi="Times New Roman" w:cs="Times New Roman"/>
          <w:sz w:val="24"/>
          <w:szCs w:val="24"/>
        </w:rPr>
        <w:t>м и регистрацию документов, информирует заявителя через личный кабинет о регистрации заявления.</w:t>
      </w:r>
    </w:p>
    <w:p w:rsidR="0068057F" w:rsidRPr="002B7997" w:rsidRDefault="0068057F" w:rsidP="0077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</w:t>
      </w:r>
      <w:r w:rsidR="00221BB6">
        <w:rPr>
          <w:rFonts w:ascii="Times New Roman" w:hAnsi="Times New Roman" w:cs="Times New Roman"/>
          <w:sz w:val="24"/>
          <w:szCs w:val="24"/>
        </w:rPr>
        <w:t>ё</w:t>
      </w:r>
      <w:r w:rsidRPr="002B7997">
        <w:rPr>
          <w:rFonts w:ascii="Times New Roman" w:hAnsi="Times New Roman" w:cs="Times New Roman"/>
          <w:sz w:val="24"/>
          <w:szCs w:val="24"/>
        </w:rPr>
        <w:t>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8057F" w:rsidRPr="00221BB6" w:rsidRDefault="0068057F" w:rsidP="0077129F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B6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>1)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заявления и документов, необходимых для предоставления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2) рассмотрение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ставленных документов;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4) выдача результата муниципальной услуги.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221BB6">
        <w:rPr>
          <w:rFonts w:ascii="Times New Roman" w:hAnsi="Times New Roman"/>
          <w:sz w:val="24"/>
          <w:szCs w:val="24"/>
        </w:rPr>
        <w:t>п</w:t>
      </w:r>
      <w:r w:rsidRPr="002B7997">
        <w:rPr>
          <w:rFonts w:ascii="Times New Roman" w:hAnsi="Times New Roman"/>
          <w:sz w:val="24"/>
          <w:szCs w:val="24"/>
        </w:rPr>
        <w:t xml:space="preserve">риложении 3 к </w:t>
      </w:r>
      <w:r w:rsidR="00221BB6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 заявления и документов, необходимых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Основанием для начала данной процедуры является поступление в Администрацию Колпашевского района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и регистрация заявления о предоставлении муниципальной услуги и прилагаемых к нему документов осуществляется специалистом Администрации Колпашевского района, ответственным за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заявления.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Специалист Администрации Колпашевского района, ответственный за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заявления, проверяет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ставленное заявление и прилагаемые к нему документы на наличие оснований для отказа в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ме документов, предусмотренных пунктом 37 </w:t>
      </w:r>
      <w:r w:rsidR="00221BB6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установлении оснований для отказа в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ме документов, предусмотренных пунктом 37 </w:t>
      </w:r>
      <w:r w:rsidR="00221BB6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регламента, специалист Администрации Колпашевского района, ответственный за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заявления, возвращает заявителю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ставленные документы с указанием причин возврата.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по описи. Копия описи с отметкой о дате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указанных заявления и документов: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личном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ме - в день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вручается заявителю;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направлении запроса по электронной почте - направляется электронной почтой.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не может превышать 15 минут.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После регистрации заявление и прилагаемые к нему документы, не позднее дня регистрации, направляются Главе Колпашевского района для визирования, после визирования, не позднее следующего рабочего дня направляются в</w:t>
      </w:r>
      <w:r w:rsidR="00221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7997">
        <w:rPr>
          <w:rFonts w:ascii="Times New Roman" w:hAnsi="Times New Roman"/>
          <w:sz w:val="24"/>
          <w:szCs w:val="24"/>
        </w:rPr>
        <w:t>отдел  по</w:t>
      </w:r>
      <w:proofErr w:type="gramEnd"/>
      <w:r w:rsidRPr="002B7997">
        <w:rPr>
          <w:rFonts w:ascii="Times New Roman" w:hAnsi="Times New Roman"/>
          <w:sz w:val="24"/>
          <w:szCs w:val="24"/>
        </w:rPr>
        <w:t xml:space="preserve"> опеке и попечительству Администрации Колпашевского района.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и регистрация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ставленных документов и передача специалисту, ответственному за рассмотрение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ставленных документов по существу либо уведомление об отказе в 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ме документов.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заявления и документов, необходимых для предоставления муниципальной услуги» не превышает 2-х рабочих дней с момента подачи заявления.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Рассмотрение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ставленных документов, принятие решения о предоставлении (об отказе в предоставлении)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Основанием для рассмотрения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ставленных документов является поступление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ставленных документов специалисту, ответственному за рассмотрение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ставленных документов.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 xml:space="preserve">ставленных </w:t>
      </w:r>
      <w:r w:rsidRPr="002B7997">
        <w:rPr>
          <w:rFonts w:ascii="Times New Roman" w:hAnsi="Times New Roman"/>
          <w:sz w:val="24"/>
          <w:szCs w:val="24"/>
        </w:rPr>
        <w:lastRenderedPageBreak/>
        <w:t>документов проверяет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 xml:space="preserve">ставленные документы, устанавливает соответствие их перечню документов, указанных в пункте 29 настоящего </w:t>
      </w:r>
      <w:r w:rsidR="00221BB6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регламента, устанавливает отсутствие оснований для отказа в предоставлении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997">
        <w:rPr>
          <w:rFonts w:ascii="Times New Roman" w:hAnsi="Times New Roman"/>
          <w:color w:val="000000"/>
          <w:sz w:val="24"/>
          <w:szCs w:val="24"/>
        </w:rPr>
        <w:t xml:space="preserve">В случае отсутствия оснований для отказа в предоставлении муниципальной услуги, </w:t>
      </w:r>
      <w:r w:rsidRPr="002B7997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 xml:space="preserve">ставленных документов, в срок, не превышающий 3-х рабочих дней с даты получения заявления и прилагаемых документов, готовит проект муниципального правового акта Администрации Колпашевского района Томской области, о предоставлении </w:t>
      </w:r>
      <w:r w:rsidRPr="002B7997">
        <w:rPr>
          <w:rFonts w:ascii="Times New Roman" w:hAnsi="Times New Roman"/>
          <w:color w:val="000000"/>
          <w:sz w:val="24"/>
          <w:szCs w:val="24"/>
        </w:rPr>
        <w:t>разрешения на заключение брака несовершеннолетнему (-им) гражданину (-</w:t>
      </w:r>
      <w:proofErr w:type="spellStart"/>
      <w:r w:rsidRPr="002B7997">
        <w:rPr>
          <w:rFonts w:ascii="Times New Roman" w:hAnsi="Times New Roman"/>
          <w:color w:val="000000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color w:val="000000"/>
          <w:sz w:val="24"/>
          <w:szCs w:val="24"/>
        </w:rPr>
        <w:t xml:space="preserve">), достигшему (-им) возраста 16 лет. При наличии оснований для отказа в предоставлении муниципальной услуги, </w:t>
      </w:r>
      <w:r w:rsidRPr="002B7997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 и пред</w:t>
      </w:r>
      <w:r w:rsidR="00221BB6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 xml:space="preserve">ставленных документов, готовит </w:t>
      </w:r>
      <w:r w:rsidRPr="002B7997">
        <w:rPr>
          <w:rFonts w:ascii="Times New Roman" w:hAnsi="Times New Roman"/>
          <w:color w:val="000000"/>
          <w:sz w:val="24"/>
          <w:szCs w:val="24"/>
        </w:rPr>
        <w:t>проект уведомления об отказе в предоставлении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Подготовленный проект муниципального правового акта Администрации Колпашевского района Томской области о предоставлении </w:t>
      </w:r>
      <w:r w:rsidRPr="002B7997">
        <w:rPr>
          <w:rFonts w:ascii="Times New Roman" w:hAnsi="Times New Roman"/>
          <w:color w:val="000000"/>
          <w:sz w:val="24"/>
          <w:szCs w:val="24"/>
        </w:rPr>
        <w:t>разрешения на заключение брака несовершеннолетнему (-им) гражданину (-</w:t>
      </w:r>
      <w:proofErr w:type="spellStart"/>
      <w:r w:rsidRPr="002B7997">
        <w:rPr>
          <w:rFonts w:ascii="Times New Roman" w:hAnsi="Times New Roman"/>
          <w:color w:val="000000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color w:val="000000"/>
          <w:sz w:val="24"/>
          <w:szCs w:val="24"/>
        </w:rPr>
        <w:t xml:space="preserve">), достигшему (-им) возраста 16 лет (либо проект уведомления об отказе) </w:t>
      </w:r>
      <w:r w:rsidRPr="002B7997">
        <w:rPr>
          <w:rFonts w:ascii="Times New Roman" w:hAnsi="Times New Roman"/>
          <w:sz w:val="24"/>
          <w:szCs w:val="24"/>
        </w:rPr>
        <w:t xml:space="preserve">направляется </w:t>
      </w:r>
      <w:r w:rsidR="00221BB6">
        <w:rPr>
          <w:rFonts w:ascii="Times New Roman" w:hAnsi="Times New Roman"/>
          <w:sz w:val="24"/>
          <w:szCs w:val="24"/>
        </w:rPr>
        <w:t>Г</w:t>
      </w:r>
      <w:r w:rsidRPr="002B7997">
        <w:rPr>
          <w:rFonts w:ascii="Times New Roman" w:hAnsi="Times New Roman"/>
          <w:sz w:val="24"/>
          <w:szCs w:val="24"/>
        </w:rPr>
        <w:t>лаве Колпашевского района для подписания.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После подписания Главой Колпашевского района, не позднее рабочего дня, следующего за дн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подписания, муниципальный правовой акт Администрации Колпашевского района Томской области о предоставлении разрешения на заключение брака несовершеннолетнему (-им) гражданину (-</w:t>
      </w:r>
      <w:proofErr w:type="spellStart"/>
      <w:r w:rsidRPr="002B7997">
        <w:rPr>
          <w:rFonts w:ascii="Times New Roman" w:hAnsi="Times New Roman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sz w:val="24"/>
          <w:szCs w:val="24"/>
        </w:rPr>
        <w:t>), достигшему (-им) возраста 16 лет (либо проект уведомления об отказе), переда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тся специалисту, ответственному за выдачу результата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Результатом административной процедуры является муниципальный правовой акт Администрации Колпашевского района Томской области о предоставлении разрешения на заключение брака несовершеннолетнему (-им) гражданину (-</w:t>
      </w:r>
      <w:proofErr w:type="spellStart"/>
      <w:r w:rsidRPr="002B7997">
        <w:rPr>
          <w:rFonts w:ascii="Times New Roman" w:hAnsi="Times New Roman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sz w:val="24"/>
          <w:szCs w:val="24"/>
        </w:rPr>
        <w:t>), достигшему (-им) возраста 16 лет (либо проект уведомления об отказе), подписанный Главой Колпашевского района.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административной процедуры не должен превышать 7 рабочих дней со дня регистрации заявления.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выдачу результата муниципальной услуги, подписанного Главой Колпашевского района документа</w:t>
      </w:r>
      <w:r w:rsidR="00221BB6">
        <w:rPr>
          <w:rFonts w:ascii="Times New Roman" w:hAnsi="Times New Roman"/>
          <w:sz w:val="24"/>
          <w:szCs w:val="24"/>
        </w:rPr>
        <w:t>,</w:t>
      </w:r>
      <w:r w:rsidRPr="002B7997">
        <w:rPr>
          <w:rFonts w:ascii="Times New Roman" w:hAnsi="Times New Roman"/>
          <w:sz w:val="24"/>
          <w:szCs w:val="24"/>
        </w:rPr>
        <w:t xml:space="preserve"> оформляющего решение (муниципального правового акта </w:t>
      </w:r>
      <w:r w:rsidR="00221BB6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дминистрации Колпашевского района Томской области) о предоставлении разрешения на заключение брака несовершеннолетнему (-им) гражданину (-</w:t>
      </w:r>
      <w:proofErr w:type="spellStart"/>
      <w:r w:rsidRPr="002B7997">
        <w:rPr>
          <w:rFonts w:ascii="Times New Roman" w:hAnsi="Times New Roman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sz w:val="24"/>
          <w:szCs w:val="24"/>
        </w:rPr>
        <w:t xml:space="preserve">), достигшему (-им) возраста 16 лет либо проекта уведомления об отказе в предоставлении муниципальной услуги). 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 личном обращении в отдел по опеке и попечительству Администрации Колпашевского района;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в журнале уч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та муниципального правового акта Администрации Колпашевского района о предоставлении разрешения на заключение брака несовершеннолетнему (-им) гражданину (-</w:t>
      </w:r>
      <w:proofErr w:type="spellStart"/>
      <w:r w:rsidRPr="002B7997">
        <w:rPr>
          <w:rFonts w:ascii="Times New Roman" w:hAnsi="Times New Roman"/>
          <w:sz w:val="24"/>
          <w:szCs w:val="24"/>
        </w:rPr>
        <w:t>ам</w:t>
      </w:r>
      <w:proofErr w:type="spellEnd"/>
      <w:r w:rsidRPr="002B7997">
        <w:rPr>
          <w:rFonts w:ascii="Times New Roman" w:hAnsi="Times New Roman"/>
          <w:sz w:val="24"/>
          <w:szCs w:val="24"/>
        </w:rPr>
        <w:t xml:space="preserve">), достигшему (-им) возраста 16 лет либо </w:t>
      </w:r>
      <w:r w:rsidRPr="002B7997">
        <w:rPr>
          <w:rFonts w:ascii="Times New Roman" w:hAnsi="Times New Roman"/>
          <w:sz w:val="24"/>
          <w:szCs w:val="24"/>
        </w:rPr>
        <w:lastRenderedPageBreak/>
        <w:t>уведомления об отказе в предоставлении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административной процедуры не должен превышать 14 календарных дней со дня регистрации заявления.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муниципального правового акта Администрации Колпашевского района о разрешении несовершеннолетним гражданам, достигшим возраста 16 лет, на заключение брака, или уведомления об отказе в предоставлении муниципальной услуги.</w:t>
      </w:r>
    </w:p>
    <w:p w:rsidR="0068057F" w:rsidRPr="00221BB6" w:rsidRDefault="0068057F" w:rsidP="0077129F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B6">
        <w:rPr>
          <w:rFonts w:ascii="Times New Roman" w:hAnsi="Times New Roman"/>
          <w:sz w:val="24"/>
          <w:szCs w:val="24"/>
        </w:rPr>
        <w:t>4.</w:t>
      </w:r>
      <w:r w:rsidR="00221BB6">
        <w:rPr>
          <w:rFonts w:ascii="Times New Roman" w:hAnsi="Times New Roman"/>
          <w:sz w:val="24"/>
          <w:szCs w:val="24"/>
        </w:rPr>
        <w:t xml:space="preserve"> Формы контроля за исполнением А</w:t>
      </w:r>
      <w:r w:rsidRPr="00221BB6"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</w:t>
      </w:r>
      <w:proofErr w:type="gramStart"/>
      <w:r w:rsidRPr="002B7997">
        <w:rPr>
          <w:rFonts w:ascii="Times New Roman" w:hAnsi="Times New Roman"/>
          <w:sz w:val="24"/>
          <w:szCs w:val="24"/>
        </w:rPr>
        <w:t>соблюдением</w:t>
      </w:r>
      <w:r w:rsidR="00221BB6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B7997">
        <w:rPr>
          <w:rFonts w:ascii="Times New Roman" w:hAnsi="Times New Roman"/>
          <w:sz w:val="24"/>
          <w:szCs w:val="24"/>
        </w:rPr>
        <w:t xml:space="preserve">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муниципальной услуги, а также принятием ими решений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</w:t>
      </w:r>
      <w:r w:rsidR="00221BB6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отдела по опеке и попечительству Администрации Колпашевского района.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Текущий контроль осуществляется пут</w:t>
      </w:r>
      <w:r w:rsidR="00221BB6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 проведения анализа соблюдения и исполнения специалистами отдела положений </w:t>
      </w:r>
      <w:r w:rsidR="00221BB6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8057F" w:rsidRPr="002B7997" w:rsidRDefault="0068057F" w:rsidP="00221B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</w:t>
      </w:r>
      <w:r w:rsidR="00221BB6">
        <w:rPr>
          <w:rFonts w:ascii="Times New Roman" w:hAnsi="Times New Roman"/>
          <w:sz w:val="24"/>
          <w:szCs w:val="24"/>
        </w:rPr>
        <w:t xml:space="preserve"> </w:t>
      </w:r>
      <w:r w:rsidRPr="002B7997">
        <w:rPr>
          <w:rFonts w:ascii="Times New Roman" w:hAnsi="Times New Roman"/>
          <w:sz w:val="24"/>
          <w:szCs w:val="24"/>
        </w:rPr>
        <w:t xml:space="preserve">предоставления муниципальной услуги, в том числе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порядок и формы контроля за полнотой и качеством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1) проведения проверок;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должностных лиц Администрации Колпашевского района, ответственных за предоставление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Колпашевского района.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</w:t>
      </w:r>
      <w:r w:rsidR="003D2CBB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регламента, а также в случае получения жалоб заявителей на действия (бездействие) должностных лиц Администрации Колпашевского района, отдела.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 результатам провед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нных проверок, в случае выявления нарушений соблюдения положений </w:t>
      </w:r>
      <w:r w:rsidR="003D2CBB">
        <w:rPr>
          <w:rFonts w:ascii="Times New Roman" w:hAnsi="Times New Roman"/>
          <w:sz w:val="24"/>
          <w:szCs w:val="24"/>
        </w:rPr>
        <w:t>А</w:t>
      </w:r>
      <w:r w:rsidRPr="002B7997">
        <w:rPr>
          <w:rFonts w:ascii="Times New Roman" w:hAnsi="Times New Roman"/>
          <w:sz w:val="24"/>
          <w:szCs w:val="24"/>
        </w:rPr>
        <w:t>дминистративного регламента, виновные должностные лица Администрации Колпашевского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Администрации Колпашевского района закрепляется в должностных регламентах в соответствии с </w:t>
      </w:r>
      <w:r w:rsidRPr="002B7997">
        <w:rPr>
          <w:rFonts w:ascii="Times New Roman" w:hAnsi="Times New Roman"/>
          <w:sz w:val="24"/>
          <w:szCs w:val="24"/>
        </w:rPr>
        <w:lastRenderedPageBreak/>
        <w:t>требованиями законодательства Российской Федерации и законодательства Томской области.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их объединений и организаций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Колпашевского района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8057F" w:rsidRPr="003D2CBB" w:rsidRDefault="0068057F" w:rsidP="0077129F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CBB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Администрации Колпашевского района, должностных лиц, муниципальных служащих в досудебном (внесудебном) порядке.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Обжалование действий (бездействия) отдела, должностных лиц отдела,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м подачи заинтересованным лицом жалобы в орган местного самоуправления или должностному лицу.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Предмет жалобы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отдела, а также принимаемые ими решения при предоставлении муниципальной услуги, в том числе связанные с: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отказом в при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Органы власти и уполномоченные на рассмотрение жалобы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должностные лица, которым может быть направлена жалоба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 xml:space="preserve">Жалоба на действия (бездействие) отдела, должностных лиц отдела, муниципальных служащих, а также на принимаемые ими решения при предоставлении муниципальной услуги может быть направлена: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начальнику (руководителю) отдела 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68057F" w:rsidRPr="002B7997" w:rsidRDefault="003D2CBB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8057F" w:rsidRPr="002B7997">
        <w:rPr>
          <w:rFonts w:ascii="Times New Roman" w:hAnsi="Times New Roman"/>
          <w:sz w:val="24"/>
          <w:szCs w:val="24"/>
        </w:rPr>
        <w:t>лаве  Колпашевского района.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</w:t>
      </w:r>
      <w:r w:rsidR="003D2CBB">
        <w:rPr>
          <w:rFonts w:ascii="Times New Roman" w:hAnsi="Times New Roman"/>
          <w:bCs/>
          <w:sz w:val="24"/>
          <w:szCs w:val="24"/>
        </w:rPr>
        <w:t>о</w:t>
      </w:r>
      <w:r w:rsidRPr="002B7997">
        <w:rPr>
          <w:rFonts w:ascii="Times New Roman" w:hAnsi="Times New Roman"/>
          <w:bCs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случае если жалоба пода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тся через представителя заявителя, также пред</w:t>
      </w:r>
      <w:r w:rsidR="003D2CBB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</w:t>
      </w:r>
      <w:r w:rsidR="003D2CBB">
        <w:rPr>
          <w:rFonts w:ascii="Times New Roman" w:hAnsi="Times New Roman"/>
          <w:sz w:val="24"/>
          <w:szCs w:val="24"/>
        </w:rPr>
        <w:t>о</w:t>
      </w:r>
      <w:r w:rsidRPr="002B7997">
        <w:rPr>
          <w:rFonts w:ascii="Times New Roman" w:hAnsi="Times New Roman"/>
          <w:sz w:val="24"/>
          <w:szCs w:val="24"/>
        </w:rPr>
        <w:t>ставлена: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жалоб в письменной форме на бумажном носителе осуществляется отделом,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8057F" w:rsidRPr="002B7997" w:rsidRDefault="0068057F" w:rsidP="0077129F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 xml:space="preserve">Жалоба в письменной форме </w:t>
      </w:r>
      <w:r w:rsidRPr="002B7997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2B7997">
        <w:rPr>
          <w:rFonts w:ascii="Times New Roman" w:hAnsi="Times New Roman"/>
          <w:bCs/>
          <w:sz w:val="24"/>
          <w:szCs w:val="24"/>
        </w:rPr>
        <w:t>может быть также направлена по почте.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 xml:space="preserve">В случае подачи жалобы </w:t>
      </w:r>
      <w:r w:rsidRPr="002B7997">
        <w:rPr>
          <w:rFonts w:ascii="Times New Roman" w:hAnsi="Times New Roman"/>
          <w:sz w:val="24"/>
          <w:szCs w:val="24"/>
        </w:rPr>
        <w:t xml:space="preserve">в письменной форме на бумажном носителе </w:t>
      </w:r>
      <w:r w:rsidRPr="002B7997">
        <w:rPr>
          <w:rFonts w:ascii="Times New Roman" w:hAnsi="Times New Roman"/>
          <w:bCs/>
          <w:sz w:val="24"/>
          <w:szCs w:val="24"/>
        </w:rPr>
        <w:t>при личном при</w:t>
      </w:r>
      <w:r w:rsidR="003D2CBB">
        <w:rPr>
          <w:rFonts w:ascii="Times New Roman" w:hAnsi="Times New Roman"/>
          <w:bCs/>
          <w:sz w:val="24"/>
          <w:szCs w:val="24"/>
        </w:rPr>
        <w:t>ё</w:t>
      </w:r>
      <w:r w:rsidRPr="002B7997">
        <w:rPr>
          <w:rFonts w:ascii="Times New Roman" w:hAnsi="Times New Roman"/>
          <w:bCs/>
          <w:sz w:val="24"/>
          <w:szCs w:val="24"/>
        </w:rPr>
        <w:t>ме заявитель пред</w:t>
      </w:r>
      <w:r w:rsidR="003D2CBB">
        <w:rPr>
          <w:rFonts w:ascii="Times New Roman" w:hAnsi="Times New Roman"/>
          <w:bCs/>
          <w:sz w:val="24"/>
          <w:szCs w:val="24"/>
        </w:rPr>
        <w:t>о</w:t>
      </w:r>
      <w:r w:rsidRPr="002B7997">
        <w:rPr>
          <w:rFonts w:ascii="Times New Roman" w:hAnsi="Times New Roman"/>
          <w:bCs/>
          <w:sz w:val="24"/>
          <w:szCs w:val="24"/>
        </w:rPr>
        <w:t>ставляет документ, удостоверяющий его личность в соответствии с законодательством Российской Федерации.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В электронном виде жалоба может быть подана заявителем посредством: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hyperlink r:id="rId13" w:history="1">
        <w:r w:rsidRPr="003D2CBB">
          <w:rPr>
            <w:rStyle w:val="af0"/>
            <w:rFonts w:ascii="Times New Roman" w:hAnsi="Times New Roman"/>
            <w:sz w:val="24"/>
            <w:szCs w:val="24"/>
            <w:u w:val="none"/>
          </w:rPr>
          <w:t>http://kolpadm.tom.ru/</w:t>
        </w:r>
      </w:hyperlink>
      <w:r w:rsidRPr="003D2CBB">
        <w:rPr>
          <w:rFonts w:ascii="Times New Roman" w:hAnsi="Times New Roman"/>
          <w:bCs/>
          <w:sz w:val="24"/>
          <w:szCs w:val="24"/>
        </w:rPr>
        <w:t>,</w:t>
      </w:r>
      <w:r w:rsidRPr="002B7997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информационно-телекоммуникационной сети «Интернет»;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При подаче жалобы в электронном виде документы, указанные в п. 117 настоящего регламента, могут быть пред</w:t>
      </w:r>
      <w:r w:rsidR="003D2CBB">
        <w:rPr>
          <w:rFonts w:ascii="Times New Roman" w:hAnsi="Times New Roman"/>
          <w:bCs/>
          <w:sz w:val="24"/>
          <w:szCs w:val="24"/>
        </w:rPr>
        <w:t>о</w:t>
      </w:r>
      <w:r w:rsidRPr="002B7997">
        <w:rPr>
          <w:rFonts w:ascii="Times New Roman" w:hAnsi="Times New Roman"/>
          <w:bCs/>
          <w:sz w:val="24"/>
          <w:szCs w:val="24"/>
        </w:rPr>
        <w:t xml:space="preserve">ставлены в форме электронных документов, </w:t>
      </w:r>
      <w:r w:rsidRPr="002B7997">
        <w:rPr>
          <w:rFonts w:ascii="Times New Roman" w:hAnsi="Times New Roman"/>
          <w:bCs/>
          <w:sz w:val="24"/>
          <w:szCs w:val="24"/>
        </w:rPr>
        <w:lastRenderedPageBreak/>
        <w:t>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Start w:id="2" w:name="Par60"/>
      <w:bookmarkEnd w:id="1"/>
      <w:bookmarkEnd w:id="2"/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Жалоба рассматривается руководителем отдела. В случае если обжалуются решения руководителя отдела, жалоба подается на имя Главы Колпашевского района, либо иного должностного лица, уполномоченного на рассмотрение жалобы.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</w:t>
      </w:r>
      <w:r w:rsidR="003D2CBB">
        <w:rPr>
          <w:rFonts w:ascii="Times New Roman" w:hAnsi="Times New Roman"/>
          <w:bCs/>
          <w:sz w:val="24"/>
          <w:szCs w:val="24"/>
        </w:rPr>
        <w:t>ё</w:t>
      </w:r>
      <w:r w:rsidRPr="002B7997">
        <w:rPr>
          <w:rFonts w:ascii="Times New Roman" w:hAnsi="Times New Roman"/>
          <w:bCs/>
          <w:sz w:val="24"/>
          <w:szCs w:val="24"/>
        </w:rPr>
        <w:t xml:space="preserve"> регистрации указанный орган направляет жалобу в уполномоченный на е</w:t>
      </w:r>
      <w:r w:rsidR="003D2CBB">
        <w:rPr>
          <w:rFonts w:ascii="Times New Roman" w:hAnsi="Times New Roman"/>
          <w:bCs/>
          <w:sz w:val="24"/>
          <w:szCs w:val="24"/>
        </w:rPr>
        <w:t>ё</w:t>
      </w:r>
      <w:r w:rsidRPr="002B7997">
        <w:rPr>
          <w:rFonts w:ascii="Times New Roman" w:hAnsi="Times New Roman"/>
          <w:bCs/>
          <w:sz w:val="24"/>
          <w:szCs w:val="24"/>
        </w:rPr>
        <w:t xml:space="preserve"> рассмотрение орган и в письменной форме информирует заявителя о перенаправлении жалобы.</w:t>
      </w:r>
    </w:p>
    <w:p w:rsidR="0068057F" w:rsidRPr="002B7997" w:rsidRDefault="0068057F" w:rsidP="0077129F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</w:t>
      </w:r>
      <w:r w:rsidR="003D2CBB">
        <w:rPr>
          <w:rFonts w:ascii="Times New Roman" w:hAnsi="Times New Roman"/>
          <w:bCs/>
          <w:sz w:val="24"/>
          <w:szCs w:val="24"/>
        </w:rPr>
        <w:t>ё</w:t>
      </w:r>
      <w:r w:rsidRPr="002B7997">
        <w:rPr>
          <w:rFonts w:ascii="Times New Roman" w:hAnsi="Times New Roman"/>
          <w:bCs/>
          <w:sz w:val="24"/>
          <w:szCs w:val="24"/>
        </w:rPr>
        <w:t xml:space="preserve"> рассмотрение органе.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t>Жалоба, поступившая в отдел, подлежит регистрации не позднее следующего рабочего дня со дня е</w:t>
      </w:r>
      <w:r w:rsidR="003D2CBB">
        <w:rPr>
          <w:rFonts w:ascii="Times New Roman" w:hAnsi="Times New Roman"/>
          <w:bCs/>
          <w:sz w:val="24"/>
          <w:szCs w:val="24"/>
        </w:rPr>
        <w:t>ё</w:t>
      </w:r>
      <w:r w:rsidRPr="002B7997">
        <w:rPr>
          <w:rFonts w:ascii="Times New Roman" w:hAnsi="Times New Roman"/>
          <w:bCs/>
          <w:sz w:val="24"/>
          <w:szCs w:val="24"/>
        </w:rPr>
        <w:t xml:space="preserve"> поступления. Жалоба рассматривается в течение 15 рабочих дней со дня е</w:t>
      </w:r>
      <w:r w:rsidR="003D2CBB">
        <w:rPr>
          <w:rFonts w:ascii="Times New Roman" w:hAnsi="Times New Roman"/>
          <w:bCs/>
          <w:sz w:val="24"/>
          <w:szCs w:val="24"/>
        </w:rPr>
        <w:t>ё</w:t>
      </w:r>
      <w:r w:rsidRPr="002B7997">
        <w:rPr>
          <w:rFonts w:ascii="Times New Roman" w:hAnsi="Times New Roman"/>
          <w:bCs/>
          <w:sz w:val="24"/>
          <w:szCs w:val="24"/>
        </w:rPr>
        <w:t xml:space="preserve"> регистрации.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 регистрации.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Перечень оснований для приостановления рассмотрения жалобы 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 регистрации указанный орган направляет жалобу в уполномоченный на е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 xml:space="preserve"> рассмотрение орган и в письменной форме информирует заявителя о перенаправлении жалобы;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отдела,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отдел или одному и тому же должностному лицу. О данном решении уведомляется заявитель, направивший обращение;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bCs/>
          <w:sz w:val="24"/>
          <w:szCs w:val="24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1)</w:t>
      </w:r>
      <w:r w:rsidR="003D2CBB">
        <w:rPr>
          <w:rFonts w:ascii="Times New Roman" w:hAnsi="Times New Roman"/>
          <w:sz w:val="24"/>
          <w:szCs w:val="24"/>
        </w:rPr>
        <w:t> </w:t>
      </w:r>
      <w:r w:rsidRPr="002B7997">
        <w:rPr>
          <w:rFonts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следующие материалы в органы прокуратуры.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Порядок информирования заявителя о результатах рассмотрения жалобы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Не </w:t>
      </w:r>
      <w:r w:rsidR="003D2CBB">
        <w:rPr>
          <w:rFonts w:ascii="Times New Roman" w:hAnsi="Times New Roman"/>
          <w:sz w:val="24"/>
          <w:szCs w:val="24"/>
        </w:rPr>
        <w:t xml:space="preserve">  </w:t>
      </w:r>
      <w:r w:rsidRPr="002B7997">
        <w:rPr>
          <w:rFonts w:ascii="Times New Roman" w:hAnsi="Times New Roman"/>
          <w:sz w:val="24"/>
          <w:szCs w:val="24"/>
        </w:rPr>
        <w:t xml:space="preserve">позднее </w:t>
      </w:r>
      <w:r w:rsidR="003D2CBB">
        <w:rPr>
          <w:rFonts w:ascii="Times New Roman" w:hAnsi="Times New Roman"/>
          <w:sz w:val="24"/>
          <w:szCs w:val="24"/>
        </w:rPr>
        <w:t xml:space="preserve">   </w:t>
      </w:r>
      <w:r w:rsidRPr="002B7997">
        <w:rPr>
          <w:rFonts w:ascii="Times New Roman" w:hAnsi="Times New Roman"/>
          <w:sz w:val="24"/>
          <w:szCs w:val="24"/>
        </w:rPr>
        <w:t xml:space="preserve">дня, </w:t>
      </w:r>
      <w:r w:rsidR="003D2CBB">
        <w:rPr>
          <w:rFonts w:ascii="Times New Roman" w:hAnsi="Times New Roman"/>
          <w:sz w:val="24"/>
          <w:szCs w:val="24"/>
        </w:rPr>
        <w:t xml:space="preserve">  </w:t>
      </w:r>
      <w:r w:rsidRPr="002B7997">
        <w:rPr>
          <w:rFonts w:ascii="Times New Roman" w:hAnsi="Times New Roman"/>
          <w:sz w:val="24"/>
          <w:szCs w:val="24"/>
        </w:rPr>
        <w:t>следующего за дн</w:t>
      </w:r>
      <w:r w:rsidR="003D2CBB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 принятия решения, указанного в пункте 130 настоящего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нарушений;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необходимых для обоснования и рассмотрения жалобы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Местонахождение отдела;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 xml:space="preserve">перечень номеров телефонов для получения сведений о прохождении процедур по рассмотрению жалобы;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отделе копии документов, подтверждающих обжалуемое действие (бездействие), решение должностного лица.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подачи и рассмотрения жалобы</w:t>
      </w:r>
    </w:p>
    <w:p w:rsidR="0068057F" w:rsidRPr="002B7997" w:rsidRDefault="0068057F" w:rsidP="0077129F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отдела, должностных лиц отдела,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Колпашевского района, на Едином портале государственных и муниципальных услуг (функций), а также может быть сообщена заявителю в устной и (или) письменной форме.</w:t>
      </w:r>
    </w:p>
    <w:p w:rsidR="0068057F" w:rsidRPr="002B7997" w:rsidRDefault="0068057F" w:rsidP="0077129F">
      <w:pPr>
        <w:pStyle w:val="a3"/>
        <w:pageBreakBefore/>
        <w:widowControl w:val="0"/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540"/>
        <w:jc w:val="right"/>
        <w:outlineLvl w:val="2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8057F" w:rsidRPr="002B7997" w:rsidRDefault="0068057F" w:rsidP="0077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057F" w:rsidRPr="002B7997" w:rsidRDefault="0068057F" w:rsidP="0077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«Выдача несовершеннолетним гражданам, 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достигшим возраста 16 лет, разрешения на заключение брака»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B7997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8057F" w:rsidRPr="002B7997" w:rsidRDefault="0068057F" w:rsidP="0077129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Администрация Колпашевского района</w:t>
      </w:r>
    </w:p>
    <w:p w:rsidR="0068057F" w:rsidRPr="002B7997" w:rsidRDefault="0068057F" w:rsidP="0077129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Место нахождения Админист</w:t>
      </w:r>
      <w:r w:rsidR="00166273">
        <w:rPr>
          <w:rFonts w:ascii="Times New Roman" w:hAnsi="Times New Roman"/>
          <w:sz w:val="24"/>
          <w:szCs w:val="24"/>
        </w:rPr>
        <w:t xml:space="preserve">рации Колпашевского района: </w:t>
      </w:r>
      <w:proofErr w:type="spellStart"/>
      <w:r w:rsidR="00166273">
        <w:rPr>
          <w:rFonts w:ascii="Times New Roman" w:hAnsi="Times New Roman"/>
          <w:sz w:val="24"/>
          <w:szCs w:val="24"/>
        </w:rPr>
        <w:t>ул.Кирова</w:t>
      </w:r>
      <w:proofErr w:type="spellEnd"/>
      <w:r w:rsidR="00166273">
        <w:rPr>
          <w:rFonts w:ascii="Times New Roman" w:hAnsi="Times New Roman"/>
          <w:sz w:val="24"/>
          <w:szCs w:val="24"/>
        </w:rPr>
        <w:t>, д.</w:t>
      </w:r>
      <w:r w:rsidRPr="002B7997">
        <w:rPr>
          <w:rFonts w:ascii="Times New Roman" w:hAnsi="Times New Roman"/>
          <w:sz w:val="24"/>
          <w:szCs w:val="24"/>
        </w:rPr>
        <w:t xml:space="preserve">26, </w:t>
      </w:r>
      <w:proofErr w:type="spellStart"/>
      <w:r w:rsidR="00166273">
        <w:rPr>
          <w:rFonts w:ascii="Times New Roman" w:hAnsi="Times New Roman"/>
          <w:sz w:val="24"/>
          <w:szCs w:val="24"/>
        </w:rPr>
        <w:t>г.</w:t>
      </w:r>
      <w:r w:rsidRPr="002B7997">
        <w:rPr>
          <w:rFonts w:ascii="Times New Roman" w:hAnsi="Times New Roman"/>
          <w:sz w:val="24"/>
          <w:szCs w:val="24"/>
        </w:rPr>
        <w:t>Колпашево</w:t>
      </w:r>
      <w:proofErr w:type="spellEnd"/>
      <w:r w:rsidRPr="002B7997">
        <w:rPr>
          <w:rFonts w:ascii="Times New Roman" w:hAnsi="Times New Roman"/>
          <w:sz w:val="24"/>
          <w:szCs w:val="24"/>
        </w:rPr>
        <w:t>, Томской области.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График работы Администрации Колпашевского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2B7997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 09:00 до 18:00,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</w:t>
            </w:r>
            <w:r w:rsidR="0016627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ница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166273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ыходной день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График при</w:t>
      </w:r>
      <w:r w:rsidR="00166273">
        <w:rPr>
          <w:rFonts w:ascii="Times New Roman" w:hAnsi="Times New Roman"/>
          <w:sz w:val="24"/>
          <w:szCs w:val="24"/>
        </w:rPr>
        <w:t>ё</w:t>
      </w:r>
      <w:r w:rsidRPr="002B7997">
        <w:rPr>
          <w:rFonts w:ascii="Times New Roman" w:hAnsi="Times New Roman"/>
          <w:sz w:val="24"/>
          <w:szCs w:val="24"/>
        </w:rPr>
        <w:t>ма заявителей в Администрации Колпашевского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166273" w:rsidP="001662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18:00,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1662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09:00 до 17:00, обед </w:t>
            </w:r>
            <w:r w:rsidR="00166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1662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09:00 до 17:00, обед </w:t>
            </w:r>
            <w:r w:rsidR="00166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166273" w:rsidP="001662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166273" w:rsidP="001662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166273" w:rsidP="0016627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ыходной день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166273" w:rsidRDefault="00166273" w:rsidP="001662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Почтовый адрес Администрации Колпашевского района: ул. Кирова, д. 26, г. Колпашево, Томской области, 636460.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Контактный телефон: (838254) 4 17 84.</w:t>
      </w:r>
    </w:p>
    <w:p w:rsidR="0068057F" w:rsidRPr="002B7997" w:rsidRDefault="0068057F" w:rsidP="00771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997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Колпашевского района в информационно-коммуникационной сети «Интернет»: </w:t>
      </w:r>
      <w:hyperlink r:id="rId14" w:history="1">
        <w:r w:rsidRPr="002B7997">
          <w:rPr>
            <w:rStyle w:val="af0"/>
            <w:rFonts w:ascii="Times New Roman" w:hAnsi="Times New Roman"/>
            <w:sz w:val="24"/>
            <w:szCs w:val="24"/>
          </w:rPr>
          <w:t>http://kolpadm.tom.ru/</w:t>
        </w:r>
      </w:hyperlink>
      <w:r w:rsidRPr="002B7997">
        <w:rPr>
          <w:rFonts w:ascii="Times New Roman" w:hAnsi="Times New Roman" w:cs="Times New Roman"/>
          <w:sz w:val="24"/>
          <w:szCs w:val="24"/>
        </w:rPr>
        <w:t>.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Адрес электронной почты Администрации Колпашевского района в сети Интернет: 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klpadm</w:t>
      </w:r>
      <w:proofErr w:type="spellEnd"/>
      <w:r w:rsidRPr="002B7997">
        <w:rPr>
          <w:rFonts w:ascii="Times New Roman" w:hAnsi="Times New Roman"/>
          <w:sz w:val="24"/>
          <w:szCs w:val="24"/>
        </w:rPr>
        <w:t>@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2B7997">
        <w:rPr>
          <w:rFonts w:ascii="Times New Roman" w:hAnsi="Times New Roman"/>
          <w:sz w:val="24"/>
          <w:szCs w:val="24"/>
        </w:rPr>
        <w:t>.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2B7997">
        <w:rPr>
          <w:rFonts w:ascii="Times New Roman" w:hAnsi="Times New Roman"/>
          <w:sz w:val="24"/>
          <w:szCs w:val="24"/>
        </w:rPr>
        <w:t>.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B7997">
        <w:rPr>
          <w:rFonts w:ascii="Times New Roman" w:hAnsi="Times New Roman"/>
          <w:spacing w:val="-1"/>
          <w:sz w:val="24"/>
          <w:szCs w:val="24"/>
        </w:rPr>
        <w:t>.</w:t>
      </w:r>
      <w:r w:rsidRPr="002B7997">
        <w:rPr>
          <w:rFonts w:ascii="Times New Roman" w:hAnsi="Times New Roman"/>
          <w:sz w:val="24"/>
          <w:szCs w:val="24"/>
        </w:rPr>
        <w:t>.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1.  Отдел по опеке и попечительству Администрации Колпашевского района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2. Место нахождения отдела по опеке и попечительству Администрации Колпашевского райо</w:t>
      </w:r>
      <w:r w:rsidR="00166273">
        <w:rPr>
          <w:rFonts w:ascii="Times New Roman" w:hAnsi="Times New Roman"/>
          <w:sz w:val="24"/>
          <w:szCs w:val="24"/>
        </w:rPr>
        <w:t xml:space="preserve">на: кааб. № </w:t>
      </w:r>
      <w:proofErr w:type="gramStart"/>
      <w:r w:rsidR="00166273">
        <w:rPr>
          <w:rFonts w:ascii="Times New Roman" w:hAnsi="Times New Roman"/>
          <w:sz w:val="24"/>
          <w:szCs w:val="24"/>
        </w:rPr>
        <w:t xml:space="preserve">211,  </w:t>
      </w:r>
      <w:proofErr w:type="spellStart"/>
      <w:r w:rsidR="00166273">
        <w:rPr>
          <w:rFonts w:ascii="Times New Roman" w:hAnsi="Times New Roman"/>
          <w:sz w:val="24"/>
          <w:szCs w:val="24"/>
        </w:rPr>
        <w:t>ул.Кирова</w:t>
      </w:r>
      <w:proofErr w:type="spellEnd"/>
      <w:proofErr w:type="gramEnd"/>
      <w:r w:rsidR="00166273">
        <w:rPr>
          <w:rFonts w:ascii="Times New Roman" w:hAnsi="Times New Roman"/>
          <w:sz w:val="24"/>
          <w:szCs w:val="24"/>
        </w:rPr>
        <w:t xml:space="preserve">, д.26, </w:t>
      </w:r>
      <w:proofErr w:type="spellStart"/>
      <w:r w:rsidR="00166273">
        <w:rPr>
          <w:rFonts w:ascii="Times New Roman" w:hAnsi="Times New Roman"/>
          <w:sz w:val="24"/>
          <w:szCs w:val="24"/>
        </w:rPr>
        <w:t>г.Колпашево</w:t>
      </w:r>
      <w:proofErr w:type="spellEnd"/>
      <w:r w:rsidR="00166273">
        <w:rPr>
          <w:rFonts w:ascii="Times New Roman" w:hAnsi="Times New Roman"/>
          <w:sz w:val="24"/>
          <w:szCs w:val="24"/>
        </w:rPr>
        <w:t>, Т</w:t>
      </w:r>
      <w:r w:rsidRPr="002B7997">
        <w:rPr>
          <w:rFonts w:ascii="Times New Roman" w:hAnsi="Times New Roman"/>
          <w:sz w:val="24"/>
          <w:szCs w:val="24"/>
        </w:rPr>
        <w:t>омской области.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График работы отдела по опеке и  попечительству Администрации Колпашевского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 09:00 до 18:00,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lastRenderedPageBreak/>
        <w:t>График приема заявителей в отделе по опеке и попечительству Администрации Колпашевского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 09:00 до 18:00,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166273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приё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мный день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166273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приё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мный день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с 09:00 до 17:00, обед с 13:00 до 14:00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166273" w:rsidP="0016627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е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="0068057F"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мный день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2B7997" w:rsidRDefault="0068057F" w:rsidP="0077129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8057F" w:rsidRPr="002B7997" w:rsidTr="006805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7F" w:rsidRPr="00166273" w:rsidRDefault="0068057F" w:rsidP="0077129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B79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</w:t>
            </w:r>
            <w:r w:rsidR="0016627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енье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7F" w:rsidRPr="00166273" w:rsidRDefault="00166273" w:rsidP="007712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Почтовый адрес отдела по опеке и попечительству Админист</w:t>
      </w:r>
      <w:r w:rsidR="00166273">
        <w:rPr>
          <w:rFonts w:ascii="Times New Roman" w:hAnsi="Times New Roman"/>
          <w:sz w:val="24"/>
          <w:szCs w:val="24"/>
        </w:rPr>
        <w:t xml:space="preserve">рации Колпашевского района: </w:t>
      </w:r>
      <w:proofErr w:type="spellStart"/>
      <w:r w:rsidR="00166273">
        <w:rPr>
          <w:rFonts w:ascii="Times New Roman" w:hAnsi="Times New Roman"/>
          <w:sz w:val="24"/>
          <w:szCs w:val="24"/>
        </w:rPr>
        <w:t>ул.Кирова</w:t>
      </w:r>
      <w:proofErr w:type="spellEnd"/>
      <w:r w:rsidR="00166273">
        <w:rPr>
          <w:rFonts w:ascii="Times New Roman" w:hAnsi="Times New Roman"/>
          <w:sz w:val="24"/>
          <w:szCs w:val="24"/>
        </w:rPr>
        <w:t xml:space="preserve">, д.26, </w:t>
      </w:r>
      <w:proofErr w:type="spellStart"/>
      <w:r w:rsidR="00166273">
        <w:rPr>
          <w:rFonts w:ascii="Times New Roman" w:hAnsi="Times New Roman"/>
          <w:sz w:val="24"/>
          <w:szCs w:val="24"/>
        </w:rPr>
        <w:t>г.</w:t>
      </w:r>
      <w:r w:rsidRPr="002B7997">
        <w:rPr>
          <w:rFonts w:ascii="Times New Roman" w:hAnsi="Times New Roman"/>
          <w:sz w:val="24"/>
          <w:szCs w:val="24"/>
        </w:rPr>
        <w:t>Колпашево</w:t>
      </w:r>
      <w:proofErr w:type="spellEnd"/>
      <w:r w:rsidRPr="002B7997">
        <w:rPr>
          <w:rFonts w:ascii="Times New Roman" w:hAnsi="Times New Roman"/>
          <w:sz w:val="24"/>
          <w:szCs w:val="24"/>
        </w:rPr>
        <w:t>, Томской области, 636460.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Контактный телефон: (838254) 4 17 84.</w:t>
      </w:r>
    </w:p>
    <w:p w:rsidR="0068057F" w:rsidRPr="002B7997" w:rsidRDefault="0068057F" w:rsidP="007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>Официальный сайт отдела по опеке и попечительству Администрации Колпашевского района: http://kolpadm.tom.ru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B7997">
        <w:rPr>
          <w:rFonts w:ascii="Times New Roman" w:hAnsi="Times New Roman"/>
          <w:sz w:val="24"/>
          <w:szCs w:val="24"/>
        </w:rPr>
        <w:t xml:space="preserve">Адрес электронной почты  отдела по опеке и попечительству Администрации Колпашевского района в сети Интернет: 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opkol</w:t>
      </w:r>
      <w:proofErr w:type="spellEnd"/>
      <w:r w:rsidRPr="002B7997">
        <w:rPr>
          <w:rFonts w:ascii="Times New Roman" w:hAnsi="Times New Roman"/>
          <w:sz w:val="24"/>
          <w:szCs w:val="24"/>
        </w:rPr>
        <w:t>@</w:t>
      </w:r>
      <w:r w:rsidRPr="002B7997">
        <w:rPr>
          <w:rFonts w:ascii="Times New Roman" w:hAnsi="Times New Roman"/>
          <w:sz w:val="24"/>
          <w:szCs w:val="24"/>
          <w:lang w:val="en-US"/>
        </w:rPr>
        <w:t>family</w:t>
      </w:r>
      <w:r w:rsidRPr="002B7997">
        <w:rPr>
          <w:rFonts w:ascii="Times New Roman" w:hAnsi="Times New Roman"/>
          <w:sz w:val="24"/>
          <w:szCs w:val="24"/>
        </w:rPr>
        <w:t>.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2B7997">
        <w:rPr>
          <w:rFonts w:ascii="Times New Roman" w:hAnsi="Times New Roman"/>
          <w:sz w:val="24"/>
          <w:szCs w:val="24"/>
        </w:rPr>
        <w:t>.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2B7997">
        <w:rPr>
          <w:rFonts w:ascii="Times New Roman" w:hAnsi="Times New Roman"/>
          <w:sz w:val="24"/>
          <w:szCs w:val="24"/>
        </w:rPr>
        <w:t>.</w:t>
      </w:r>
      <w:proofErr w:type="spellStart"/>
      <w:r w:rsidRPr="002B79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B7997">
        <w:rPr>
          <w:rFonts w:ascii="Times New Roman" w:hAnsi="Times New Roman"/>
          <w:sz w:val="24"/>
          <w:szCs w:val="24"/>
        </w:rPr>
        <w:t>.</w:t>
      </w:r>
    </w:p>
    <w:p w:rsidR="0068057F" w:rsidRPr="002B7997" w:rsidRDefault="0068057F" w:rsidP="007712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8057F" w:rsidRPr="002B7997" w:rsidRDefault="0068057F" w:rsidP="0068057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57F" w:rsidRPr="002B7997" w:rsidRDefault="0068057F" w:rsidP="0068057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8057F" w:rsidRPr="00C43F42" w:rsidRDefault="0068057F" w:rsidP="0068057F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43F4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8057F" w:rsidRPr="00C43F42" w:rsidRDefault="0068057F" w:rsidP="00680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057F" w:rsidRPr="00C43F42" w:rsidRDefault="0068057F" w:rsidP="00680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8057F" w:rsidRPr="00C43F42" w:rsidRDefault="0068057F" w:rsidP="00680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3F42">
        <w:rPr>
          <w:rFonts w:ascii="Times New Roman" w:hAnsi="Times New Roman"/>
          <w:sz w:val="24"/>
          <w:szCs w:val="24"/>
        </w:rPr>
        <w:t xml:space="preserve">«Выдача несовершеннолетним гражданам, </w:t>
      </w:r>
    </w:p>
    <w:p w:rsidR="0068057F" w:rsidRPr="00C43F42" w:rsidRDefault="0068057F" w:rsidP="00680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43F42">
        <w:rPr>
          <w:rFonts w:ascii="Times New Roman" w:hAnsi="Times New Roman"/>
          <w:sz w:val="24"/>
          <w:szCs w:val="24"/>
        </w:rPr>
        <w:t>достигшим возраста 16 лет, разрешения на заключение брака»</w:t>
      </w:r>
    </w:p>
    <w:p w:rsidR="0068057F" w:rsidRPr="00C43F42" w:rsidRDefault="0068057F" w:rsidP="00680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057F" w:rsidRPr="00C43F42" w:rsidRDefault="0068057F" w:rsidP="006805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В админ</w:t>
      </w:r>
      <w:r w:rsidR="00166273">
        <w:rPr>
          <w:rFonts w:ascii="Times New Roman" w:hAnsi="Times New Roman" w:cs="Times New Roman"/>
          <w:sz w:val="24"/>
          <w:szCs w:val="24"/>
        </w:rPr>
        <w:t xml:space="preserve">истрацию </w:t>
      </w:r>
      <w:r w:rsidRPr="00C43F42">
        <w:rPr>
          <w:rFonts w:ascii="Times New Roman" w:hAnsi="Times New Roman" w:cs="Times New Roman"/>
          <w:sz w:val="24"/>
          <w:szCs w:val="24"/>
        </w:rPr>
        <w:t xml:space="preserve"> </w:t>
      </w:r>
      <w:r w:rsidR="00166273">
        <w:rPr>
          <w:rFonts w:ascii="Times New Roman" w:hAnsi="Times New Roman" w:cs="Times New Roman"/>
          <w:sz w:val="24"/>
          <w:szCs w:val="24"/>
        </w:rPr>
        <w:t>Колпашевского района</w:t>
      </w:r>
    </w:p>
    <w:p w:rsidR="0068057F" w:rsidRPr="00C43F42" w:rsidRDefault="0068057F" w:rsidP="006805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___________________________________________________</w:t>
      </w:r>
    </w:p>
    <w:p w:rsidR="0068057F" w:rsidRPr="00166273" w:rsidRDefault="0068057F" w:rsidP="0068057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43F4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166273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68057F" w:rsidRPr="00C43F42" w:rsidRDefault="0068057F" w:rsidP="0068057F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_____________________________________________________,</w:t>
      </w:r>
    </w:p>
    <w:p w:rsidR="0068057F" w:rsidRPr="00C43F42" w:rsidRDefault="0068057F" w:rsidP="0068057F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проживающего по адресу: _______________________________</w:t>
      </w:r>
    </w:p>
    <w:p w:rsidR="0068057F" w:rsidRPr="00C43F42" w:rsidRDefault="0068057F" w:rsidP="0068057F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_____________________________________________________,</w:t>
      </w:r>
    </w:p>
    <w:p w:rsidR="0068057F" w:rsidRPr="00C43F42" w:rsidRDefault="0068057F" w:rsidP="0068057F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тел. _____________________</w:t>
      </w: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057F" w:rsidRPr="00C43F42" w:rsidRDefault="0068057F" w:rsidP="006805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ЗАЯВЛЕНИЕ</w:t>
      </w: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057F" w:rsidRPr="00C43F42" w:rsidRDefault="0068057F" w:rsidP="006805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Прошу   разрешить снизить мой брачный возраст и разрешить регистрацию брака с гражданином (кой)  _____________________________________________</w:t>
      </w:r>
      <w:r w:rsidR="00166273">
        <w:rPr>
          <w:rFonts w:ascii="Times New Roman" w:hAnsi="Times New Roman" w:cs="Times New Roman"/>
          <w:sz w:val="24"/>
          <w:szCs w:val="24"/>
        </w:rPr>
        <w:t>_______________</w:t>
      </w:r>
    </w:p>
    <w:p w:rsidR="0068057F" w:rsidRPr="00C43F42" w:rsidRDefault="0068057F" w:rsidP="006805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66273">
        <w:rPr>
          <w:rFonts w:ascii="Times New Roman" w:hAnsi="Times New Roman" w:cs="Times New Roman"/>
          <w:sz w:val="24"/>
          <w:szCs w:val="24"/>
        </w:rPr>
        <w:t>_______________</w:t>
      </w: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в связи с </w:t>
      </w: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66273">
        <w:rPr>
          <w:rFonts w:ascii="Times New Roman" w:hAnsi="Times New Roman" w:cs="Times New Roman"/>
          <w:sz w:val="24"/>
          <w:szCs w:val="24"/>
        </w:rPr>
        <w:t>________________</w:t>
      </w:r>
    </w:p>
    <w:p w:rsidR="0068057F" w:rsidRPr="00166273" w:rsidRDefault="0068057F" w:rsidP="0068057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66273">
        <w:rPr>
          <w:rFonts w:ascii="Times New Roman" w:hAnsi="Times New Roman" w:cs="Times New Roman"/>
          <w:sz w:val="18"/>
          <w:szCs w:val="18"/>
        </w:rPr>
        <w:t>(указываются уважительные причины)</w:t>
      </w: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66273">
        <w:rPr>
          <w:rFonts w:ascii="Times New Roman" w:hAnsi="Times New Roman" w:cs="Times New Roman"/>
          <w:sz w:val="24"/>
          <w:szCs w:val="24"/>
        </w:rPr>
        <w:t>________________</w:t>
      </w: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057F" w:rsidRPr="00C43F42" w:rsidRDefault="0068057F" w:rsidP="006805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«__» ________ 20____ г.    </w:t>
      </w:r>
      <w:r w:rsidR="00166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43F42">
        <w:rPr>
          <w:rFonts w:ascii="Times New Roman" w:hAnsi="Times New Roman" w:cs="Times New Roman"/>
          <w:sz w:val="24"/>
          <w:szCs w:val="24"/>
        </w:rPr>
        <w:t>______________</w:t>
      </w:r>
    </w:p>
    <w:p w:rsidR="0068057F" w:rsidRPr="00166273" w:rsidRDefault="00166273" w:rsidP="00C43F4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68057F" w:rsidRPr="00166273">
        <w:rPr>
          <w:rFonts w:ascii="Times New Roman" w:hAnsi="Times New Roman" w:cs="Times New Roman"/>
          <w:sz w:val="18"/>
          <w:szCs w:val="18"/>
        </w:rPr>
        <w:t xml:space="preserve">(дата подачи заявления)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68057F" w:rsidRPr="00166273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68057F" w:rsidRPr="00C43F42" w:rsidRDefault="0068057F" w:rsidP="0068057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57F" w:rsidRPr="00C43F42" w:rsidRDefault="0068057F" w:rsidP="0068057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57F" w:rsidRPr="00C43F42" w:rsidRDefault="0068057F" w:rsidP="0068057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57F" w:rsidRPr="00C43F42" w:rsidRDefault="0068057F" w:rsidP="0068057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57F" w:rsidRPr="00166273" w:rsidRDefault="0068057F" w:rsidP="0068057F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6627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8057F" w:rsidRPr="00166273" w:rsidRDefault="0068057F" w:rsidP="00680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627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057F" w:rsidRPr="00166273" w:rsidRDefault="0068057F" w:rsidP="00680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627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8057F" w:rsidRPr="00166273" w:rsidRDefault="0068057F" w:rsidP="00680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6273">
        <w:rPr>
          <w:rFonts w:ascii="Times New Roman" w:hAnsi="Times New Roman"/>
          <w:sz w:val="24"/>
          <w:szCs w:val="24"/>
        </w:rPr>
        <w:t xml:space="preserve">«Выдача несовершеннолетним гражданам, </w:t>
      </w:r>
    </w:p>
    <w:p w:rsidR="0068057F" w:rsidRPr="00166273" w:rsidRDefault="0068057F" w:rsidP="00680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6273">
        <w:rPr>
          <w:rFonts w:ascii="Times New Roman" w:hAnsi="Times New Roman"/>
          <w:sz w:val="24"/>
          <w:szCs w:val="24"/>
        </w:rPr>
        <w:t>достигшим возраста 16 лет, разрешения на заключение брака»</w:t>
      </w:r>
    </w:p>
    <w:p w:rsidR="0068057F" w:rsidRDefault="0068057F" w:rsidP="00680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166273" w:rsidRPr="00166273" w:rsidRDefault="00166273" w:rsidP="00680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68057F" w:rsidRPr="00166273" w:rsidRDefault="0068057F" w:rsidP="00680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166273">
        <w:rPr>
          <w:rFonts w:ascii="Times New Roman" w:eastAsia="PMingLiU" w:hAnsi="Times New Roman"/>
          <w:bCs/>
          <w:sz w:val="24"/>
          <w:szCs w:val="24"/>
        </w:rPr>
        <w:t>БЛОК-СХЕМА</w:t>
      </w:r>
    </w:p>
    <w:p w:rsidR="0068057F" w:rsidRPr="00166273" w:rsidRDefault="0068057F" w:rsidP="00680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166273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68057F" w:rsidRPr="00166273" w:rsidRDefault="0068057F" w:rsidP="00680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166273">
        <w:rPr>
          <w:rFonts w:ascii="Times New Roman" w:eastAsia="PMingLiU" w:hAnsi="Times New Roman"/>
          <w:sz w:val="24"/>
          <w:szCs w:val="24"/>
        </w:rPr>
        <w:t>«Выдача несовершеннолетним гражданам, достигшим возраста 16 лет, разрешения на заключение брака»</w:t>
      </w:r>
    </w:p>
    <w:p w:rsidR="0068057F" w:rsidRPr="00C43F42" w:rsidRDefault="0068057F" w:rsidP="00680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8"/>
          <w:szCs w:val="28"/>
        </w:rPr>
      </w:pPr>
    </w:p>
    <w:p w:rsidR="0068057F" w:rsidRPr="00C43F42" w:rsidRDefault="0068057F" w:rsidP="0068057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43F42">
        <w:rPr>
          <w:rFonts w:ascii="Times New Roman" w:hAnsi="Times New Roman"/>
          <w:sz w:val="28"/>
          <w:szCs w:val="28"/>
        </w:rPr>
        <w:object w:dxaOrig="7625" w:dyaOrig="9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pt;height:512.4pt" o:ole="">
            <v:imagedata r:id="rId15" o:title=""/>
          </v:shape>
          <o:OLEObject Type="Embed" ProgID="Visio.Drawing.11" ShapeID="_x0000_i1025" DrawAspect="Content" ObjectID="_1595839823" r:id="rId16"/>
        </w:object>
      </w:r>
    </w:p>
    <w:p w:rsidR="0034021F" w:rsidRPr="002F6EEA" w:rsidRDefault="0034021F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34021F" w:rsidRPr="002F6EEA" w:rsidSect="008D5C8E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F0" w:rsidRDefault="005A20F0" w:rsidP="008D5C8E">
      <w:pPr>
        <w:spacing w:after="0" w:line="240" w:lineRule="auto"/>
      </w:pPr>
      <w:r>
        <w:separator/>
      </w:r>
    </w:p>
  </w:endnote>
  <w:endnote w:type="continuationSeparator" w:id="0">
    <w:p w:rsidR="005A20F0" w:rsidRDefault="005A20F0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9F" w:rsidRPr="0057045C" w:rsidRDefault="0077129F" w:rsidP="0057045C">
    <w:pPr>
      <w:pStyle w:val="ae"/>
      <w:jc w:val="center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AE3EDE">
      <w:rPr>
        <w:rFonts w:ascii="Times New Roman" w:hAnsi="Times New Roman"/>
        <w:noProof/>
      </w:rPr>
      <w:t>20</w:t>
    </w:r>
    <w:r w:rsidRPr="008D5C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F0" w:rsidRDefault="005A20F0" w:rsidP="008D5C8E">
      <w:pPr>
        <w:spacing w:after="0" w:line="240" w:lineRule="auto"/>
      </w:pPr>
      <w:r>
        <w:separator/>
      </w:r>
    </w:p>
  </w:footnote>
  <w:footnote w:type="continuationSeparator" w:id="0">
    <w:p w:rsidR="005A20F0" w:rsidRDefault="005A20F0" w:rsidP="008D5C8E">
      <w:pPr>
        <w:spacing w:after="0" w:line="240" w:lineRule="auto"/>
      </w:pPr>
      <w:r>
        <w:continuationSeparator/>
      </w:r>
    </w:p>
  </w:footnote>
  <w:footnote w:id="1">
    <w:p w:rsidR="0077129F" w:rsidRDefault="0077129F" w:rsidP="0068057F">
      <w:pPr>
        <w:pStyle w:val="afa"/>
      </w:pPr>
      <w:r>
        <w:rPr>
          <w:rStyle w:val="afc"/>
        </w:rPr>
        <w:footnoteRef/>
      </w:r>
      <w:r>
        <w:t xml:space="preserve"> </w:t>
      </w:r>
      <w:r w:rsidRPr="00E519D1">
        <w:rPr>
          <w:rFonts w:ascii="Times New Roman" w:hAnsi="Times New Roman" w:cs="Times New Roman"/>
          <w:i/>
        </w:rPr>
        <w:t>Срок указан с учетом предложений по оптимизации</w:t>
      </w:r>
    </w:p>
  </w:footnote>
  <w:footnote w:id="2">
    <w:p w:rsidR="0077129F" w:rsidRPr="000211C3" w:rsidRDefault="0077129F" w:rsidP="0068057F">
      <w:pPr>
        <w:pStyle w:val="afa"/>
        <w:rPr>
          <w:rFonts w:ascii="Times New Roman" w:hAnsi="Times New Roman" w:cs="Times New Roman"/>
        </w:rPr>
      </w:pPr>
      <w:r w:rsidRPr="000211C3">
        <w:rPr>
          <w:rStyle w:val="afc"/>
          <w:rFonts w:ascii="Times New Roman" w:hAnsi="Times New Roman" w:cs="Times New Roman"/>
        </w:rPr>
        <w:footnoteRef/>
      </w:r>
      <w:r w:rsidRPr="000211C3">
        <w:rPr>
          <w:rFonts w:ascii="Times New Roman" w:hAnsi="Times New Roman" w:cs="Times New Roman"/>
        </w:rPr>
        <w:t xml:space="preserve"> Первоначальный текст документа опубликован в изданиях "Российская газета", N 224, 20.11.1997, "Собрание законодательства РФ", 24.11.1997, N 47, ст. 5340.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A76"/>
    <w:multiLevelType w:val="hybridMultilevel"/>
    <w:tmpl w:val="89B0AEBE"/>
    <w:lvl w:ilvl="0" w:tplc="29CE5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0D7492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E63B77"/>
    <w:multiLevelType w:val="hybridMultilevel"/>
    <w:tmpl w:val="E4DA45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CA23C56"/>
    <w:multiLevelType w:val="hybridMultilevel"/>
    <w:tmpl w:val="E02C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3900D47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3D6CF7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B945286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384333"/>
    <w:multiLevelType w:val="hybridMultilevel"/>
    <w:tmpl w:val="6DF83D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AC52E43"/>
    <w:multiLevelType w:val="hybridMultilevel"/>
    <w:tmpl w:val="86C2527A"/>
    <w:lvl w:ilvl="0" w:tplc="7FE62F2A">
      <w:start w:val="1"/>
      <w:numFmt w:val="decimal"/>
      <w:suff w:val="space"/>
      <w:lvlText w:val="%1."/>
      <w:lvlJc w:val="left"/>
      <w:pPr>
        <w:ind w:left="1005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8"/>
      </w:rPr>
    </w:lvl>
    <w:lvl w:ilvl="1" w:tplc="AF168914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28217A0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C1B3EF1"/>
    <w:multiLevelType w:val="hybridMultilevel"/>
    <w:tmpl w:val="CF1C07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 w15:restartNumberingAfterBreak="0">
    <w:nsid w:val="720E606D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F4265C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F7554E"/>
    <w:multiLevelType w:val="hybridMultilevel"/>
    <w:tmpl w:val="807466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18"/>
  </w:num>
  <w:num w:numId="5">
    <w:abstractNumId w:val="10"/>
  </w:num>
  <w:num w:numId="6">
    <w:abstractNumId w:val="7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6"/>
  </w:num>
  <w:num w:numId="29">
    <w:abstractNumId w:val="4"/>
  </w:num>
  <w:num w:numId="30">
    <w:abstractNumId w:val="17"/>
  </w:num>
  <w:num w:numId="31">
    <w:abstractNumId w:val="14"/>
  </w:num>
  <w:num w:numId="32">
    <w:abstractNumId w:val="11"/>
  </w:num>
  <w:num w:numId="33">
    <w:abstractNumId w:val="21"/>
  </w:num>
  <w:num w:numId="34">
    <w:abstractNumId w:val="2"/>
  </w:num>
  <w:num w:numId="35">
    <w:abstractNumId w:val="15"/>
  </w:num>
  <w:num w:numId="36">
    <w:abstractNumId w:val="9"/>
  </w:num>
  <w:num w:numId="37">
    <w:abstractNumId w:val="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6"/>
  </w:num>
  <w:num w:numId="41">
    <w:abstractNumId w:val="8"/>
  </w:num>
  <w:num w:numId="42">
    <w:abstractNumId w:val="20"/>
  </w:num>
  <w:num w:numId="43">
    <w:abstractNumId w:val="5"/>
  </w:num>
  <w:num w:numId="44">
    <w:abstractNumId w:val="1"/>
  </w:num>
  <w:num w:numId="45">
    <w:abstractNumId w:val="1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7C67"/>
    <w:rsid w:val="000110C2"/>
    <w:rsid w:val="00012347"/>
    <w:rsid w:val="000133CA"/>
    <w:rsid w:val="00014D74"/>
    <w:rsid w:val="0002102E"/>
    <w:rsid w:val="000269E4"/>
    <w:rsid w:val="00032817"/>
    <w:rsid w:val="00051651"/>
    <w:rsid w:val="00051ECF"/>
    <w:rsid w:val="00053169"/>
    <w:rsid w:val="00063525"/>
    <w:rsid w:val="00065446"/>
    <w:rsid w:val="0006746D"/>
    <w:rsid w:val="0007222F"/>
    <w:rsid w:val="0007567A"/>
    <w:rsid w:val="000927C7"/>
    <w:rsid w:val="000B3F66"/>
    <w:rsid w:val="000B6D2A"/>
    <w:rsid w:val="000C42FC"/>
    <w:rsid w:val="000C6639"/>
    <w:rsid w:val="000C6C3F"/>
    <w:rsid w:val="000E379B"/>
    <w:rsid w:val="000E5DEF"/>
    <w:rsid w:val="000F2D3F"/>
    <w:rsid w:val="001109B0"/>
    <w:rsid w:val="00115F55"/>
    <w:rsid w:val="0011674A"/>
    <w:rsid w:val="001270E7"/>
    <w:rsid w:val="001273E4"/>
    <w:rsid w:val="001354D5"/>
    <w:rsid w:val="00143820"/>
    <w:rsid w:val="0015213E"/>
    <w:rsid w:val="00160265"/>
    <w:rsid w:val="0016422E"/>
    <w:rsid w:val="00164841"/>
    <w:rsid w:val="00166273"/>
    <w:rsid w:val="0017254C"/>
    <w:rsid w:val="00173867"/>
    <w:rsid w:val="00174757"/>
    <w:rsid w:val="001847E0"/>
    <w:rsid w:val="001867CC"/>
    <w:rsid w:val="00190A6A"/>
    <w:rsid w:val="00191574"/>
    <w:rsid w:val="00196C70"/>
    <w:rsid w:val="001A2CF1"/>
    <w:rsid w:val="001A563E"/>
    <w:rsid w:val="001B3605"/>
    <w:rsid w:val="001B6372"/>
    <w:rsid w:val="001C7718"/>
    <w:rsid w:val="001D0112"/>
    <w:rsid w:val="001D6835"/>
    <w:rsid w:val="001E2051"/>
    <w:rsid w:val="001F4ED4"/>
    <w:rsid w:val="001F5CAB"/>
    <w:rsid w:val="001F7C5A"/>
    <w:rsid w:val="002019AA"/>
    <w:rsid w:val="00203A91"/>
    <w:rsid w:val="00217A1D"/>
    <w:rsid w:val="002201CE"/>
    <w:rsid w:val="002208BE"/>
    <w:rsid w:val="002212C4"/>
    <w:rsid w:val="00221BB6"/>
    <w:rsid w:val="002241FD"/>
    <w:rsid w:val="002259FE"/>
    <w:rsid w:val="002309A7"/>
    <w:rsid w:val="00231402"/>
    <w:rsid w:val="00232229"/>
    <w:rsid w:val="0023665D"/>
    <w:rsid w:val="00241170"/>
    <w:rsid w:val="0024173B"/>
    <w:rsid w:val="002426E4"/>
    <w:rsid w:val="00253238"/>
    <w:rsid w:val="00254AFE"/>
    <w:rsid w:val="002636B1"/>
    <w:rsid w:val="0027389F"/>
    <w:rsid w:val="002804FE"/>
    <w:rsid w:val="002810B9"/>
    <w:rsid w:val="00290999"/>
    <w:rsid w:val="002A4353"/>
    <w:rsid w:val="002A5530"/>
    <w:rsid w:val="002A5AE8"/>
    <w:rsid w:val="002B0648"/>
    <w:rsid w:val="002B2B3A"/>
    <w:rsid w:val="002B2C7C"/>
    <w:rsid w:val="002B2D80"/>
    <w:rsid w:val="002B34CB"/>
    <w:rsid w:val="002B7997"/>
    <w:rsid w:val="002C3891"/>
    <w:rsid w:val="002C4743"/>
    <w:rsid w:val="002D55D7"/>
    <w:rsid w:val="002D733F"/>
    <w:rsid w:val="002E4E5C"/>
    <w:rsid w:val="002F169B"/>
    <w:rsid w:val="002F4E06"/>
    <w:rsid w:val="002F6EEA"/>
    <w:rsid w:val="003003BD"/>
    <w:rsid w:val="0030376F"/>
    <w:rsid w:val="00310414"/>
    <w:rsid w:val="00315910"/>
    <w:rsid w:val="0034021F"/>
    <w:rsid w:val="00342016"/>
    <w:rsid w:val="003468EA"/>
    <w:rsid w:val="00350F2C"/>
    <w:rsid w:val="0035316E"/>
    <w:rsid w:val="00354AFD"/>
    <w:rsid w:val="00356A58"/>
    <w:rsid w:val="00362BF1"/>
    <w:rsid w:val="00363A66"/>
    <w:rsid w:val="003661DE"/>
    <w:rsid w:val="003738A4"/>
    <w:rsid w:val="0037461F"/>
    <w:rsid w:val="00377130"/>
    <w:rsid w:val="00380D80"/>
    <w:rsid w:val="00383063"/>
    <w:rsid w:val="00397244"/>
    <w:rsid w:val="00397E94"/>
    <w:rsid w:val="003A4383"/>
    <w:rsid w:val="003A620E"/>
    <w:rsid w:val="003A6E02"/>
    <w:rsid w:val="003B564D"/>
    <w:rsid w:val="003D2084"/>
    <w:rsid w:val="003D2BD9"/>
    <w:rsid w:val="003D2CBB"/>
    <w:rsid w:val="003D364A"/>
    <w:rsid w:val="003D3E28"/>
    <w:rsid w:val="003E0AD9"/>
    <w:rsid w:val="003E12AA"/>
    <w:rsid w:val="003E1548"/>
    <w:rsid w:val="003E16B7"/>
    <w:rsid w:val="003E2022"/>
    <w:rsid w:val="003E3D92"/>
    <w:rsid w:val="003E50A4"/>
    <w:rsid w:val="003F2734"/>
    <w:rsid w:val="003F65A6"/>
    <w:rsid w:val="00401425"/>
    <w:rsid w:val="004077BD"/>
    <w:rsid w:val="0041196F"/>
    <w:rsid w:val="00420C05"/>
    <w:rsid w:val="004272E4"/>
    <w:rsid w:val="00430A87"/>
    <w:rsid w:val="0043450B"/>
    <w:rsid w:val="00441C2A"/>
    <w:rsid w:val="004433D0"/>
    <w:rsid w:val="00464229"/>
    <w:rsid w:val="004644E2"/>
    <w:rsid w:val="00472F79"/>
    <w:rsid w:val="004820E3"/>
    <w:rsid w:val="0048758F"/>
    <w:rsid w:val="00491C63"/>
    <w:rsid w:val="00493524"/>
    <w:rsid w:val="00494015"/>
    <w:rsid w:val="00496455"/>
    <w:rsid w:val="004A346C"/>
    <w:rsid w:val="004A648F"/>
    <w:rsid w:val="004A6EF1"/>
    <w:rsid w:val="004B70B4"/>
    <w:rsid w:val="004C0F3B"/>
    <w:rsid w:val="004D11B5"/>
    <w:rsid w:val="004D299D"/>
    <w:rsid w:val="004D6BF9"/>
    <w:rsid w:val="004E1236"/>
    <w:rsid w:val="004E644F"/>
    <w:rsid w:val="004F1308"/>
    <w:rsid w:val="004F6486"/>
    <w:rsid w:val="0050217C"/>
    <w:rsid w:val="005059A7"/>
    <w:rsid w:val="00505FA0"/>
    <w:rsid w:val="005065D5"/>
    <w:rsid w:val="00507F51"/>
    <w:rsid w:val="005168B5"/>
    <w:rsid w:val="00517BFC"/>
    <w:rsid w:val="00517F09"/>
    <w:rsid w:val="0052147D"/>
    <w:rsid w:val="00521640"/>
    <w:rsid w:val="005243C3"/>
    <w:rsid w:val="00524C19"/>
    <w:rsid w:val="0052607D"/>
    <w:rsid w:val="00537CBD"/>
    <w:rsid w:val="00546842"/>
    <w:rsid w:val="00547BAA"/>
    <w:rsid w:val="0055335F"/>
    <w:rsid w:val="0055735E"/>
    <w:rsid w:val="005576A9"/>
    <w:rsid w:val="00557E62"/>
    <w:rsid w:val="00561305"/>
    <w:rsid w:val="0056212F"/>
    <w:rsid w:val="0057045C"/>
    <w:rsid w:val="00573195"/>
    <w:rsid w:val="00574449"/>
    <w:rsid w:val="005756EA"/>
    <w:rsid w:val="005778FE"/>
    <w:rsid w:val="005823CB"/>
    <w:rsid w:val="005827A9"/>
    <w:rsid w:val="005864EF"/>
    <w:rsid w:val="00590470"/>
    <w:rsid w:val="00590AC3"/>
    <w:rsid w:val="005931B0"/>
    <w:rsid w:val="005A01F6"/>
    <w:rsid w:val="005A03EA"/>
    <w:rsid w:val="005A20F0"/>
    <w:rsid w:val="005A3824"/>
    <w:rsid w:val="005A4995"/>
    <w:rsid w:val="005C1203"/>
    <w:rsid w:val="005C1F11"/>
    <w:rsid w:val="005C23DD"/>
    <w:rsid w:val="005C3798"/>
    <w:rsid w:val="005D0C82"/>
    <w:rsid w:val="005E3DDB"/>
    <w:rsid w:val="005F3BFF"/>
    <w:rsid w:val="005F4857"/>
    <w:rsid w:val="005F6820"/>
    <w:rsid w:val="005F6CC4"/>
    <w:rsid w:val="00600CE1"/>
    <w:rsid w:val="00603207"/>
    <w:rsid w:val="006038BD"/>
    <w:rsid w:val="00612D23"/>
    <w:rsid w:val="00614D03"/>
    <w:rsid w:val="00627336"/>
    <w:rsid w:val="00631E77"/>
    <w:rsid w:val="00635C36"/>
    <w:rsid w:val="00637C07"/>
    <w:rsid w:val="006406FE"/>
    <w:rsid w:val="00640FE6"/>
    <w:rsid w:val="006478E2"/>
    <w:rsid w:val="00657C85"/>
    <w:rsid w:val="00666D8F"/>
    <w:rsid w:val="00667671"/>
    <w:rsid w:val="00671B9B"/>
    <w:rsid w:val="00674686"/>
    <w:rsid w:val="0068057F"/>
    <w:rsid w:val="006865EA"/>
    <w:rsid w:val="00692F80"/>
    <w:rsid w:val="00696FB7"/>
    <w:rsid w:val="006B3513"/>
    <w:rsid w:val="006B4E0D"/>
    <w:rsid w:val="006B6D6C"/>
    <w:rsid w:val="006B789C"/>
    <w:rsid w:val="006E1BDB"/>
    <w:rsid w:val="006E38F1"/>
    <w:rsid w:val="006E43EC"/>
    <w:rsid w:val="006F0093"/>
    <w:rsid w:val="006F2EEF"/>
    <w:rsid w:val="006F542A"/>
    <w:rsid w:val="006F7C2E"/>
    <w:rsid w:val="00712600"/>
    <w:rsid w:val="007263C0"/>
    <w:rsid w:val="007316B7"/>
    <w:rsid w:val="00731F75"/>
    <w:rsid w:val="00741593"/>
    <w:rsid w:val="00744F10"/>
    <w:rsid w:val="0074773C"/>
    <w:rsid w:val="007501B0"/>
    <w:rsid w:val="00750468"/>
    <w:rsid w:val="00752C99"/>
    <w:rsid w:val="00756E69"/>
    <w:rsid w:val="00761E2D"/>
    <w:rsid w:val="00770A49"/>
    <w:rsid w:val="0077129F"/>
    <w:rsid w:val="007732E2"/>
    <w:rsid w:val="00783D77"/>
    <w:rsid w:val="00784AE3"/>
    <w:rsid w:val="00785CD2"/>
    <w:rsid w:val="0078690C"/>
    <w:rsid w:val="00786FF4"/>
    <w:rsid w:val="0079380D"/>
    <w:rsid w:val="007A7436"/>
    <w:rsid w:val="007B0046"/>
    <w:rsid w:val="007B15B4"/>
    <w:rsid w:val="007B2438"/>
    <w:rsid w:val="007B4FAF"/>
    <w:rsid w:val="007B6376"/>
    <w:rsid w:val="007B7758"/>
    <w:rsid w:val="007B7D16"/>
    <w:rsid w:val="007C7795"/>
    <w:rsid w:val="007D0B22"/>
    <w:rsid w:val="007D14A8"/>
    <w:rsid w:val="007D52ED"/>
    <w:rsid w:val="007D70CE"/>
    <w:rsid w:val="007E3A67"/>
    <w:rsid w:val="007E42A1"/>
    <w:rsid w:val="007E442B"/>
    <w:rsid w:val="007E4779"/>
    <w:rsid w:val="007E6DAF"/>
    <w:rsid w:val="007F2751"/>
    <w:rsid w:val="008035A9"/>
    <w:rsid w:val="008175D7"/>
    <w:rsid w:val="0082093D"/>
    <w:rsid w:val="00820B68"/>
    <w:rsid w:val="00832F9E"/>
    <w:rsid w:val="00836AA7"/>
    <w:rsid w:val="008414A7"/>
    <w:rsid w:val="00842445"/>
    <w:rsid w:val="00842F24"/>
    <w:rsid w:val="00850098"/>
    <w:rsid w:val="00852332"/>
    <w:rsid w:val="00863042"/>
    <w:rsid w:val="0086328E"/>
    <w:rsid w:val="00863E4E"/>
    <w:rsid w:val="008647A3"/>
    <w:rsid w:val="00865E3C"/>
    <w:rsid w:val="008739A8"/>
    <w:rsid w:val="0087469A"/>
    <w:rsid w:val="00881ACC"/>
    <w:rsid w:val="00895390"/>
    <w:rsid w:val="008A29B0"/>
    <w:rsid w:val="008B2658"/>
    <w:rsid w:val="008B334B"/>
    <w:rsid w:val="008B7693"/>
    <w:rsid w:val="008C0E4F"/>
    <w:rsid w:val="008C1501"/>
    <w:rsid w:val="008C69EE"/>
    <w:rsid w:val="008D07A6"/>
    <w:rsid w:val="008D17D6"/>
    <w:rsid w:val="008D5C8E"/>
    <w:rsid w:val="008D77D6"/>
    <w:rsid w:val="008D7BFE"/>
    <w:rsid w:val="008E06EB"/>
    <w:rsid w:val="008E3216"/>
    <w:rsid w:val="008E7A9B"/>
    <w:rsid w:val="008F0596"/>
    <w:rsid w:val="008F3D52"/>
    <w:rsid w:val="008F755F"/>
    <w:rsid w:val="008F791F"/>
    <w:rsid w:val="00902CBD"/>
    <w:rsid w:val="009279D0"/>
    <w:rsid w:val="00927B7E"/>
    <w:rsid w:val="00941830"/>
    <w:rsid w:val="00941DB2"/>
    <w:rsid w:val="009431D9"/>
    <w:rsid w:val="00944F46"/>
    <w:rsid w:val="00952F87"/>
    <w:rsid w:val="00955DB8"/>
    <w:rsid w:val="00957248"/>
    <w:rsid w:val="0098007C"/>
    <w:rsid w:val="00983BBD"/>
    <w:rsid w:val="00986631"/>
    <w:rsid w:val="009911A5"/>
    <w:rsid w:val="00993003"/>
    <w:rsid w:val="00993756"/>
    <w:rsid w:val="0099427D"/>
    <w:rsid w:val="00995540"/>
    <w:rsid w:val="00995DD0"/>
    <w:rsid w:val="009A39D7"/>
    <w:rsid w:val="009A6E00"/>
    <w:rsid w:val="009C11E2"/>
    <w:rsid w:val="009C1AFD"/>
    <w:rsid w:val="009E20C2"/>
    <w:rsid w:val="009E26BE"/>
    <w:rsid w:val="009E6010"/>
    <w:rsid w:val="009F280B"/>
    <w:rsid w:val="009F37BB"/>
    <w:rsid w:val="00A02D2B"/>
    <w:rsid w:val="00A03977"/>
    <w:rsid w:val="00A03BC4"/>
    <w:rsid w:val="00A040B0"/>
    <w:rsid w:val="00A05930"/>
    <w:rsid w:val="00A153AA"/>
    <w:rsid w:val="00A341B8"/>
    <w:rsid w:val="00A37C0E"/>
    <w:rsid w:val="00A40603"/>
    <w:rsid w:val="00A41E0C"/>
    <w:rsid w:val="00A4637F"/>
    <w:rsid w:val="00A50C19"/>
    <w:rsid w:val="00A53157"/>
    <w:rsid w:val="00A622B7"/>
    <w:rsid w:val="00A716C1"/>
    <w:rsid w:val="00A7179F"/>
    <w:rsid w:val="00A773AB"/>
    <w:rsid w:val="00A806D8"/>
    <w:rsid w:val="00A81A5C"/>
    <w:rsid w:val="00A83365"/>
    <w:rsid w:val="00A86718"/>
    <w:rsid w:val="00A8672E"/>
    <w:rsid w:val="00A908E0"/>
    <w:rsid w:val="00AA28F7"/>
    <w:rsid w:val="00AB1F97"/>
    <w:rsid w:val="00AC14AB"/>
    <w:rsid w:val="00AD0246"/>
    <w:rsid w:val="00AD5AE5"/>
    <w:rsid w:val="00AD5D4F"/>
    <w:rsid w:val="00AE33B8"/>
    <w:rsid w:val="00AE3EDE"/>
    <w:rsid w:val="00AE70DA"/>
    <w:rsid w:val="00B02E68"/>
    <w:rsid w:val="00B06EC8"/>
    <w:rsid w:val="00B12B38"/>
    <w:rsid w:val="00B23D6E"/>
    <w:rsid w:val="00B25E56"/>
    <w:rsid w:val="00B33155"/>
    <w:rsid w:val="00B407EA"/>
    <w:rsid w:val="00B433D3"/>
    <w:rsid w:val="00B442E6"/>
    <w:rsid w:val="00B44F31"/>
    <w:rsid w:val="00B56440"/>
    <w:rsid w:val="00B7281E"/>
    <w:rsid w:val="00B7310A"/>
    <w:rsid w:val="00B75801"/>
    <w:rsid w:val="00B758DF"/>
    <w:rsid w:val="00B761FF"/>
    <w:rsid w:val="00B77A23"/>
    <w:rsid w:val="00B83C66"/>
    <w:rsid w:val="00B84BF7"/>
    <w:rsid w:val="00B92AD3"/>
    <w:rsid w:val="00B94AA8"/>
    <w:rsid w:val="00BA0978"/>
    <w:rsid w:val="00BA0E6C"/>
    <w:rsid w:val="00BA4749"/>
    <w:rsid w:val="00BA4C12"/>
    <w:rsid w:val="00BA5DC6"/>
    <w:rsid w:val="00BA7916"/>
    <w:rsid w:val="00BC497D"/>
    <w:rsid w:val="00BC4B61"/>
    <w:rsid w:val="00BC5061"/>
    <w:rsid w:val="00BC56EB"/>
    <w:rsid w:val="00BC7CFF"/>
    <w:rsid w:val="00BD4AC9"/>
    <w:rsid w:val="00BE0B99"/>
    <w:rsid w:val="00BE10ED"/>
    <w:rsid w:val="00BE115D"/>
    <w:rsid w:val="00BF0157"/>
    <w:rsid w:val="00BF44AD"/>
    <w:rsid w:val="00BF5BD1"/>
    <w:rsid w:val="00BF7052"/>
    <w:rsid w:val="00C02AC6"/>
    <w:rsid w:val="00C0475A"/>
    <w:rsid w:val="00C05132"/>
    <w:rsid w:val="00C052A2"/>
    <w:rsid w:val="00C13D49"/>
    <w:rsid w:val="00C165D0"/>
    <w:rsid w:val="00C17AE3"/>
    <w:rsid w:val="00C2107F"/>
    <w:rsid w:val="00C23372"/>
    <w:rsid w:val="00C26566"/>
    <w:rsid w:val="00C31932"/>
    <w:rsid w:val="00C3352B"/>
    <w:rsid w:val="00C339B2"/>
    <w:rsid w:val="00C343B9"/>
    <w:rsid w:val="00C438FC"/>
    <w:rsid w:val="00C439D7"/>
    <w:rsid w:val="00C43F42"/>
    <w:rsid w:val="00C46BA9"/>
    <w:rsid w:val="00C52CBA"/>
    <w:rsid w:val="00C52EFB"/>
    <w:rsid w:val="00C61F30"/>
    <w:rsid w:val="00C65491"/>
    <w:rsid w:val="00C71752"/>
    <w:rsid w:val="00C761C8"/>
    <w:rsid w:val="00C81DFE"/>
    <w:rsid w:val="00C87589"/>
    <w:rsid w:val="00C97966"/>
    <w:rsid w:val="00C97B3B"/>
    <w:rsid w:val="00CA3CE9"/>
    <w:rsid w:val="00CA77B3"/>
    <w:rsid w:val="00CB0694"/>
    <w:rsid w:val="00CB60B3"/>
    <w:rsid w:val="00CC648D"/>
    <w:rsid w:val="00CC7193"/>
    <w:rsid w:val="00CE1497"/>
    <w:rsid w:val="00CE4AC7"/>
    <w:rsid w:val="00CE4D0B"/>
    <w:rsid w:val="00CE6DBC"/>
    <w:rsid w:val="00D03343"/>
    <w:rsid w:val="00D1487D"/>
    <w:rsid w:val="00D152FF"/>
    <w:rsid w:val="00D17D4C"/>
    <w:rsid w:val="00D2314C"/>
    <w:rsid w:val="00D24344"/>
    <w:rsid w:val="00D30012"/>
    <w:rsid w:val="00D35717"/>
    <w:rsid w:val="00D37298"/>
    <w:rsid w:val="00D37B40"/>
    <w:rsid w:val="00D42112"/>
    <w:rsid w:val="00D445B8"/>
    <w:rsid w:val="00D44E7E"/>
    <w:rsid w:val="00D462B1"/>
    <w:rsid w:val="00D46665"/>
    <w:rsid w:val="00D508B3"/>
    <w:rsid w:val="00D50EB2"/>
    <w:rsid w:val="00D51993"/>
    <w:rsid w:val="00D51B31"/>
    <w:rsid w:val="00D52529"/>
    <w:rsid w:val="00D67059"/>
    <w:rsid w:val="00D76105"/>
    <w:rsid w:val="00D81C98"/>
    <w:rsid w:val="00D82A7D"/>
    <w:rsid w:val="00D90C92"/>
    <w:rsid w:val="00DA748F"/>
    <w:rsid w:val="00DB355F"/>
    <w:rsid w:val="00DC060F"/>
    <w:rsid w:val="00DC2122"/>
    <w:rsid w:val="00DC2CE6"/>
    <w:rsid w:val="00DD5C73"/>
    <w:rsid w:val="00DD6466"/>
    <w:rsid w:val="00DE4DD1"/>
    <w:rsid w:val="00DE5E4F"/>
    <w:rsid w:val="00DF1478"/>
    <w:rsid w:val="00DF4AAF"/>
    <w:rsid w:val="00DF66C0"/>
    <w:rsid w:val="00E131E7"/>
    <w:rsid w:val="00E14A89"/>
    <w:rsid w:val="00E23A06"/>
    <w:rsid w:val="00E262E3"/>
    <w:rsid w:val="00E33569"/>
    <w:rsid w:val="00E339CA"/>
    <w:rsid w:val="00E34BAD"/>
    <w:rsid w:val="00E56D19"/>
    <w:rsid w:val="00E653AE"/>
    <w:rsid w:val="00E7499E"/>
    <w:rsid w:val="00E844B4"/>
    <w:rsid w:val="00E86359"/>
    <w:rsid w:val="00E975DC"/>
    <w:rsid w:val="00EA0C0D"/>
    <w:rsid w:val="00EA39E1"/>
    <w:rsid w:val="00EB1B48"/>
    <w:rsid w:val="00EB2BCA"/>
    <w:rsid w:val="00EB487F"/>
    <w:rsid w:val="00EC0585"/>
    <w:rsid w:val="00EC23B6"/>
    <w:rsid w:val="00EC329B"/>
    <w:rsid w:val="00EC3C93"/>
    <w:rsid w:val="00EC409E"/>
    <w:rsid w:val="00EC7A5D"/>
    <w:rsid w:val="00ED4825"/>
    <w:rsid w:val="00ED6C77"/>
    <w:rsid w:val="00EE18D4"/>
    <w:rsid w:val="00EF012E"/>
    <w:rsid w:val="00EF0B82"/>
    <w:rsid w:val="00EF18AC"/>
    <w:rsid w:val="00EF3DA0"/>
    <w:rsid w:val="00F07702"/>
    <w:rsid w:val="00F10137"/>
    <w:rsid w:val="00F11675"/>
    <w:rsid w:val="00F13BC0"/>
    <w:rsid w:val="00F20A0C"/>
    <w:rsid w:val="00F25086"/>
    <w:rsid w:val="00F25A30"/>
    <w:rsid w:val="00F271E6"/>
    <w:rsid w:val="00F33943"/>
    <w:rsid w:val="00F34EFE"/>
    <w:rsid w:val="00F35E8B"/>
    <w:rsid w:val="00F43BBA"/>
    <w:rsid w:val="00F47C47"/>
    <w:rsid w:val="00F537D1"/>
    <w:rsid w:val="00F616A8"/>
    <w:rsid w:val="00F6563C"/>
    <w:rsid w:val="00F67381"/>
    <w:rsid w:val="00F70E6C"/>
    <w:rsid w:val="00F71585"/>
    <w:rsid w:val="00F716F9"/>
    <w:rsid w:val="00F72838"/>
    <w:rsid w:val="00F756A2"/>
    <w:rsid w:val="00F84EB2"/>
    <w:rsid w:val="00F8590B"/>
    <w:rsid w:val="00F8664B"/>
    <w:rsid w:val="00F95B10"/>
    <w:rsid w:val="00F96B97"/>
    <w:rsid w:val="00FA0CF0"/>
    <w:rsid w:val="00FA77A0"/>
    <w:rsid w:val="00FB111D"/>
    <w:rsid w:val="00FB38E1"/>
    <w:rsid w:val="00FD0730"/>
    <w:rsid w:val="00FD38D8"/>
    <w:rsid w:val="00FE1FA9"/>
    <w:rsid w:val="00FF079C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6CF1C7-ECA5-4F1B-884D-6C55C7C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CE4AC7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PMingLiU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F71585"/>
  </w:style>
  <w:style w:type="character" w:styleId="af1">
    <w:name w:val="Strong"/>
    <w:basedOn w:val="a0"/>
    <w:qFormat/>
    <w:rsid w:val="00820B68"/>
    <w:rPr>
      <w:rFonts w:cs="Times New Roman"/>
      <w:b/>
      <w:bCs/>
    </w:rPr>
  </w:style>
  <w:style w:type="paragraph" w:styleId="af2">
    <w:name w:val="Title"/>
    <w:basedOn w:val="a"/>
    <w:link w:val="af3"/>
    <w:qFormat/>
    <w:rsid w:val="00F47C4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F47C47"/>
    <w:rPr>
      <w:rFonts w:ascii="Times New Roman" w:hAnsi="Times New Roman"/>
      <w:b/>
      <w:sz w:val="32"/>
    </w:rPr>
  </w:style>
  <w:style w:type="paragraph" w:styleId="af4">
    <w:name w:val="Subtitle"/>
    <w:basedOn w:val="a"/>
    <w:link w:val="af5"/>
    <w:qFormat/>
    <w:rsid w:val="00F47C47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5">
    <w:name w:val="Подзаголовок Знак"/>
    <w:basedOn w:val="a0"/>
    <w:link w:val="af4"/>
    <w:rsid w:val="00F47C47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F47C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Body Text"/>
    <w:basedOn w:val="a"/>
    <w:link w:val="af7"/>
    <w:rsid w:val="00F47C47"/>
    <w:pPr>
      <w:spacing w:after="12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7">
    <w:name w:val="Основной текст Знак"/>
    <w:basedOn w:val="a0"/>
    <w:link w:val="af6"/>
    <w:rsid w:val="00F47C47"/>
    <w:rPr>
      <w:rFonts w:ascii="Times New Roman" w:hAnsi="Times New Roman"/>
      <w:lang w:val="en-US"/>
    </w:rPr>
  </w:style>
  <w:style w:type="paragraph" w:customStyle="1" w:styleId="2">
    <w:name w:val="Основной шрифт абзаца2"/>
    <w:aliases w:val=" Знак Знак"/>
    <w:basedOn w:val="a"/>
    <w:rsid w:val="006805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page number"/>
    <w:basedOn w:val="a0"/>
    <w:rsid w:val="0068057F"/>
  </w:style>
  <w:style w:type="table" w:styleId="af9">
    <w:name w:val="Table Grid"/>
    <w:basedOn w:val="a1"/>
    <w:rsid w:val="0068057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68057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68057F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68057F"/>
    <w:rPr>
      <w:vertAlign w:val="superscript"/>
    </w:rPr>
  </w:style>
  <w:style w:type="paragraph" w:customStyle="1" w:styleId="ConsPlusNonformat">
    <w:name w:val="ConsPlusNonformat"/>
    <w:rsid w:val="006805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qFormat/>
    <w:rsid w:val="0068057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lpadm.to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s.tomsk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lpadm.tom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kolpadm.tom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lpadm@tomsk.gov.ru" TargetMode="External"/><Relationship Id="rId14" Type="http://schemas.openxmlformats.org/officeDocument/2006/relationships/hyperlink" Target="http://kolpadm.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F496664-3443-4934-89E9-91294440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8900</Words>
  <Characters>50731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59512</CharactersWithSpaces>
  <SharedDoc>false</SharedDoc>
  <HLinks>
    <vt:vector size="24" baseType="variant">
      <vt:variant>
        <vt:i4>5308444</vt:i4>
      </vt:variant>
      <vt:variant>
        <vt:i4>9</vt:i4>
      </vt:variant>
      <vt:variant>
        <vt:i4>0</vt:i4>
      </vt:variant>
      <vt:variant>
        <vt:i4>5</vt:i4>
      </vt:variant>
      <vt:variant>
        <vt:lpwstr>http://www.r70.nalog.ru/</vt:lpwstr>
      </vt:variant>
      <vt:variant>
        <vt:lpwstr/>
      </vt:variant>
      <vt:variant>
        <vt:i4>5963835</vt:i4>
      </vt:variant>
      <vt:variant>
        <vt:i4>6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http://www.kolpadm.ru/</vt:lpwstr>
      </vt:variant>
      <vt:variant>
        <vt:lpwstr/>
      </vt:variant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http://www.kolpadm.ru/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cp:lastModifiedBy>Андрей Н. Крылов</cp:lastModifiedBy>
  <cp:revision>6</cp:revision>
  <cp:lastPrinted>2014-09-29T09:20:00Z</cp:lastPrinted>
  <dcterms:created xsi:type="dcterms:W3CDTF">2014-09-16T07:37:00Z</dcterms:created>
  <dcterms:modified xsi:type="dcterms:W3CDTF">2018-08-15T05:04:00Z</dcterms:modified>
</cp:coreProperties>
</file>