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35" w:rsidRDefault="008C19BF">
      <w:pPr>
        <w:pStyle w:val="Style9"/>
        <w:widowControl/>
        <w:spacing w:before="72"/>
        <w:ind w:left="950"/>
        <w:jc w:val="both"/>
        <w:rPr>
          <w:rStyle w:val="FontStyle21"/>
        </w:rPr>
      </w:pPr>
      <w:r>
        <w:rPr>
          <w:rStyle w:val="FontStyle21"/>
        </w:rPr>
        <w:t>АДМИНИСТРАЦИЯ КОЛПАШЕВСКОГО РАЙОНА</w:t>
      </w:r>
    </w:p>
    <w:p w:rsidR="00626035" w:rsidRDefault="00626035">
      <w:pPr>
        <w:pStyle w:val="Style10"/>
        <w:widowControl/>
        <w:spacing w:line="240" w:lineRule="exact"/>
        <w:ind w:left="1987"/>
        <w:rPr>
          <w:sz w:val="20"/>
          <w:szCs w:val="20"/>
        </w:rPr>
      </w:pPr>
    </w:p>
    <w:p w:rsidR="00626035" w:rsidRDefault="008C19BF">
      <w:pPr>
        <w:pStyle w:val="Style10"/>
        <w:widowControl/>
        <w:spacing w:before="91"/>
        <w:ind w:left="1987"/>
        <w:rPr>
          <w:rStyle w:val="FontStyle22"/>
        </w:rPr>
      </w:pPr>
      <w:r>
        <w:rPr>
          <w:rStyle w:val="FontStyle22"/>
        </w:rPr>
        <w:t>ОТДЕЛ СОЦИАЛЬНОЙ СФЕРЫ</w:t>
      </w:r>
    </w:p>
    <w:p w:rsidR="00626035" w:rsidRDefault="00626035">
      <w:pPr>
        <w:pStyle w:val="Style11"/>
        <w:widowControl/>
        <w:spacing w:line="240" w:lineRule="exact"/>
        <w:ind w:left="245"/>
        <w:rPr>
          <w:sz w:val="20"/>
          <w:szCs w:val="20"/>
        </w:rPr>
      </w:pPr>
    </w:p>
    <w:p w:rsidR="00626035" w:rsidRDefault="008C19BF">
      <w:pPr>
        <w:pStyle w:val="Style11"/>
        <w:widowControl/>
        <w:spacing w:before="48"/>
        <w:ind w:left="245"/>
        <w:rPr>
          <w:rStyle w:val="FontStyle23"/>
        </w:rPr>
      </w:pPr>
      <w:r>
        <w:rPr>
          <w:rStyle w:val="FontStyle23"/>
        </w:rPr>
        <w:t xml:space="preserve">Кирова ул., 26 г.Колпашсво Томской области 636460 и ел. (38-254) 5- 29-38, факс (38-254)5-35-37  электронный алрес: </w:t>
      </w:r>
      <w:r w:rsidR="003B549A">
        <w:rPr>
          <w:rStyle w:val="FontStyle23"/>
          <w:u w:val="single"/>
        </w:rPr>
        <w:t>Мрит</w:t>
      </w:r>
      <w:r>
        <w:rPr>
          <w:rStyle w:val="FontStyle23"/>
          <w:u w:val="single"/>
        </w:rPr>
        <w:t xml:space="preserve">птзк.роу.ги </w:t>
      </w:r>
      <w:r>
        <w:rPr>
          <w:rStyle w:val="FontStyle23"/>
        </w:rPr>
        <w:t xml:space="preserve">ОКПО 02377826 ОТГН 1037000408048 </w:t>
      </w:r>
      <w:r>
        <w:rPr>
          <w:rStyle w:val="FontStyle23"/>
          <w:spacing w:val="30"/>
        </w:rPr>
        <w:t>ИНН</w:t>
      </w:r>
      <w:r>
        <w:rPr>
          <w:rStyle w:val="FontStyle23"/>
        </w:rPr>
        <w:t xml:space="preserve"> 7007001510 КПП 700701001</w:t>
      </w:r>
    </w:p>
    <w:p w:rsidR="00626035" w:rsidRDefault="00626035">
      <w:pPr>
        <w:pStyle w:val="Style6"/>
        <w:widowControl/>
        <w:spacing w:line="240" w:lineRule="exact"/>
        <w:rPr>
          <w:sz w:val="20"/>
          <w:szCs w:val="20"/>
        </w:rPr>
      </w:pPr>
    </w:p>
    <w:p w:rsidR="00626035" w:rsidRDefault="00626035">
      <w:pPr>
        <w:pStyle w:val="Style6"/>
        <w:widowControl/>
        <w:spacing w:line="240" w:lineRule="exact"/>
        <w:rPr>
          <w:sz w:val="20"/>
          <w:szCs w:val="20"/>
        </w:rPr>
      </w:pPr>
    </w:p>
    <w:p w:rsidR="00626035" w:rsidRDefault="008C19BF">
      <w:pPr>
        <w:pStyle w:val="Style6"/>
        <w:widowControl/>
        <w:spacing w:before="10" w:line="240" w:lineRule="auto"/>
        <w:rPr>
          <w:rStyle w:val="FontStyle20"/>
        </w:rPr>
      </w:pPr>
      <w:r>
        <w:rPr>
          <w:rStyle w:val="FontStyle20"/>
        </w:rPr>
        <w:t>№ от</w:t>
      </w:r>
      <w:r w:rsidR="00B230F4">
        <w:rPr>
          <w:rStyle w:val="FontStyle20"/>
        </w:rPr>
        <w:t xml:space="preserve"> 15.07.2011</w:t>
      </w:r>
    </w:p>
    <w:p w:rsidR="00626035" w:rsidRDefault="00C92393">
      <w:pPr>
        <w:pStyle w:val="Style2"/>
        <w:widowControl/>
        <w:spacing w:line="240" w:lineRule="exact"/>
        <w:ind w:left="4147"/>
        <w:rPr>
          <w:sz w:val="20"/>
          <w:szCs w:val="20"/>
        </w:rPr>
      </w:pPr>
      <w:r w:rsidRPr="00C92393">
        <w:rPr>
          <w:noProof/>
        </w:rPr>
        <w:pict>
          <v:group id="_x0000_s1026" style="position:absolute;left:0;text-align:left;margin-left:-21.6pt;margin-top:91.45pt;width:487.45pt;height:513.35pt;z-index:251658240;mso-wrap-distance-left:1.45pt;mso-wrap-distance-top:28.8pt;mso-wrap-distance-right:1.45pt;mso-position-horizontal-relative:margin" coordorigin="1886,6264" coordsize="9749,102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86;top:7949;width:9749;height:8582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05"/>
                      <w:gridCol w:w="1886"/>
                      <w:gridCol w:w="3038"/>
                      <w:gridCol w:w="2088"/>
                      <w:gridCol w:w="2131"/>
                    </w:tblGrid>
                    <w:tr w:rsidR="00626035">
                      <w:tc>
                        <w:tcPr>
                          <w:tcW w:w="6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626035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18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30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12"/>
                            <w:widowControl/>
                            <w:spacing w:line="240" w:lineRule="auto"/>
                            <w:ind w:left="806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Проверка</w:t>
                          </w:r>
                        </w:p>
                      </w:tc>
                      <w:tc>
                        <w:tcPr>
                          <w:tcW w:w="20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Кто проводил</w:t>
                          </w:r>
                        </w:p>
                      </w:tc>
                      <w:tc>
                        <w:tcPr>
                          <w:tcW w:w="21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Результаты</w:t>
                          </w:r>
                        </w:p>
                      </w:tc>
                    </w:tr>
                    <w:tr w:rsidR="00626035">
                      <w:tc>
                        <w:tcPr>
                          <w:tcW w:w="6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1.</w:t>
                          </w:r>
                        </w:p>
                        <w:p w:rsidR="00626035" w:rsidRPr="00B230F4" w:rsidRDefault="00626035" w:rsidP="00B230F4">
                          <w:pPr>
                            <w:pStyle w:val="Style13"/>
                            <w:widowControl/>
                            <w:rPr>
                              <w:rStyle w:val="FontStyle20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8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Февраль март 2011г.</w:t>
                          </w:r>
                        </w:p>
                      </w:tc>
                      <w:tc>
                        <w:tcPr>
                          <w:tcW w:w="30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17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Исполнение законодательства, направленного на предупреждение пьянства и повторных преступлений среди подростков органами и учреждениями системы профилактики безнадзорности и правонарушений несовеошеннолстиих 1</w:t>
                          </w:r>
                        </w:p>
                      </w:tc>
                      <w:tc>
                        <w:tcPr>
                          <w:tcW w:w="20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12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Колпашевская</w:t>
                          </w:r>
                        </w:p>
                        <w:p w:rsidR="00626035" w:rsidRDefault="008C19BF">
                          <w:pPr>
                            <w:pStyle w:val="Style12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городская</w:t>
                          </w:r>
                        </w:p>
                        <w:p w:rsidR="00626035" w:rsidRDefault="008C19BF">
                          <w:pPr>
                            <w:pStyle w:val="Style12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прокуратура</w:t>
                          </w:r>
                        </w:p>
                      </w:tc>
                      <w:tc>
                        <w:tcPr>
                          <w:tcW w:w="21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17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Вынесено представление. Замечания устранены.</w:t>
                          </w:r>
                        </w:p>
                      </w:tc>
                    </w:tr>
                    <w:tr w:rsidR="00626035">
                      <w:tc>
                        <w:tcPr>
                          <w:tcW w:w="6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2.</w:t>
                          </w:r>
                        </w:p>
                        <w:p w:rsidR="00626035" w:rsidRPr="00B230F4" w:rsidRDefault="00626035" w:rsidP="00B230F4">
                          <w:pPr>
                            <w:pStyle w:val="Style15"/>
                            <w:widowControl/>
                            <w:rPr>
                              <w:rStyle w:val="FontStyle26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17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Апрель - май 2011г.</w:t>
                          </w:r>
                        </w:p>
                        <w:p w:rsidR="00626035" w:rsidRDefault="00626035">
                          <w:pPr>
                            <w:pStyle w:val="Style16"/>
                            <w:widowControl/>
                            <w:rPr>
                              <w:rStyle w:val="FontStyle27"/>
                            </w:rPr>
                          </w:pPr>
                        </w:p>
                      </w:tc>
                      <w:tc>
                        <w:tcPr>
                          <w:tcW w:w="30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17" w:lineRule="exact"/>
                            <w:ind w:right="43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Проверка по заданию прокуратуры Томской области</w:t>
                          </w:r>
                          <w:r w:rsidR="00B230F4">
                            <w:rPr>
                              <w:rStyle w:val="FontStyle20"/>
                            </w:rPr>
                            <w:t xml:space="preserve"> и п. 12. Плана работы     генеральной прокуратуры  </w:t>
                          </w:r>
                          <w:r>
                            <w:rPr>
                              <w:rStyle w:val="FontStyle20"/>
                            </w:rPr>
                            <w:t>на 1 полугодие 2011г.: «Проверка исполнения органами    опеки и попечительства законодательства по профилактике безнадзорности и</w:t>
                          </w:r>
                        </w:p>
                      </w:tc>
                      <w:tc>
                        <w:tcPr>
                          <w:tcW w:w="20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12"/>
                            <w:widowControl/>
                            <w:spacing w:line="317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Колпашевская</w:t>
                          </w:r>
                        </w:p>
                        <w:p w:rsidR="00626035" w:rsidRDefault="008C19BF">
                          <w:pPr>
                            <w:pStyle w:val="Style12"/>
                            <w:widowControl/>
                            <w:spacing w:line="317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городская</w:t>
                          </w:r>
                        </w:p>
                        <w:p w:rsidR="00626035" w:rsidRDefault="008C19BF">
                          <w:pPr>
                            <w:pStyle w:val="Style12"/>
                            <w:widowControl/>
                            <w:spacing w:line="317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прокуратура</w:t>
                          </w:r>
                        </w:p>
                      </w:tc>
                      <w:tc>
                        <w:tcPr>
                          <w:tcW w:w="21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ind w:right="101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Вынесено представ-пение. Замечания устранены.</w:t>
                          </w:r>
                        </w:p>
                      </w:tc>
                    </w:tr>
                  </w:tbl>
                  <w:p w:rsidR="00626035" w:rsidRDefault="00626035"/>
                </w:txbxContent>
              </v:textbox>
            </v:shape>
            <v:shape id="_x0000_s1028" type="#_x0000_t202" style="position:absolute;left:2030;top:6264;width:9332;height:1656;mso-wrap-edited:f" o:allowincell="f" filled="f" strokecolor="white" strokeweight="0">
              <v:textbox inset="0,0,0,0">
                <w:txbxContent>
                  <w:p w:rsidR="00626035" w:rsidRDefault="008C19BF">
                    <w:pPr>
                      <w:pStyle w:val="Style3"/>
                      <w:widowControl/>
                      <w:tabs>
                        <w:tab w:val="left" w:leader="underscore" w:pos="9058"/>
                      </w:tabs>
                      <w:spacing w:line="317" w:lineRule="exact"/>
                      <w:rPr>
                        <w:rStyle w:val="FontStyle20"/>
                      </w:rPr>
                    </w:pPr>
                    <w:r>
                      <w:rPr>
                        <w:rStyle w:val="FontStyle20"/>
                      </w:rPr>
                      <w:t>Уважаемая Надежда Петровна!</w:t>
                    </w:r>
                    <w:r>
                      <w:rPr>
                        <w:rStyle w:val="FontStyle20"/>
                      </w:rPr>
                      <w:br/>
                      <w:t>На Ваш запрос от 12.07.2011г. №01-08-1790/11 «О предоставлении</w:t>
                    </w:r>
                    <w:r>
                      <w:rPr>
                        <w:rStyle w:val="FontStyle20"/>
                      </w:rPr>
                      <w:br/>
                      <w:t>информации»,   направляем   в   Ваш   адрес   информац</w:t>
                    </w:r>
                    <w:r w:rsidR="00B230F4">
                      <w:rPr>
                        <w:rStyle w:val="FontStyle20"/>
                      </w:rPr>
                      <w:t>ию   о проверках,</w:t>
                    </w:r>
                    <w:r w:rsidR="00B230F4">
                      <w:rPr>
                        <w:rStyle w:val="FontStyle20"/>
                      </w:rPr>
                      <w:br/>
                      <w:t xml:space="preserve">проведенных  </w:t>
                    </w:r>
                    <w:r>
                      <w:rPr>
                        <w:rStyle w:val="FontStyle20"/>
                      </w:rPr>
                      <w:t>в период с 2010г. по 2011г. по вопросам осуществления</w:t>
                    </w:r>
                    <w:r>
                      <w:rPr>
                        <w:rStyle w:val="FontStyle20"/>
                      </w:rPr>
                      <w:br/>
                    </w:r>
                    <w:r>
                      <w:rPr>
                        <w:rStyle w:val="FontStyle20"/>
                        <w:u w:val="single"/>
                      </w:rPr>
                      <w:t>государственных полномочий по опеке и</w:t>
                    </w:r>
                    <w:r>
                      <w:rPr>
                        <w:rStyle w:val="FontStyle20"/>
                      </w:rPr>
                      <w:t xml:space="preserve"> поп</w:t>
                    </w:r>
                    <w:r>
                      <w:rPr>
                        <w:rStyle w:val="FontStyle20"/>
                        <w:u w:val="single"/>
                      </w:rPr>
                      <w:t>ечительству:</w:t>
                    </w:r>
                    <w:r>
                      <w:rPr>
                        <w:rStyle w:val="FontStyle20"/>
                      </w:rPr>
                      <w:tab/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626035" w:rsidRDefault="00626035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626035" w:rsidRDefault="008C19BF">
      <w:pPr>
        <w:pStyle w:val="Style2"/>
        <w:widowControl/>
        <w:spacing w:before="82"/>
        <w:ind w:left="4147"/>
        <w:rPr>
          <w:rStyle w:val="FontStyle20"/>
        </w:rPr>
      </w:pPr>
      <w:r>
        <w:rPr>
          <w:rStyle w:val="FontStyle20"/>
        </w:rPr>
        <w:t>Начальнику организационного отдела Н.П. Царегородцевой</w:t>
      </w:r>
    </w:p>
    <w:p w:rsidR="00626035" w:rsidRDefault="00C92393">
      <w:pPr>
        <w:pStyle w:val="Style8"/>
        <w:widowControl/>
        <w:spacing w:after="202"/>
        <w:rPr>
          <w:rStyle w:val="FontStyle20"/>
        </w:rPr>
      </w:pPr>
      <w:r w:rsidRPr="00C92393">
        <w:rPr>
          <w:noProof/>
        </w:rPr>
        <w:lastRenderedPageBreak/>
        <w:pict>
          <v:group id="_x0000_s1029" style="position:absolute;left:0;text-align:left;margin-left:0;margin-top:0;width:483.1pt;height:382.35pt;z-index:251659264;mso-wrap-distance-left:1.45pt;mso-wrap-distance-right:1.45pt;mso-position-horizontal-relative:margin" coordorigin="2304,1166" coordsize="9662,7647">
            <v:shape id="_x0000_s1030" type="#_x0000_t202" style="position:absolute;left:2304;top:1166;width:9662;height:666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18"/>
                      <w:gridCol w:w="1814"/>
                      <w:gridCol w:w="3038"/>
                      <w:gridCol w:w="2146"/>
                      <w:gridCol w:w="2146"/>
                    </w:tblGrid>
                    <w:tr w:rsidR="00626035">
                      <w:tc>
                        <w:tcPr>
                          <w:tcW w:w="5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626035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1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626035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30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17" w:lineRule="exact"/>
                            <w:ind w:firstLine="14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правонарушений несовершеннолетних, а также защите их прав»</w:t>
                          </w: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626035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626035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626035">
                      <w:tc>
                        <w:tcPr>
                          <w:tcW w:w="5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B230F4" w:rsidP="00B230F4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9"/>
                              <w:position w:val="-4"/>
                            </w:rPr>
                          </w:pPr>
                          <w:r w:rsidRPr="00B230F4">
                            <w:rPr>
                              <w:rStyle w:val="FontStyle20"/>
                            </w:rPr>
                            <w:t>3.</w:t>
                          </w:r>
                        </w:p>
                      </w:tc>
                      <w:tc>
                        <w:tcPr>
                          <w:tcW w:w="1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17" w:lineRule="exact"/>
                            <w:ind w:right="144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21.09.2010г. по</w:t>
                          </w:r>
                        </w:p>
                        <w:p w:rsidR="00626035" w:rsidRDefault="008C19BF">
                          <w:pPr>
                            <w:pStyle w:val="Style5"/>
                            <w:widowControl/>
                            <w:spacing w:line="317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24.09.2010г.</w:t>
                          </w:r>
                        </w:p>
                      </w:tc>
                      <w:tc>
                        <w:tcPr>
                          <w:tcW w:w="30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Проверка Федеральной службы по надзору в сфере здравоохранения и социального развития       в части контроля за деятельностью органов опеки и попечительства на территории</w:t>
                          </w:r>
                        </w:p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Колпашевского района</w:t>
                          </w: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B230F4">
                          <w:pPr>
                            <w:pStyle w:val="Style5"/>
                            <w:widowControl/>
                            <w:spacing w:line="317" w:lineRule="exact"/>
                            <w:ind w:right="14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Управление Ро сздравнадзор</w:t>
                          </w:r>
                          <w:r w:rsidR="008C19BF">
                            <w:rPr>
                              <w:rStyle w:val="FontStyle20"/>
                            </w:rPr>
                            <w:t>а  по Томской области</w:t>
                          </w: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ind w:right="29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Предписание. Замечания устранены. (Акт</w:t>
                          </w:r>
                        </w:p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ind w:right="29" w:firstLine="14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прилагается - 9 л.).</w:t>
                          </w:r>
                        </w:p>
                      </w:tc>
                    </w:tr>
                    <w:tr w:rsidR="00626035">
                      <w:tc>
                        <w:tcPr>
                          <w:tcW w:w="5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4.</w:t>
                          </w:r>
                        </w:p>
                        <w:p w:rsidR="00626035" w:rsidRDefault="00626035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</w:p>
                      </w:tc>
                      <w:tc>
                        <w:tcPr>
                          <w:tcW w:w="1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14.07.2010г.</w:t>
                          </w:r>
                        </w:p>
                      </w:tc>
                      <w:tc>
                        <w:tcPr>
                          <w:tcW w:w="30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Проверка по</w:t>
                          </w:r>
                        </w:p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исполнению</w:t>
                          </w:r>
                        </w:p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отдельных</w:t>
                          </w:r>
                        </w:p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государственных</w:t>
                          </w:r>
                        </w:p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полномочий по опеке и</w:t>
                          </w:r>
                        </w:p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попечительству</w:t>
                          </w: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31" w:lineRule="exact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Департамент по вопросам семьи и детей Томской области</w:t>
                          </w:r>
                        </w:p>
                      </w:tc>
                      <w:tc>
                        <w:tcPr>
                          <w:tcW w:w="2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26035" w:rsidRDefault="008C19BF">
                          <w:pPr>
                            <w:pStyle w:val="Style5"/>
                            <w:widowControl/>
                            <w:spacing w:line="317" w:lineRule="exact"/>
                            <w:ind w:right="29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Методические рекомендации Акт</w:t>
                          </w:r>
                        </w:p>
                        <w:p w:rsidR="00626035" w:rsidRDefault="008C19BF">
                          <w:pPr>
                            <w:pStyle w:val="Style5"/>
                            <w:widowControl/>
                            <w:spacing w:line="317" w:lineRule="exact"/>
                            <w:ind w:right="29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прилагается -7л.</w:t>
                          </w:r>
                        </w:p>
                      </w:tc>
                    </w:tr>
                  </w:tbl>
                  <w:p w:rsidR="00626035" w:rsidRDefault="00626035"/>
                </w:txbxContent>
              </v:textbox>
            </v:shape>
            <v:shape id="_x0000_s1031" type="#_x0000_t202" style="position:absolute;left:2304;top:7804;width:9374;height:1008;mso-wrap-edited:f" o:allowincell="f" filled="f" strokecolor="white" strokeweight="0">
              <v:textbox inset="0,0,0,0">
                <w:txbxContent>
                  <w:p w:rsidR="00626035" w:rsidRDefault="008C19BF">
                    <w:pPr>
                      <w:pStyle w:val="Style8"/>
                      <w:widowControl/>
                      <w:rPr>
                        <w:rStyle w:val="FontStyle20"/>
                      </w:rPr>
                    </w:pPr>
                    <w:r>
                      <w:rPr>
                        <w:rStyle w:val="FontStyle20"/>
                      </w:rPr>
                      <w:t>Кроме того, Колпашевской городской прокуратурой были проведены проверки в 2010г. и 2011г. по вопросам осуществления государственных полномочий по опеке и попечительству.</w:t>
                    </w:r>
                  </w:p>
                </w:txbxContent>
              </v:textbox>
            </v:shape>
            <w10:wrap type="square" side="largest" anchorx="margin"/>
          </v:group>
        </w:pict>
      </w:r>
      <w:r w:rsidR="008C19BF">
        <w:rPr>
          <w:rStyle w:val="FontStyle20"/>
        </w:rPr>
        <w:t>Информацию по проведенным проверкам Колпашевской городской прокуратурой в 2010г. предоставить не можем, в связи с отсутствием точной информацией по срокам и темам проведения проверок, а также в связи с отсутствием актов по проведённым проверкам.</w:t>
      </w:r>
    </w:p>
    <w:p w:rsidR="00626035" w:rsidRDefault="00626035">
      <w:pPr>
        <w:pStyle w:val="Style8"/>
        <w:widowControl/>
        <w:spacing w:after="202"/>
        <w:rPr>
          <w:rStyle w:val="FontStyle20"/>
        </w:rPr>
        <w:sectPr w:rsidR="00626035">
          <w:type w:val="continuous"/>
          <w:pgSz w:w="11905" w:h="16837"/>
          <w:pgMar w:top="920" w:right="991" w:bottom="206" w:left="1869" w:header="720" w:footer="720" w:gutter="0"/>
          <w:cols w:space="60"/>
          <w:noEndnote/>
        </w:sectPr>
      </w:pPr>
    </w:p>
    <w:p w:rsidR="00626035" w:rsidRDefault="00C92393">
      <w:pPr>
        <w:pStyle w:val="Style4"/>
        <w:widowControl/>
        <w:spacing w:before="144" w:line="240" w:lineRule="auto"/>
        <w:rPr>
          <w:rStyle w:val="FontStyle20"/>
        </w:rPr>
      </w:pPr>
      <w:r w:rsidRPr="00C92393">
        <w:rPr>
          <w:noProof/>
        </w:rPr>
        <w:lastRenderedPageBreak/>
        <w:pict>
          <v:shape id="_x0000_s1032" type="#_x0000_t202" style="position:absolute;left:0;text-align:left;margin-left:290.9pt;margin-top:0;width:52.55pt;height:31.7pt;z-index:251660288;mso-wrap-edited:f;mso-wrap-distance-left:1.45pt;mso-wrap-distance-right:1.45pt;mso-position-horizontal-relative:margin" filled="f" stroked="f">
            <v:textbox inset="0,0,0,0">
              <w:txbxContent>
                <w:p w:rsidR="00626035" w:rsidRDefault="008C19B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" cy="4000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8C19BF">
        <w:rPr>
          <w:rStyle w:val="FontStyle20"/>
        </w:rPr>
        <w:t>Начальник отдела социальной сферы</w:t>
      </w:r>
    </w:p>
    <w:p w:rsidR="00626035" w:rsidRDefault="008C19BF">
      <w:pPr>
        <w:pStyle w:val="Style4"/>
        <w:widowControl/>
        <w:spacing w:before="130" w:line="240" w:lineRule="auto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lastRenderedPageBreak/>
        <w:t>Т.Б. Бардакова</w:t>
      </w:r>
    </w:p>
    <w:p w:rsidR="00626035" w:rsidRDefault="00626035">
      <w:pPr>
        <w:pStyle w:val="Style4"/>
        <w:widowControl/>
        <w:spacing w:before="130" w:line="240" w:lineRule="auto"/>
        <w:rPr>
          <w:rStyle w:val="FontStyle20"/>
        </w:rPr>
        <w:sectPr w:rsidR="00626035">
          <w:type w:val="continuous"/>
          <w:pgSz w:w="11905" w:h="16837"/>
          <w:pgMar w:top="1012" w:right="1207" w:bottom="1440" w:left="1481" w:header="720" w:footer="720" w:gutter="0"/>
          <w:cols w:num="2" w:space="720" w:equalWidth="0">
            <w:col w:w="4449" w:space="3010"/>
            <w:col w:w="1756"/>
          </w:cols>
          <w:noEndnote/>
        </w:sectPr>
      </w:pPr>
    </w:p>
    <w:p w:rsidR="00B230F4" w:rsidRDefault="008C19BF">
      <w:pPr>
        <w:pStyle w:val="Style4"/>
        <w:widowControl/>
        <w:spacing w:before="115" w:line="346" w:lineRule="exact"/>
        <w:ind w:right="7502"/>
        <w:rPr>
          <w:rStyle w:val="FontStyle20"/>
        </w:rPr>
      </w:pPr>
      <w:r>
        <w:rPr>
          <w:rStyle w:val="FontStyle20"/>
        </w:rPr>
        <w:lastRenderedPageBreak/>
        <w:t xml:space="preserve">Г.А. Калинина </w:t>
      </w:r>
    </w:p>
    <w:p w:rsidR="008C19BF" w:rsidRDefault="008C19BF">
      <w:pPr>
        <w:pStyle w:val="Style4"/>
        <w:widowControl/>
        <w:spacing w:before="115" w:line="346" w:lineRule="exact"/>
        <w:ind w:right="7502"/>
        <w:rPr>
          <w:rStyle w:val="FontStyle20"/>
        </w:rPr>
      </w:pPr>
      <w:r>
        <w:rPr>
          <w:rStyle w:val="FontStyle20"/>
        </w:rPr>
        <w:t>5 28 30</w:t>
      </w:r>
    </w:p>
    <w:sectPr w:rsidR="008C19BF" w:rsidSect="00626035">
      <w:type w:val="continuous"/>
      <w:pgSz w:w="11905" w:h="16837"/>
      <w:pgMar w:top="1012" w:right="1092" w:bottom="1440" w:left="148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4B" w:rsidRDefault="006A474B">
      <w:r>
        <w:separator/>
      </w:r>
    </w:p>
  </w:endnote>
  <w:endnote w:type="continuationSeparator" w:id="1">
    <w:p w:rsidR="006A474B" w:rsidRDefault="006A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4B" w:rsidRDefault="006A474B">
      <w:r>
        <w:separator/>
      </w:r>
    </w:p>
  </w:footnote>
  <w:footnote w:type="continuationSeparator" w:id="1">
    <w:p w:rsidR="006A474B" w:rsidRDefault="006A4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11663"/>
    <w:rsid w:val="003B549A"/>
    <w:rsid w:val="00626035"/>
    <w:rsid w:val="006A474B"/>
    <w:rsid w:val="00711663"/>
    <w:rsid w:val="008C19BF"/>
    <w:rsid w:val="00B230F4"/>
    <w:rsid w:val="00C9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3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6035"/>
  </w:style>
  <w:style w:type="paragraph" w:customStyle="1" w:styleId="Style2">
    <w:name w:val="Style2"/>
    <w:basedOn w:val="a"/>
    <w:uiPriority w:val="99"/>
    <w:rsid w:val="00626035"/>
    <w:pPr>
      <w:spacing w:line="331" w:lineRule="exact"/>
      <w:jc w:val="right"/>
    </w:pPr>
  </w:style>
  <w:style w:type="paragraph" w:customStyle="1" w:styleId="Style3">
    <w:name w:val="Style3"/>
    <w:basedOn w:val="a"/>
    <w:uiPriority w:val="99"/>
    <w:rsid w:val="00626035"/>
    <w:pPr>
      <w:spacing w:line="328" w:lineRule="exact"/>
      <w:jc w:val="center"/>
    </w:pPr>
  </w:style>
  <w:style w:type="paragraph" w:customStyle="1" w:styleId="Style4">
    <w:name w:val="Style4"/>
    <w:basedOn w:val="a"/>
    <w:uiPriority w:val="99"/>
    <w:rsid w:val="00626035"/>
    <w:pPr>
      <w:spacing w:line="331" w:lineRule="exact"/>
      <w:jc w:val="both"/>
    </w:pPr>
  </w:style>
  <w:style w:type="paragraph" w:customStyle="1" w:styleId="Style5">
    <w:name w:val="Style5"/>
    <w:basedOn w:val="a"/>
    <w:uiPriority w:val="99"/>
    <w:rsid w:val="00626035"/>
    <w:pPr>
      <w:spacing w:line="324" w:lineRule="exact"/>
    </w:pPr>
  </w:style>
  <w:style w:type="paragraph" w:customStyle="1" w:styleId="Style6">
    <w:name w:val="Style6"/>
    <w:basedOn w:val="a"/>
    <w:uiPriority w:val="99"/>
    <w:rsid w:val="00626035"/>
    <w:pPr>
      <w:spacing w:line="331" w:lineRule="exact"/>
    </w:pPr>
  </w:style>
  <w:style w:type="paragraph" w:customStyle="1" w:styleId="Style7">
    <w:name w:val="Style7"/>
    <w:basedOn w:val="a"/>
    <w:uiPriority w:val="99"/>
    <w:rsid w:val="00626035"/>
  </w:style>
  <w:style w:type="paragraph" w:customStyle="1" w:styleId="Style8">
    <w:name w:val="Style8"/>
    <w:basedOn w:val="a"/>
    <w:uiPriority w:val="99"/>
    <w:rsid w:val="00626035"/>
    <w:pPr>
      <w:spacing w:line="331" w:lineRule="exact"/>
      <w:ind w:firstLine="274"/>
      <w:jc w:val="both"/>
    </w:pPr>
  </w:style>
  <w:style w:type="paragraph" w:customStyle="1" w:styleId="Style9">
    <w:name w:val="Style9"/>
    <w:basedOn w:val="a"/>
    <w:uiPriority w:val="99"/>
    <w:rsid w:val="00626035"/>
  </w:style>
  <w:style w:type="paragraph" w:customStyle="1" w:styleId="Style10">
    <w:name w:val="Style10"/>
    <w:basedOn w:val="a"/>
    <w:uiPriority w:val="99"/>
    <w:rsid w:val="00626035"/>
  </w:style>
  <w:style w:type="paragraph" w:customStyle="1" w:styleId="Style11">
    <w:name w:val="Style11"/>
    <w:basedOn w:val="a"/>
    <w:uiPriority w:val="99"/>
    <w:rsid w:val="00626035"/>
    <w:pPr>
      <w:spacing w:line="230" w:lineRule="exact"/>
      <w:jc w:val="center"/>
    </w:pPr>
  </w:style>
  <w:style w:type="paragraph" w:customStyle="1" w:styleId="Style12">
    <w:name w:val="Style12"/>
    <w:basedOn w:val="a"/>
    <w:uiPriority w:val="99"/>
    <w:rsid w:val="00626035"/>
    <w:pPr>
      <w:spacing w:line="72" w:lineRule="exact"/>
    </w:pPr>
  </w:style>
  <w:style w:type="paragraph" w:customStyle="1" w:styleId="Style13">
    <w:name w:val="Style13"/>
    <w:basedOn w:val="a"/>
    <w:uiPriority w:val="99"/>
    <w:rsid w:val="00626035"/>
  </w:style>
  <w:style w:type="paragraph" w:customStyle="1" w:styleId="Style14">
    <w:name w:val="Style14"/>
    <w:basedOn w:val="a"/>
    <w:uiPriority w:val="99"/>
    <w:rsid w:val="00626035"/>
  </w:style>
  <w:style w:type="paragraph" w:customStyle="1" w:styleId="Style15">
    <w:name w:val="Style15"/>
    <w:basedOn w:val="a"/>
    <w:uiPriority w:val="99"/>
    <w:rsid w:val="00626035"/>
  </w:style>
  <w:style w:type="paragraph" w:customStyle="1" w:styleId="Style16">
    <w:name w:val="Style16"/>
    <w:basedOn w:val="a"/>
    <w:uiPriority w:val="99"/>
    <w:rsid w:val="00626035"/>
    <w:pPr>
      <w:spacing w:line="130" w:lineRule="exact"/>
    </w:pPr>
  </w:style>
  <w:style w:type="paragraph" w:customStyle="1" w:styleId="Style17">
    <w:name w:val="Style17"/>
    <w:basedOn w:val="a"/>
    <w:uiPriority w:val="99"/>
    <w:rsid w:val="00626035"/>
  </w:style>
  <w:style w:type="character" w:customStyle="1" w:styleId="FontStyle19">
    <w:name w:val="Font Style19"/>
    <w:basedOn w:val="a0"/>
    <w:uiPriority w:val="99"/>
    <w:rsid w:val="00626035"/>
    <w:rPr>
      <w:rFonts w:ascii="Impact" w:hAnsi="Impact" w:cs="Impact"/>
      <w:spacing w:val="20"/>
      <w:sz w:val="26"/>
      <w:szCs w:val="26"/>
    </w:rPr>
  </w:style>
  <w:style w:type="character" w:customStyle="1" w:styleId="FontStyle20">
    <w:name w:val="Font Style20"/>
    <w:basedOn w:val="a0"/>
    <w:uiPriority w:val="99"/>
    <w:rsid w:val="0062603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626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62603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sid w:val="00626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626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62603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sid w:val="00626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626035"/>
    <w:rPr>
      <w:rFonts w:ascii="Garamond" w:hAnsi="Garamond" w:cs="Garamond"/>
      <w:i/>
      <w:iCs/>
      <w:sz w:val="16"/>
      <w:szCs w:val="16"/>
    </w:rPr>
  </w:style>
  <w:style w:type="character" w:styleId="a3">
    <w:name w:val="Hyperlink"/>
    <w:basedOn w:val="a0"/>
    <w:uiPriority w:val="99"/>
    <w:rsid w:val="0062603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Нижник</dc:creator>
  <cp:keywords/>
  <dc:description/>
  <cp:lastModifiedBy>Shapova</cp:lastModifiedBy>
  <cp:revision>3</cp:revision>
  <dcterms:created xsi:type="dcterms:W3CDTF">2013-04-10T09:36:00Z</dcterms:created>
  <dcterms:modified xsi:type="dcterms:W3CDTF">2013-04-10T09:37:00Z</dcterms:modified>
</cp:coreProperties>
</file>