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77FEE" w:rsidRPr="00683DC7" w:rsidTr="00A77FEE">
        <w:tc>
          <w:tcPr>
            <w:tcW w:w="3510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A1B3E6C" wp14:editId="3236A86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FEE" w:rsidRP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DC7">
        <w:rPr>
          <w:rFonts w:ascii="Times New Roman" w:hAnsi="Times New Roman" w:cs="Times New Roman"/>
          <w:b/>
          <w:sz w:val="26"/>
          <w:szCs w:val="26"/>
        </w:rPr>
        <w:t>АДМИНИСТРАЦИЯ  КОЛПАШЕВСКОГО РАЙОНА ТОМСКОЙ ОБЛАСТИ</w:t>
      </w:r>
    </w:p>
    <w:p w:rsidR="00A77FEE" w:rsidRDefault="00A77FEE" w:rsidP="00683DC7">
      <w:pPr>
        <w:pStyle w:val="af7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683DC7">
        <w:rPr>
          <w:rFonts w:ascii="Times New Roman" w:hAnsi="Times New Roman"/>
          <w:sz w:val="32"/>
          <w:szCs w:val="32"/>
        </w:rPr>
        <w:t>ПОСТАНОВЛЕНИЕ</w:t>
      </w:r>
    </w:p>
    <w:p w:rsidR="00683DC7" w:rsidRPr="00683DC7" w:rsidRDefault="00683DC7" w:rsidP="00683DC7">
      <w:pPr>
        <w:pStyle w:val="af7"/>
        <w:tabs>
          <w:tab w:val="left" w:pos="993"/>
        </w:tabs>
        <w:rPr>
          <w:rFonts w:ascii="Times New Roman" w:hAnsi="Times New Roman"/>
          <w:sz w:val="32"/>
          <w:szCs w:val="32"/>
        </w:rPr>
      </w:pPr>
    </w:p>
    <w:p w:rsid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683DC7">
        <w:rPr>
          <w:rFonts w:ascii="Times New Roman" w:hAnsi="Times New Roman" w:cs="Times New Roman"/>
          <w:sz w:val="28"/>
          <w:szCs w:val="28"/>
        </w:rPr>
        <w:t>11.05.2016</w:t>
      </w:r>
      <w:r w:rsidRPr="00683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  </w:t>
      </w:r>
      <w:r w:rsidR="00683DC7">
        <w:rPr>
          <w:rFonts w:ascii="Times New Roman" w:hAnsi="Times New Roman" w:cs="Times New Roman"/>
          <w:sz w:val="28"/>
          <w:szCs w:val="28"/>
        </w:rPr>
        <w:t>454</w:t>
      </w:r>
    </w:p>
    <w:p w:rsidR="00A77FEE" w:rsidRP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C7" w:rsidRPr="00683DC7" w:rsidRDefault="00683DC7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EE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и земельных участков, находящихся в частной собственности» </w:t>
      </w: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Колпашевского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77FEE" w:rsidRPr="00683DC7" w:rsidRDefault="00A77FEE" w:rsidP="00683DC7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7FEE" w:rsidRPr="00683DC7" w:rsidRDefault="00790205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1.</w:t>
      </w:r>
      <w:r w:rsidR="00683DC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  <w:r w:rsidR="00E837C6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77FEE" w:rsidRPr="00683DC7" w:rsidRDefault="00A77FEE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2.</w:t>
      </w:r>
      <w:r w:rsidR="00683DC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</w:t>
      </w:r>
      <w:r w:rsidR="00EA5C62" w:rsidRPr="00683DC7">
        <w:rPr>
          <w:rFonts w:ascii="Times New Roman" w:hAnsi="Times New Roman" w:cs="Times New Roman"/>
          <w:sz w:val="24"/>
          <w:szCs w:val="24"/>
        </w:rPr>
        <w:t>Интернет-</w:t>
      </w:r>
      <w:r w:rsidRPr="00683DC7">
        <w:rPr>
          <w:rFonts w:ascii="Times New Roman" w:hAnsi="Times New Roman" w:cs="Times New Roman"/>
          <w:sz w:val="24"/>
          <w:szCs w:val="24"/>
        </w:rPr>
        <w:t>сайте муниципального образования «Колпашевский район».</w:t>
      </w:r>
    </w:p>
    <w:p w:rsidR="00A77FEE" w:rsidRPr="00683DC7" w:rsidRDefault="00A77FEE" w:rsidP="00683DC7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DC7">
        <w:rPr>
          <w:rFonts w:ascii="Times New Roman" w:hAnsi="Times New Roman"/>
          <w:sz w:val="24"/>
          <w:szCs w:val="24"/>
        </w:rPr>
        <w:t>3.</w:t>
      </w:r>
      <w:r w:rsidR="00683DC7">
        <w:rPr>
          <w:rFonts w:ascii="Times New Roman" w:hAnsi="Times New Roman"/>
          <w:sz w:val="24"/>
          <w:szCs w:val="24"/>
        </w:rPr>
        <w:t> </w:t>
      </w:r>
      <w:r w:rsidRPr="00683DC7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Колпашевского района по строительству и инфраструктуре Барановского Е.В.</w:t>
      </w:r>
    </w:p>
    <w:p w:rsidR="00A77FEE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EE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Глава района</w:t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3D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3DC7">
        <w:rPr>
          <w:rFonts w:ascii="Times New Roman" w:hAnsi="Times New Roman" w:cs="Times New Roman"/>
          <w:sz w:val="24"/>
          <w:szCs w:val="24"/>
        </w:rPr>
        <w:t>А.Ф.Медных</w:t>
      </w: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3DC7">
        <w:rPr>
          <w:rFonts w:ascii="Times New Roman" w:hAnsi="Times New Roman" w:cs="Times New Roman"/>
        </w:rPr>
        <w:t>Л.А.Алеева</w:t>
      </w:r>
    </w:p>
    <w:p w:rsidR="00A77FEE" w:rsidRDefault="00242808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3DC7">
        <w:rPr>
          <w:rFonts w:ascii="Times New Roman" w:hAnsi="Times New Roman" w:cs="Times New Roman"/>
        </w:rPr>
        <w:t>5 41 43</w:t>
      </w: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  <w:r w:rsidR="00A77FEE" w:rsidRPr="00683D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3DC7" w:rsidRPr="00683DC7" w:rsidRDefault="00A77FEE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83DC7" w:rsidRPr="00683DC7">
        <w:rPr>
          <w:rFonts w:ascii="Times New Roman" w:eastAsia="Calibri" w:hAnsi="Times New Roman" w:cs="Times New Roman"/>
          <w:sz w:val="24"/>
          <w:szCs w:val="24"/>
        </w:rPr>
        <w:t>Колпашевского района</w:t>
      </w:r>
    </w:p>
    <w:p w:rsidR="00A77FEE" w:rsidRPr="00683DC7" w:rsidRDefault="00A77FEE" w:rsidP="00683DC7">
      <w:pPr>
        <w:widowControl w:val="0"/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3DC7">
        <w:rPr>
          <w:rFonts w:ascii="Times New Roman" w:eastAsia="Calibri" w:hAnsi="Times New Roman" w:cs="Times New Roman"/>
          <w:sz w:val="24"/>
          <w:szCs w:val="24"/>
        </w:rPr>
        <w:t>11.05.2016   №  454</w:t>
      </w:r>
    </w:p>
    <w:p w:rsidR="00242808" w:rsidRPr="00683DC7" w:rsidRDefault="00242808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683DC7" w:rsidRDefault="0086328E" w:rsidP="00683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683DC7" w:rsidRDefault="001A7AA7" w:rsidP="00683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242808" w:rsidRPr="00683DC7">
        <w:rPr>
          <w:rFonts w:ascii="Times New Roman" w:eastAsia="PMingLiU" w:hAnsi="Times New Roman" w:cs="Times New Roman"/>
          <w:bCs/>
          <w:sz w:val="24"/>
          <w:szCs w:val="24"/>
        </w:rPr>
        <w:t xml:space="preserve">Заключение соглашения </w:t>
      </w:r>
    </w:p>
    <w:p w:rsidR="00683DC7" w:rsidRDefault="00242808" w:rsidP="00683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</w:p>
    <w:p w:rsidR="0086328E" w:rsidRPr="00683DC7" w:rsidRDefault="00242808" w:rsidP="00683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="00DC2EA4" w:rsidRPr="00683DC7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1.</w:t>
      </w:r>
      <w:r w:rsidR="00683DC7">
        <w:rPr>
          <w:rFonts w:ascii="Times New Roman" w:eastAsia="PMingLiU" w:hAnsi="Times New Roman" w:cs="Times New Roman"/>
          <w:bCs/>
          <w:sz w:val="24"/>
          <w:szCs w:val="24"/>
        </w:rPr>
        <w:t> </w:t>
      </w: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Общие положения</w:t>
      </w: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683DC7" w:rsidRDefault="00977FFC" w:rsidP="00683D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F7738C" w:rsidRPr="00683DC7">
        <w:rPr>
          <w:rFonts w:ascii="Times New Roman" w:eastAsia="PMingLiU" w:hAnsi="Times New Roman" w:cs="Times New Roman"/>
          <w:bCs/>
          <w:sz w:val="24"/>
          <w:szCs w:val="24"/>
        </w:rPr>
        <w:t xml:space="preserve">заключению соглашения </w:t>
      </w:r>
      <w:r w:rsidR="00242808" w:rsidRPr="00683DC7">
        <w:rPr>
          <w:rFonts w:ascii="Times New Roman" w:eastAsia="PMingLiU" w:hAnsi="Times New Roman" w:cs="Times New Roman"/>
          <w:bCs/>
          <w:sz w:val="24"/>
          <w:szCs w:val="24"/>
        </w:rPr>
        <w:t>о перераспределении земель и (или) земельных участков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242808" w:rsidRPr="00683DC7">
        <w:rPr>
          <w:rFonts w:ascii="Times New Roman" w:hAnsi="Times New Roman" w:cs="Times New Roman"/>
          <w:sz w:val="24"/>
          <w:szCs w:val="24"/>
        </w:rPr>
        <w:t>расположенных</w:t>
      </w:r>
      <w:r w:rsidR="00683DC7">
        <w:rPr>
          <w:rFonts w:ascii="Times New Roman" w:hAnsi="Times New Roman" w:cs="Times New Roman"/>
          <w:sz w:val="24"/>
          <w:szCs w:val="24"/>
        </w:rPr>
        <w:t xml:space="preserve"> </w:t>
      </w:r>
      <w:r w:rsidR="00242808" w:rsidRPr="00683DC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</w:t>
      </w:r>
      <w:r w:rsidR="00683DC7">
        <w:rPr>
          <w:rFonts w:ascii="Times New Roman" w:hAnsi="Times New Roman" w:cs="Times New Roman"/>
          <w:sz w:val="24"/>
          <w:szCs w:val="24"/>
        </w:rPr>
        <w:t>е</w:t>
      </w:r>
      <w:r w:rsidR="00242808" w:rsidRPr="00683DC7">
        <w:rPr>
          <w:rFonts w:ascii="Times New Roman" w:hAnsi="Times New Roman" w:cs="Times New Roman"/>
          <w:sz w:val="24"/>
          <w:szCs w:val="24"/>
        </w:rPr>
        <w:t xml:space="preserve">  не разграничена и расположенных на межселенных территориях муниципального образования «Колпашевский район»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="00E33553" w:rsidRPr="00683DC7">
        <w:rPr>
          <w:rFonts w:ascii="Times New Roman" w:eastAsia="PMingLiU" w:hAnsi="Times New Roman" w:cs="Times New Roman"/>
          <w:sz w:val="24"/>
          <w:szCs w:val="24"/>
        </w:rPr>
        <w:t>,</w:t>
      </w:r>
      <w:r w:rsidR="00A9602D" w:rsidRPr="00683DC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</w:t>
      </w:r>
      <w:r w:rsidR="00FB2A6A" w:rsidRPr="00683DC7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</w:t>
      </w:r>
      <w:r w:rsidR="009C583B" w:rsidRPr="00683DC7">
        <w:rPr>
          <w:rFonts w:ascii="Times New Roman" w:eastAsia="PMingLiU" w:hAnsi="Times New Roman" w:cs="Times New Roman"/>
          <w:bCs/>
          <w:sz w:val="24"/>
          <w:szCs w:val="24"/>
        </w:rPr>
        <w:t xml:space="preserve">заключению соглашения </w:t>
      </w:r>
      <w:r w:rsidR="00242808" w:rsidRPr="00683DC7">
        <w:rPr>
          <w:rFonts w:ascii="Times New Roman" w:eastAsia="PMingLiU" w:hAnsi="Times New Roman" w:cs="Times New Roman"/>
          <w:bCs/>
          <w:sz w:val="24"/>
          <w:szCs w:val="24"/>
        </w:rPr>
        <w:t>о перераспределении земель и (или) земельных участков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790205" w:rsidRPr="00683DC7">
        <w:rPr>
          <w:rFonts w:ascii="Times New Roman" w:hAnsi="Times New Roman" w:cs="Times New Roman"/>
          <w:sz w:val="24"/>
          <w:szCs w:val="24"/>
        </w:rPr>
        <w:t>расположенных в</w:t>
      </w:r>
      <w:r w:rsidR="00242808" w:rsidRPr="00683DC7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</w:t>
      </w:r>
      <w:r w:rsidR="00683DC7">
        <w:rPr>
          <w:rFonts w:ascii="Times New Roman" w:hAnsi="Times New Roman" w:cs="Times New Roman"/>
          <w:sz w:val="24"/>
          <w:szCs w:val="24"/>
        </w:rPr>
        <w:t>е</w:t>
      </w:r>
      <w:r w:rsidR="00242808" w:rsidRPr="00683DC7">
        <w:rPr>
          <w:rFonts w:ascii="Times New Roman" w:hAnsi="Times New Roman" w:cs="Times New Roman"/>
          <w:sz w:val="24"/>
          <w:szCs w:val="24"/>
        </w:rPr>
        <w:t xml:space="preserve">  не разграничена и расположенных на межселенных территориях муниципального образования «Колпашевский район»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C46BBF" w:rsidRPr="00683D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 район</w:t>
      </w:r>
      <w:r w:rsidR="00C46BBF" w:rsidRPr="00683DC7">
        <w:rPr>
          <w:rFonts w:ascii="Times New Roman" w:hAnsi="Times New Roman" w:cs="Times New Roman"/>
          <w:sz w:val="24"/>
          <w:szCs w:val="24"/>
        </w:rPr>
        <w:t>»</w:t>
      </w:r>
      <w:r w:rsidR="00FB2A6A" w:rsidRPr="00683D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683DC7" w:rsidRDefault="007D0B22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683DC7" w:rsidRDefault="001A7AA7" w:rsidP="00683DC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683D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683DC7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FC" w:rsidRPr="00683DC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E837C6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(далее - заявитель).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683DC7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района, 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района, 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 образования «Колпашевский район» в сети Интернет, в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области). 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683DC7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лично при обращении к специалисту МКУ «Агентство»;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 контактному телефону в часы работы МКУ «Агентство», указанные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683DC7">
        <w:rPr>
          <w:sz w:val="24"/>
          <w:szCs w:val="24"/>
        </w:rPr>
        <w:t>в сети Интернет на  официальном сайте муниципального образования «Колпашевский район»</w:t>
      </w:r>
      <w:hyperlink w:history="1">
        <w:r w:rsidRPr="00683DC7">
          <w:rPr>
            <w:rStyle w:val="af0"/>
            <w:rFonts w:eastAsiaTheme="majorEastAsia"/>
            <w:sz w:val="24"/>
            <w:szCs w:val="24"/>
          </w:rPr>
          <w:t>http://www.kolpadm.ru  /</w:t>
        </w:r>
      </w:hyperlink>
      <w:r w:rsidRPr="00683DC7">
        <w:rPr>
          <w:sz w:val="24"/>
          <w:szCs w:val="24"/>
        </w:rPr>
        <w:t>.</w:t>
      </w:r>
      <w:r w:rsidRPr="00683DC7">
        <w:rPr>
          <w:i/>
          <w:sz w:val="24"/>
          <w:szCs w:val="24"/>
        </w:rPr>
        <w:t>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на информационных стендах в Администрации Колпашевского района по адресу, указанному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посредством Портала государственных и муниципальных услуг Томской области: http://pgs.tomsk.gov.ru/.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</w:t>
      </w:r>
      <w:r w:rsidR="00790205" w:rsidRPr="00683DC7">
        <w:rPr>
          <w:rFonts w:ascii="Times New Roman" w:hAnsi="Times New Roman" w:cs="Times New Roman"/>
          <w:sz w:val="24"/>
          <w:szCs w:val="24"/>
        </w:rPr>
        <w:t>помещение,</w:t>
      </w:r>
      <w:r w:rsidR="00F66D7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котором находится специалист МКУ «Агентство»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 и 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«Колпашевский район» в сети Интернет;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 Администрации Колпашевского района и МКУ «Агентство»;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Колпашевского района и МКУ «Агентство»;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E7520" w:rsidRPr="00683DC7" w:rsidRDefault="007E752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7E7520" w:rsidRPr="00683DC7" w:rsidRDefault="007E752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представленному в Приложении 1 к административному регламенту.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Колпашевского района поступившие документы;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6) о сроках рассмотрения документов;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8) о месте размещения на официальном сайте муниципального образования «Колпашевский район» в сети Интернет информации по вопросам предоставления муниципальной услуги.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</w:t>
      </w:r>
      <w:r w:rsidR="00F66D7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</w:t>
      </w:r>
      <w:r w:rsidRPr="00683DC7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Колпашевского района, МКУ «Агентство»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C2656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0B6D2A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7738C" w:rsidRPr="00683DC7">
        <w:rPr>
          <w:rFonts w:ascii="Times New Roman" w:eastAsia="PMingLiU" w:hAnsi="Times New Roman" w:cs="Times New Roman"/>
          <w:bCs/>
          <w:sz w:val="24"/>
          <w:szCs w:val="24"/>
        </w:rPr>
        <w:t xml:space="preserve">аключению соглашения </w:t>
      </w:r>
      <w:r w:rsidR="00D8143C" w:rsidRPr="00683DC7">
        <w:rPr>
          <w:rFonts w:ascii="Times New Roman" w:eastAsia="PMingLiU" w:hAnsi="Times New Roman" w:cs="Times New Roman"/>
          <w:bCs/>
          <w:sz w:val="24"/>
          <w:szCs w:val="24"/>
        </w:rPr>
        <w:t>о перераспределении земель и (или) земельных участков</w:t>
      </w:r>
      <w:r w:rsidR="00D8143C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790205" w:rsidRPr="00683DC7">
        <w:rPr>
          <w:rFonts w:ascii="Times New Roman" w:hAnsi="Times New Roman" w:cs="Times New Roman"/>
          <w:sz w:val="24"/>
          <w:szCs w:val="24"/>
        </w:rPr>
        <w:t>расположенных в</w:t>
      </w:r>
      <w:r w:rsidR="00D8143C" w:rsidRPr="00683DC7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D8143C"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683DC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D8143C" w:rsidRPr="00683DC7" w:rsidRDefault="00D8143C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43C" w:rsidRPr="00683DC7" w:rsidRDefault="00D8143C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683DC7" w:rsidRDefault="00B4601B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и организации</w:t>
      </w:r>
      <w:r w:rsidR="00AF3BC5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683DC7" w:rsidRDefault="009F29A9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-</w:t>
      </w:r>
      <w:r w:rsidR="00453FCA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9F29A9" w:rsidRPr="00683DC7" w:rsidRDefault="009F29A9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683DC7" w:rsidRDefault="0086328E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EE7040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40" w:rsidRPr="00683DC7" w:rsidRDefault="00EE7040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EE7040" w:rsidRPr="00683DC7" w:rsidRDefault="00EE7040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</w:t>
      </w:r>
      <w:r w:rsidR="00453FCA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D8143C" w:rsidRPr="00683DC7" w:rsidRDefault="00D8143C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организации, за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86328E" w:rsidRPr="00683DC7" w:rsidRDefault="00E33569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683DC7" w:rsidRDefault="0035527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="00480314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683DC7" w:rsidRDefault="00480314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</w:t>
      </w:r>
      <w:r w:rsidR="00355270" w:rsidRPr="00683DC7">
        <w:rPr>
          <w:rFonts w:ascii="Times New Roman" w:eastAsia="Times New Roman" w:hAnsi="Times New Roman" w:cs="Times New Roman"/>
          <w:sz w:val="24"/>
          <w:szCs w:val="24"/>
        </w:rPr>
        <w:t>в заключении соглашения о перераспределении земельных участков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(далее– уведомление об отказе в предоставлении муниципальной услуги).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num" w:pos="-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4E9" w:rsidRPr="00683DC7">
        <w:rPr>
          <w:rFonts w:ascii="Times New Roman" w:eastAsia="Times New Roman" w:hAnsi="Times New Roman" w:cs="Times New Roman"/>
          <w:sz w:val="24"/>
          <w:szCs w:val="24"/>
        </w:rPr>
        <w:t xml:space="preserve">не может 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превышать </w:t>
      </w:r>
      <w:r w:rsidR="00DF0EA3" w:rsidRPr="00683D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A96" w:rsidRPr="00683DC7">
        <w:rPr>
          <w:rFonts w:ascii="Times New Roman" w:eastAsia="Times New Roman" w:hAnsi="Times New Roman" w:cs="Times New Roman"/>
          <w:sz w:val="24"/>
          <w:szCs w:val="24"/>
        </w:rPr>
        <w:t>0 календарных дней со дня обращения заявителя до даты выдачи результата муниципальной услуги с уч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C2A96" w:rsidRPr="00683DC7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услуги.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num" w:pos="-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683D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683DC7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43C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5E34A4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683DC7" w:rsidRDefault="00AC14A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2145B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683DC7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A2145B" w:rsidRPr="00683DC7">
        <w:rPr>
          <w:rFonts w:ascii="Times New Roman" w:eastAsia="ヒラギノ角ゴ Pro W3" w:hAnsi="Times New Roman" w:cs="Times New Roman"/>
          <w:sz w:val="24"/>
          <w:szCs w:val="24"/>
        </w:rPr>
        <w:t>соответствии с:</w:t>
      </w:r>
    </w:p>
    <w:p w:rsidR="00D8143C" w:rsidRPr="00683DC7" w:rsidRDefault="00D8143C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«Собрание законодательства РФ», 29.10.2001, № 44, ст. 4147;</w:t>
      </w:r>
    </w:p>
    <w:p w:rsidR="00D8143C" w:rsidRPr="00683DC7" w:rsidRDefault="00D8143C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Федерации»</w:t>
      </w:r>
      <w:r w:rsidR="00E837C6" w:rsidRPr="00683DC7">
        <w:rPr>
          <w:rFonts w:ascii="Times New Roman" w:hAnsi="Times New Roman"/>
          <w:color w:val="1D1D1D"/>
          <w:sz w:val="24"/>
          <w:szCs w:val="24"/>
          <w:lang w:val="ru-RU"/>
        </w:rPr>
        <w:t xml:space="preserve"> </w:t>
      </w: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>от 02.05.2006 года № 59-ФЗ // «Собрание законодательства РФ», 08.05.2006, № 19, ст. 2060;</w:t>
      </w:r>
    </w:p>
    <w:p w:rsidR="00D8143C" w:rsidRPr="00683DC7" w:rsidRDefault="00D8143C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снормативными правовыми актами Российской Федерации для предоставления </w:t>
      </w:r>
      <w:r w:rsidR="0087469A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491" w:rsidRPr="00683DC7">
        <w:rPr>
          <w:rFonts w:ascii="Times New Roman" w:eastAsia="Times New Roman" w:hAnsi="Times New Roman" w:cs="Times New Roman"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5DFC" w:rsidRPr="00683DC7" w:rsidRDefault="00E95DFC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313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83DC7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683DC7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EF7959" w:rsidRPr="00683DC7">
        <w:rPr>
          <w:rFonts w:ascii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регламенту.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683DC7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7CB" w:rsidRPr="00683DC7" w:rsidRDefault="00A007CB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с заявлением о </w:t>
      </w:r>
      <w:r w:rsidR="001B44E9" w:rsidRPr="00683DC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обращается представитель заявителя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520" w:rsidRPr="00683DC7" w:rsidRDefault="007E7520" w:rsidP="00453F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C3305" w:rsidRPr="00683DC7" w:rsidRDefault="004C3305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44E9" w:rsidRPr="00683DC7" w:rsidRDefault="001B44E9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или правоудостоверяющих документов на земельный участок, принадлежащий заявителю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8F4DD9" w:rsidRPr="00683DC7" w:rsidRDefault="008F4DD9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37 административного регламента.</w:t>
      </w:r>
    </w:p>
    <w:p w:rsidR="006374FD" w:rsidRPr="00683DC7" w:rsidRDefault="006374FD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сайте: муниципального образования «Колпашевский район»</w:t>
      </w:r>
      <w:r w:rsidRPr="00683DC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history="1">
        <w:r w:rsidRPr="00683DC7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683DC7">
        <w:rPr>
          <w:rFonts w:ascii="Times New Roman" w:hAnsi="Times New Roman" w:cs="Times New Roman"/>
          <w:sz w:val="24"/>
          <w:szCs w:val="24"/>
        </w:rPr>
        <w:t>.</w:t>
      </w:r>
    </w:p>
    <w:p w:rsidR="006374FD" w:rsidRPr="00683DC7" w:rsidRDefault="006374FD" w:rsidP="00453FCA">
      <w:pPr>
        <w:pStyle w:val="a3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6374FD" w:rsidRPr="00683DC7" w:rsidRDefault="006374FD" w:rsidP="00453FCA">
      <w:pPr>
        <w:pStyle w:val="a3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374FD" w:rsidRPr="00683DC7" w:rsidRDefault="006374FD" w:rsidP="00453FCA">
      <w:pPr>
        <w:pStyle w:val="a3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</w:p>
    <w:p w:rsidR="00BA4749" w:rsidRPr="00683DC7" w:rsidRDefault="00BA4749" w:rsidP="00453FCA">
      <w:pPr>
        <w:pStyle w:val="a3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683DC7">
        <w:rPr>
          <w:rFonts w:ascii="Times New Roman" w:hAnsi="Times New Roman" w:cs="Times New Roman"/>
          <w:sz w:val="24"/>
          <w:szCs w:val="24"/>
        </w:rPr>
        <w:t>нотариально</w:t>
      </w:r>
      <w:r w:rsidRPr="00683DC7">
        <w:rPr>
          <w:rFonts w:ascii="Times New Roman" w:hAnsi="Times New Roman" w:cs="Times New Roman"/>
          <w:sz w:val="24"/>
          <w:szCs w:val="24"/>
        </w:rPr>
        <w:t>.</w:t>
      </w:r>
    </w:p>
    <w:p w:rsidR="00496455" w:rsidRPr="00683DC7" w:rsidRDefault="00BA4749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документы заверяются цифровой подписью заявителя.</w:t>
      </w:r>
    </w:p>
    <w:p w:rsidR="0086328E" w:rsidRPr="00683DC7" w:rsidRDefault="0086328E" w:rsidP="00453F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28E" w:rsidRPr="00683DC7" w:rsidRDefault="002F7CE3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7F7FDB" w:rsidRPr="00683DC7" w:rsidRDefault="006B15B4" w:rsidP="00453F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7FDB" w:rsidRPr="00683DC7">
        <w:rPr>
          <w:rFonts w:ascii="Times New Roman" w:eastAsia="Times New Roman" w:hAnsi="Times New Roman" w:cs="Times New Roman"/>
          <w:sz w:val="24"/>
          <w:szCs w:val="24"/>
        </w:rPr>
        <w:t>ведения, внес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="007F7FDB" w:rsidRPr="00683DC7">
        <w:rPr>
          <w:rFonts w:ascii="Times New Roman" w:eastAsia="Times New Roman" w:hAnsi="Times New Roman" w:cs="Times New Roman"/>
          <w:sz w:val="24"/>
          <w:szCs w:val="24"/>
        </w:rPr>
        <w:t>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C5754" w:rsidRPr="00683DC7" w:rsidRDefault="000C575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6B15B4" w:rsidRPr="00683DC7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24F5" w:rsidRPr="00683DC7" w:rsidRDefault="00E824F5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паспорт </w:t>
      </w:r>
      <w:r w:rsidR="006B15B4" w:rsidRPr="00683DC7">
        <w:rPr>
          <w:rFonts w:ascii="Times New Roman" w:eastAsia="Times New Roman" w:hAnsi="Times New Roman" w:cs="Times New Roman"/>
          <w:sz w:val="24"/>
          <w:szCs w:val="24"/>
        </w:rPr>
        <w:t>земельного участка;</w:t>
      </w:r>
    </w:p>
    <w:p w:rsidR="006B15B4" w:rsidRPr="00683DC7" w:rsidRDefault="006B15B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кадастровый план земельного участка;</w:t>
      </w:r>
    </w:p>
    <w:p w:rsidR="006B15B4" w:rsidRPr="00683DC7" w:rsidRDefault="006B15B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B15B4" w:rsidRPr="00683DC7" w:rsidRDefault="006B15B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проект межевания территории, на котор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ой расположен земельный участок.</w:t>
      </w:r>
    </w:p>
    <w:p w:rsidR="002F7CE3" w:rsidRPr="00683DC7" w:rsidRDefault="002F7CE3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683DC7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374FD" w:rsidRPr="00683DC7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6374FD" w:rsidRPr="00683DC7" w:rsidRDefault="006374FD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представлены документы, указанные  в пункте 37 административного регламента, специалист МКУ «Агентство»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6374FD" w:rsidRPr="00683DC7" w:rsidRDefault="006374FD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EA5C62" w:rsidRPr="00683DC7">
        <w:rPr>
          <w:rFonts w:ascii="Times New Roman" w:eastAsia="Times New Roman" w:hAnsi="Times New Roman" w:cs="Times New Roman"/>
          <w:sz w:val="24"/>
          <w:szCs w:val="24"/>
        </w:rPr>
        <w:t>,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не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3D364A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683DC7" w:rsidRDefault="003D364A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необходимых для предоставления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683DC7" w:rsidRDefault="00462870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683D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102EDA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7B1" w:rsidRPr="00683DC7" w:rsidRDefault="00E657B1" w:rsidP="00453FCA">
      <w:pPr>
        <w:pStyle w:val="a3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не соответствует требованиям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пунктом 2 ст. 39.29. Земельного Кодекса РФ;</w:t>
      </w:r>
    </w:p>
    <w:p w:rsidR="00E657B1" w:rsidRPr="00683DC7" w:rsidRDefault="00E657B1" w:rsidP="00453FCA">
      <w:pPr>
        <w:pStyle w:val="a3"/>
        <w:widowControl w:val="0"/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 представление не в полном объ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указанных в пункте 30 административного регламента;</w:t>
      </w:r>
    </w:p>
    <w:p w:rsidR="00E657B1" w:rsidRPr="00683DC7" w:rsidRDefault="00E657B1" w:rsidP="00453FCA">
      <w:pPr>
        <w:pStyle w:val="a3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предоставление муниципальной услуги не относится к компетенции органов местного самоуправления муниципального образования «Колпашевский район».</w:t>
      </w: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AF6275" w:rsidRPr="00683DC7" w:rsidRDefault="008C227C" w:rsidP="00453FCA">
      <w:pPr>
        <w:pStyle w:val="a3"/>
        <w:widowControl w:val="0"/>
        <w:numPr>
          <w:ilvl w:val="0"/>
          <w:numId w:val="44"/>
        </w:numPr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r w:rsidR="009E31B3" w:rsidRPr="00683DC7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E31B3"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9 статьи 39.29</w:t>
      </w:r>
      <w:r w:rsidR="009E31B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38C" w:rsidRPr="00683DC7" w:rsidRDefault="00F7738C" w:rsidP="00453FCA">
      <w:pPr>
        <w:pStyle w:val="a3"/>
        <w:widowControl w:val="0"/>
        <w:numPr>
          <w:ilvl w:val="0"/>
          <w:numId w:val="44"/>
        </w:numPr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участка, на которой возникает право частной собственности, превышает на 10% площадь, указанную в схеме расположения земельного участка или проекте межевания территории.</w:t>
      </w:r>
    </w:p>
    <w:p w:rsidR="00DE5E4F" w:rsidRPr="00683DC7" w:rsidRDefault="00DE5E4F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683DC7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683DC7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683DC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683DC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683DC7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683DC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683DC7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683D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2F7CE3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86328E" w:rsidRPr="00683DC7" w:rsidRDefault="006F0093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Порядок, размер и основания взимания </w:t>
      </w:r>
      <w:r w:rsidR="002309A7" w:rsidRPr="00683DC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пошлины или иной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2309A7" w:rsidRPr="00683DC7">
        <w:rPr>
          <w:rFonts w:ascii="Times New Roman" w:eastAsia="Times New Roman" w:hAnsi="Times New Roman" w:cs="Times New Roman"/>
          <w:sz w:val="24"/>
          <w:szCs w:val="24"/>
        </w:rPr>
        <w:t>, взимаемой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</w:p>
    <w:p w:rsidR="00521640" w:rsidRPr="00683DC7" w:rsidRDefault="00756554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683DC7" w:rsidRDefault="002309A7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5C1F11" w:rsidRPr="00683DC7" w:rsidRDefault="002309A7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1C7718" w:rsidRPr="00683DC7" w:rsidRDefault="001C7718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9C583B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683DC7" w:rsidRDefault="001C7718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A9035A" w:rsidRPr="00683DC7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683DC7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7026BC" w:rsidRPr="00683DC7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, осуществляется не позднее рабочего дня, следующего за дн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059DB" w:rsidRPr="00683DC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756554" w:rsidRPr="00683DC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8734F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2B1" w:rsidRPr="00683DC7" w:rsidRDefault="00D462B1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образцами их заполнения</w:t>
      </w:r>
    </w:p>
    <w:p w:rsidR="00E657B1" w:rsidRPr="00683DC7" w:rsidRDefault="00E657B1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E657B1" w:rsidRPr="00683DC7" w:rsidRDefault="00E657B1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657B1" w:rsidRPr="00683DC7" w:rsidRDefault="00E657B1" w:rsidP="00453FCA">
      <w:pPr>
        <w:pStyle w:val="a3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обеспечена </w:t>
      </w:r>
      <w:r w:rsidRPr="00683DC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помещению,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котором предоставляется муниципальная услуга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кресла-коляски).</w:t>
      </w:r>
    </w:p>
    <w:p w:rsidR="00E657B1" w:rsidRPr="00683DC7" w:rsidRDefault="00E657B1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57B1" w:rsidRPr="00683DC7" w:rsidRDefault="00E657B1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657B1" w:rsidRPr="00683DC7" w:rsidRDefault="00E837C6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Администрацией Колпашевского района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</w:t>
      </w:r>
      <w:r w:rsidRPr="00683D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57B1" w:rsidRPr="00683DC7" w:rsidRDefault="00E657B1" w:rsidP="00624486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E657B1" w:rsidRPr="00683DC7" w:rsidRDefault="00E657B1" w:rsidP="00624486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должен быть обеспечен доступ граждан для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ознакомления с информацией не только в часы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E657B1" w:rsidRPr="00683DC7" w:rsidRDefault="00E657B1" w:rsidP="007D5C44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7D5C4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муниципальной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рабочем месте специалиста.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657B1" w:rsidRPr="00683DC7" w:rsidRDefault="00E657B1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, должностных лиц и муниципальных служащих Администрации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>, должностных лиц МКУ «Агентство», участвующих в предоставлении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E657B1" w:rsidRPr="00683DC7" w:rsidRDefault="00E657B1" w:rsidP="00683DC7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не более 2-х раз;</w:t>
      </w:r>
    </w:p>
    <w:p w:rsidR="00E657B1" w:rsidRPr="00683DC7" w:rsidRDefault="00E657B1" w:rsidP="00683DC7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требуется;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с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E657B1" w:rsidRPr="00683DC7" w:rsidRDefault="00E657B1" w:rsidP="009B1C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</w:t>
      </w:r>
      <w:r w:rsidR="009B1CDE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специалист, ответственный за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 и регистрацию документов</w:t>
      </w:r>
      <w:r w:rsidR="009B1CDE">
        <w:rPr>
          <w:rFonts w:ascii="Times New Roman" w:hAnsi="Times New Roman" w:cs="Times New Roman"/>
          <w:sz w:val="24"/>
          <w:szCs w:val="24"/>
        </w:rPr>
        <w:t>,</w:t>
      </w:r>
      <w:r w:rsidRPr="00683DC7">
        <w:rPr>
          <w:rFonts w:ascii="Times New Roman" w:hAnsi="Times New Roman" w:cs="Times New Roman"/>
          <w:sz w:val="24"/>
          <w:szCs w:val="24"/>
        </w:rPr>
        <w:t xml:space="preserve"> информирует заявителя через личный кабинет о регистрации заявления.</w:t>
      </w:r>
    </w:p>
    <w:p w:rsidR="00E657B1" w:rsidRPr="00683DC7" w:rsidRDefault="00E657B1" w:rsidP="009B1C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в Администрацию Колпашевского района;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документов, кабинет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документов, в который следует обратиться. При личном обращении заявителю выда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9B1CDE">
        <w:rPr>
          <w:rFonts w:ascii="Times New Roman" w:eastAsia="PMingLiU" w:hAnsi="Times New Roman" w:cs="Times New Roman"/>
          <w:sz w:val="24"/>
          <w:szCs w:val="24"/>
        </w:rPr>
        <w:t>ё</w:t>
      </w:r>
      <w:r w:rsidRPr="00683DC7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предварительной записи заявитель в обязательном порядке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отсутстви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E657B1" w:rsidRPr="00683DC7" w:rsidRDefault="00E657B1" w:rsidP="009B1CD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мное время) заявителей по предварительной записи устанавливается директором МКУ «Агентство» в зависимости от интенсивности обращений.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взаимодействии, заключ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нным в установленном порядке с МФЦ.</w:t>
      </w:r>
    </w:p>
    <w:p w:rsidR="0086328E" w:rsidRPr="00683DC7" w:rsidRDefault="00C26566" w:rsidP="00683DC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683DC7" w:rsidRDefault="0086328E" w:rsidP="009B1CDE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B2D00" w:rsidRPr="00683DC7" w:rsidRDefault="00451369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683DC7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683DC7" w:rsidRDefault="009F24B6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683DC7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Pr="00683DC7" w:rsidRDefault="009F24B6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9B1CDE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A2145B" w:rsidRPr="00683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683DC7" w:rsidRDefault="00451369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Колпашевского района при личном обращении, </w:t>
      </w:r>
      <w:r w:rsidRPr="00683DC7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заявления о предоставлении муниципальной услуги и прилагаемых к нему документов.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и регистрация заявления о предоставлении муниципальной услуги и прилагаемых к нему документов осуществляется специалистом МКУ «Агентство», ответственным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Специалист МКУ «Агентство»,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заявления, проверяет представленное заявление и прилагаемые к нему документы на наличие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</w:t>
      </w:r>
      <w:r w:rsidRPr="00683DC7">
        <w:rPr>
          <w:rFonts w:ascii="Times New Roman" w:hAnsi="Times New Roman" w:cs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регламента, специалист МКУ «Агентство», 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заявления, возвращает заявителю представленные документы с указанием причин возврата.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регламента, специалист МКУ «Агентство»,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заявления, осуществляет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и регистрацию заявления о предоставлении муниципальной услуги и прилагаемых к нему документов по описи. Копия описи с отметкой о дате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указанных заявления и документов:</w:t>
      </w:r>
    </w:p>
    <w:p w:rsidR="006374FD" w:rsidRPr="00683DC7" w:rsidRDefault="006374FD" w:rsidP="009B1C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личном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- в день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ма вручается заявителю;</w:t>
      </w:r>
    </w:p>
    <w:p w:rsidR="006374FD" w:rsidRPr="00683DC7" w:rsidRDefault="006374FD" w:rsidP="009B1C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lastRenderedPageBreak/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6374FD" w:rsidRPr="00683DC7" w:rsidRDefault="006374FD" w:rsidP="009B1C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документов не </w:t>
      </w:r>
      <w:r w:rsidRPr="00683DC7">
        <w:rPr>
          <w:rFonts w:ascii="Times New Roman" w:hAnsi="Times New Roman" w:cs="Times New Roman"/>
          <w:sz w:val="24"/>
          <w:szCs w:val="24"/>
        </w:rPr>
        <w:t>должны превышать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Колпашевского района для визирования, после визирования, не позднее следующего рабочего дня направляются специалисту, ответственному за подготовку документов.</w:t>
      </w:r>
    </w:p>
    <w:p w:rsidR="00B33155" w:rsidRPr="00683DC7" w:rsidRDefault="00B33155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представленных документов и передача </w:t>
      </w:r>
      <w:r w:rsidR="00CA2DE5" w:rsidRPr="00683DC7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683DC7" w:rsidRDefault="00B33155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="002A5666" w:rsidRPr="00683DC7">
        <w:rPr>
          <w:rFonts w:ascii="Times New Roman" w:hAnsi="Times New Roman" w:cs="Times New Roman"/>
          <w:sz w:val="24"/>
          <w:szCs w:val="24"/>
        </w:rPr>
        <w:t>должны превышать</w:t>
      </w:r>
      <w:r w:rsidR="00EE326B" w:rsidRPr="00683DC7">
        <w:rPr>
          <w:rFonts w:ascii="Times New Roman" w:hAnsi="Times New Roman" w:cs="Times New Roman"/>
          <w:sz w:val="24"/>
          <w:szCs w:val="24"/>
        </w:rPr>
        <w:t xml:space="preserve"> 1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2 рабочих дней с даты </w:t>
      </w:r>
      <w:r w:rsidR="002A5666" w:rsidRPr="00683DC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CA2DE5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86328E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683DC7" w:rsidRDefault="00575897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представленные документы на наличие оснований для отказа в предоставлении муниципальной услуги,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B2D00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0B" w:rsidRPr="00683DC7" w:rsidRDefault="00E0370B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81137E" w:rsidRPr="00683DC7" w:rsidRDefault="00BA28B0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оснований для отказа в предоставлении муниципальной услуги, предусмотренных пункт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81137E" w:rsidRPr="00683DC7" w:rsidRDefault="0081137E" w:rsidP="00614507">
      <w:pPr>
        <w:widowControl w:val="0"/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683DC7" w:rsidRDefault="00E177C5" w:rsidP="00614507">
      <w:pPr>
        <w:widowControl w:val="0"/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2C8" w:rsidRPr="00683DC7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предусмотренных 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5B7C2D" w:rsidRPr="00683DC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5B7C2D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263B53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263B53" w:rsidRPr="00683DC7" w:rsidRDefault="00263B53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направление межведомственных запросов</w:t>
      </w:r>
      <w:r w:rsidR="005C12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683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683DC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0B09" w:rsidRPr="00683DC7">
        <w:rPr>
          <w:rFonts w:ascii="Times New Roman" w:eastAsia="Times New Roman" w:hAnsi="Times New Roman" w:cs="Times New Roman"/>
          <w:bCs/>
          <w:sz w:val="24"/>
          <w:szCs w:val="24"/>
        </w:rPr>
        <w:t>Колпашевского района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9C583B" w:rsidRPr="00683DC7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746D6" w:rsidRPr="00683D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683DC7" w:rsidRDefault="00D1487D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575897" w:rsidRPr="00683DC7">
        <w:rPr>
          <w:rFonts w:ascii="Times New Roman" w:hAnsi="Times New Roman" w:cs="Times New Roman"/>
          <w:sz w:val="24"/>
          <w:szCs w:val="24"/>
        </w:rPr>
        <w:t>специалист</w:t>
      </w:r>
      <w:r w:rsidR="00CE3DF9" w:rsidRPr="00683DC7">
        <w:rPr>
          <w:rFonts w:ascii="Times New Roman" w:hAnsi="Times New Roman" w:cs="Times New Roman"/>
          <w:sz w:val="24"/>
          <w:szCs w:val="24"/>
        </w:rPr>
        <w:t>,</w:t>
      </w:r>
      <w:r w:rsidR="00614507">
        <w:rPr>
          <w:rFonts w:ascii="Times New Roman" w:hAnsi="Times New Roman" w:cs="Times New Roman"/>
          <w:sz w:val="24"/>
          <w:szCs w:val="24"/>
        </w:rPr>
        <w:t xml:space="preserve"> </w:t>
      </w:r>
      <w:r w:rsidR="00CE3DF9" w:rsidRPr="00683DC7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683DC7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683DC7" w:rsidRDefault="002A5666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916A50" w:rsidRPr="00683D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в:</w:t>
      </w:r>
    </w:p>
    <w:p w:rsidR="006D73FA" w:rsidRPr="00683DC7" w:rsidRDefault="006D73FA" w:rsidP="00614507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</w:t>
      </w:r>
      <w:r w:rsidR="0061450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61450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4 по Томской области) для предоставления выписки из государственного реестра о юридическом лице;</w:t>
      </w:r>
    </w:p>
    <w:p w:rsidR="006D73FA" w:rsidRPr="00683DC7" w:rsidRDefault="006D73FA" w:rsidP="00614507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</w:t>
      </w:r>
      <w:r w:rsidR="00614507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участка.</w:t>
      </w:r>
    </w:p>
    <w:p w:rsidR="00C02AC6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683DC7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683DC7" w:rsidRDefault="00575897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 момента получения ответа на межведомственный запрос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683D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683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683DC7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683DC7">
        <w:rPr>
          <w:rFonts w:ascii="Times New Roman" w:hAnsi="Times New Roman" w:cs="Times New Roman"/>
          <w:sz w:val="24"/>
          <w:szCs w:val="24"/>
        </w:rPr>
        <w:t>.</w:t>
      </w:r>
    </w:p>
    <w:p w:rsidR="001115A6" w:rsidRPr="00683DC7" w:rsidRDefault="00263B53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45285D" w:rsidRPr="00683D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683DC7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507F51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46F01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6F01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2F3ABE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C46F01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>полного пакета док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нных пунктами 3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46F01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</w:t>
      </w:r>
      <w:r w:rsidR="008C362A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 xml:space="preserve"> 41 административного регламента.</w:t>
      </w:r>
    </w:p>
    <w:p w:rsidR="007E195E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:rsidR="00817AEA" w:rsidRPr="00683DC7" w:rsidRDefault="007E195E" w:rsidP="0061450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документов, подготавливает</w:t>
      </w:r>
      <w:bookmarkStart w:id="0" w:name="sub_392981"/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AEA" w:rsidRPr="00683DC7">
        <w:rPr>
          <w:rFonts w:ascii="Times New Roman" w:hAnsi="Times New Roman" w:cs="Times New Roman"/>
          <w:sz w:val="24"/>
          <w:szCs w:val="24"/>
        </w:rPr>
        <w:t>проект решения об утверждении схемы расположения земельного</w:t>
      </w:r>
      <w:bookmarkStart w:id="1" w:name="sub_392982"/>
      <w:bookmarkEnd w:id="0"/>
      <w:r w:rsidR="00817AEA" w:rsidRPr="00683DC7">
        <w:rPr>
          <w:rFonts w:ascii="Times New Roman" w:hAnsi="Times New Roman" w:cs="Times New Roman"/>
          <w:sz w:val="24"/>
          <w:szCs w:val="24"/>
        </w:rPr>
        <w:t xml:space="preserve"> либо проект согласия на заключение соглашения о перераспределении земельных участков в соответствии с утвержд</w:t>
      </w:r>
      <w:r w:rsidR="00614507">
        <w:rPr>
          <w:rFonts w:ascii="Times New Roman" w:hAnsi="Times New Roman" w:cs="Times New Roman"/>
          <w:sz w:val="24"/>
          <w:szCs w:val="24"/>
        </w:rPr>
        <w:t>ё</w:t>
      </w:r>
      <w:r w:rsidR="00817AEA" w:rsidRPr="00683DC7">
        <w:rPr>
          <w:rFonts w:ascii="Times New Roman" w:hAnsi="Times New Roman" w:cs="Times New Roman"/>
          <w:sz w:val="24"/>
          <w:szCs w:val="24"/>
        </w:rPr>
        <w:t>нным проектом межевания территории и направляет его на подпись Главе Колпашевского района.</w:t>
      </w:r>
      <w:r w:rsidR="00B63337" w:rsidRPr="00683DC7">
        <w:rPr>
          <w:rFonts w:ascii="Times New Roman" w:hAnsi="Times New Roman" w:cs="Times New Roman"/>
          <w:sz w:val="24"/>
          <w:szCs w:val="24"/>
        </w:rPr>
        <w:t xml:space="preserve"> После чего направляет указанные документы заявителю. </w:t>
      </w:r>
    </w:p>
    <w:p w:rsidR="00B840D8" w:rsidRPr="00683DC7" w:rsidRDefault="00614507" w:rsidP="00614507">
      <w:pPr>
        <w:pStyle w:val="a3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840D8" w:rsidRPr="00683DC7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заявителем кадастрового паспорта земельного участка или земельных участков, образуемых в результате перераспределения, 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 обеспечивает подготовку, 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подписание Главой Колпашевского района проекта соглашения о перераспределении земельных участков</w:t>
      </w:r>
      <w:r w:rsidR="00B840D8" w:rsidRPr="00683DC7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5142F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>й процедуры является подписа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 xml:space="preserve"> Главой Колпашевского района 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проект соглашения о перераспределении земельных участков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>, или (при наличии оснований для отказа) уведомлени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484E0A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683D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683DC7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0A27FE"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6041B" w:rsidRPr="00683DC7" w:rsidRDefault="00614507" w:rsidP="006145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9D570C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683DC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683DC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EE326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50B09" w:rsidRPr="00683DC7">
        <w:rPr>
          <w:rFonts w:ascii="Times New Roman" w:eastAsia="Times New Roman" w:hAnsi="Times New Roman" w:cs="Times New Roman"/>
          <w:sz w:val="24"/>
          <w:szCs w:val="24"/>
        </w:rPr>
        <w:t>олпашевского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</w:t>
      </w:r>
      <w:r w:rsidR="006B2C23" w:rsidRPr="00683DC7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683DC7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436DF6" w:rsidRPr="00683DC7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0E379B" w:rsidRPr="00683DC7" w:rsidRDefault="00614507" w:rsidP="006145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379B" w:rsidRPr="00683DC7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683DC7" w:rsidRDefault="000E379B" w:rsidP="00614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50B09" w:rsidRPr="00683DC7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F2" w:rsidRPr="00683DC7" w:rsidRDefault="000E379B" w:rsidP="00614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</w:t>
      </w:r>
      <w:r w:rsidR="001478FF" w:rsidRPr="00683DC7">
        <w:rPr>
          <w:rFonts w:ascii="Times New Roman" w:eastAsia="Times New Roman" w:hAnsi="Times New Roman" w:cs="Times New Roman"/>
          <w:sz w:val="24"/>
          <w:szCs w:val="24"/>
        </w:rPr>
        <w:t>явителя, указанный в заявлении</w:t>
      </w:r>
      <w:r w:rsidR="00552792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4. Порядок и формы контроля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исполнением административного регламента 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0496" w:rsidRPr="00683DC7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осуществляется директором МКУ «Агентство».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E0496" w:rsidRPr="00683DC7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и муниципальных служащих Администрации Колпашевского района, должностных лиц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0E0496" w:rsidRPr="00683DC7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Колпашевского района. При проверке 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муниципальных служащих Администрации Колпашевского района, должностных лиц МКУ «Агентство». 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нных проверок, в случае выявления нарушений соблюдения положений административного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и муниципальные служащие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должностные лица МКУ «Агентство»,</w:t>
      </w:r>
      <w:r w:rsidR="007B1740">
        <w:rPr>
          <w:rFonts w:ascii="Times New Roman" w:hAnsi="Times New Roman" w:cs="Times New Roman"/>
          <w:sz w:val="24"/>
          <w:szCs w:val="24"/>
        </w:rPr>
        <w:t xml:space="preserve"> 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и муниципальных служащих Администрации Колпашевского района, должностных лиц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0496" w:rsidRPr="00683DC7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района, МКУ «Агентство»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на решения и (или) действия (бездействие) органа,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администрации, должностных лиц и муниципальных служащих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 xml:space="preserve">должностных лиц МКУ «Агентство»,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 в досудебном (внесудебном) порядке.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должностных лиц и муниципальных служащих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должностных лиц 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а также решений, принимаемых (осуществляемых) ими в ходе предоставления муниципальной услуги, производится в досудебном (внесудебном) порядке пут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подачи </w:t>
      </w:r>
      <w:r w:rsidRPr="00683DC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lastRenderedPageBreak/>
        <w:t>Предмет жалобы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муниципальных служащих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 xml:space="preserve">должностных лиц МКУ «Агентство»,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</w:t>
      </w:r>
      <w:r w:rsidRPr="00683DC7">
        <w:rPr>
          <w:rFonts w:ascii="Times New Roman" w:hAnsi="Times New Roman" w:cs="Times New Roman"/>
          <w:i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отказом в при</w:t>
      </w:r>
      <w:r w:rsidR="007B1740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и муниципальных служащих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должностных лиц 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</w:t>
      </w:r>
      <w:r w:rsidRPr="00683DC7">
        <w:rPr>
          <w:rFonts w:ascii="Times New Roman" w:hAnsi="Times New Roman" w:cs="Times New Roman"/>
          <w:sz w:val="24"/>
          <w:szCs w:val="24"/>
        </w:rPr>
        <w:t xml:space="preserve">, а также на принимаемые ими решения при предоставлении муниципальной услуги, может быть направлена Главе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района.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0E0496" w:rsidRPr="00683DC7" w:rsidRDefault="007B1740" w:rsidP="00683DC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573"/>
        </w:tabs>
        <w:autoSpaceDE w:val="0"/>
        <w:autoSpaceDN w:val="0"/>
        <w:adjustRightInd w:val="0"/>
        <w:spacing w:after="0" w:line="240" w:lineRule="auto"/>
        <w:ind w:left="157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тся через представителя заявителя, также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жалоб в письменной форме осуществляется Администрацией Колпашевского района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Pr="00683DC7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 w:rsidRPr="00683DC7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при личном при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0E0496" w:rsidRPr="00683DC7" w:rsidRDefault="000E0496" w:rsidP="007B1740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hyperlink w:history="1">
        <w:r w:rsidRPr="00683DC7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</w:t>
        </w:r>
      </w:hyperlink>
      <w:r w:rsidRPr="00683DC7">
        <w:rPr>
          <w:rStyle w:val="af0"/>
          <w:rFonts w:ascii="Times New Roman" w:eastAsiaTheme="majorEastAsia" w:hAnsi="Times New Roman" w:cs="Times New Roman"/>
          <w:sz w:val="24"/>
          <w:szCs w:val="24"/>
        </w:rPr>
        <w:t>www.kolpadm.ru/</w:t>
      </w:r>
      <w:r w:rsidRPr="00683DC7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125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Жалоба рассматривается Главой Колпашевского района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указанный орган направляет жалобу в уполномоченный на е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орган и в письменной форме информирует заявителя о перенаправлении жалобы.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0E0496" w:rsidRPr="00683DC7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0E0496" w:rsidRPr="00683DC7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 поступления. Жалоба рассматривается в течение 15 рабочих дней со дня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 у заявителя либо в исправлении допущенных опечаток и ошибок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регистрации.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Колпашевского района </w:t>
      </w:r>
      <w:r w:rsidRPr="00683DC7">
        <w:rPr>
          <w:rFonts w:ascii="Times New Roman" w:hAnsi="Times New Roman" w:cs="Times New Roman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</w:t>
      </w:r>
      <w:r w:rsidR="007B1740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Колпашевского района </w:t>
      </w:r>
      <w:r w:rsidRPr="00683DC7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0E0496" w:rsidRPr="00683DC7" w:rsidRDefault="000E0496" w:rsidP="007B174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Не позднее дня, следующего за дн</w:t>
      </w:r>
      <w:r w:rsidR="007B1740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 принятия решения, указанного в пункте 13</w:t>
      </w:r>
      <w:r w:rsidR="00E837C6" w:rsidRPr="00683DC7">
        <w:rPr>
          <w:rFonts w:ascii="Times New Roman" w:hAnsi="Times New Roman" w:cs="Times New Roman"/>
          <w:sz w:val="24"/>
          <w:szCs w:val="24"/>
        </w:rPr>
        <w:t>5</w:t>
      </w:r>
      <w:r w:rsidRPr="00683DC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0E0496" w:rsidRPr="00683DC7" w:rsidRDefault="00D8514F" w:rsidP="00683DC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573"/>
        </w:tabs>
        <w:autoSpaceDE w:val="0"/>
        <w:autoSpaceDN w:val="0"/>
        <w:adjustRightInd w:val="0"/>
        <w:spacing w:after="0" w:line="240" w:lineRule="auto"/>
        <w:ind w:left="157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0E0496" w:rsidRPr="00683DC7" w:rsidRDefault="000E0496" w:rsidP="00D8514F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0E0496" w:rsidRPr="00683DC7" w:rsidRDefault="000E0496" w:rsidP="00D8514F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</w:t>
      </w:r>
      <w:r w:rsidR="00D8514F">
        <w:rPr>
          <w:rFonts w:ascii="Times New Roman" w:hAnsi="Times New Roman" w:cs="Times New Roman"/>
          <w:sz w:val="24"/>
          <w:szCs w:val="24"/>
        </w:rPr>
        <w:t>,</w:t>
      </w:r>
      <w:r w:rsidRPr="00683DC7">
        <w:rPr>
          <w:rFonts w:ascii="Times New Roman" w:hAnsi="Times New Roman" w:cs="Times New Roman"/>
          <w:sz w:val="24"/>
          <w:szCs w:val="24"/>
        </w:rPr>
        <w:t xml:space="preserve">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E0496" w:rsidRPr="00683DC7" w:rsidRDefault="000E0496" w:rsidP="00D8514F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района,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E0496" w:rsidRPr="00683DC7" w:rsidRDefault="000E0496" w:rsidP="00D8514F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МКУ «Агентство» копии документов, подтверждающих обжалуемое действие (бездействие), решение должностного лица.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DB5C09" w:rsidRPr="00683DC7" w:rsidRDefault="000E0496" w:rsidP="00D8514F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должностных лиц и муниципальных служащих Администрации 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, должностных лиц МКУ «Агентство»,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  <w:r w:rsidRPr="00683DC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размещения информации на стендах в местах предоставления муниципальной услуги, на официальном сайте муниципального образования «Колпашевский район», на Едином портале государственных и муниципальных услуг (функций), а также в устной и (или) письменной форме.</w:t>
      </w:r>
      <w:r w:rsidR="00DB5C09" w:rsidRPr="00683DC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3DC7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3FA0" w:rsidRPr="00683DC7" w:rsidRDefault="009E3FA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1. Администрация Колпашевского района.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Место нахождения Администрации Колпашевского района: Томская область, Колпашевский район, г.Колпашево, ул.Кирова,26.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Колпашевского района: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приёма заявителей в Администрации Колпашевского района: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Колпашевского района: 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636460, Томская область, Колпашевский район, г.Колпашево, ул.Кирова, 26.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Контактный телефон: 8 (38254) 5 29 47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Колпашевского района в сети Интернет:http:// kolpadm.ru/.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Колпашевского района в сети Интернет: </w:t>
      </w:r>
      <w:hyperlink r:id="rId10" w:history="1">
        <w:r w:rsidRPr="00683DC7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klpadm@tomsk/gov.ru</w:t>
        </w:r>
      </w:hyperlink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2.  МКУ «Агентство» по управлению муниципальным имуществом»: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Место нахождения МКУ «Агентство» по управлению муниципальным имуществом»: Томская область, Колпашевский район, г.Колпашево, ул.Белинского 9/1.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lastRenderedPageBreak/>
        <w:t>График работы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приёма заявителей в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Почтовый адрес МКУ «Агентство» по управлению муниципальным имуществом»: 636460, Томская область, Колпашевский район, г.Колпашево, ул.Белинского, 9/1.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Контактный телефон: 8 (38254) 5 41 43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Официальный интернет сайт муниципального образования «Колпашевс</w:t>
      </w:r>
      <w:r w:rsidR="00B71229" w:rsidRPr="00683DC7">
        <w:rPr>
          <w:rFonts w:ascii="Times New Roman" w:hAnsi="Times New Roman" w:cs="Times New Roman"/>
          <w:sz w:val="24"/>
          <w:szCs w:val="24"/>
        </w:rPr>
        <w:t>кий район»: http:// kolpadm.</w:t>
      </w:r>
      <w:r w:rsidRPr="00683DC7">
        <w:rPr>
          <w:rFonts w:ascii="Times New Roman" w:hAnsi="Times New Roman" w:cs="Times New Roman"/>
          <w:sz w:val="24"/>
          <w:szCs w:val="24"/>
        </w:rPr>
        <w:t>ru/.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Адрес электронной почты МКУ «Агентство» по управлению муниципальным имуществом» сети Интернет: agenstvo_kolp@sibmail.com </w:t>
      </w: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683DC7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583B" w:rsidRPr="00683DC7" w:rsidRDefault="009C583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583B" w:rsidRPr="00683DC7" w:rsidRDefault="009C583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D8514F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8514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  <w:r w:rsidR="00D8514F" w:rsidRPr="00D851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8514F" w:rsidRPr="00D851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D8514F">
        <w:rPr>
          <w:rFonts w:ascii="Times New Roman" w:eastAsia="PMingLiU" w:hAnsi="Times New Roman" w:cs="Times New Roman"/>
          <w:bCs/>
          <w:sz w:val="20"/>
          <w:szCs w:val="20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D8514F">
        <w:rPr>
          <w:rFonts w:ascii="Times New Roman" w:eastAsia="PMingLiU" w:hAnsi="Times New Roman" w:cs="Times New Roman"/>
          <w:sz w:val="20"/>
          <w:szCs w:val="20"/>
        </w:rPr>
        <w:t xml:space="preserve">, </w:t>
      </w:r>
      <w:r w:rsidRPr="00D8514F">
        <w:rPr>
          <w:rFonts w:ascii="Times New Roman" w:hAnsi="Times New Roman" w:cs="Times New Roman"/>
          <w:sz w:val="20"/>
          <w:szCs w:val="20"/>
        </w:rPr>
        <w:t>расположенных</w:t>
      </w:r>
      <w:r w:rsidR="00D8514F" w:rsidRPr="00D8514F">
        <w:rPr>
          <w:rFonts w:ascii="Times New Roman" w:hAnsi="Times New Roman" w:cs="Times New Roman"/>
          <w:sz w:val="20"/>
          <w:szCs w:val="20"/>
        </w:rPr>
        <w:t xml:space="preserve"> </w:t>
      </w:r>
      <w:r w:rsidRPr="00D8514F">
        <w:rPr>
          <w:rFonts w:ascii="Times New Roman" w:hAnsi="Times New Roman" w:cs="Times New Roman"/>
          <w:sz w:val="20"/>
          <w:szCs w:val="20"/>
        </w:rPr>
        <w:t>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D8514F">
        <w:rPr>
          <w:rFonts w:ascii="Times New Roman" w:eastAsia="PMingLiU" w:hAnsi="Times New Roman" w:cs="Times New Roman"/>
          <w:sz w:val="20"/>
          <w:szCs w:val="20"/>
        </w:rPr>
        <w:t>, 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keepNext/>
        <w:tabs>
          <w:tab w:val="left" w:pos="993"/>
        </w:tabs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Главе Колпашевского района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64985" w:rsidRPr="00D8514F" w:rsidRDefault="00664985" w:rsidP="00D8514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D8514F">
        <w:rPr>
          <w:rFonts w:ascii="Times New Roman" w:hAnsi="Times New Roman" w:cs="Times New Roman"/>
          <w:sz w:val="18"/>
          <w:szCs w:val="18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D8514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ОГРН, ИНН)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 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адрес элект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ронной почты:________________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D8514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14F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Pr="00D8514F"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 w:rsidR="00D8514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8514F">
        <w:rPr>
          <w:rFonts w:ascii="Times New Roman" w:eastAsia="Times New Roman" w:hAnsi="Times New Roman" w:cs="Times New Roman"/>
          <w:sz w:val="18"/>
          <w:szCs w:val="18"/>
        </w:rPr>
        <w:t>действующий на основании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64985" w:rsidRPr="00683DC7" w:rsidRDefault="00D8514F" w:rsidP="00D851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64985" w:rsidRPr="00683DC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Заявление о перераспределении земельных участков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C7C91" w:rsidRPr="00683DC7">
        <w:rPr>
          <w:rFonts w:ascii="Times New Roman" w:eastAsia="Times New Roman" w:hAnsi="Times New Roman" w:cs="Times New Roman"/>
          <w:sz w:val="24"/>
          <w:szCs w:val="24"/>
        </w:rPr>
        <w:t>заключить соглашение о перераспределении</w:t>
      </w:r>
      <w:r w:rsidR="0055279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с кадастровым номером</w:t>
      </w:r>
      <w:r w:rsidR="002772A7" w:rsidRPr="00683DC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и земель, находящихся в государственной (муниципальной) собственности с кадастровым номером ______________ в соответствии с представленной схемой расположения земельного участка и постановлением об утверждении проекта межевания территории. 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Реквизиты утвержд</w:t>
      </w:r>
      <w:r w:rsidR="00D8514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ё</w:t>
      </w:r>
      <w:r w:rsidRPr="00683D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нного проекта межевания территории ____________________________________________ (если перераспределение земельных участков планируется осуществить в соответствии с данным проектом).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услуги)(нужное подчеркнуть):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683DC7"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683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683DC7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683DC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683DC7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683DC7">
        <w:rPr>
          <w:rFonts w:ascii="Times New Roman" w:hAnsi="Times New Roman" w:cs="Times New Roman"/>
          <w:sz w:val="24"/>
          <w:szCs w:val="24"/>
        </w:rPr>
        <w:t>».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2FE" w:rsidRPr="00683DC7" w:rsidRDefault="00D8514F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__________________</w:t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>__20___г.</w:t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23F9C" w:rsidRPr="00683DC7" w:rsidRDefault="00FE72FE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923F9C" w:rsidRPr="00683DC7" w:rsidRDefault="00923F9C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2772A7" w:rsidRPr="00683DC7" w:rsidRDefault="00923F9C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D8514F" w:rsidRPr="00683DC7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D8514F" w:rsidRPr="00D85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514F"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0899" w:rsidRPr="00683DC7" w:rsidRDefault="0086328E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60899" w:rsidRPr="00683DC7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A2145B" w:rsidRPr="00683DC7" w:rsidRDefault="0086328E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2145B" w:rsidRPr="00683DC7" w:rsidRDefault="00A2145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664985" w:rsidRPr="00683DC7" w:rsidRDefault="00D8514F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606BBA" w:rsidRDefault="00683DC7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683DC7" w:rsidRPr="00606BBA" w:rsidRDefault="00683DC7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10160" r="57150" b="2349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51.7pt;margin-top:10.85pt;width:0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Vm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81915</wp:posOffset>
                </wp:positionV>
                <wp:extent cx="4352925" cy="1099820"/>
                <wp:effectExtent l="25400" t="15240" r="31750" b="889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606BBA" w:rsidRDefault="00683DC7" w:rsidP="00664985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ли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приеме документов</w:t>
                            </w: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110" style="position:absolute;left:0;text-align:left;margin-left:76.7pt;margin-top:6.45pt;width:342.75pt;height:8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">
                <v:textbox>
                  <w:txbxContent>
                    <w:p w:rsidR="00683DC7" w:rsidRPr="00606BBA" w:rsidRDefault="00683DC7" w:rsidP="00664985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ли основания для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приеме документов</w:t>
                      </w: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0" t="381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C7" w:rsidRPr="00943382" w:rsidRDefault="00683DC7" w:rsidP="006649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24.6pt;margin-top:13.65pt;width:43.4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qahgIAABc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" stroked="f">
                <v:textbox>
                  <w:txbxContent>
                    <w:p w:rsidR="00683DC7" w:rsidRPr="00943382" w:rsidRDefault="00683DC7" w:rsidP="006649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9525" r="60325" b="1968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1.2pt;margin-top:4.35pt;width:0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h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Gk&#10;SA8zejh4HUujbB4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9525" r="60325" b="1968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19.45pt;margin-top:4.35pt;width:0;height: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KH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WwSCBuNK8KvV1oYW6Uk9m0dNvzmkdN0RtefR++VsIDgLEcmbkLBxBsrshs+agQ+B&#10;ApGtU2v7kBJ4QKc4lPNtKPzkER0PKZzOijxf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600075" cy="339090"/>
                <wp:effectExtent l="0" t="381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C7" w:rsidRPr="002A5CFD" w:rsidRDefault="00683DC7" w:rsidP="006649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CFD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8.45pt;margin-top:13.65pt;width:47.2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nK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" stroked="f">
                <v:textbox>
                  <w:txbxContent>
                    <w:p w:rsidR="00683DC7" w:rsidRPr="002A5CFD" w:rsidRDefault="00683DC7" w:rsidP="006649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5CFD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-1905</wp:posOffset>
                </wp:positionV>
                <wp:extent cx="2476500" cy="447675"/>
                <wp:effectExtent l="7620" t="10795" r="11430" b="825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943382" w:rsidRDefault="00683DC7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.3pt;margin-top:-.15pt;width:19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">
                <v:textbox>
                  <w:txbxContent>
                    <w:p w:rsidR="00683DC7" w:rsidRPr="00943382" w:rsidRDefault="00683DC7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-1905</wp:posOffset>
                </wp:positionV>
                <wp:extent cx="2371725" cy="447675"/>
                <wp:effectExtent l="9525" t="10795" r="9525" b="82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677B2D" w:rsidRDefault="00683DC7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65.2pt;margin-top:-.15pt;width:18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">
                <v:textbox>
                  <w:txbxContent>
                    <w:p w:rsidR="00683DC7" w:rsidRPr="00677B2D" w:rsidRDefault="00683DC7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0" cy="448310"/>
                <wp:effectExtent l="57150" t="8890" r="57150" b="1905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2pt;margin-top:.6pt;width:0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yp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hpEi&#10;Hczo6eB1TI0mWSCoN64Av0ptbWiRntSredb0q0NKVy1Rex69384GgmNEchcSNs5Aml3/STPwIZAg&#10;snVqbBcggQd0ikM534bCTx7R4ZDCaZ7PH7I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664985" w:rsidRPr="00683DC7" w:rsidRDefault="00664985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ab/>
      </w: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90805</wp:posOffset>
                </wp:positionV>
                <wp:extent cx="4263390" cy="516890"/>
                <wp:effectExtent l="8890" t="13970" r="13970" b="1206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DC7" w:rsidRPr="00606BBA" w:rsidRDefault="00683DC7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92.65pt;margin-top:7.1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zdggIAABc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" filled="f">
                <v:textbox>
                  <w:txbxContent>
                    <w:p w:rsidR="00683DC7" w:rsidRPr="00606BBA" w:rsidRDefault="00683DC7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3105785</wp:posOffset>
                </wp:positionV>
                <wp:extent cx="0" cy="302260"/>
                <wp:effectExtent l="57150" t="7620" r="57150" b="234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5.7pt;margin-top:244.55pt;width:0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FXNA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3033395</wp:posOffset>
                </wp:positionV>
                <wp:extent cx="635" cy="374650"/>
                <wp:effectExtent l="57150" t="11430" r="56515" b="234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1.95pt;margin-top:238.85pt;width:.05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jPNgIAAGA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3408045</wp:posOffset>
                </wp:positionV>
                <wp:extent cx="4263390" cy="323850"/>
                <wp:effectExtent l="0" t="0" r="2286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943382" w:rsidRDefault="00683DC7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1.2pt;margin-top:268.35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">
                <v:textbox>
                  <w:txbxContent>
                    <w:p w:rsidR="00683DC7" w:rsidRPr="00943382" w:rsidRDefault="00683DC7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2534285</wp:posOffset>
                </wp:positionV>
                <wp:extent cx="2717165" cy="499110"/>
                <wp:effectExtent l="0" t="0" r="26035" b="152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943382" w:rsidRDefault="00683DC7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4318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2pt;margin-top:199.55pt;width:213.95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">
                <v:textbox>
                  <w:txbxContent>
                    <w:p w:rsidR="00683DC7" w:rsidRPr="00943382" w:rsidRDefault="00683DC7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4318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проект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1020445</wp:posOffset>
                </wp:positionV>
                <wp:extent cx="0" cy="225425"/>
                <wp:effectExtent l="57150" t="8255" r="57150" b="2349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1.7pt;margin-top:80.35pt;width:0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2007870</wp:posOffset>
                </wp:positionV>
                <wp:extent cx="619125" cy="239395"/>
                <wp:effectExtent l="9525" t="508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943382" w:rsidRDefault="00683DC7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91.95pt;margin-top:158.1pt;width:4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" strokecolor="white [3212]">
                <v:textbox>
                  <w:txbxContent>
                    <w:p w:rsidR="00683DC7" w:rsidRPr="00943382" w:rsidRDefault="00683DC7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1811655</wp:posOffset>
                </wp:positionV>
                <wp:extent cx="0" cy="722630"/>
                <wp:effectExtent l="57150" t="8890" r="57150" b="209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4.7pt;margin-top:142.65pt;width:0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wr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1245870</wp:posOffset>
                </wp:positionV>
                <wp:extent cx="3098165" cy="1099820"/>
                <wp:effectExtent l="26035" t="14605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606BBA" w:rsidRDefault="00683DC7" w:rsidP="00664985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6" type="#_x0000_t110" style="position:absolute;margin-left:130.75pt;margin-top:98.1pt;width:243.95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">
                <v:textbox>
                  <w:txbxContent>
                    <w:p w:rsidR="00683DC7" w:rsidRPr="00606BBA" w:rsidRDefault="00683DC7" w:rsidP="00664985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1811655</wp:posOffset>
                </wp:positionV>
                <wp:extent cx="0" cy="722630"/>
                <wp:effectExtent l="55245" t="8890" r="59055" b="209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0.8pt;margin-top:142.65pt;width:0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KL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168275</wp:posOffset>
                </wp:positionV>
                <wp:extent cx="0" cy="339090"/>
                <wp:effectExtent l="57150" t="13335" r="571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6.2pt;margin-top:13.2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gMMw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2007870</wp:posOffset>
                </wp:positionV>
                <wp:extent cx="412750" cy="337820"/>
                <wp:effectExtent l="6350" t="5080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943382" w:rsidRDefault="00683DC7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76.7pt;margin-top:158.1pt;width:32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" strokecolor="white [3212]">
                <v:textbox>
                  <w:txbxContent>
                    <w:p w:rsidR="00683DC7" w:rsidRPr="00943382" w:rsidRDefault="00683DC7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478155</wp:posOffset>
                </wp:positionV>
                <wp:extent cx="4263390" cy="542290"/>
                <wp:effectExtent l="0" t="0" r="2286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606BBA" w:rsidRDefault="00683DC7" w:rsidP="00664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65pt;margin-top:37.65pt;width:335.7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">
                <v:textbox>
                  <w:txbxContent>
                    <w:p w:rsidR="00683DC7" w:rsidRPr="00606BBA" w:rsidRDefault="00683DC7" w:rsidP="00664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C7" w:rsidRPr="00606BBA" w:rsidRDefault="00683DC7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8pt;margin-top:199.55pt;width:21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">
                <v:textbox>
                  <w:txbxContent>
                    <w:p w:rsidR="00683DC7" w:rsidRPr="00606BBA" w:rsidRDefault="00683DC7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664985" w:rsidRPr="00683DC7">
        <w:rPr>
          <w:rFonts w:ascii="Times New Roman" w:hAnsi="Times New Roman" w:cs="Times New Roman"/>
          <w:sz w:val="24"/>
          <w:szCs w:val="24"/>
        </w:rPr>
        <w:br w:type="page"/>
      </w:r>
    </w:p>
    <w:p w:rsidR="00D8514F" w:rsidRPr="00683DC7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="00D8514F" w:rsidRPr="00D85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514F"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A2145B" w:rsidRPr="00683DC7" w:rsidRDefault="00A2145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71CE3" w:rsidRPr="00683DC7" w:rsidRDefault="00F71CE3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(фамилия, имя, отчество заявителя, адрес)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3FA0" w:rsidRPr="00683DC7" w:rsidRDefault="00A2145B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</w:t>
      </w:r>
    </w:p>
    <w:p w:rsidR="009E3FA0" w:rsidRPr="00683DC7" w:rsidRDefault="009E3FA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«Заключение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A2145B" w:rsidRPr="00683DC7" w:rsidRDefault="00A2145B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Вам отказано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документов, предоставленных Вами для получения муниципальной услуги «</w:t>
      </w:r>
      <w:r w:rsidR="009E3FA0" w:rsidRPr="00683DC7">
        <w:rPr>
          <w:rFonts w:ascii="Times New Roman" w:eastAsia="PMingLiU" w:hAnsi="Times New Roman" w:cs="Times New Roman"/>
          <w:bCs/>
          <w:sz w:val="24"/>
          <w:szCs w:val="24"/>
        </w:rPr>
        <w:t>Заключение соглашения о перераспределении земель и (или) земельных участков</w:t>
      </w:r>
      <w:r w:rsidR="009E3FA0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9E3FA0" w:rsidRPr="00683DC7">
        <w:rPr>
          <w:rFonts w:ascii="Times New Roman" w:hAnsi="Times New Roman" w:cs="Times New Roman"/>
          <w:sz w:val="24"/>
          <w:szCs w:val="24"/>
        </w:rPr>
        <w:t>расположенныхв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9E3FA0"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="009E3FA0" w:rsidRPr="00683DC7">
        <w:rPr>
          <w:rFonts w:ascii="Times New Roman" w:hAnsi="Times New Roman" w:cs="Times New Roman"/>
          <w:sz w:val="24"/>
          <w:szCs w:val="24"/>
        </w:rPr>
        <w:t>»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</w:t>
      </w:r>
      <w:r w:rsidR="00D8514F">
        <w:rPr>
          <w:rFonts w:ascii="Times New Roman" w:hAnsi="Times New Roman" w:cs="Times New Roman"/>
          <w:sz w:val="24"/>
          <w:szCs w:val="24"/>
        </w:rPr>
        <w:t>____</w:t>
      </w:r>
    </w:p>
    <w:p w:rsidR="00A2145B" w:rsidRPr="00683DC7" w:rsidRDefault="00D8514F" w:rsidP="00D8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2145B"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2145B" w:rsidRPr="00683DC7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B63079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(указываются причины отказа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bookmarkStart w:id="3" w:name="_GoBack"/>
      <w:bookmarkEnd w:id="3"/>
      <w:r w:rsidRPr="00683DC7">
        <w:rPr>
          <w:rFonts w:ascii="Times New Roman" w:hAnsi="Times New Roman" w:cs="Times New Roman"/>
          <w:sz w:val="24"/>
          <w:szCs w:val="24"/>
        </w:rPr>
        <w:t>ме документов со ссылкой на правовой акт)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 в досудебном порядке пут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 xml:space="preserve">м обращения с жалобой к Главе </w:t>
      </w:r>
      <w:r w:rsidR="00B63079" w:rsidRPr="00683DC7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3F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C6C3F" w:rsidRPr="00683DC7" w:rsidSect="00683DC7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DB" w:rsidRDefault="001B4BDB" w:rsidP="008D5C8E">
      <w:pPr>
        <w:spacing w:after="0" w:line="240" w:lineRule="auto"/>
      </w:pPr>
      <w:r>
        <w:separator/>
      </w:r>
    </w:p>
  </w:endnote>
  <w:endnote w:type="continuationSeparator" w:id="0">
    <w:p w:rsidR="001B4BDB" w:rsidRDefault="001B4BDB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56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3DC7" w:rsidRPr="009D66E2" w:rsidRDefault="00683DC7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14F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DB" w:rsidRDefault="001B4BDB" w:rsidP="008D5C8E">
      <w:pPr>
        <w:spacing w:after="0" w:line="240" w:lineRule="auto"/>
      </w:pPr>
      <w:r>
        <w:separator/>
      </w:r>
    </w:p>
  </w:footnote>
  <w:footnote w:type="continuationSeparator" w:id="0">
    <w:p w:rsidR="001B4BDB" w:rsidRDefault="001B4BDB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E4276"/>
    <w:multiLevelType w:val="hybridMultilevel"/>
    <w:tmpl w:val="8FA423EE"/>
    <w:lvl w:ilvl="0" w:tplc="83527F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C0343"/>
    <w:multiLevelType w:val="hybridMultilevel"/>
    <w:tmpl w:val="031E1092"/>
    <w:lvl w:ilvl="0" w:tplc="6AF225D0">
      <w:start w:val="4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2E0514"/>
    <w:multiLevelType w:val="hybridMultilevel"/>
    <w:tmpl w:val="1620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A32665"/>
    <w:multiLevelType w:val="hybridMultilevel"/>
    <w:tmpl w:val="D7FC8E96"/>
    <w:lvl w:ilvl="0" w:tplc="6A6C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1"/>
  </w:num>
  <w:num w:numId="5">
    <w:abstractNumId w:val="10"/>
  </w:num>
  <w:num w:numId="6">
    <w:abstractNumId w:val="9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9"/>
  </w:num>
  <w:num w:numId="29">
    <w:abstractNumId w:val="12"/>
  </w:num>
  <w:num w:numId="30">
    <w:abstractNumId w:val="1"/>
  </w:num>
  <w:num w:numId="31">
    <w:abstractNumId w:val="2"/>
  </w:num>
  <w:num w:numId="32">
    <w:abstractNumId w:val="8"/>
  </w:num>
  <w:num w:numId="33">
    <w:abstractNumId w:val="5"/>
  </w:num>
  <w:num w:numId="34">
    <w:abstractNumId w:val="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13"/>
  </w:num>
  <w:num w:numId="39">
    <w:abstractNumId w:val="0"/>
  </w:num>
  <w:num w:numId="40">
    <w:abstractNumId w:val="6"/>
  </w:num>
  <w:num w:numId="41">
    <w:abstractNumId w:val="17"/>
  </w:num>
  <w:num w:numId="42">
    <w:abstractNumId w:val="20"/>
  </w:num>
  <w:num w:numId="43">
    <w:abstractNumId w:val="14"/>
  </w:num>
  <w:num w:numId="44">
    <w:abstractNumId w:val="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33CA"/>
    <w:rsid w:val="00017C2E"/>
    <w:rsid w:val="0002102E"/>
    <w:rsid w:val="00021A25"/>
    <w:rsid w:val="00024FB4"/>
    <w:rsid w:val="00025BDD"/>
    <w:rsid w:val="000269E4"/>
    <w:rsid w:val="00030058"/>
    <w:rsid w:val="00033E34"/>
    <w:rsid w:val="00042382"/>
    <w:rsid w:val="00050B09"/>
    <w:rsid w:val="00055980"/>
    <w:rsid w:val="00063525"/>
    <w:rsid w:val="0007141E"/>
    <w:rsid w:val="00073AEC"/>
    <w:rsid w:val="0007567A"/>
    <w:rsid w:val="00077C39"/>
    <w:rsid w:val="0008015D"/>
    <w:rsid w:val="00081D60"/>
    <w:rsid w:val="00081ED2"/>
    <w:rsid w:val="000853CC"/>
    <w:rsid w:val="00085BE0"/>
    <w:rsid w:val="000A1C0D"/>
    <w:rsid w:val="000A27FE"/>
    <w:rsid w:val="000B38E1"/>
    <w:rsid w:val="000B6D2A"/>
    <w:rsid w:val="000B7140"/>
    <w:rsid w:val="000C4CB0"/>
    <w:rsid w:val="000C5754"/>
    <w:rsid w:val="000C6C3F"/>
    <w:rsid w:val="000C6F0C"/>
    <w:rsid w:val="000D2497"/>
    <w:rsid w:val="000E0496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23931"/>
    <w:rsid w:val="001273E4"/>
    <w:rsid w:val="00131010"/>
    <w:rsid w:val="001354D5"/>
    <w:rsid w:val="001478FF"/>
    <w:rsid w:val="00160265"/>
    <w:rsid w:val="00163318"/>
    <w:rsid w:val="0016422E"/>
    <w:rsid w:val="00174757"/>
    <w:rsid w:val="0018555A"/>
    <w:rsid w:val="00186CAD"/>
    <w:rsid w:val="00190A6A"/>
    <w:rsid w:val="001969F2"/>
    <w:rsid w:val="001A2CF1"/>
    <w:rsid w:val="001A7AA7"/>
    <w:rsid w:val="001B44E9"/>
    <w:rsid w:val="001B4BDB"/>
    <w:rsid w:val="001B6372"/>
    <w:rsid w:val="001C4A12"/>
    <w:rsid w:val="001C7718"/>
    <w:rsid w:val="001D6835"/>
    <w:rsid w:val="001E1EC8"/>
    <w:rsid w:val="001E532B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2808"/>
    <w:rsid w:val="002459F4"/>
    <w:rsid w:val="00246FB2"/>
    <w:rsid w:val="00247475"/>
    <w:rsid w:val="0025444C"/>
    <w:rsid w:val="002636B1"/>
    <w:rsid w:val="00263B53"/>
    <w:rsid w:val="002772A7"/>
    <w:rsid w:val="002804FE"/>
    <w:rsid w:val="002810B9"/>
    <w:rsid w:val="002905AE"/>
    <w:rsid w:val="00295559"/>
    <w:rsid w:val="00296472"/>
    <w:rsid w:val="002A4353"/>
    <w:rsid w:val="002A47B0"/>
    <w:rsid w:val="002A5530"/>
    <w:rsid w:val="002A5666"/>
    <w:rsid w:val="002B2102"/>
    <w:rsid w:val="002B34CB"/>
    <w:rsid w:val="002C2F41"/>
    <w:rsid w:val="002C5804"/>
    <w:rsid w:val="002D733F"/>
    <w:rsid w:val="002E3C85"/>
    <w:rsid w:val="002E6DC1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211D6"/>
    <w:rsid w:val="003311C0"/>
    <w:rsid w:val="00332CAF"/>
    <w:rsid w:val="00335250"/>
    <w:rsid w:val="0034651B"/>
    <w:rsid w:val="00346AE8"/>
    <w:rsid w:val="00354AFD"/>
    <w:rsid w:val="00355270"/>
    <w:rsid w:val="00363A66"/>
    <w:rsid w:val="003661DE"/>
    <w:rsid w:val="00377130"/>
    <w:rsid w:val="00386F9E"/>
    <w:rsid w:val="00390948"/>
    <w:rsid w:val="00397BB2"/>
    <w:rsid w:val="003A1D02"/>
    <w:rsid w:val="003C2BA7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20239"/>
    <w:rsid w:val="00420C05"/>
    <w:rsid w:val="00425AE1"/>
    <w:rsid w:val="004272E4"/>
    <w:rsid w:val="00430A87"/>
    <w:rsid w:val="00436DF6"/>
    <w:rsid w:val="00441639"/>
    <w:rsid w:val="00442419"/>
    <w:rsid w:val="00445147"/>
    <w:rsid w:val="00451369"/>
    <w:rsid w:val="0045142F"/>
    <w:rsid w:val="0045285D"/>
    <w:rsid w:val="00453FCA"/>
    <w:rsid w:val="00457D7E"/>
    <w:rsid w:val="00461A6F"/>
    <w:rsid w:val="00462870"/>
    <w:rsid w:val="00464229"/>
    <w:rsid w:val="004737DC"/>
    <w:rsid w:val="00480314"/>
    <w:rsid w:val="00484E0A"/>
    <w:rsid w:val="0048758F"/>
    <w:rsid w:val="00491C63"/>
    <w:rsid w:val="00492369"/>
    <w:rsid w:val="00493524"/>
    <w:rsid w:val="00494015"/>
    <w:rsid w:val="00496455"/>
    <w:rsid w:val="00496523"/>
    <w:rsid w:val="004B3C16"/>
    <w:rsid w:val="004B6F90"/>
    <w:rsid w:val="004C0F3B"/>
    <w:rsid w:val="004C131D"/>
    <w:rsid w:val="004C172D"/>
    <w:rsid w:val="004C3305"/>
    <w:rsid w:val="004C5406"/>
    <w:rsid w:val="004C6EF2"/>
    <w:rsid w:val="004C75EE"/>
    <w:rsid w:val="004D3F7A"/>
    <w:rsid w:val="004D6785"/>
    <w:rsid w:val="004E211A"/>
    <w:rsid w:val="004E5696"/>
    <w:rsid w:val="004E6BD3"/>
    <w:rsid w:val="004F3FE6"/>
    <w:rsid w:val="0050204C"/>
    <w:rsid w:val="0050353F"/>
    <w:rsid w:val="0050389B"/>
    <w:rsid w:val="005059A7"/>
    <w:rsid w:val="00505FA0"/>
    <w:rsid w:val="00507F51"/>
    <w:rsid w:val="00517BFC"/>
    <w:rsid w:val="0052147D"/>
    <w:rsid w:val="00521640"/>
    <w:rsid w:val="00524C19"/>
    <w:rsid w:val="00525B99"/>
    <w:rsid w:val="0052607D"/>
    <w:rsid w:val="00527FFB"/>
    <w:rsid w:val="00537CBD"/>
    <w:rsid w:val="005473DC"/>
    <w:rsid w:val="00552792"/>
    <w:rsid w:val="0055735E"/>
    <w:rsid w:val="0056266E"/>
    <w:rsid w:val="00573195"/>
    <w:rsid w:val="005756EA"/>
    <w:rsid w:val="00575897"/>
    <w:rsid w:val="00576831"/>
    <w:rsid w:val="00582A41"/>
    <w:rsid w:val="005864EF"/>
    <w:rsid w:val="00587C26"/>
    <w:rsid w:val="00587C47"/>
    <w:rsid w:val="00590AC3"/>
    <w:rsid w:val="005931B0"/>
    <w:rsid w:val="00596778"/>
    <w:rsid w:val="00596943"/>
    <w:rsid w:val="005A2E1B"/>
    <w:rsid w:val="005A3F8F"/>
    <w:rsid w:val="005A4995"/>
    <w:rsid w:val="005B7C2D"/>
    <w:rsid w:val="005C1203"/>
    <w:rsid w:val="005C1F11"/>
    <w:rsid w:val="005C3798"/>
    <w:rsid w:val="005C3AAE"/>
    <w:rsid w:val="005C4863"/>
    <w:rsid w:val="005D7F76"/>
    <w:rsid w:val="005E2651"/>
    <w:rsid w:val="005E34A4"/>
    <w:rsid w:val="005F38D4"/>
    <w:rsid w:val="00603207"/>
    <w:rsid w:val="00603354"/>
    <w:rsid w:val="00610EE8"/>
    <w:rsid w:val="00611A46"/>
    <w:rsid w:val="00611FDB"/>
    <w:rsid w:val="00614507"/>
    <w:rsid w:val="00617999"/>
    <w:rsid w:val="00617EA9"/>
    <w:rsid w:val="00621F72"/>
    <w:rsid w:val="00624486"/>
    <w:rsid w:val="00625C6B"/>
    <w:rsid w:val="00627336"/>
    <w:rsid w:val="006279E3"/>
    <w:rsid w:val="00631F24"/>
    <w:rsid w:val="006334B4"/>
    <w:rsid w:val="006374FD"/>
    <w:rsid w:val="00640FE6"/>
    <w:rsid w:val="006444AB"/>
    <w:rsid w:val="0064716E"/>
    <w:rsid w:val="006478E2"/>
    <w:rsid w:val="006646A1"/>
    <w:rsid w:val="0066489A"/>
    <w:rsid w:val="00664985"/>
    <w:rsid w:val="00666210"/>
    <w:rsid w:val="00672502"/>
    <w:rsid w:val="006772C8"/>
    <w:rsid w:val="00683DC7"/>
    <w:rsid w:val="0069545D"/>
    <w:rsid w:val="006954E5"/>
    <w:rsid w:val="006A2532"/>
    <w:rsid w:val="006A634D"/>
    <w:rsid w:val="006B15B4"/>
    <w:rsid w:val="006B1FD1"/>
    <w:rsid w:val="006B2C23"/>
    <w:rsid w:val="006B6798"/>
    <w:rsid w:val="006B789C"/>
    <w:rsid w:val="006C2276"/>
    <w:rsid w:val="006C25A2"/>
    <w:rsid w:val="006C7C91"/>
    <w:rsid w:val="006D47B3"/>
    <w:rsid w:val="006D4DFA"/>
    <w:rsid w:val="006D73FA"/>
    <w:rsid w:val="006D7427"/>
    <w:rsid w:val="006E0096"/>
    <w:rsid w:val="006E5C69"/>
    <w:rsid w:val="006F0093"/>
    <w:rsid w:val="006F2EEF"/>
    <w:rsid w:val="006F7985"/>
    <w:rsid w:val="0070062B"/>
    <w:rsid w:val="0070070C"/>
    <w:rsid w:val="00701077"/>
    <w:rsid w:val="007026BC"/>
    <w:rsid w:val="007063AD"/>
    <w:rsid w:val="00712600"/>
    <w:rsid w:val="007219C0"/>
    <w:rsid w:val="00723BB2"/>
    <w:rsid w:val="00726BFC"/>
    <w:rsid w:val="007316B7"/>
    <w:rsid w:val="007347FF"/>
    <w:rsid w:val="00742F97"/>
    <w:rsid w:val="00744F10"/>
    <w:rsid w:val="00745638"/>
    <w:rsid w:val="00752C99"/>
    <w:rsid w:val="0075586A"/>
    <w:rsid w:val="00756554"/>
    <w:rsid w:val="0076041B"/>
    <w:rsid w:val="00765FE2"/>
    <w:rsid w:val="00770A49"/>
    <w:rsid w:val="007750EF"/>
    <w:rsid w:val="0078138F"/>
    <w:rsid w:val="00781749"/>
    <w:rsid w:val="00783C03"/>
    <w:rsid w:val="00785374"/>
    <w:rsid w:val="00785CD2"/>
    <w:rsid w:val="00790205"/>
    <w:rsid w:val="007A0199"/>
    <w:rsid w:val="007A14A6"/>
    <w:rsid w:val="007A3D6F"/>
    <w:rsid w:val="007A439F"/>
    <w:rsid w:val="007A7436"/>
    <w:rsid w:val="007B1740"/>
    <w:rsid w:val="007B1E37"/>
    <w:rsid w:val="007B2438"/>
    <w:rsid w:val="007B5BF6"/>
    <w:rsid w:val="007B7758"/>
    <w:rsid w:val="007C2864"/>
    <w:rsid w:val="007C4749"/>
    <w:rsid w:val="007D0B22"/>
    <w:rsid w:val="007D52ED"/>
    <w:rsid w:val="007D5C44"/>
    <w:rsid w:val="007E195E"/>
    <w:rsid w:val="007E19FD"/>
    <w:rsid w:val="007E442B"/>
    <w:rsid w:val="007E7520"/>
    <w:rsid w:val="007F3F9D"/>
    <w:rsid w:val="007F7FDB"/>
    <w:rsid w:val="0081137E"/>
    <w:rsid w:val="00811F60"/>
    <w:rsid w:val="00817AEA"/>
    <w:rsid w:val="00820236"/>
    <w:rsid w:val="00836AA7"/>
    <w:rsid w:val="008414A7"/>
    <w:rsid w:val="00842F24"/>
    <w:rsid w:val="00847EC3"/>
    <w:rsid w:val="0086328E"/>
    <w:rsid w:val="00863755"/>
    <w:rsid w:val="0087054A"/>
    <w:rsid w:val="00871A6F"/>
    <w:rsid w:val="008734F6"/>
    <w:rsid w:val="0087469A"/>
    <w:rsid w:val="00881ACC"/>
    <w:rsid w:val="00893221"/>
    <w:rsid w:val="00894384"/>
    <w:rsid w:val="008A29B0"/>
    <w:rsid w:val="008B2D00"/>
    <w:rsid w:val="008B334B"/>
    <w:rsid w:val="008C227C"/>
    <w:rsid w:val="008C362A"/>
    <w:rsid w:val="008C42D4"/>
    <w:rsid w:val="008D07A6"/>
    <w:rsid w:val="008D3CBD"/>
    <w:rsid w:val="008D5C8E"/>
    <w:rsid w:val="008D77D6"/>
    <w:rsid w:val="008D7BFE"/>
    <w:rsid w:val="008E3216"/>
    <w:rsid w:val="008E7A9B"/>
    <w:rsid w:val="008E7C54"/>
    <w:rsid w:val="008F15CE"/>
    <w:rsid w:val="008F2B01"/>
    <w:rsid w:val="008F4DD9"/>
    <w:rsid w:val="008F6DE8"/>
    <w:rsid w:val="008F791F"/>
    <w:rsid w:val="0090097B"/>
    <w:rsid w:val="009030F6"/>
    <w:rsid w:val="00916A50"/>
    <w:rsid w:val="0092235B"/>
    <w:rsid w:val="00923F9C"/>
    <w:rsid w:val="00930C95"/>
    <w:rsid w:val="009371C4"/>
    <w:rsid w:val="00937657"/>
    <w:rsid w:val="009463D9"/>
    <w:rsid w:val="00947114"/>
    <w:rsid w:val="00952F87"/>
    <w:rsid w:val="009535C4"/>
    <w:rsid w:val="009538F5"/>
    <w:rsid w:val="00956F26"/>
    <w:rsid w:val="00967123"/>
    <w:rsid w:val="00973F8D"/>
    <w:rsid w:val="00977255"/>
    <w:rsid w:val="00977FFC"/>
    <w:rsid w:val="009822C8"/>
    <w:rsid w:val="00983BBD"/>
    <w:rsid w:val="009858DE"/>
    <w:rsid w:val="009929DB"/>
    <w:rsid w:val="00993308"/>
    <w:rsid w:val="00996DFD"/>
    <w:rsid w:val="00996EA7"/>
    <w:rsid w:val="009A4B8C"/>
    <w:rsid w:val="009A644F"/>
    <w:rsid w:val="009A6B4A"/>
    <w:rsid w:val="009B1CDE"/>
    <w:rsid w:val="009C583B"/>
    <w:rsid w:val="009D17B2"/>
    <w:rsid w:val="009D570C"/>
    <w:rsid w:val="009D66E2"/>
    <w:rsid w:val="009E20C2"/>
    <w:rsid w:val="009E31B3"/>
    <w:rsid w:val="009E3FA0"/>
    <w:rsid w:val="009E5B40"/>
    <w:rsid w:val="009F24B6"/>
    <w:rsid w:val="009F280B"/>
    <w:rsid w:val="009F29A9"/>
    <w:rsid w:val="009F2E56"/>
    <w:rsid w:val="00A007CB"/>
    <w:rsid w:val="00A01D68"/>
    <w:rsid w:val="00A02D2B"/>
    <w:rsid w:val="00A059DB"/>
    <w:rsid w:val="00A1067B"/>
    <w:rsid w:val="00A2145B"/>
    <w:rsid w:val="00A27DD3"/>
    <w:rsid w:val="00A33044"/>
    <w:rsid w:val="00A341B8"/>
    <w:rsid w:val="00A4637F"/>
    <w:rsid w:val="00A519E2"/>
    <w:rsid w:val="00A522A7"/>
    <w:rsid w:val="00A60899"/>
    <w:rsid w:val="00A74144"/>
    <w:rsid w:val="00A76146"/>
    <w:rsid w:val="00A77FEE"/>
    <w:rsid w:val="00A8114E"/>
    <w:rsid w:val="00A9035A"/>
    <w:rsid w:val="00A94083"/>
    <w:rsid w:val="00A9602D"/>
    <w:rsid w:val="00AC14AB"/>
    <w:rsid w:val="00AC62D6"/>
    <w:rsid w:val="00AD0178"/>
    <w:rsid w:val="00AD5A42"/>
    <w:rsid w:val="00AD5D4F"/>
    <w:rsid w:val="00AE2A96"/>
    <w:rsid w:val="00AE33B8"/>
    <w:rsid w:val="00AF04B6"/>
    <w:rsid w:val="00AF3BC5"/>
    <w:rsid w:val="00AF4182"/>
    <w:rsid w:val="00AF6275"/>
    <w:rsid w:val="00B00220"/>
    <w:rsid w:val="00B035A7"/>
    <w:rsid w:val="00B0365A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56440"/>
    <w:rsid w:val="00B63079"/>
    <w:rsid w:val="00B63337"/>
    <w:rsid w:val="00B71229"/>
    <w:rsid w:val="00B758DF"/>
    <w:rsid w:val="00B773B7"/>
    <w:rsid w:val="00B77A23"/>
    <w:rsid w:val="00B840D8"/>
    <w:rsid w:val="00B846C9"/>
    <w:rsid w:val="00B9289A"/>
    <w:rsid w:val="00B92AD3"/>
    <w:rsid w:val="00B94E84"/>
    <w:rsid w:val="00B97485"/>
    <w:rsid w:val="00BA0E6C"/>
    <w:rsid w:val="00BA28B0"/>
    <w:rsid w:val="00BA3607"/>
    <w:rsid w:val="00BA4749"/>
    <w:rsid w:val="00BA5DC6"/>
    <w:rsid w:val="00BA6136"/>
    <w:rsid w:val="00BB08E2"/>
    <w:rsid w:val="00BD4AC9"/>
    <w:rsid w:val="00BE4169"/>
    <w:rsid w:val="00BE7866"/>
    <w:rsid w:val="00BF0157"/>
    <w:rsid w:val="00BF09DA"/>
    <w:rsid w:val="00BF1766"/>
    <w:rsid w:val="00C016C2"/>
    <w:rsid w:val="00C02AC6"/>
    <w:rsid w:val="00C05132"/>
    <w:rsid w:val="00C1114D"/>
    <w:rsid w:val="00C128C4"/>
    <w:rsid w:val="00C13A85"/>
    <w:rsid w:val="00C165D0"/>
    <w:rsid w:val="00C2107F"/>
    <w:rsid w:val="00C26566"/>
    <w:rsid w:val="00C327DA"/>
    <w:rsid w:val="00C330FD"/>
    <w:rsid w:val="00C343B9"/>
    <w:rsid w:val="00C4182B"/>
    <w:rsid w:val="00C4686A"/>
    <w:rsid w:val="00C46BBF"/>
    <w:rsid w:val="00C46F01"/>
    <w:rsid w:val="00C60048"/>
    <w:rsid w:val="00C65491"/>
    <w:rsid w:val="00C77597"/>
    <w:rsid w:val="00C91E42"/>
    <w:rsid w:val="00CA28ED"/>
    <w:rsid w:val="00CA2DE5"/>
    <w:rsid w:val="00CA48BC"/>
    <w:rsid w:val="00CA670B"/>
    <w:rsid w:val="00CA77B3"/>
    <w:rsid w:val="00CB26E0"/>
    <w:rsid w:val="00CB7055"/>
    <w:rsid w:val="00CC4A8C"/>
    <w:rsid w:val="00CD52B3"/>
    <w:rsid w:val="00CD53F9"/>
    <w:rsid w:val="00CE1497"/>
    <w:rsid w:val="00CE2082"/>
    <w:rsid w:val="00CE3DF9"/>
    <w:rsid w:val="00CE6DBC"/>
    <w:rsid w:val="00CF085A"/>
    <w:rsid w:val="00CF79B6"/>
    <w:rsid w:val="00D0393E"/>
    <w:rsid w:val="00D06B74"/>
    <w:rsid w:val="00D11758"/>
    <w:rsid w:val="00D1487D"/>
    <w:rsid w:val="00D14E00"/>
    <w:rsid w:val="00D15F17"/>
    <w:rsid w:val="00D205B8"/>
    <w:rsid w:val="00D2314C"/>
    <w:rsid w:val="00D24874"/>
    <w:rsid w:val="00D30012"/>
    <w:rsid w:val="00D31E2F"/>
    <w:rsid w:val="00D3314C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67812"/>
    <w:rsid w:val="00D72CA2"/>
    <w:rsid w:val="00D746D6"/>
    <w:rsid w:val="00D74A4D"/>
    <w:rsid w:val="00D8143C"/>
    <w:rsid w:val="00D8514F"/>
    <w:rsid w:val="00D857B0"/>
    <w:rsid w:val="00DA21D8"/>
    <w:rsid w:val="00DA51C5"/>
    <w:rsid w:val="00DA748F"/>
    <w:rsid w:val="00DB373F"/>
    <w:rsid w:val="00DB5C09"/>
    <w:rsid w:val="00DC02F8"/>
    <w:rsid w:val="00DC2A96"/>
    <w:rsid w:val="00DC2CE6"/>
    <w:rsid w:val="00DC2EA4"/>
    <w:rsid w:val="00DC3B38"/>
    <w:rsid w:val="00DC68D8"/>
    <w:rsid w:val="00DE5E4F"/>
    <w:rsid w:val="00DF0EA3"/>
    <w:rsid w:val="00DF4AAF"/>
    <w:rsid w:val="00DF5BF7"/>
    <w:rsid w:val="00E02A1A"/>
    <w:rsid w:val="00E0370B"/>
    <w:rsid w:val="00E07EA0"/>
    <w:rsid w:val="00E177C5"/>
    <w:rsid w:val="00E23A06"/>
    <w:rsid w:val="00E2425F"/>
    <w:rsid w:val="00E24744"/>
    <w:rsid w:val="00E33553"/>
    <w:rsid w:val="00E33569"/>
    <w:rsid w:val="00E339CA"/>
    <w:rsid w:val="00E519D1"/>
    <w:rsid w:val="00E657B1"/>
    <w:rsid w:val="00E67996"/>
    <w:rsid w:val="00E72E8B"/>
    <w:rsid w:val="00E7499E"/>
    <w:rsid w:val="00E80632"/>
    <w:rsid w:val="00E82469"/>
    <w:rsid w:val="00E824F5"/>
    <w:rsid w:val="00E82784"/>
    <w:rsid w:val="00E82D93"/>
    <w:rsid w:val="00E837C6"/>
    <w:rsid w:val="00E86201"/>
    <w:rsid w:val="00E86359"/>
    <w:rsid w:val="00E90CD0"/>
    <w:rsid w:val="00E92240"/>
    <w:rsid w:val="00E95DFC"/>
    <w:rsid w:val="00E972E2"/>
    <w:rsid w:val="00E975DC"/>
    <w:rsid w:val="00EA5C62"/>
    <w:rsid w:val="00EA7D6F"/>
    <w:rsid w:val="00EB2BCA"/>
    <w:rsid w:val="00EB745B"/>
    <w:rsid w:val="00EC329B"/>
    <w:rsid w:val="00EC71D2"/>
    <w:rsid w:val="00EC730E"/>
    <w:rsid w:val="00ED2642"/>
    <w:rsid w:val="00ED6C77"/>
    <w:rsid w:val="00ED7209"/>
    <w:rsid w:val="00EE18D4"/>
    <w:rsid w:val="00EE326B"/>
    <w:rsid w:val="00EE3435"/>
    <w:rsid w:val="00EE3828"/>
    <w:rsid w:val="00EE7040"/>
    <w:rsid w:val="00EF06FF"/>
    <w:rsid w:val="00EF0B82"/>
    <w:rsid w:val="00EF4E55"/>
    <w:rsid w:val="00EF7265"/>
    <w:rsid w:val="00EF7959"/>
    <w:rsid w:val="00F10137"/>
    <w:rsid w:val="00F1111D"/>
    <w:rsid w:val="00F2005D"/>
    <w:rsid w:val="00F2304E"/>
    <w:rsid w:val="00F26B45"/>
    <w:rsid w:val="00F27E73"/>
    <w:rsid w:val="00F3006F"/>
    <w:rsid w:val="00F32DEB"/>
    <w:rsid w:val="00F35E8B"/>
    <w:rsid w:val="00F43BBA"/>
    <w:rsid w:val="00F44EF4"/>
    <w:rsid w:val="00F559E6"/>
    <w:rsid w:val="00F616A8"/>
    <w:rsid w:val="00F6250A"/>
    <w:rsid w:val="00F62F8E"/>
    <w:rsid w:val="00F6555D"/>
    <w:rsid w:val="00F65606"/>
    <w:rsid w:val="00F66D7A"/>
    <w:rsid w:val="00F67B9B"/>
    <w:rsid w:val="00F71CE3"/>
    <w:rsid w:val="00F72838"/>
    <w:rsid w:val="00F756A2"/>
    <w:rsid w:val="00F7738C"/>
    <w:rsid w:val="00F77574"/>
    <w:rsid w:val="00F85273"/>
    <w:rsid w:val="00F955A3"/>
    <w:rsid w:val="00F96BB0"/>
    <w:rsid w:val="00FA2134"/>
    <w:rsid w:val="00FA46E3"/>
    <w:rsid w:val="00FA60FA"/>
    <w:rsid w:val="00FA6D4D"/>
    <w:rsid w:val="00FA7A74"/>
    <w:rsid w:val="00FB2A6A"/>
    <w:rsid w:val="00FB38E1"/>
    <w:rsid w:val="00FC1E04"/>
    <w:rsid w:val="00FC744A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uiPriority w:val="10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uiPriority w:val="10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uiPriority w:val="10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uiPriority w:val="10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padm@tomsk/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1338CFE-02C3-407D-847C-E556847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10393</Words>
  <Characters>59244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Татьяна В. Григоренко</cp:lastModifiedBy>
  <cp:revision>2</cp:revision>
  <cp:lastPrinted>2016-05-12T09:46:00Z</cp:lastPrinted>
  <dcterms:created xsi:type="dcterms:W3CDTF">2016-05-12T09:46:00Z</dcterms:created>
  <dcterms:modified xsi:type="dcterms:W3CDTF">2016-05-12T09:46:00Z</dcterms:modified>
</cp:coreProperties>
</file>