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F280F" w:rsidTr="00395535">
        <w:tc>
          <w:tcPr>
            <w:tcW w:w="3510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-107950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1252" w:rsidRDefault="00781252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80F" w:rsidRDefault="00DF280F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1252" w:rsidRPr="00781252" w:rsidRDefault="00781252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16"/>
          <w:szCs w:val="16"/>
        </w:rPr>
      </w:pPr>
    </w:p>
    <w:p w:rsidR="00DF280F" w:rsidRDefault="00DF280F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32"/>
          <w:szCs w:val="32"/>
        </w:rPr>
      </w:pPr>
      <w:r w:rsidRPr="00C339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5CFF" w:rsidRPr="00C339E8" w:rsidRDefault="00855CFF" w:rsidP="002631D9">
      <w:pPr>
        <w:pStyle w:val="a3"/>
        <w:spacing w:after="0"/>
        <w:jc w:val="left"/>
        <w:outlineLvl w:val="9"/>
        <w:rPr>
          <w:rFonts w:ascii="Times New Roman" w:hAnsi="Times New Roman" w:cs="Times New Roman"/>
          <w:b/>
          <w:sz w:val="32"/>
          <w:szCs w:val="32"/>
        </w:rPr>
      </w:pPr>
    </w:p>
    <w:p w:rsidR="00D718DD" w:rsidRDefault="00D718DD" w:rsidP="00855C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280F" w:rsidRPr="002631D9" w:rsidRDefault="002631D9" w:rsidP="00855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28</w:t>
      </w:r>
      <w:r w:rsidR="00711267" w:rsidRPr="002631D9">
        <w:rPr>
          <w:rFonts w:ascii="Times New Roman" w:hAnsi="Times New Roman" w:cs="Times New Roman"/>
          <w:sz w:val="28"/>
          <w:szCs w:val="28"/>
        </w:rPr>
        <w:t>.</w:t>
      </w:r>
      <w:r w:rsidR="00186958" w:rsidRPr="002631D9">
        <w:rPr>
          <w:rFonts w:ascii="Times New Roman" w:hAnsi="Times New Roman" w:cs="Times New Roman"/>
          <w:sz w:val="28"/>
          <w:szCs w:val="28"/>
        </w:rPr>
        <w:t>0</w:t>
      </w:r>
      <w:r w:rsidR="00711267" w:rsidRPr="002631D9">
        <w:rPr>
          <w:rFonts w:ascii="Times New Roman" w:hAnsi="Times New Roman" w:cs="Times New Roman"/>
          <w:sz w:val="28"/>
          <w:szCs w:val="28"/>
        </w:rPr>
        <w:t>2</w:t>
      </w:r>
      <w:r w:rsidR="00781252" w:rsidRPr="002631D9">
        <w:rPr>
          <w:rFonts w:ascii="Times New Roman" w:hAnsi="Times New Roman" w:cs="Times New Roman"/>
          <w:sz w:val="28"/>
          <w:szCs w:val="28"/>
        </w:rPr>
        <w:t>.</w:t>
      </w:r>
      <w:r w:rsidR="00DA32D4" w:rsidRPr="002631D9">
        <w:rPr>
          <w:rFonts w:ascii="Times New Roman" w:hAnsi="Times New Roman" w:cs="Times New Roman"/>
          <w:sz w:val="28"/>
          <w:szCs w:val="28"/>
        </w:rPr>
        <w:t>202</w:t>
      </w:r>
      <w:r w:rsidR="00186958" w:rsidRPr="002631D9">
        <w:rPr>
          <w:rFonts w:ascii="Times New Roman" w:hAnsi="Times New Roman" w:cs="Times New Roman"/>
          <w:sz w:val="28"/>
          <w:szCs w:val="28"/>
        </w:rPr>
        <w:t>4</w:t>
      </w:r>
      <w:r w:rsidR="00DF280F" w:rsidRPr="002631D9">
        <w:rPr>
          <w:rFonts w:ascii="Times New Roman" w:hAnsi="Times New Roman" w:cs="Times New Roman"/>
          <w:sz w:val="28"/>
          <w:szCs w:val="28"/>
        </w:rPr>
        <w:tab/>
      </w:r>
      <w:r w:rsidR="00DF280F" w:rsidRPr="002631D9">
        <w:rPr>
          <w:rFonts w:ascii="Times New Roman" w:hAnsi="Times New Roman" w:cs="Times New Roman"/>
          <w:sz w:val="28"/>
          <w:szCs w:val="28"/>
        </w:rPr>
        <w:tab/>
      </w:r>
      <w:r w:rsidR="00DF280F" w:rsidRPr="002631D9">
        <w:rPr>
          <w:rFonts w:ascii="Times New Roman" w:hAnsi="Times New Roman" w:cs="Times New Roman"/>
          <w:sz w:val="28"/>
          <w:szCs w:val="28"/>
        </w:rPr>
        <w:tab/>
      </w:r>
      <w:r w:rsidR="00DF280F" w:rsidRPr="002631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60FC" w:rsidRPr="002631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4B94" w:rsidRPr="002631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0FC" w:rsidRPr="002631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73E" w:rsidRPr="002631D9">
        <w:rPr>
          <w:rFonts w:ascii="Times New Roman" w:hAnsi="Times New Roman" w:cs="Times New Roman"/>
          <w:sz w:val="28"/>
          <w:szCs w:val="28"/>
        </w:rPr>
        <w:t xml:space="preserve">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 </w:t>
      </w:r>
      <w:r w:rsidR="00C0373E" w:rsidRPr="002631D9">
        <w:rPr>
          <w:rFonts w:ascii="Times New Roman" w:hAnsi="Times New Roman" w:cs="Times New Roman"/>
          <w:sz w:val="28"/>
          <w:szCs w:val="28"/>
        </w:rPr>
        <w:t xml:space="preserve">    </w:t>
      </w:r>
      <w:r w:rsidR="003870E9" w:rsidRPr="002631D9">
        <w:rPr>
          <w:rFonts w:ascii="Times New Roman" w:hAnsi="Times New Roman" w:cs="Times New Roman"/>
          <w:sz w:val="28"/>
          <w:szCs w:val="28"/>
        </w:rPr>
        <w:t xml:space="preserve">    №   </w:t>
      </w:r>
      <w:r w:rsidRPr="002631D9">
        <w:rPr>
          <w:rFonts w:ascii="Times New Roman" w:hAnsi="Times New Roman" w:cs="Times New Roman"/>
          <w:sz w:val="28"/>
          <w:szCs w:val="28"/>
        </w:rPr>
        <w:t>187</w:t>
      </w:r>
    </w:p>
    <w:p w:rsidR="00DF280F" w:rsidRPr="002631D9" w:rsidRDefault="00DF280F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67" w:rsidRPr="002631D9" w:rsidRDefault="00E73367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D9" w:rsidRDefault="00A74B94" w:rsidP="00A64D9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1D9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 w:rsidR="0027164C" w:rsidRPr="002631D9">
        <w:rPr>
          <w:rFonts w:ascii="Times New Roman" w:eastAsia="Times New Roman" w:hAnsi="Times New Roman" w:cs="Times New Roman"/>
          <w:sz w:val="28"/>
          <w:szCs w:val="28"/>
        </w:rPr>
        <w:t xml:space="preserve"> и сроках</w:t>
      </w:r>
      <w:r w:rsidRPr="002631D9">
        <w:rPr>
          <w:rFonts w:ascii="Times New Roman" w:eastAsia="Times New Roman" w:hAnsi="Times New Roman" w:cs="Times New Roman"/>
          <w:sz w:val="28"/>
          <w:szCs w:val="28"/>
        </w:rPr>
        <w:t xml:space="preserve"> расходования средств субсидии </w:t>
      </w:r>
      <w:r w:rsidR="005D1447" w:rsidRPr="002631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44A57" w:rsidRPr="002631D9">
        <w:rPr>
          <w:rFonts w:ascii="Times New Roman" w:eastAsia="Times New Roman" w:hAnsi="Times New Roman" w:cs="Times New Roman"/>
          <w:sz w:val="28"/>
          <w:szCs w:val="28"/>
        </w:rPr>
        <w:t>поддержку отрасли культуры (</w:t>
      </w:r>
      <w:r w:rsidR="005D1447" w:rsidRPr="002631D9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F44A57" w:rsidRPr="002631D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D1447" w:rsidRPr="002631D9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F44A57" w:rsidRPr="002631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1447" w:rsidRPr="002631D9">
        <w:rPr>
          <w:rFonts w:ascii="Times New Roman" w:eastAsia="Times New Roman" w:hAnsi="Times New Roman" w:cs="Times New Roman"/>
          <w:sz w:val="28"/>
          <w:szCs w:val="28"/>
        </w:rPr>
        <w:t xml:space="preserve"> лучших работников сельских учреждений культуры и лучших сельских учреждений  культуры</w:t>
      </w:r>
      <w:r w:rsidR="00F44A57" w:rsidRPr="002631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1C82" w:rsidRPr="00263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1B5" w:rsidRPr="002631D9" w:rsidRDefault="00D91C82" w:rsidP="00A64D9A">
      <w:pPr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2631D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B5CEA" w:rsidRPr="002631D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2631D9">
        <w:rPr>
          <w:rFonts w:ascii="Times New Roman" w:hAnsi="Times New Roman" w:cs="Times New Roman"/>
          <w:sz w:val="28"/>
          <w:szCs w:val="28"/>
        </w:rPr>
        <w:t>утверждении Порядка определения объёма и условия предоставления муниципальным бюджетным учреждениям субсидии на государственную поддержку лучших сельских учреждений культуры и лучших работников сельских учреждений культуры</w:t>
      </w:r>
    </w:p>
    <w:p w:rsidR="00A64D9A" w:rsidRPr="002631D9" w:rsidRDefault="00A64D9A" w:rsidP="00A64D9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8DD" w:rsidRPr="002631D9" w:rsidRDefault="00D718DD" w:rsidP="00FB7D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7700" w:rsidRPr="002631D9" w:rsidRDefault="003F7700" w:rsidP="003B22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1447" w:rsidRPr="002631D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2631D9">
        <w:rPr>
          <w:rFonts w:ascii="Times New Roman" w:hAnsi="Times New Roman" w:cs="Times New Roman"/>
          <w:sz w:val="28"/>
          <w:szCs w:val="28"/>
        </w:rPr>
        <w:t xml:space="preserve">Правилами формирования, предоставления и распределения субсидий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31D9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Федерации, утверждёнными постановлением Правительства Российской Федерации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от 30.09.2014 № 999 «О формировании, предоставлении и распределении субсидий из федерального бюджета бюджетам субъектов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Законом Томской области от </w:t>
      </w:r>
      <w:r w:rsidR="003B2240" w:rsidRPr="002631D9">
        <w:rPr>
          <w:rFonts w:ascii="Times New Roman" w:hAnsi="Times New Roman" w:cs="Times New Roman"/>
          <w:sz w:val="28"/>
          <w:szCs w:val="28"/>
        </w:rPr>
        <w:t xml:space="preserve">27.12.2023 № 128-ОЗ «Об областном бюджете на 2024 год и на плановый период 2025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B2240" w:rsidRPr="002631D9">
        <w:rPr>
          <w:rFonts w:ascii="Times New Roman" w:hAnsi="Times New Roman" w:cs="Times New Roman"/>
          <w:sz w:val="28"/>
          <w:szCs w:val="28"/>
        </w:rPr>
        <w:t>и 2026</w:t>
      </w:r>
      <w:proofErr w:type="gramEnd"/>
      <w:r w:rsidR="003B2240" w:rsidRPr="002631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1D9">
        <w:rPr>
          <w:rFonts w:ascii="Times New Roman" w:hAnsi="Times New Roman" w:cs="Times New Roman"/>
          <w:sz w:val="28"/>
          <w:szCs w:val="28"/>
        </w:rPr>
        <w:t xml:space="preserve">ов», </w:t>
      </w:r>
      <w:r w:rsidR="005D1447" w:rsidRPr="002631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Томской области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1447" w:rsidRPr="002631D9">
        <w:rPr>
          <w:rFonts w:ascii="Times New Roman" w:hAnsi="Times New Roman" w:cs="Times New Roman"/>
          <w:sz w:val="28"/>
          <w:szCs w:val="28"/>
        </w:rPr>
        <w:t xml:space="preserve">от </w:t>
      </w:r>
      <w:r w:rsidR="00D91C82" w:rsidRPr="002631D9">
        <w:rPr>
          <w:rFonts w:ascii="Times New Roman" w:hAnsi="Times New Roman" w:cs="Times New Roman"/>
          <w:sz w:val="28"/>
          <w:szCs w:val="28"/>
        </w:rPr>
        <w:t xml:space="preserve">27.09.2019 </w:t>
      </w:r>
      <w:r w:rsidR="005D1447" w:rsidRPr="002631D9">
        <w:rPr>
          <w:rFonts w:ascii="Times New Roman" w:hAnsi="Times New Roman" w:cs="Times New Roman"/>
          <w:sz w:val="28"/>
          <w:szCs w:val="28"/>
        </w:rPr>
        <w:t xml:space="preserve">№ 347а «Об утверждении государственной программы  «Развитие культуры в Томской области», </w:t>
      </w:r>
      <w:r w:rsidRPr="002631D9">
        <w:rPr>
          <w:rFonts w:ascii="Times New Roman" w:hAnsi="Times New Roman" w:cs="Times New Roman"/>
          <w:sz w:val="28"/>
          <w:szCs w:val="28"/>
        </w:rPr>
        <w:t>решением Думы Колпашевского района от 23.04.2012 № 46 «О порядке расходования денежных средств, выделенных бюджету муниципального образования «Колпашевский район» из бюджета Томской области»</w:t>
      </w:r>
    </w:p>
    <w:p w:rsidR="00DF280F" w:rsidRPr="002631D9" w:rsidRDefault="00DF280F" w:rsidP="0013048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A2DDF" w:rsidRPr="002631D9" w:rsidRDefault="00F80711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7700" w:rsidRPr="002631D9">
        <w:rPr>
          <w:rFonts w:ascii="Times New Roman" w:hAnsi="Times New Roman" w:cs="Times New Roman"/>
          <w:sz w:val="28"/>
          <w:szCs w:val="28"/>
        </w:rPr>
        <w:t xml:space="preserve">Установить, что средства субсидии </w:t>
      </w:r>
      <w:r w:rsidR="005D1447" w:rsidRPr="002631D9">
        <w:rPr>
          <w:rFonts w:ascii="Times New Roman" w:hAnsi="Times New Roman" w:cs="Times New Roman"/>
          <w:sz w:val="28"/>
          <w:szCs w:val="28"/>
        </w:rPr>
        <w:t xml:space="preserve">на </w:t>
      </w:r>
      <w:r w:rsidR="00F44A57" w:rsidRPr="002631D9">
        <w:rPr>
          <w:rFonts w:ascii="Times New Roman" w:hAnsi="Times New Roman" w:cs="Times New Roman"/>
          <w:sz w:val="28"/>
          <w:szCs w:val="28"/>
        </w:rPr>
        <w:t>поддержку отрасли культуры (государственная поддержка</w:t>
      </w:r>
      <w:r w:rsidR="005D1447" w:rsidRPr="002631D9">
        <w:rPr>
          <w:rFonts w:ascii="Times New Roman" w:hAnsi="Times New Roman" w:cs="Times New Roman"/>
          <w:sz w:val="28"/>
          <w:szCs w:val="28"/>
        </w:rPr>
        <w:t xml:space="preserve">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лучших работников сельских учреждений культуры и </w:t>
      </w:r>
      <w:r w:rsidR="005D1447" w:rsidRPr="002631D9">
        <w:rPr>
          <w:rFonts w:ascii="Times New Roman" w:hAnsi="Times New Roman" w:cs="Times New Roman"/>
          <w:sz w:val="28"/>
          <w:szCs w:val="28"/>
        </w:rPr>
        <w:t>лучших сельских учреждений культуры)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5D1447" w:rsidRPr="002631D9">
        <w:rPr>
          <w:rFonts w:ascii="Times New Roman" w:hAnsi="Times New Roman" w:cs="Times New Roman"/>
          <w:sz w:val="28"/>
          <w:szCs w:val="28"/>
        </w:rPr>
        <w:t xml:space="preserve">, предоставленные бюджету муниципального образования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1447" w:rsidRPr="002631D9">
        <w:rPr>
          <w:rFonts w:ascii="Times New Roman" w:hAnsi="Times New Roman" w:cs="Times New Roman"/>
          <w:sz w:val="28"/>
          <w:szCs w:val="28"/>
        </w:rPr>
        <w:t>«Колпашевский район» из областного бюджета Томской области,</w:t>
      </w:r>
      <w:r w:rsidR="003F7700" w:rsidRPr="002631D9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3B2240" w:rsidRPr="002631D9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лучших сельских учреждений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B2240" w:rsidRPr="002631D9">
        <w:rPr>
          <w:rFonts w:ascii="Times New Roman" w:hAnsi="Times New Roman" w:cs="Times New Roman"/>
          <w:sz w:val="28"/>
          <w:szCs w:val="28"/>
        </w:rPr>
        <w:t xml:space="preserve">и лучших работников сельских учреждений культуры </w:t>
      </w:r>
      <w:r w:rsidR="003F7700" w:rsidRPr="002631D9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  <w:proofErr w:type="gramEnd"/>
    </w:p>
    <w:p w:rsidR="0027164C" w:rsidRPr="002631D9" w:rsidRDefault="00AB7498" w:rsidP="00271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2</w:t>
      </w:r>
      <w:r w:rsidR="00F80711" w:rsidRPr="002631D9">
        <w:rPr>
          <w:rFonts w:ascii="Times New Roman" w:hAnsi="Times New Roman" w:cs="Times New Roman"/>
          <w:sz w:val="28"/>
          <w:szCs w:val="28"/>
        </w:rPr>
        <w:t>.</w:t>
      </w:r>
      <w:bookmarkStart w:id="0" w:name="OLE_LINK1"/>
      <w:bookmarkStart w:id="1" w:name="OLE_LINK2"/>
      <w:r w:rsidR="0027164C" w:rsidRPr="002631D9">
        <w:rPr>
          <w:rFonts w:ascii="Times New Roman" w:hAnsi="Times New Roman" w:cs="Times New Roman"/>
          <w:sz w:val="28"/>
          <w:szCs w:val="28"/>
        </w:rPr>
        <w:t xml:space="preserve"> Определить Главным р</w:t>
      </w:r>
      <w:r w:rsidR="003870E9" w:rsidRPr="002631D9">
        <w:rPr>
          <w:rFonts w:ascii="Times New Roman" w:hAnsi="Times New Roman" w:cs="Times New Roman"/>
          <w:sz w:val="28"/>
          <w:szCs w:val="28"/>
        </w:rPr>
        <w:t xml:space="preserve">аспорядителем средств Субсидии </w:t>
      </w:r>
      <w:r w:rsidR="0027164C" w:rsidRPr="002631D9">
        <w:rPr>
          <w:rFonts w:ascii="Times New Roman" w:hAnsi="Times New Roman" w:cs="Times New Roman"/>
          <w:sz w:val="28"/>
          <w:szCs w:val="28"/>
        </w:rPr>
        <w:t>Управление по культуре, спорту и молодёжной политике Администрации Колпашевского района.</w:t>
      </w:r>
    </w:p>
    <w:p w:rsidR="0027164C" w:rsidRPr="002631D9" w:rsidRDefault="0027164C" w:rsidP="00271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3. Утвердить Порядок определения объёма и усло</w:t>
      </w:r>
      <w:r w:rsidR="003F7700" w:rsidRPr="002631D9">
        <w:rPr>
          <w:rFonts w:ascii="Times New Roman" w:hAnsi="Times New Roman" w:cs="Times New Roman"/>
          <w:sz w:val="28"/>
          <w:szCs w:val="28"/>
        </w:rPr>
        <w:t xml:space="preserve">вия предоставления </w:t>
      </w:r>
      <w:r w:rsidR="00DA55A7" w:rsidRPr="002631D9">
        <w:rPr>
          <w:rFonts w:ascii="Times New Roman" w:hAnsi="Times New Roman" w:cs="Times New Roman"/>
          <w:sz w:val="28"/>
          <w:szCs w:val="28"/>
        </w:rPr>
        <w:t>муниципальным бюджетным учреждениям</w:t>
      </w:r>
      <w:r w:rsidRPr="002631D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на 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государственную поддержку лучших сельских учреждений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A55A7" w:rsidRPr="002631D9">
        <w:rPr>
          <w:rFonts w:ascii="Times New Roman" w:hAnsi="Times New Roman" w:cs="Times New Roman"/>
          <w:sz w:val="28"/>
          <w:szCs w:val="28"/>
        </w:rPr>
        <w:t>и лучших работников сельских учреждений культуры</w:t>
      </w:r>
      <w:r w:rsidR="003F7700" w:rsidRPr="002631D9">
        <w:rPr>
          <w:rFonts w:ascii="Times New Roman" w:hAnsi="Times New Roman" w:cs="Times New Roman"/>
          <w:sz w:val="28"/>
          <w:szCs w:val="28"/>
        </w:rPr>
        <w:t xml:space="preserve">, </w:t>
      </w:r>
      <w:r w:rsidRPr="002631D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F7700" w:rsidRPr="002631D9" w:rsidRDefault="0027164C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4. </w:t>
      </w:r>
      <w:r w:rsidR="003F7700" w:rsidRPr="002631D9">
        <w:rPr>
          <w:rFonts w:ascii="Times New Roman" w:hAnsi="Times New Roman" w:cs="Times New Roman"/>
          <w:sz w:val="28"/>
          <w:szCs w:val="28"/>
        </w:rPr>
        <w:t xml:space="preserve">Установить срок расходования средств Субсидии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F7700" w:rsidRPr="002631D9">
        <w:rPr>
          <w:rFonts w:ascii="Times New Roman" w:hAnsi="Times New Roman" w:cs="Times New Roman"/>
          <w:sz w:val="28"/>
          <w:szCs w:val="28"/>
        </w:rPr>
        <w:t>не позднее 31</w:t>
      </w:r>
      <w:r w:rsidR="003E6349" w:rsidRPr="002631D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F7700" w:rsidRPr="002631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6349" w:rsidRPr="002631D9">
        <w:rPr>
          <w:rFonts w:ascii="Times New Roman" w:hAnsi="Times New Roman" w:cs="Times New Roman"/>
          <w:sz w:val="28"/>
          <w:szCs w:val="28"/>
        </w:rPr>
        <w:t>, в котором предоставляется Субсидия</w:t>
      </w:r>
      <w:r w:rsidR="003F7700" w:rsidRPr="002631D9">
        <w:rPr>
          <w:rFonts w:ascii="Times New Roman" w:hAnsi="Times New Roman" w:cs="Times New Roman"/>
          <w:sz w:val="28"/>
          <w:szCs w:val="28"/>
        </w:rPr>
        <w:t>.</w:t>
      </w:r>
    </w:p>
    <w:p w:rsidR="003F7700" w:rsidRPr="002631D9" w:rsidRDefault="0027164C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5. </w:t>
      </w:r>
      <w:r w:rsidR="003F7700" w:rsidRPr="002631D9">
        <w:rPr>
          <w:rFonts w:ascii="Times New Roman" w:hAnsi="Times New Roman" w:cs="Times New Roman"/>
          <w:sz w:val="28"/>
          <w:szCs w:val="28"/>
        </w:rPr>
        <w:t>Управлению по культуре</w:t>
      </w:r>
      <w:r w:rsidR="00E91FED" w:rsidRPr="002631D9">
        <w:rPr>
          <w:rFonts w:ascii="Times New Roman" w:hAnsi="Times New Roman" w:cs="Times New Roman"/>
          <w:sz w:val="28"/>
          <w:szCs w:val="28"/>
        </w:rPr>
        <w:t>, спорту и молодежной политике Администрации Колпашевского района</w:t>
      </w:r>
      <w:r w:rsidR="003F7700" w:rsidRPr="002631D9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3F7700" w:rsidRPr="002631D9" w:rsidRDefault="003F7700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выполнение условий Соглашения о предоставлении Субсидии</w:t>
      </w:r>
      <w:r w:rsidR="003E6349" w:rsidRPr="002631D9">
        <w:rPr>
          <w:rFonts w:ascii="Times New Roman" w:hAnsi="Times New Roman" w:cs="Times New Roman"/>
          <w:sz w:val="28"/>
          <w:szCs w:val="28"/>
        </w:rPr>
        <w:t>, заключенного</w:t>
      </w:r>
      <w:r w:rsidRPr="002631D9">
        <w:rPr>
          <w:rFonts w:ascii="Times New Roman" w:hAnsi="Times New Roman" w:cs="Times New Roman"/>
          <w:sz w:val="28"/>
          <w:szCs w:val="28"/>
        </w:rPr>
        <w:t xml:space="preserve"> с Департаментом по культуре Томской области; </w:t>
      </w:r>
    </w:p>
    <w:p w:rsidR="003F7700" w:rsidRPr="002631D9" w:rsidRDefault="003F7700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предоставление в Департамент по культуре Томской области отчётности  в порядк</w:t>
      </w:r>
      <w:r w:rsidR="003E6349" w:rsidRPr="002631D9">
        <w:rPr>
          <w:rFonts w:ascii="Times New Roman" w:hAnsi="Times New Roman" w:cs="Times New Roman"/>
          <w:sz w:val="28"/>
          <w:szCs w:val="28"/>
        </w:rPr>
        <w:t>е</w:t>
      </w:r>
      <w:r w:rsidRPr="002631D9">
        <w:rPr>
          <w:rFonts w:ascii="Times New Roman" w:hAnsi="Times New Roman" w:cs="Times New Roman"/>
          <w:sz w:val="28"/>
          <w:szCs w:val="28"/>
        </w:rPr>
        <w:t xml:space="preserve"> и сроки, предусмотренные Соглашением;</w:t>
      </w:r>
    </w:p>
    <w:p w:rsidR="003F7700" w:rsidRPr="002631D9" w:rsidRDefault="003F7700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возврат в областной бюджет не использованного на 01 января финансового года, следующего за отчётным, остатка средств Субсидии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в сроки, установленные бюджетным законодательством Российской Федерации.</w:t>
      </w:r>
    </w:p>
    <w:bookmarkEnd w:id="0"/>
    <w:bookmarkEnd w:id="1"/>
    <w:p w:rsidR="00D21ECD" w:rsidRPr="002631D9" w:rsidRDefault="00E91FED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6</w:t>
      </w:r>
      <w:r w:rsidR="00D21ECD" w:rsidRPr="002631D9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proofErr w:type="gramStart"/>
      <w:r w:rsidR="00D21ECD" w:rsidRPr="002631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6D8E" w:rsidRPr="002631D9">
        <w:rPr>
          <w:rFonts w:ascii="Times New Roman" w:hAnsi="Times New Roman" w:cs="Times New Roman"/>
          <w:sz w:val="28"/>
          <w:szCs w:val="28"/>
        </w:rPr>
        <w:t xml:space="preserve"> даты</w:t>
      </w:r>
      <w:r w:rsidR="00D21ECD" w:rsidRPr="002631D9">
        <w:rPr>
          <w:rFonts w:ascii="Times New Roman" w:hAnsi="Times New Roman" w:cs="Times New Roman"/>
          <w:sz w:val="28"/>
          <w:szCs w:val="28"/>
        </w:rPr>
        <w:t xml:space="preserve"> его </w:t>
      </w:r>
      <w:r w:rsidR="0027164C" w:rsidRPr="002631D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21ECD" w:rsidRPr="002631D9">
        <w:rPr>
          <w:rFonts w:ascii="Times New Roman" w:hAnsi="Times New Roman" w:cs="Times New Roman"/>
          <w:sz w:val="28"/>
          <w:szCs w:val="28"/>
        </w:rPr>
        <w:t>.</w:t>
      </w:r>
    </w:p>
    <w:p w:rsidR="00D21ECD" w:rsidRPr="002631D9" w:rsidRDefault="00E91FED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7</w:t>
      </w:r>
      <w:r w:rsidR="00D21ECD" w:rsidRPr="002631D9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в Ведомостях органов местного самоуправления Колпашевского района и разместить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1ECD" w:rsidRPr="002631D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73DF7" w:rsidRPr="002631D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21ECD" w:rsidRPr="002631D9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p w:rsidR="00D21ECD" w:rsidRPr="002631D9" w:rsidRDefault="00E91FED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8</w:t>
      </w:r>
      <w:r w:rsidR="00AB7498" w:rsidRPr="002631D9">
        <w:rPr>
          <w:rFonts w:ascii="Times New Roman" w:hAnsi="Times New Roman" w:cs="Times New Roman"/>
          <w:sz w:val="28"/>
          <w:szCs w:val="28"/>
        </w:rPr>
        <w:t>.</w:t>
      </w:r>
      <w:r w:rsidR="00D21ECD" w:rsidRPr="002631D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21ECD" w:rsidRPr="00263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1ECD" w:rsidRPr="002631D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C6D8E" w:rsidRPr="002631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21ECD" w:rsidRPr="002631D9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1ECD" w:rsidRPr="002631D9">
        <w:rPr>
          <w:rFonts w:ascii="Times New Roman" w:hAnsi="Times New Roman" w:cs="Times New Roman"/>
          <w:sz w:val="28"/>
          <w:szCs w:val="28"/>
        </w:rPr>
        <w:t>на начальника Управления по культуре, спорту и молодёжной политике Администрации Колпашевского района Пшеничникову Г.А.</w:t>
      </w:r>
    </w:p>
    <w:p w:rsidR="00D21ECD" w:rsidRPr="002631D9" w:rsidRDefault="00D21ECD" w:rsidP="00D21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CD" w:rsidRPr="002631D9" w:rsidRDefault="00D21ECD" w:rsidP="00D21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CD" w:rsidRPr="002631D9" w:rsidRDefault="002631D9" w:rsidP="00D21ECD">
      <w:pPr>
        <w:pStyle w:val="a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района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</w:t>
      </w:r>
      <w:r w:rsidR="00D21ECD" w:rsidRPr="002631D9">
        <w:rPr>
          <w:b w:val="0"/>
          <w:bCs w:val="0"/>
          <w:sz w:val="28"/>
          <w:szCs w:val="28"/>
        </w:rPr>
        <w:t xml:space="preserve">                   </w:t>
      </w:r>
      <w:r w:rsidR="009D5E40" w:rsidRPr="002631D9">
        <w:rPr>
          <w:b w:val="0"/>
          <w:bCs w:val="0"/>
          <w:sz w:val="28"/>
          <w:szCs w:val="28"/>
        </w:rPr>
        <w:t xml:space="preserve">       </w:t>
      </w:r>
      <w:r w:rsidR="00D21ECD" w:rsidRPr="002631D9">
        <w:rPr>
          <w:b w:val="0"/>
          <w:bCs w:val="0"/>
          <w:sz w:val="28"/>
          <w:szCs w:val="28"/>
        </w:rPr>
        <w:t xml:space="preserve">  </w:t>
      </w:r>
      <w:r w:rsidR="00390655" w:rsidRPr="002631D9">
        <w:rPr>
          <w:b w:val="0"/>
          <w:bCs w:val="0"/>
          <w:sz w:val="28"/>
          <w:szCs w:val="28"/>
        </w:rPr>
        <w:t xml:space="preserve">    </w:t>
      </w:r>
      <w:r w:rsidR="00D21ECD" w:rsidRPr="002631D9">
        <w:rPr>
          <w:b w:val="0"/>
          <w:bCs w:val="0"/>
          <w:sz w:val="28"/>
          <w:szCs w:val="28"/>
        </w:rPr>
        <w:t xml:space="preserve">       </w:t>
      </w:r>
      <w:proofErr w:type="spellStart"/>
      <w:r w:rsidR="009D5E40" w:rsidRPr="002631D9">
        <w:rPr>
          <w:b w:val="0"/>
          <w:bCs w:val="0"/>
          <w:sz w:val="28"/>
          <w:szCs w:val="28"/>
        </w:rPr>
        <w:t>А.Б.Агеев</w:t>
      </w:r>
      <w:proofErr w:type="spellEnd"/>
    </w:p>
    <w:p w:rsidR="00D21ECD" w:rsidRPr="00E73367" w:rsidRDefault="00D21EC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D21ECD" w:rsidRPr="00E73367" w:rsidRDefault="00D21ECD" w:rsidP="00D21ECD">
      <w:pPr>
        <w:pStyle w:val="a7"/>
        <w:jc w:val="both"/>
        <w:rPr>
          <w:b w:val="0"/>
          <w:bCs w:val="0"/>
          <w:sz w:val="22"/>
          <w:szCs w:val="22"/>
        </w:rPr>
      </w:pPr>
      <w:r w:rsidRPr="00E73367">
        <w:rPr>
          <w:b w:val="0"/>
          <w:bCs w:val="0"/>
          <w:sz w:val="22"/>
          <w:szCs w:val="22"/>
        </w:rPr>
        <w:t>Г.А.Пшеничникова</w:t>
      </w:r>
    </w:p>
    <w:p w:rsidR="00D21ECD" w:rsidRPr="00E73367" w:rsidRDefault="00D21ECD" w:rsidP="00D21ECD">
      <w:pPr>
        <w:pStyle w:val="a7"/>
        <w:jc w:val="both"/>
        <w:rPr>
          <w:b w:val="0"/>
          <w:bCs w:val="0"/>
          <w:sz w:val="22"/>
          <w:szCs w:val="22"/>
        </w:rPr>
      </w:pPr>
      <w:r w:rsidRPr="00E73367">
        <w:rPr>
          <w:b w:val="0"/>
          <w:bCs w:val="0"/>
          <w:sz w:val="22"/>
          <w:szCs w:val="22"/>
        </w:rPr>
        <w:t>5 27 40</w:t>
      </w:r>
    </w:p>
    <w:p w:rsidR="00D21ECD" w:rsidRDefault="00D21EC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73367" w:rsidRDefault="00E73367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2631D9" w:rsidRDefault="002631D9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2631D9" w:rsidRDefault="002631D9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2631D9" w:rsidRDefault="002631D9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9D5E40" w:rsidRPr="002631D9" w:rsidRDefault="002631D9" w:rsidP="00AC50EA">
      <w:pPr>
        <w:pStyle w:val="a5"/>
        <w:jc w:val="right"/>
        <w:rPr>
          <w:rFonts w:ascii="Times New Roman" w:hAnsi="Times New Roman" w:cs="Times New Roman"/>
          <w:szCs w:val="28"/>
        </w:rPr>
      </w:pPr>
      <w:r w:rsidRPr="002631D9">
        <w:rPr>
          <w:rFonts w:ascii="Times New Roman" w:hAnsi="Times New Roman" w:cs="Times New Roman"/>
          <w:szCs w:val="28"/>
        </w:rPr>
        <w:t xml:space="preserve"> </w:t>
      </w:r>
      <w:r w:rsidR="009D5E40" w:rsidRPr="002631D9">
        <w:rPr>
          <w:rFonts w:ascii="Times New Roman" w:hAnsi="Times New Roman" w:cs="Times New Roman"/>
          <w:szCs w:val="28"/>
        </w:rPr>
        <w:t xml:space="preserve">«Приложение </w:t>
      </w:r>
    </w:p>
    <w:p w:rsidR="009D5E40" w:rsidRPr="002631D9" w:rsidRDefault="009D5E40" w:rsidP="00AC50EA">
      <w:pPr>
        <w:pStyle w:val="a5"/>
        <w:jc w:val="right"/>
        <w:rPr>
          <w:rFonts w:ascii="Times New Roman" w:hAnsi="Times New Roman" w:cs="Times New Roman"/>
          <w:szCs w:val="28"/>
        </w:rPr>
      </w:pPr>
      <w:r w:rsidRPr="002631D9">
        <w:rPr>
          <w:rFonts w:ascii="Times New Roman" w:hAnsi="Times New Roman" w:cs="Times New Roman"/>
          <w:szCs w:val="28"/>
        </w:rPr>
        <w:t>УТВЕРЖДЕНО</w:t>
      </w:r>
    </w:p>
    <w:p w:rsidR="009D5E40" w:rsidRPr="002631D9" w:rsidRDefault="009D5E40" w:rsidP="00AC50EA">
      <w:pPr>
        <w:pStyle w:val="a5"/>
        <w:jc w:val="right"/>
        <w:rPr>
          <w:rFonts w:ascii="Times New Roman" w:hAnsi="Times New Roman" w:cs="Times New Roman"/>
          <w:szCs w:val="28"/>
        </w:rPr>
      </w:pPr>
      <w:r w:rsidRPr="002631D9">
        <w:rPr>
          <w:rFonts w:ascii="Times New Roman" w:hAnsi="Times New Roman" w:cs="Times New Roman"/>
          <w:szCs w:val="28"/>
        </w:rPr>
        <w:t xml:space="preserve">постановлением Администрации </w:t>
      </w:r>
    </w:p>
    <w:p w:rsidR="009D5E40" w:rsidRPr="002631D9" w:rsidRDefault="009D5E40" w:rsidP="00AC50EA">
      <w:pPr>
        <w:pStyle w:val="a5"/>
        <w:jc w:val="right"/>
        <w:rPr>
          <w:rFonts w:ascii="Times New Roman" w:hAnsi="Times New Roman" w:cs="Times New Roman"/>
          <w:szCs w:val="28"/>
        </w:rPr>
      </w:pPr>
      <w:r w:rsidRPr="002631D9">
        <w:rPr>
          <w:rFonts w:ascii="Times New Roman" w:hAnsi="Times New Roman" w:cs="Times New Roman"/>
          <w:szCs w:val="28"/>
        </w:rPr>
        <w:t xml:space="preserve">Колпашевского района </w:t>
      </w:r>
    </w:p>
    <w:p w:rsidR="009D5E40" w:rsidRPr="002631D9" w:rsidRDefault="009D5E40" w:rsidP="00AC50EA">
      <w:pPr>
        <w:pStyle w:val="a5"/>
        <w:ind w:left="-567" w:firstLine="567"/>
        <w:jc w:val="right"/>
        <w:rPr>
          <w:rFonts w:ascii="Times New Roman" w:hAnsi="Times New Roman" w:cs="Times New Roman"/>
          <w:szCs w:val="28"/>
        </w:rPr>
      </w:pPr>
      <w:r w:rsidRPr="002631D9">
        <w:rPr>
          <w:rFonts w:ascii="Times New Roman" w:hAnsi="Times New Roman" w:cs="Times New Roman"/>
          <w:szCs w:val="28"/>
        </w:rPr>
        <w:t xml:space="preserve">от </w:t>
      </w:r>
      <w:r w:rsidR="002631D9" w:rsidRPr="002631D9">
        <w:rPr>
          <w:rFonts w:ascii="Times New Roman" w:hAnsi="Times New Roman" w:cs="Times New Roman"/>
          <w:szCs w:val="28"/>
        </w:rPr>
        <w:t>28</w:t>
      </w:r>
      <w:r w:rsidR="00E91FED" w:rsidRPr="002631D9">
        <w:rPr>
          <w:rFonts w:ascii="Times New Roman" w:hAnsi="Times New Roman" w:cs="Times New Roman"/>
          <w:szCs w:val="28"/>
        </w:rPr>
        <w:t>.0</w:t>
      </w:r>
      <w:r w:rsidR="00390655" w:rsidRPr="002631D9">
        <w:rPr>
          <w:rFonts w:ascii="Times New Roman" w:hAnsi="Times New Roman" w:cs="Times New Roman"/>
          <w:szCs w:val="28"/>
        </w:rPr>
        <w:t>2</w:t>
      </w:r>
      <w:r w:rsidR="00E91FED" w:rsidRPr="002631D9">
        <w:rPr>
          <w:rFonts w:ascii="Times New Roman" w:hAnsi="Times New Roman" w:cs="Times New Roman"/>
          <w:szCs w:val="28"/>
        </w:rPr>
        <w:t>.2024</w:t>
      </w:r>
      <w:r w:rsidRPr="002631D9">
        <w:rPr>
          <w:rFonts w:ascii="Times New Roman" w:hAnsi="Times New Roman" w:cs="Times New Roman"/>
          <w:szCs w:val="28"/>
        </w:rPr>
        <w:t xml:space="preserve"> № </w:t>
      </w:r>
      <w:r w:rsidR="002631D9" w:rsidRPr="002631D9">
        <w:rPr>
          <w:rFonts w:ascii="Times New Roman" w:hAnsi="Times New Roman" w:cs="Times New Roman"/>
          <w:szCs w:val="28"/>
        </w:rPr>
        <w:t>187</w:t>
      </w:r>
    </w:p>
    <w:p w:rsidR="00390655" w:rsidRPr="002631D9" w:rsidRDefault="00390655" w:rsidP="00AC50EA">
      <w:pPr>
        <w:pStyle w:val="a5"/>
        <w:ind w:left="-567" w:firstLine="567"/>
        <w:jc w:val="right"/>
        <w:rPr>
          <w:rFonts w:ascii="Times New Roman" w:hAnsi="Times New Roman" w:cs="Times New Roman"/>
          <w:szCs w:val="28"/>
        </w:rPr>
      </w:pPr>
    </w:p>
    <w:p w:rsidR="009D5E40" w:rsidRPr="002631D9" w:rsidRDefault="009D5E40" w:rsidP="00AC50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ПОРЯДОК</w:t>
      </w:r>
    </w:p>
    <w:p w:rsidR="009D5E40" w:rsidRPr="002631D9" w:rsidRDefault="00E91FED" w:rsidP="00DA5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A55A7" w:rsidRPr="002631D9">
        <w:rPr>
          <w:rFonts w:ascii="Times New Roman" w:hAnsi="Times New Roman" w:cs="Times New Roman"/>
          <w:sz w:val="28"/>
          <w:szCs w:val="28"/>
        </w:rPr>
        <w:t>объёма и условия предоставления муниципальным бюджетным учреждениям субсидии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 на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 государственную поддержку лучших сельских учреждений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A55A7" w:rsidRPr="002631D9">
        <w:rPr>
          <w:rFonts w:ascii="Times New Roman" w:hAnsi="Times New Roman" w:cs="Times New Roman"/>
          <w:sz w:val="28"/>
          <w:szCs w:val="28"/>
        </w:rPr>
        <w:t>и лучших работников сельских учреждений культуры</w:t>
      </w:r>
    </w:p>
    <w:p w:rsidR="00E91FED" w:rsidRPr="002631D9" w:rsidRDefault="00E91FED" w:rsidP="00E91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40" w:rsidRPr="002631D9" w:rsidRDefault="009D5E40" w:rsidP="00AC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9D5E40" w:rsidRPr="002631D9" w:rsidRDefault="009D5E40" w:rsidP="00AC5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40" w:rsidRPr="002631D9" w:rsidRDefault="009D5E40" w:rsidP="00AC50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E91FED" w:rsidRPr="002631D9">
        <w:rPr>
          <w:rFonts w:ascii="Times New Roman" w:hAnsi="Times New Roman" w:cs="Times New Roman"/>
          <w:sz w:val="28"/>
          <w:szCs w:val="28"/>
        </w:rPr>
        <w:t xml:space="preserve">правила определения </w:t>
      </w:r>
      <w:r w:rsidR="00DA55A7" w:rsidRPr="002631D9">
        <w:rPr>
          <w:rFonts w:ascii="Times New Roman" w:hAnsi="Times New Roman" w:cs="Times New Roman"/>
          <w:sz w:val="28"/>
          <w:szCs w:val="28"/>
        </w:rPr>
        <w:t>объёма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 и условия предоставления муниципальным бюджетным учреждениям субсидии </w:t>
      </w:r>
      <w:r w:rsidR="003B2240" w:rsidRPr="002631D9">
        <w:rPr>
          <w:rFonts w:ascii="Times New Roman" w:hAnsi="Times New Roman" w:cs="Times New Roman"/>
          <w:sz w:val="28"/>
          <w:szCs w:val="28"/>
        </w:rPr>
        <w:t>н</w:t>
      </w:r>
      <w:r w:rsidR="00F44A57" w:rsidRPr="002631D9">
        <w:rPr>
          <w:rFonts w:ascii="Times New Roman" w:hAnsi="Times New Roman" w:cs="Times New Roman"/>
          <w:sz w:val="28"/>
          <w:szCs w:val="28"/>
        </w:rPr>
        <w:t>а</w:t>
      </w:r>
      <w:r w:rsidR="003B2240" w:rsidRPr="002631D9">
        <w:rPr>
          <w:rFonts w:ascii="Times New Roman" w:hAnsi="Times New Roman" w:cs="Times New Roman"/>
          <w:sz w:val="28"/>
          <w:szCs w:val="28"/>
        </w:rPr>
        <w:t xml:space="preserve"> 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государственную поддержку лучших сельских учреждений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A55A7" w:rsidRPr="002631D9">
        <w:rPr>
          <w:rFonts w:ascii="Times New Roman" w:hAnsi="Times New Roman" w:cs="Times New Roman"/>
          <w:sz w:val="28"/>
          <w:szCs w:val="28"/>
        </w:rPr>
        <w:t>и лучших работников сельских учреждений культуры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1FED" w:rsidRPr="002631D9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9D5E40" w:rsidRPr="002631D9" w:rsidRDefault="009D5E40" w:rsidP="00AC50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>Цель</w:t>
      </w:r>
      <w:r w:rsidR="0027164C" w:rsidRPr="002631D9">
        <w:rPr>
          <w:rFonts w:ascii="Times New Roman" w:hAnsi="Times New Roman" w:cs="Times New Roman"/>
          <w:sz w:val="28"/>
          <w:szCs w:val="28"/>
        </w:rPr>
        <w:t>ю</w:t>
      </w:r>
      <w:r w:rsidRPr="002631D9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27164C" w:rsidRPr="002631D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631D9">
        <w:rPr>
          <w:rFonts w:ascii="Times New Roman" w:hAnsi="Times New Roman" w:cs="Times New Roman"/>
          <w:sz w:val="28"/>
          <w:szCs w:val="28"/>
        </w:rPr>
        <w:t xml:space="preserve"> </w:t>
      </w:r>
      <w:r w:rsidR="00E91FED" w:rsidRPr="002631D9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</w:t>
      </w:r>
      <w:r w:rsidR="00DA55A7" w:rsidRPr="002631D9">
        <w:rPr>
          <w:rFonts w:ascii="Times New Roman" w:hAnsi="Times New Roman" w:cs="Times New Roman"/>
          <w:sz w:val="28"/>
          <w:szCs w:val="28"/>
        </w:rPr>
        <w:t>муниципальны</w:t>
      </w:r>
      <w:r w:rsidR="00F44A57" w:rsidRPr="002631D9">
        <w:rPr>
          <w:rFonts w:ascii="Times New Roman" w:hAnsi="Times New Roman" w:cs="Times New Roman"/>
          <w:sz w:val="28"/>
          <w:szCs w:val="28"/>
        </w:rPr>
        <w:t>х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F44A57" w:rsidRPr="002631D9">
        <w:rPr>
          <w:rFonts w:ascii="Times New Roman" w:hAnsi="Times New Roman" w:cs="Times New Roman"/>
          <w:sz w:val="28"/>
          <w:szCs w:val="28"/>
        </w:rPr>
        <w:t>х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44A57" w:rsidRPr="002631D9">
        <w:rPr>
          <w:rFonts w:ascii="Times New Roman" w:hAnsi="Times New Roman" w:cs="Times New Roman"/>
          <w:sz w:val="28"/>
          <w:szCs w:val="28"/>
        </w:rPr>
        <w:t>й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 </w:t>
      </w:r>
      <w:r w:rsidR="001D631D" w:rsidRPr="002631D9">
        <w:rPr>
          <w:rFonts w:ascii="Times New Roman" w:hAnsi="Times New Roman" w:cs="Times New Roman"/>
          <w:sz w:val="28"/>
          <w:szCs w:val="28"/>
        </w:rPr>
        <w:t xml:space="preserve">на 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государственную поддержку лучших сельских учреждений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A55A7" w:rsidRPr="002631D9">
        <w:rPr>
          <w:rFonts w:ascii="Times New Roman" w:hAnsi="Times New Roman" w:cs="Times New Roman"/>
          <w:sz w:val="28"/>
          <w:szCs w:val="28"/>
        </w:rPr>
        <w:t xml:space="preserve">и лучших работников сельских учреждений культуры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(далее – Мероприятие), в рамках реализации мероприятий муниципальной программы «Развитие культуры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44A57" w:rsidRPr="002631D9">
        <w:rPr>
          <w:rFonts w:ascii="Times New Roman" w:hAnsi="Times New Roman" w:cs="Times New Roman"/>
          <w:sz w:val="28"/>
          <w:szCs w:val="28"/>
        </w:rPr>
        <w:t>в Колпашевском районе», утверждённой постановлением Администрации Колпашевского района от 15.12.2021 № 1483 «Об утверждении муниципальной программы «Развитие культуры в Колпашевском районе»</w:t>
      </w:r>
      <w:r w:rsidR="00E91FED" w:rsidRPr="002631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E40" w:rsidRPr="002631D9" w:rsidRDefault="009D5E40" w:rsidP="00AC50E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предоставление Субсидии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 как до получателя бюджетных средств доведены в установленном порядке до Управления по культуре, спорту и молодёжной политике Администрации Колпашевского района (далее – УКС и МП), осуществляющего функции и полномочия учредителя, главного распорядителя и получателя средств бюджета муниципального образования «Колпашевский район».</w:t>
      </w:r>
      <w:proofErr w:type="gramEnd"/>
    </w:p>
    <w:p w:rsidR="009D5E40" w:rsidRPr="002631D9" w:rsidRDefault="009D5E40" w:rsidP="00AC5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40" w:rsidRPr="002631D9" w:rsidRDefault="009D5E40" w:rsidP="00AC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9D5E40" w:rsidRPr="002631D9" w:rsidRDefault="009D5E40" w:rsidP="00AC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5E40" w:rsidRPr="002631D9" w:rsidRDefault="009D5E40" w:rsidP="00E9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4. В целях получения Субсидии </w:t>
      </w:r>
      <w:r w:rsidR="00DA55A7" w:rsidRPr="002631D9">
        <w:rPr>
          <w:rFonts w:ascii="Times New Roman" w:hAnsi="Times New Roman" w:cs="Times New Roman"/>
          <w:sz w:val="28"/>
          <w:szCs w:val="28"/>
        </w:rPr>
        <w:t>муниципальные бюджетные учреждения предоставляю</w:t>
      </w:r>
      <w:r w:rsidR="00E91FED" w:rsidRPr="002631D9">
        <w:rPr>
          <w:rFonts w:ascii="Times New Roman" w:hAnsi="Times New Roman" w:cs="Times New Roman"/>
          <w:sz w:val="28"/>
          <w:szCs w:val="28"/>
        </w:rPr>
        <w:t xml:space="preserve">т в УКС и МП пояснительную записку, содержащую обоснование необходимости предоставления Субсидии, включая расчёт-обоснование суммы Субсидии, в том числе предварительную </w:t>
      </w:r>
      <w:r w:rsidR="002D2212" w:rsidRPr="002631D9">
        <w:rPr>
          <w:rFonts w:ascii="Times New Roman" w:hAnsi="Times New Roman" w:cs="Times New Roman"/>
          <w:sz w:val="28"/>
          <w:szCs w:val="28"/>
        </w:rPr>
        <w:t>смету на реализацию Мероприятия</w:t>
      </w:r>
      <w:r w:rsidR="00D24904" w:rsidRPr="002631D9">
        <w:rPr>
          <w:rFonts w:ascii="Times New Roman" w:hAnsi="Times New Roman" w:cs="Times New Roman"/>
          <w:sz w:val="28"/>
          <w:szCs w:val="28"/>
        </w:rPr>
        <w:t>,</w:t>
      </w:r>
      <w:r w:rsidRPr="002631D9">
        <w:rPr>
          <w:rFonts w:ascii="Times New Roman" w:hAnsi="Times New Roman" w:cs="Times New Roman"/>
          <w:sz w:val="28"/>
          <w:szCs w:val="28"/>
        </w:rPr>
        <w:t xml:space="preserve"> план мероприятий по достижению результатов предоставления Субсидии, по форме, согласно приложению № </w:t>
      </w:r>
      <w:r w:rsidR="00D4367D" w:rsidRPr="002631D9">
        <w:rPr>
          <w:rFonts w:ascii="Times New Roman" w:hAnsi="Times New Roman" w:cs="Times New Roman"/>
          <w:sz w:val="28"/>
          <w:szCs w:val="28"/>
        </w:rPr>
        <w:t>1</w:t>
      </w:r>
      <w:r w:rsidRPr="002631D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5. УКС и МП в течение 10 рабочих дней 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631D9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4 настоящего Порядка, рассматривает предоставленные документы, в рамках чего проверяет сведения, содержащиеся в указанных документах, и принимает решение о предоставлении либо об отказе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в предоставлении Субсидии. О принятом решении муниципальное бюджетное учреждение письменно уведомляется УКС и МП в течение 5 календарных дней 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631D9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6. Основаниями для отказа в предоставлении муниц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ипальному бюджетному учреждению </w:t>
      </w:r>
      <w:r w:rsidRPr="002631D9">
        <w:rPr>
          <w:rFonts w:ascii="Times New Roman" w:hAnsi="Times New Roman" w:cs="Times New Roman"/>
          <w:sz w:val="28"/>
          <w:szCs w:val="28"/>
        </w:rPr>
        <w:t xml:space="preserve">Субсидии являются: 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 в полном объёме муниципальным бюджетным учреждением документов, предусмотренных пунктом 4 настоящего Порядка; 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2) недостоверность информации, содержащейся в документах, представленных муниципальным бюджетным учреждением.</w:t>
      </w:r>
    </w:p>
    <w:p w:rsidR="003206D5" w:rsidRPr="002631D9" w:rsidRDefault="00D24904" w:rsidP="00AC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7.  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>Размер Субсидии муниципальному бюджетному учрежден</w:t>
      </w:r>
      <w:r w:rsidR="003206D5" w:rsidRPr="002631D9">
        <w:rPr>
          <w:rFonts w:ascii="Times New Roman" w:hAnsi="Times New Roman" w:cs="Times New Roman"/>
          <w:sz w:val="28"/>
          <w:szCs w:val="28"/>
        </w:rPr>
        <w:t>и</w:t>
      </w:r>
      <w:r w:rsidRPr="002631D9">
        <w:rPr>
          <w:rFonts w:ascii="Times New Roman" w:hAnsi="Times New Roman" w:cs="Times New Roman"/>
          <w:sz w:val="28"/>
          <w:szCs w:val="28"/>
        </w:rPr>
        <w:t xml:space="preserve">ю определяется приказом УКС и МП </w:t>
      </w:r>
      <w:r w:rsidR="003206D5" w:rsidRPr="002631D9">
        <w:rPr>
          <w:rFonts w:ascii="Times New Roman" w:hAnsi="Times New Roman" w:cs="Times New Roman"/>
          <w:sz w:val="28"/>
          <w:szCs w:val="28"/>
        </w:rPr>
        <w:t>исходя объёма бюджетных ассигнований, предусмотренных в бюджете муниципального образования «Колпашевский район»</w:t>
      </w:r>
      <w:r w:rsidR="003E6349" w:rsidRPr="002631D9">
        <w:rPr>
          <w:rFonts w:ascii="Times New Roman" w:hAnsi="Times New Roman" w:cs="Times New Roman"/>
          <w:sz w:val="28"/>
          <w:szCs w:val="28"/>
        </w:rPr>
        <w:t xml:space="preserve"> на соответствующ</w:t>
      </w:r>
      <w:r w:rsidR="00F44A57" w:rsidRPr="002631D9">
        <w:rPr>
          <w:rFonts w:ascii="Times New Roman" w:hAnsi="Times New Roman" w:cs="Times New Roman"/>
          <w:sz w:val="28"/>
          <w:szCs w:val="28"/>
        </w:rPr>
        <w:t>ие</w:t>
      </w:r>
      <w:r w:rsidR="003E6349" w:rsidRPr="002631D9">
        <w:rPr>
          <w:rFonts w:ascii="Times New Roman" w:hAnsi="Times New Roman" w:cs="Times New Roman"/>
          <w:sz w:val="28"/>
          <w:szCs w:val="28"/>
        </w:rPr>
        <w:t xml:space="preserve"> цел</w:t>
      </w:r>
      <w:r w:rsidR="00F44A57" w:rsidRPr="002631D9">
        <w:rPr>
          <w:rFonts w:ascii="Times New Roman" w:hAnsi="Times New Roman" w:cs="Times New Roman"/>
          <w:sz w:val="28"/>
          <w:szCs w:val="28"/>
        </w:rPr>
        <w:t>и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, в рамках реализации муниципальной программы «Развитие культуры в Колпашевском районе», утверждённой постановлением Администрации Колпашевского района от 15.12.2021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06D5" w:rsidRPr="002631D9">
        <w:rPr>
          <w:rFonts w:ascii="Times New Roman" w:hAnsi="Times New Roman" w:cs="Times New Roman"/>
          <w:sz w:val="28"/>
          <w:szCs w:val="28"/>
        </w:rPr>
        <w:t>№ 1483 «Об утверждении муниципальной программы «Развитие культуры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 в Колпашевском районе».</w:t>
      </w:r>
      <w:proofErr w:type="gramEnd"/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2D2212" w:rsidRPr="002631D9">
        <w:rPr>
          <w:rFonts w:ascii="Times New Roman" w:hAnsi="Times New Roman" w:cs="Times New Roman"/>
          <w:sz w:val="28"/>
          <w:szCs w:val="28"/>
        </w:rPr>
        <w:t>му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ниципальному бюджетному учреждению осуществляется на основании соглашения, заключаемого между УКС и МП и </w:t>
      </w:r>
      <w:r w:rsidR="002D2212" w:rsidRPr="002631D9">
        <w:rPr>
          <w:rFonts w:ascii="Times New Roman" w:hAnsi="Times New Roman" w:cs="Times New Roman"/>
          <w:sz w:val="28"/>
          <w:szCs w:val="28"/>
        </w:rPr>
        <w:t>м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униципальным бюджетным учреждением, о предоставлении </w:t>
      </w:r>
      <w:r w:rsidR="002D2212" w:rsidRPr="002631D9">
        <w:rPr>
          <w:rFonts w:ascii="Times New Roman" w:hAnsi="Times New Roman" w:cs="Times New Roman"/>
          <w:sz w:val="28"/>
          <w:szCs w:val="28"/>
        </w:rPr>
        <w:t>м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униципальному бюджетному учреждению субсидии на </w:t>
      </w:r>
      <w:r w:rsidR="001D631D" w:rsidRPr="002631D9">
        <w:rPr>
          <w:rFonts w:ascii="Times New Roman" w:hAnsi="Times New Roman" w:cs="Times New Roman"/>
          <w:sz w:val="28"/>
          <w:szCs w:val="28"/>
        </w:rPr>
        <w:t xml:space="preserve">государственную поддержку лучших сельских учреждений </w:t>
      </w:r>
      <w:r w:rsidR="00F44A57" w:rsidRPr="002631D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D631D" w:rsidRPr="002631D9">
        <w:rPr>
          <w:rFonts w:ascii="Times New Roman" w:hAnsi="Times New Roman" w:cs="Times New Roman"/>
          <w:sz w:val="28"/>
          <w:szCs w:val="28"/>
        </w:rPr>
        <w:t>и лучших работников сельских учреждений культуры</w:t>
      </w:r>
      <w:r w:rsidR="003206D5" w:rsidRPr="002631D9">
        <w:rPr>
          <w:rFonts w:ascii="Times New Roman" w:hAnsi="Times New Roman" w:cs="Times New Roman"/>
          <w:sz w:val="28"/>
          <w:szCs w:val="28"/>
        </w:rPr>
        <w:t>, из бюджета муниципального образования «Колпашевский район» (далее - Соглашение) в течение 10 рабочих дней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Субсидии в письменной форме</w:t>
      </w:r>
      <w:proofErr w:type="gramEnd"/>
      <w:r w:rsidR="003206D5" w:rsidRPr="002631D9">
        <w:rPr>
          <w:rFonts w:ascii="Times New Roman" w:hAnsi="Times New Roman" w:cs="Times New Roman"/>
          <w:sz w:val="28"/>
          <w:szCs w:val="28"/>
        </w:rPr>
        <w:t xml:space="preserve">. </w:t>
      </w:r>
      <w:r w:rsidRPr="002631D9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предусматривающее внесение изменений в указанное соглашение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>или о расторжении соглашения, заключаются в соответствии с формой, установленной Управлением финансов и экономической политики Администрации Колпашевского района (далее – УФЭП).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1</w:t>
      </w:r>
      <w:r w:rsidR="009D5E40" w:rsidRPr="002631D9">
        <w:rPr>
          <w:rFonts w:ascii="Times New Roman" w:hAnsi="Times New Roman" w:cs="Times New Roman"/>
          <w:sz w:val="28"/>
          <w:szCs w:val="28"/>
        </w:rPr>
        <w:t>) цели предоставления Субсидии;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2</w:t>
      </w:r>
      <w:r w:rsidR="009D5E40" w:rsidRPr="002631D9">
        <w:rPr>
          <w:rFonts w:ascii="Times New Roman" w:hAnsi="Times New Roman" w:cs="Times New Roman"/>
          <w:sz w:val="28"/>
          <w:szCs w:val="28"/>
        </w:rPr>
        <w:t>) размер Субсидии;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3</w:t>
      </w:r>
      <w:r w:rsidR="009D5E40" w:rsidRPr="002631D9">
        <w:rPr>
          <w:rFonts w:ascii="Times New Roman" w:hAnsi="Times New Roman" w:cs="Times New Roman"/>
          <w:sz w:val="28"/>
          <w:szCs w:val="28"/>
        </w:rPr>
        <w:t>) сроки (график) перечисления Субсидии;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4</w:t>
      </w:r>
      <w:r w:rsidR="009D5E40" w:rsidRPr="002631D9">
        <w:rPr>
          <w:rFonts w:ascii="Times New Roman" w:hAnsi="Times New Roman" w:cs="Times New Roman"/>
          <w:sz w:val="28"/>
          <w:szCs w:val="28"/>
        </w:rPr>
        <w:t>) сроки представления отчётности;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5</w:t>
      </w:r>
      <w:r w:rsidR="009D5E40" w:rsidRPr="002631D9">
        <w:rPr>
          <w:rFonts w:ascii="Times New Roman" w:hAnsi="Times New Roman" w:cs="Times New Roman"/>
          <w:sz w:val="28"/>
          <w:szCs w:val="28"/>
        </w:rPr>
        <w:t>) порядок и сроки возврата сумм Субсидии в случае несоблюдения муниципальным бюджетным учреждением целей, условий и порядка предоставления Субсидии, определённых Соглашением;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6</w:t>
      </w:r>
      <w:r w:rsidR="009D5E40" w:rsidRPr="002631D9">
        <w:rPr>
          <w:rFonts w:ascii="Times New Roman" w:hAnsi="Times New Roman" w:cs="Times New Roman"/>
          <w:sz w:val="28"/>
          <w:szCs w:val="28"/>
        </w:rPr>
        <w:t>) основания и порядок внесения изменений в Соглашение, в том числе в случае уменьшения УКС и МП как получателю бюджетных средств ранее доведённых лимитов бюджетных обязательств на предоставление Субсидии;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7</w:t>
      </w:r>
      <w:r w:rsidR="009D5E40" w:rsidRPr="002631D9">
        <w:rPr>
          <w:rFonts w:ascii="Times New Roman" w:hAnsi="Times New Roman" w:cs="Times New Roman"/>
          <w:sz w:val="28"/>
          <w:szCs w:val="28"/>
        </w:rPr>
        <w:t xml:space="preserve">) основания для досрочного прекращения Соглашения по решению УКС и МП в одностороннем порядке, в том числе в связи </w:t>
      </w:r>
      <w:proofErr w:type="gramStart"/>
      <w:r w:rsidR="009D5E40" w:rsidRPr="002631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5E40" w:rsidRPr="002631D9">
        <w:rPr>
          <w:rFonts w:ascii="Times New Roman" w:hAnsi="Times New Roman" w:cs="Times New Roman"/>
          <w:sz w:val="28"/>
          <w:szCs w:val="28"/>
        </w:rPr>
        <w:t>: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реорганизацией (за исключением реорганизации в форме присоединения) или ликвидацией муниципального бюджетного учреждения;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нарушением муниципальным бюджетным учреждением целей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настоящим правовым актом и (или) Соглашением;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8</w:t>
      </w:r>
      <w:r w:rsidR="009D5E40" w:rsidRPr="002631D9">
        <w:rPr>
          <w:rFonts w:ascii="Times New Roman" w:hAnsi="Times New Roman" w:cs="Times New Roman"/>
          <w:sz w:val="28"/>
          <w:szCs w:val="28"/>
        </w:rPr>
        <w:t>) запрет на расторжение Соглашения муниципальным бюджетным учреждением в одностороннем порядке;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9</w:t>
      </w:r>
      <w:r w:rsidR="009D5E40" w:rsidRPr="002631D9">
        <w:rPr>
          <w:rFonts w:ascii="Times New Roman" w:hAnsi="Times New Roman" w:cs="Times New Roman"/>
          <w:sz w:val="28"/>
          <w:szCs w:val="28"/>
        </w:rPr>
        <w:t>) значения результатов предоставления Субсидии и показателей, необходимых для достижения результата предоставления Субсидии;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10</w:t>
      </w:r>
      <w:r w:rsidR="009D5E40" w:rsidRPr="002631D9">
        <w:rPr>
          <w:rFonts w:ascii="Times New Roman" w:hAnsi="Times New Roman" w:cs="Times New Roman"/>
          <w:sz w:val="28"/>
          <w:szCs w:val="28"/>
        </w:rPr>
        <w:t>) план мероприятий по достижению результатов предоставления Субсидии.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9. Дополнительное соглашение к Соглашению, предусматривающее внесение изменений в указанное Соглашение или о расторжении Соглашения, заключается в письменном виде в соответствии с формой, установленной УФЭП</w:t>
      </w:r>
      <w:r w:rsidR="003E6349" w:rsidRPr="002631D9">
        <w:rPr>
          <w:rFonts w:ascii="Times New Roman" w:hAnsi="Times New Roman" w:cs="Times New Roman"/>
          <w:sz w:val="28"/>
          <w:szCs w:val="28"/>
        </w:rPr>
        <w:t xml:space="preserve">. </w:t>
      </w:r>
      <w:r w:rsidRPr="002631D9">
        <w:rPr>
          <w:rFonts w:ascii="Times New Roman" w:hAnsi="Times New Roman" w:cs="Times New Roman"/>
          <w:sz w:val="28"/>
          <w:szCs w:val="28"/>
        </w:rPr>
        <w:t>Условия и порядок заключения между УКС и МП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и муниципальным бюджетным учреждением дополнительных соглашений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1D9">
        <w:rPr>
          <w:rFonts w:ascii="Times New Roman" w:hAnsi="Times New Roman" w:cs="Times New Roman"/>
          <w:sz w:val="28"/>
          <w:szCs w:val="28"/>
        </w:rPr>
        <w:t>к Соглашению указываются в Соглашении.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Условиями заключения дополнительного соглашения к Соглашению, предусматривающего внесение изменений в указанное Соглашение являются: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уменьшение УКС и МП как получателю бюджетных средств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ранее довед</w:t>
      </w:r>
      <w:r w:rsidR="00287AAD" w:rsidRPr="002631D9">
        <w:rPr>
          <w:rFonts w:ascii="Times New Roman" w:hAnsi="Times New Roman" w:cs="Times New Roman"/>
          <w:sz w:val="28"/>
          <w:szCs w:val="28"/>
        </w:rPr>
        <w:t>ё</w:t>
      </w:r>
      <w:r w:rsidRPr="002631D9">
        <w:rPr>
          <w:rFonts w:ascii="Times New Roman" w:hAnsi="Times New Roman" w:cs="Times New Roman"/>
          <w:sz w:val="28"/>
          <w:szCs w:val="28"/>
        </w:rPr>
        <w:t>нных лимитов на предоставление Субсидии;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поступление мотивированного обращения о внесении изменений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31D9">
        <w:rPr>
          <w:rFonts w:ascii="Times New Roman" w:hAnsi="Times New Roman" w:cs="Times New Roman"/>
          <w:sz w:val="28"/>
          <w:szCs w:val="28"/>
        </w:rPr>
        <w:t>в Соглашение, в том числе в части изменения размера Субсидии, значений показателя, необходимого для достижения результата предоставления Субсидии;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C4F06" w:rsidRPr="002631D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2631D9">
        <w:rPr>
          <w:rFonts w:ascii="Times New Roman" w:hAnsi="Times New Roman" w:cs="Times New Roman"/>
          <w:sz w:val="28"/>
          <w:szCs w:val="28"/>
        </w:rPr>
        <w:t>Порядок, влекущее за собой необходимость изменения условий Соглашения;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Рассмотрение дополнительного соглашения к Соглашению осуществляется стороной Соглашения его получившей, в течение 10 рабочих дней 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631D9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10. Требования, </w:t>
      </w:r>
      <w:r w:rsidR="00AB4A53" w:rsidRPr="002631D9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должно соответствовать </w:t>
      </w:r>
      <w:r w:rsidR="001D631D" w:rsidRPr="002631D9">
        <w:rPr>
          <w:rFonts w:ascii="Times New Roman" w:hAnsi="Times New Roman" w:cs="Times New Roman"/>
          <w:sz w:val="28"/>
          <w:szCs w:val="28"/>
        </w:rPr>
        <w:t>м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</w:t>
      </w:r>
      <w:r w:rsidR="00AB4A53" w:rsidRPr="002631D9">
        <w:rPr>
          <w:rFonts w:ascii="Times New Roman" w:hAnsi="Times New Roman" w:cs="Times New Roman"/>
          <w:sz w:val="28"/>
          <w:szCs w:val="28"/>
        </w:rPr>
        <w:t xml:space="preserve">по состоянию на дату не ранее 10 календарных дней, предшествующих дате заключения Соглашения, либо принятия решения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4A53" w:rsidRPr="002631D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4F06" w:rsidRPr="002631D9">
        <w:rPr>
          <w:rFonts w:ascii="Times New Roman" w:hAnsi="Times New Roman" w:cs="Times New Roman"/>
          <w:sz w:val="28"/>
          <w:szCs w:val="28"/>
        </w:rPr>
        <w:t>С</w:t>
      </w:r>
      <w:r w:rsidR="00AB4A53" w:rsidRPr="002631D9">
        <w:rPr>
          <w:rFonts w:ascii="Times New Roman" w:hAnsi="Times New Roman" w:cs="Times New Roman"/>
          <w:sz w:val="28"/>
          <w:szCs w:val="28"/>
        </w:rPr>
        <w:t>убсидии, в том числе: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1</w:t>
      </w:r>
      <w:r w:rsidR="009D5E40" w:rsidRPr="002631D9">
        <w:rPr>
          <w:rFonts w:ascii="Times New Roman" w:hAnsi="Times New Roman" w:cs="Times New Roman"/>
          <w:sz w:val="28"/>
          <w:szCs w:val="28"/>
        </w:rPr>
        <w:t xml:space="preserve">) отсутствие неисполненной обязанности по уплате налогов, сборов, страховых взносов, пеней, штрафов, процентов, подлежащих уплате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5E40" w:rsidRPr="002631D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5E40" w:rsidRPr="002631D9">
        <w:rPr>
          <w:rFonts w:ascii="Times New Roman" w:hAnsi="Times New Roman" w:cs="Times New Roman"/>
          <w:sz w:val="28"/>
          <w:szCs w:val="28"/>
        </w:rPr>
        <w:t xml:space="preserve"> и сборах;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2</w:t>
      </w:r>
      <w:r w:rsidR="009D5E40" w:rsidRPr="002631D9">
        <w:rPr>
          <w:rFonts w:ascii="Times New Roman" w:hAnsi="Times New Roman" w:cs="Times New Roman"/>
          <w:sz w:val="28"/>
          <w:szCs w:val="28"/>
        </w:rPr>
        <w:t>) 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11. Перечисление Субсидии муниципальному бюджетному учреждению  осуществляется в течение десяти рабочих дней со дня принятия УКС и МП документов, представленных муниципальным бюджетным учреждением для подтверждения возникновения фактической потребности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31D9">
        <w:rPr>
          <w:rFonts w:ascii="Times New Roman" w:hAnsi="Times New Roman" w:cs="Times New Roman"/>
          <w:sz w:val="28"/>
          <w:szCs w:val="28"/>
        </w:rPr>
        <w:t>в средствах Субсидии в порядке, установленном в Соглашении.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12. Перечисление средств Субсидии муниципальному бюджетному учреждению осуществляется на лицевые счета, открытые в УФЭП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для отражения операций со средствами, предоставленными из бюджета муниципального образования «Колпашевский район» в виде субсидий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31D9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9D5E40" w:rsidRPr="002631D9" w:rsidRDefault="009D5E40" w:rsidP="0032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13. Результатом предоставления 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Субсидии является </w:t>
      </w:r>
      <w:r w:rsidR="00F44A57" w:rsidRPr="002631D9">
        <w:rPr>
          <w:rFonts w:ascii="Times New Roman" w:hAnsi="Times New Roman" w:cs="Times New Roman"/>
          <w:sz w:val="28"/>
          <w:szCs w:val="28"/>
        </w:rPr>
        <w:t>предоставление лучшим сельским учреждениям культуры денежного поощрения</w:t>
      </w:r>
      <w:r w:rsidR="001D631D" w:rsidRPr="002631D9">
        <w:rPr>
          <w:rFonts w:ascii="Times New Roman" w:hAnsi="Times New Roman" w:cs="Times New Roman"/>
          <w:sz w:val="28"/>
          <w:szCs w:val="28"/>
        </w:rPr>
        <w:t xml:space="preserve">. </w:t>
      </w:r>
      <w:r w:rsidR="003206D5" w:rsidRPr="002631D9">
        <w:rPr>
          <w:rFonts w:ascii="Times New Roman" w:hAnsi="Times New Roman" w:cs="Times New Roman"/>
          <w:sz w:val="28"/>
          <w:szCs w:val="28"/>
        </w:rPr>
        <w:t xml:space="preserve">Показателем результата предоставления Субсидии является количество </w:t>
      </w:r>
      <w:r w:rsidR="00F44A57" w:rsidRPr="002631D9">
        <w:rPr>
          <w:rFonts w:ascii="Times New Roman" w:hAnsi="Times New Roman" w:cs="Times New Roman"/>
          <w:sz w:val="28"/>
          <w:szCs w:val="28"/>
        </w:rPr>
        <w:t>лучших сельских</w:t>
      </w:r>
      <w:r w:rsidR="001D631D" w:rsidRPr="002631D9">
        <w:rPr>
          <w:rFonts w:ascii="Times New Roman" w:hAnsi="Times New Roman" w:cs="Times New Roman"/>
          <w:sz w:val="28"/>
          <w:szCs w:val="28"/>
        </w:rPr>
        <w:t xml:space="preserve"> учр</w:t>
      </w:r>
      <w:r w:rsidR="007A59A7" w:rsidRPr="002631D9">
        <w:rPr>
          <w:rFonts w:ascii="Times New Roman" w:hAnsi="Times New Roman" w:cs="Times New Roman"/>
          <w:sz w:val="28"/>
          <w:szCs w:val="28"/>
        </w:rPr>
        <w:t>еждени</w:t>
      </w:r>
      <w:r w:rsidR="001D631D" w:rsidRPr="002631D9">
        <w:rPr>
          <w:rFonts w:ascii="Times New Roman" w:hAnsi="Times New Roman" w:cs="Times New Roman"/>
          <w:sz w:val="28"/>
          <w:szCs w:val="28"/>
        </w:rPr>
        <w:t>й культуры</w:t>
      </w:r>
      <w:r w:rsidR="007A59A7" w:rsidRPr="002631D9">
        <w:rPr>
          <w:rFonts w:ascii="Times New Roman" w:hAnsi="Times New Roman" w:cs="Times New Roman"/>
          <w:sz w:val="28"/>
          <w:szCs w:val="28"/>
        </w:rPr>
        <w:t>, получивших государственную поддержку</w:t>
      </w:r>
      <w:r w:rsidR="003206D5" w:rsidRPr="002631D9">
        <w:rPr>
          <w:rFonts w:ascii="Times New Roman" w:hAnsi="Times New Roman" w:cs="Times New Roman"/>
          <w:sz w:val="28"/>
          <w:szCs w:val="28"/>
        </w:rPr>
        <w:t>.</w:t>
      </w:r>
    </w:p>
    <w:p w:rsidR="00F44A57" w:rsidRPr="002631D9" w:rsidRDefault="00F44A57" w:rsidP="00320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40" w:rsidRDefault="009D5E40" w:rsidP="00263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Требования к отчётности</w:t>
      </w:r>
    </w:p>
    <w:p w:rsidR="002631D9" w:rsidRPr="002631D9" w:rsidRDefault="002631D9" w:rsidP="00263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14. Отчёт об осуществлении расходов, источником финансового обеспечения которых является Субсидия, представляется муниципальным бюджетным учреждением в УКС и МП в порядке и сроки, установленные Соглашением, по форме согласно приложению № </w:t>
      </w:r>
      <w:r w:rsidR="00D4367D" w:rsidRPr="002631D9">
        <w:rPr>
          <w:rFonts w:ascii="Times New Roman" w:hAnsi="Times New Roman" w:cs="Times New Roman"/>
          <w:sz w:val="28"/>
          <w:szCs w:val="28"/>
        </w:rPr>
        <w:t>2</w:t>
      </w:r>
      <w:r w:rsidRPr="002631D9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Отчёт о достижении результатов предоставления Субсидии представляется муниципальным бюджетным учреждением в УКС и МП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D4367D" w:rsidRPr="002631D9">
        <w:rPr>
          <w:rFonts w:ascii="Times New Roman" w:hAnsi="Times New Roman" w:cs="Times New Roman"/>
          <w:sz w:val="28"/>
          <w:szCs w:val="28"/>
        </w:rPr>
        <w:t>3</w:t>
      </w:r>
      <w:r w:rsidRPr="002631D9">
        <w:rPr>
          <w:rFonts w:ascii="Times New Roman" w:hAnsi="Times New Roman" w:cs="Times New Roman"/>
          <w:sz w:val="28"/>
          <w:szCs w:val="28"/>
        </w:rPr>
        <w:t xml:space="preserve"> к настоящему Порядку в порядке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и сроки, установленные Соглашением. 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Отчёт о реализации плана мероприятий по достижению результатов предоставления Субсидии, иных показателей представляется муниципальным бюджетным учреждением в УКС и МП по форме согласно приложению № 4 к настоящему Порядку в порядке и сроки, установленные Соглашением.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УКС и МП вправе устанавливать в Соглашении дополнительные формы отчётности и сроки их предоставления.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40" w:rsidRPr="002631D9" w:rsidRDefault="009D5E40" w:rsidP="00287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31D9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 xml:space="preserve">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УКС и МП в форме приказа в течение 10 дней со дня предоставления муниципальным бюджетным учреждением ходатайства о наличии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>у учреждения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субсидий</w:t>
      </w:r>
      <w:proofErr w:type="gramEnd"/>
      <w:r w:rsidRPr="002631D9">
        <w:rPr>
          <w:rFonts w:ascii="Times New Roman" w:hAnsi="Times New Roman" w:cs="Times New Roman"/>
          <w:sz w:val="28"/>
          <w:szCs w:val="28"/>
        </w:rPr>
        <w:t>, а также документов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(копий документов), подтверждающих наличие и объём указанных обязательств у учреждения.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631D9">
        <w:rPr>
          <w:rFonts w:ascii="Times New Roman" w:hAnsi="Times New Roman" w:cs="Times New Roman"/>
          <w:sz w:val="28"/>
          <w:szCs w:val="28"/>
        </w:rPr>
        <w:t xml:space="preserve">Решение об использовании в текущем финансовом году поступлений от возврата ранее произведённых муниципальным бюджетным учреждением выплат, источником финансового обеспечения которых являются Субсидии, для достижения целей, установленных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>при предоставлении Субсидии, принимается УКС и МП в форме приказа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31D9">
        <w:rPr>
          <w:rFonts w:ascii="Times New Roman" w:hAnsi="Times New Roman" w:cs="Times New Roman"/>
          <w:sz w:val="28"/>
          <w:szCs w:val="28"/>
        </w:rPr>
        <w:t>в течение 10 дней с даты предоставления муниципальным бюджетным учреждением ходатайства с информацией о наличии у учреждения неисполненных обязательств, источником финансового обеспечения которых являются</w:t>
      </w:r>
      <w:proofErr w:type="gramEnd"/>
      <w:r w:rsidRPr="002631D9">
        <w:rPr>
          <w:rFonts w:ascii="Times New Roman" w:hAnsi="Times New Roman" w:cs="Times New Roman"/>
          <w:sz w:val="28"/>
          <w:szCs w:val="28"/>
        </w:rPr>
        <w:t xml:space="preserve"> средства от возврата ранее произведённых муниципальным бюджетным учреждением выплат, а также документов (копий документов), подтверждающих наличие и объём указанных обязательств учреждения. 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17. УКС и МП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 </w:t>
      </w:r>
    </w:p>
    <w:p w:rsidR="009D5E40" w:rsidRPr="002631D9" w:rsidRDefault="009D5E40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18. В случае установления по результатам проверок, проведённых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31D9">
        <w:rPr>
          <w:rFonts w:ascii="Times New Roman" w:hAnsi="Times New Roman" w:cs="Times New Roman"/>
          <w:sz w:val="28"/>
          <w:szCs w:val="28"/>
        </w:rPr>
        <w:t xml:space="preserve"> УКС и МП и (или) уполномоченным органом муниципального финансового контроля, фактов несоблюдения муниципальным бюджетным учреждением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«Колпашевский район» в объёме Субсидии, использованном с допущением нарушения: 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1</w:t>
      </w:r>
      <w:r w:rsidR="009D5E40" w:rsidRPr="002631D9">
        <w:rPr>
          <w:rFonts w:ascii="Times New Roman" w:hAnsi="Times New Roman" w:cs="Times New Roman"/>
          <w:sz w:val="28"/>
          <w:szCs w:val="28"/>
        </w:rPr>
        <w:t xml:space="preserve">) на основании требования УКС и МП - не позднее 20 рабочих дней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5E40" w:rsidRPr="002631D9">
        <w:rPr>
          <w:rFonts w:ascii="Times New Roman" w:hAnsi="Times New Roman" w:cs="Times New Roman"/>
          <w:sz w:val="28"/>
          <w:szCs w:val="28"/>
        </w:rPr>
        <w:t>со дня получения соответствующего требования муниципальным бюджетным учреждением;</w:t>
      </w:r>
    </w:p>
    <w:p w:rsidR="009D5E40" w:rsidRPr="002631D9" w:rsidRDefault="00D91C82" w:rsidP="00AC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>2</w:t>
      </w:r>
      <w:r w:rsidR="009D5E40" w:rsidRPr="002631D9">
        <w:rPr>
          <w:rFonts w:ascii="Times New Roman" w:hAnsi="Times New Roman" w:cs="Times New Roman"/>
          <w:sz w:val="28"/>
          <w:szCs w:val="28"/>
        </w:rPr>
        <w:t>) на основании представления и (или) предписания уполномоченного органа муниципального финансового контроля - в сроки, установленные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5E40" w:rsidRPr="002631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Федерации. </w:t>
      </w:r>
    </w:p>
    <w:p w:rsidR="009D5E40" w:rsidRPr="002631D9" w:rsidRDefault="009D5E40" w:rsidP="005F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9">
        <w:rPr>
          <w:rFonts w:ascii="Times New Roman" w:hAnsi="Times New Roman" w:cs="Times New Roman"/>
          <w:sz w:val="28"/>
          <w:szCs w:val="28"/>
        </w:rPr>
        <w:t xml:space="preserve">19. В случае недостижения результата предоставления Субсидии, установленного в пункте 13 настоящего Порядка, средства в объёме, пропорциональном величине недостижения значений результата предоставления Субсидии, подлежат возврату в бюджет муниципального образования «Колпашевский район» на основании требований УКС и МП </w:t>
      </w:r>
      <w:r w:rsidR="00263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31D9"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получения такого требования.</w:t>
      </w:r>
    </w:p>
    <w:p w:rsidR="007A215F" w:rsidRPr="00E73367" w:rsidRDefault="007A215F" w:rsidP="003D3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A215F" w:rsidRPr="00E73367" w:rsidSect="002631D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129F" w:rsidRPr="0018129F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Приложение № 1 к Порядку </w:t>
      </w:r>
    </w:p>
    <w:p w:rsidR="00173B81" w:rsidRDefault="00173B81" w:rsidP="007A59A7">
      <w:pPr>
        <w:tabs>
          <w:tab w:val="left" w:pos="6096"/>
        </w:tabs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173B81">
        <w:rPr>
          <w:rFonts w:ascii="Times New Roman" w:hAnsi="Times New Roman" w:cs="Times New Roman"/>
          <w:sz w:val="24"/>
          <w:szCs w:val="24"/>
        </w:rPr>
        <w:t xml:space="preserve"> </w:t>
      </w:r>
      <w:r w:rsidR="007A59A7" w:rsidRPr="007A59A7">
        <w:rPr>
          <w:rFonts w:ascii="Times New Roman" w:hAnsi="Times New Roman" w:cs="Times New Roman"/>
          <w:sz w:val="24"/>
          <w:szCs w:val="24"/>
        </w:rPr>
        <w:t xml:space="preserve">объёма и условия предоставления муниципальным бюджетным учреждениям субсидии </w:t>
      </w:r>
      <w:r w:rsidR="007A010C">
        <w:rPr>
          <w:rFonts w:ascii="Times New Roman" w:hAnsi="Times New Roman" w:cs="Times New Roman"/>
          <w:sz w:val="24"/>
          <w:szCs w:val="24"/>
        </w:rPr>
        <w:t xml:space="preserve">на </w:t>
      </w:r>
      <w:r w:rsidR="007A59A7" w:rsidRPr="007A59A7">
        <w:rPr>
          <w:rFonts w:ascii="Times New Roman" w:hAnsi="Times New Roman" w:cs="Times New Roman"/>
          <w:sz w:val="24"/>
          <w:szCs w:val="24"/>
        </w:rPr>
        <w:t xml:space="preserve">государственную поддержку лучших сельских учреждений </w:t>
      </w:r>
      <w:r w:rsidR="007A010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7A59A7" w:rsidRPr="007A59A7">
        <w:rPr>
          <w:rFonts w:ascii="Times New Roman" w:hAnsi="Times New Roman" w:cs="Times New Roman"/>
          <w:sz w:val="24"/>
          <w:szCs w:val="24"/>
        </w:rPr>
        <w:t>и лучших работников сельских учреждений культуры</w:t>
      </w:r>
    </w:p>
    <w:p w:rsidR="007A59A7" w:rsidRPr="0018129F" w:rsidRDefault="007A59A7" w:rsidP="007A59A7">
      <w:pPr>
        <w:tabs>
          <w:tab w:val="left" w:pos="6096"/>
        </w:tabs>
        <w:spacing w:after="0" w:line="240" w:lineRule="auto"/>
        <w:ind w:left="6946"/>
        <w:jc w:val="right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 мероприятий по достижению результатов предоставления субсидии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на 20_____год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            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главного  распорядителя бюджетных средств              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субсидии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Вид документа    __________________________________________________________________________________________________________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(первичный – «0», уточнённый – «1», «2», «3», «...»)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260"/>
        <w:gridCol w:w="3827"/>
      </w:tblGrid>
      <w:tr w:rsidR="0018129F" w:rsidRPr="0018129F" w:rsidTr="0088533A">
        <w:trPr>
          <w:trHeight w:val="517"/>
        </w:trPr>
        <w:tc>
          <w:tcPr>
            <w:tcW w:w="77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010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субсидии, мероприятия</w:t>
            </w:r>
            <w:r w:rsidRPr="0018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bookmarkEnd w:id="2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предоставления субсидии,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18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</w:tr>
      <w:tr w:rsidR="0018129F" w:rsidRPr="0018129F" w:rsidTr="0088533A">
        <w:trPr>
          <w:trHeight w:val="517"/>
        </w:trPr>
        <w:tc>
          <w:tcPr>
            <w:tcW w:w="77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001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002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получателя субсидии                            _______________   ___________________    ______________________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   (подпись)                         (расшифровка подписи)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(должность)     (фамилия, инициалы)           (телефон)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proofErr w:type="gramStart"/>
      <w:r w:rsidRPr="0018129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средств                                    _______________ __________ 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0106">
        <w:rPr>
          <w:rFonts w:ascii="Times New Roman" w:hAnsi="Times New Roman" w:cs="Times New Roman"/>
          <w:sz w:val="24"/>
          <w:szCs w:val="24"/>
        </w:rPr>
        <w:t xml:space="preserve">         (должность)       (подпись) </w:t>
      </w:r>
      <w:r w:rsidRPr="001812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05EE4" w:rsidRPr="0018129F" w:rsidRDefault="0018129F" w:rsidP="001812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«___»___________20___г.</w:t>
      </w: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709"/>
        <w:gridCol w:w="68"/>
        <w:gridCol w:w="3020"/>
        <w:gridCol w:w="2752"/>
        <w:gridCol w:w="5699"/>
        <w:gridCol w:w="6"/>
        <w:gridCol w:w="2205"/>
        <w:gridCol w:w="142"/>
      </w:tblGrid>
      <w:tr w:rsidR="0018129F" w:rsidRPr="001773B6" w:rsidTr="0088533A">
        <w:trPr>
          <w:trHeight w:val="72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Порядку </w:t>
            </w:r>
          </w:p>
          <w:p w:rsidR="0018129F" w:rsidRPr="001773B6" w:rsidRDefault="0018129F" w:rsidP="007A59A7">
            <w:pPr>
              <w:spacing w:after="0" w:line="240" w:lineRule="auto"/>
              <w:ind w:left="30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7A59A7" w:rsidRPr="007A59A7">
              <w:rPr>
                <w:rFonts w:ascii="Times New Roman" w:hAnsi="Times New Roman" w:cs="Times New Roman"/>
                <w:sz w:val="24"/>
                <w:szCs w:val="24"/>
              </w:rPr>
              <w:t>объёма и условия предоставления муниципальным бюджетным учреждениям субсидии</w:t>
            </w:r>
            <w:r w:rsidR="007A010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A59A7" w:rsidRPr="007A59A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поддержку лучших сельских учреждений </w:t>
            </w:r>
            <w:r w:rsidR="007A010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7A59A7" w:rsidRPr="007A59A7">
              <w:rPr>
                <w:rFonts w:ascii="Times New Roman" w:hAnsi="Times New Roman" w:cs="Times New Roman"/>
                <w:sz w:val="24"/>
                <w:szCs w:val="24"/>
              </w:rPr>
              <w:t>и лучших работников сельских учреждений культуры</w:t>
            </w:r>
          </w:p>
          <w:p w:rsidR="0018129F" w:rsidRPr="001773B6" w:rsidRDefault="0018129F" w:rsidP="0088533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A7" w:rsidRDefault="007A59A7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ОТЧЁТ</w:t>
            </w:r>
          </w:p>
        </w:tc>
      </w:tr>
      <w:tr w:rsidR="0018129F" w:rsidRPr="001773B6" w:rsidTr="0088533A">
        <w:trPr>
          <w:trHeight w:val="300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rPr>
          <w:trHeight w:val="43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10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бюджетного учреждения культуры-получателя средств Субсидии, юридический адрес, </w:t>
            </w:r>
          </w:p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8129F" w:rsidRPr="001773B6" w:rsidTr="0088533A">
        <w:trPr>
          <w:trHeight w:val="7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 из бюджета муниципального образования «Колпашевский район» по Соглашению</w:t>
            </w: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для___________________________________________________________________________________________________</w:t>
            </w: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____________________________________________________________________________  были использованы.</w:t>
            </w:r>
          </w:p>
        </w:tc>
      </w:tr>
      <w:tr w:rsidR="0018129F" w:rsidRPr="001773B6" w:rsidTr="0088533A">
        <w:trPr>
          <w:gridAfter w:val="1"/>
          <w:wAfter w:w="142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№ и дата платёжного документа *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Кому перечислено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Назначение и вид платежа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Сумма платежа руб. коп.</w:t>
            </w:r>
          </w:p>
        </w:tc>
      </w:tr>
      <w:tr w:rsidR="0018129F" w:rsidRPr="001773B6" w:rsidTr="0088533A">
        <w:trPr>
          <w:gridAfter w:val="1"/>
          <w:wAfter w:w="142" w:type="dxa"/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rPr>
          <w:gridAfter w:val="1"/>
          <w:wAfter w:w="142" w:type="dxa"/>
          <w:trHeight w:val="75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29F" w:rsidRPr="001773B6" w:rsidTr="0088533A">
        <w:trPr>
          <w:trHeight w:val="36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фактическое направление расходов, прилагаются на ____ листах, в том числе: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*Записи должны быть в хронологическом порядке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  (_______________)</w:t>
            </w:r>
            <w:proofErr w:type="gramEnd"/>
          </w:p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(расшифровка подписи)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   (______________)</w:t>
            </w:r>
            <w:proofErr w:type="gramEnd"/>
          </w:p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(расшифровка подписи)</w:t>
            </w:r>
          </w:p>
        </w:tc>
      </w:tr>
      <w:tr w:rsidR="0018129F" w:rsidRPr="001773B6" w:rsidTr="0088533A">
        <w:trPr>
          <w:gridAfter w:val="2"/>
          <w:wAfter w:w="2347" w:type="dxa"/>
          <w:trHeight w:val="420"/>
        </w:trPr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______ ______________ 20____г.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9A7" w:rsidRPr="00E73367" w:rsidRDefault="007A59A7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1773B6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Приложение № 3 к Порядку </w:t>
      </w:r>
    </w:p>
    <w:p w:rsidR="00173B81" w:rsidRPr="001773B6" w:rsidRDefault="00173B81" w:rsidP="007A59A7">
      <w:pPr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7A59A7" w:rsidRPr="007A59A7">
        <w:rPr>
          <w:rFonts w:ascii="Times New Roman" w:hAnsi="Times New Roman" w:cs="Times New Roman"/>
          <w:sz w:val="24"/>
          <w:szCs w:val="24"/>
        </w:rPr>
        <w:t xml:space="preserve">объёма и условия предоставления муниципальным бюджетным учреждениям субсидии </w:t>
      </w:r>
      <w:r w:rsidR="007A010C">
        <w:rPr>
          <w:rFonts w:ascii="Times New Roman" w:hAnsi="Times New Roman" w:cs="Times New Roman"/>
          <w:sz w:val="24"/>
          <w:szCs w:val="24"/>
        </w:rPr>
        <w:t xml:space="preserve">на </w:t>
      </w:r>
      <w:r w:rsidR="007A59A7" w:rsidRPr="007A59A7">
        <w:rPr>
          <w:rFonts w:ascii="Times New Roman" w:hAnsi="Times New Roman" w:cs="Times New Roman"/>
          <w:sz w:val="24"/>
          <w:szCs w:val="24"/>
        </w:rPr>
        <w:t xml:space="preserve">государственную поддержку лучших сельских учреждений </w:t>
      </w:r>
      <w:r w:rsidR="007A010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7A59A7" w:rsidRPr="007A59A7">
        <w:rPr>
          <w:rFonts w:ascii="Times New Roman" w:hAnsi="Times New Roman" w:cs="Times New Roman"/>
          <w:sz w:val="24"/>
          <w:szCs w:val="24"/>
        </w:rPr>
        <w:t>и лучших работников сельских учреждений культуры</w:t>
      </w:r>
    </w:p>
    <w:p w:rsidR="0018129F" w:rsidRPr="001773B6" w:rsidRDefault="0018129F" w:rsidP="00B43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59A7" w:rsidRDefault="007A59A7" w:rsidP="001812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Отчёт</w:t>
      </w:r>
    </w:p>
    <w:p w:rsidR="0018129F" w:rsidRPr="001773B6" w:rsidRDefault="0018129F" w:rsidP="001812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о достигнутых результатах реализации мероприятия</w:t>
      </w:r>
    </w:p>
    <w:p w:rsidR="0018129F" w:rsidRPr="001773B6" w:rsidRDefault="0018129F" w:rsidP="00181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1992"/>
        <w:gridCol w:w="2268"/>
        <w:gridCol w:w="2126"/>
        <w:gridCol w:w="2551"/>
        <w:gridCol w:w="2835"/>
      </w:tblGrid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</w:t>
            </w: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Причины отклонения (неисполнение)</w:t>
            </w: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получателя субсидии  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(должность)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(подпись)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  (должность)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(фамилия, инициалы)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____ ___________ 20___г.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A7" w:rsidRPr="001773B6" w:rsidRDefault="007A59A7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3B6" w:rsidRDefault="001773B6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B6" w:rsidRDefault="001773B6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Приложение № 4 к Порядку </w:t>
      </w:r>
    </w:p>
    <w:p w:rsidR="00173B81" w:rsidRDefault="00173B81" w:rsidP="007A59A7">
      <w:pPr>
        <w:tabs>
          <w:tab w:val="left" w:pos="1418"/>
        </w:tabs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7A59A7" w:rsidRPr="007A59A7">
        <w:rPr>
          <w:rFonts w:ascii="Times New Roman" w:hAnsi="Times New Roman" w:cs="Times New Roman"/>
          <w:sz w:val="24"/>
          <w:szCs w:val="24"/>
        </w:rPr>
        <w:t xml:space="preserve">объёма и условия предоставления муниципальным бюджетным учреждениям субсидии </w:t>
      </w:r>
      <w:r w:rsidR="007A010C">
        <w:rPr>
          <w:rFonts w:ascii="Times New Roman" w:hAnsi="Times New Roman" w:cs="Times New Roman"/>
          <w:sz w:val="24"/>
          <w:szCs w:val="24"/>
        </w:rPr>
        <w:t xml:space="preserve">на </w:t>
      </w:r>
      <w:r w:rsidR="007A59A7" w:rsidRPr="007A59A7">
        <w:rPr>
          <w:rFonts w:ascii="Times New Roman" w:hAnsi="Times New Roman" w:cs="Times New Roman"/>
          <w:sz w:val="24"/>
          <w:szCs w:val="24"/>
        </w:rPr>
        <w:t>государственную поддержку лучших сельских учреждений</w:t>
      </w:r>
      <w:r w:rsidR="007A01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A59A7" w:rsidRPr="007A59A7">
        <w:rPr>
          <w:rFonts w:ascii="Times New Roman" w:hAnsi="Times New Roman" w:cs="Times New Roman"/>
          <w:sz w:val="24"/>
          <w:szCs w:val="24"/>
        </w:rPr>
        <w:t xml:space="preserve"> и лучших работников сельских учреждений культуры</w:t>
      </w:r>
    </w:p>
    <w:p w:rsidR="007A59A7" w:rsidRPr="001773B6" w:rsidRDefault="007A59A7" w:rsidP="007A59A7">
      <w:pPr>
        <w:tabs>
          <w:tab w:val="left" w:pos="1418"/>
        </w:tabs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</w:t>
      </w:r>
      <w:r w:rsidR="001B0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 о реализации </w:t>
      </w:r>
      <w:r w:rsidRPr="001773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плана мероприятий </w:t>
      </w: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достижению результатов предоставления субсидии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на 20_____год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            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главного  распорядителя бюджетных средств             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субсидии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Вид документа    __________________________________________________________________________________________________________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(первичный – «0», уточнённый – «1», «2», «3», «...»)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276"/>
        <w:gridCol w:w="2268"/>
        <w:gridCol w:w="1701"/>
        <w:gridCol w:w="1559"/>
      </w:tblGrid>
      <w:tr w:rsidR="0018129F" w:rsidRPr="001773B6" w:rsidTr="0088533A">
        <w:trPr>
          <w:trHeight w:val="137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субсидии, мероприятия</w:t>
            </w:r>
            <w:r w:rsidRPr="00177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результата </w:t>
            </w:r>
            <w:proofErr w:type="spellStart"/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результата </w:t>
            </w:r>
            <w:proofErr w:type="spellStart"/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177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достижения результата </w:t>
            </w:r>
            <w:proofErr w:type="spellStart"/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Руководитель (уполномоченное лицо) получателя субсидии   _______________   ___________________   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(должность)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(подпись)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(должность)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(фамилия, инициалы)                      </w:t>
      </w:r>
      <w:r w:rsidR="003375AE">
        <w:rPr>
          <w:rFonts w:ascii="Times New Roman" w:hAnsi="Times New Roman" w:cs="Times New Roman"/>
          <w:sz w:val="20"/>
          <w:szCs w:val="20"/>
        </w:rPr>
        <w:t xml:space="preserve">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____ ___________ 20___г</w:t>
      </w:r>
    </w:p>
    <w:p w:rsidR="0018129F" w:rsidRPr="001773B6" w:rsidRDefault="0018129F" w:rsidP="001812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73B6" w:rsidRPr="001773B6" w:rsidRDefault="00177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1773B6" w:rsidRPr="001773B6" w:rsidSect="00797C19">
      <w:headerReference w:type="default" r:id="rId11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98" w:rsidRDefault="00FF6998" w:rsidP="00797C19">
      <w:pPr>
        <w:spacing w:after="0" w:line="240" w:lineRule="auto"/>
      </w:pPr>
      <w:r>
        <w:separator/>
      </w:r>
    </w:p>
  </w:endnote>
  <w:endnote w:type="continuationSeparator" w:id="0">
    <w:p w:rsidR="00FF6998" w:rsidRDefault="00FF6998" w:rsidP="007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98" w:rsidRDefault="00FF6998" w:rsidP="00797C19">
      <w:pPr>
        <w:spacing w:after="0" w:line="240" w:lineRule="auto"/>
      </w:pPr>
      <w:r>
        <w:separator/>
      </w:r>
    </w:p>
  </w:footnote>
  <w:footnote w:type="continuationSeparator" w:id="0">
    <w:p w:rsidR="00FF6998" w:rsidRDefault="00FF6998" w:rsidP="0079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376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7C19" w:rsidRPr="00797C19" w:rsidRDefault="00287A24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797C19">
          <w:rPr>
            <w:rFonts w:ascii="Times New Roman" w:hAnsi="Times New Roman" w:cs="Times New Roman"/>
            <w:sz w:val="24"/>
          </w:rPr>
          <w:fldChar w:fldCharType="begin"/>
        </w:r>
        <w:r w:rsidR="00797C19" w:rsidRPr="00797C19">
          <w:rPr>
            <w:rFonts w:ascii="Times New Roman" w:hAnsi="Times New Roman" w:cs="Times New Roman"/>
            <w:sz w:val="24"/>
          </w:rPr>
          <w:instrText>PAGE   \* MERGEFORMAT</w:instrText>
        </w:r>
        <w:r w:rsidRPr="00797C19">
          <w:rPr>
            <w:rFonts w:ascii="Times New Roman" w:hAnsi="Times New Roman" w:cs="Times New Roman"/>
            <w:sz w:val="24"/>
          </w:rPr>
          <w:fldChar w:fldCharType="separate"/>
        </w:r>
        <w:r w:rsidR="002631D9">
          <w:rPr>
            <w:rFonts w:ascii="Times New Roman" w:hAnsi="Times New Roman" w:cs="Times New Roman"/>
            <w:noProof/>
            <w:sz w:val="24"/>
          </w:rPr>
          <w:t>7</w:t>
        </w:r>
        <w:r w:rsidRPr="00797C1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E4" w:rsidRDefault="00287A24">
    <w:pPr>
      <w:pStyle w:val="ae"/>
      <w:jc w:val="center"/>
    </w:pPr>
    <w:r>
      <w:fldChar w:fldCharType="begin"/>
    </w:r>
    <w:r w:rsidR="00405EE4">
      <w:instrText>PAGE   \* MERGEFORMAT</w:instrText>
    </w:r>
    <w:r>
      <w:fldChar w:fldCharType="separate"/>
    </w:r>
    <w:r w:rsidR="002631D9">
      <w:rPr>
        <w:noProof/>
      </w:rPr>
      <w:t>11</w:t>
    </w:r>
    <w:r>
      <w:fldChar w:fldCharType="end"/>
    </w:r>
  </w:p>
  <w:p w:rsidR="00405EE4" w:rsidRDefault="00405E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8E5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F73B9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00EA4"/>
    <w:multiLevelType w:val="hybridMultilevel"/>
    <w:tmpl w:val="BAF4AB64"/>
    <w:lvl w:ilvl="0" w:tplc="D2CA4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B018B"/>
    <w:multiLevelType w:val="hybridMultilevel"/>
    <w:tmpl w:val="FF2022F6"/>
    <w:lvl w:ilvl="0" w:tplc="CC3E1D4A">
      <w:start w:val="1"/>
      <w:numFmt w:val="decimal"/>
      <w:lvlText w:val="%1)"/>
      <w:lvlJc w:val="left"/>
      <w:pPr>
        <w:ind w:left="209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8405254"/>
    <w:multiLevelType w:val="hybridMultilevel"/>
    <w:tmpl w:val="48A4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9C0D8E"/>
    <w:multiLevelType w:val="hybridMultilevel"/>
    <w:tmpl w:val="C336A85A"/>
    <w:lvl w:ilvl="0" w:tplc="3DE04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35123F5C"/>
    <w:multiLevelType w:val="hybridMultilevel"/>
    <w:tmpl w:val="011E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311954"/>
    <w:multiLevelType w:val="hybridMultilevel"/>
    <w:tmpl w:val="AD400928"/>
    <w:lvl w:ilvl="0" w:tplc="7ECCBDF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B10F0"/>
    <w:multiLevelType w:val="multilevel"/>
    <w:tmpl w:val="40E876D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9">
    <w:nsid w:val="5A0A7537"/>
    <w:multiLevelType w:val="hybridMultilevel"/>
    <w:tmpl w:val="0CFA2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546CF1"/>
    <w:multiLevelType w:val="hybridMultilevel"/>
    <w:tmpl w:val="209C5E3E"/>
    <w:lvl w:ilvl="0" w:tplc="145EBB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7A521D"/>
    <w:multiLevelType w:val="hybridMultilevel"/>
    <w:tmpl w:val="49C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F"/>
    <w:rsid w:val="000024CD"/>
    <w:rsid w:val="000055DA"/>
    <w:rsid w:val="00005AE9"/>
    <w:rsid w:val="00005EE8"/>
    <w:rsid w:val="00011328"/>
    <w:rsid w:val="0001273E"/>
    <w:rsid w:val="00012BCF"/>
    <w:rsid w:val="00020716"/>
    <w:rsid w:val="00023438"/>
    <w:rsid w:val="0003107A"/>
    <w:rsid w:val="0005476A"/>
    <w:rsid w:val="00055382"/>
    <w:rsid w:val="00057B77"/>
    <w:rsid w:val="00073791"/>
    <w:rsid w:val="00082311"/>
    <w:rsid w:val="000842E3"/>
    <w:rsid w:val="00085640"/>
    <w:rsid w:val="00086CF0"/>
    <w:rsid w:val="00092F69"/>
    <w:rsid w:val="00095473"/>
    <w:rsid w:val="00097707"/>
    <w:rsid w:val="000A64B8"/>
    <w:rsid w:val="000B0579"/>
    <w:rsid w:val="000C3FA9"/>
    <w:rsid w:val="000C6067"/>
    <w:rsid w:val="000C60DD"/>
    <w:rsid w:val="000D14B6"/>
    <w:rsid w:val="000D164A"/>
    <w:rsid w:val="000D7868"/>
    <w:rsid w:val="000E2BE0"/>
    <w:rsid w:val="000E707F"/>
    <w:rsid w:val="000E717C"/>
    <w:rsid w:val="000F181F"/>
    <w:rsid w:val="000F59AD"/>
    <w:rsid w:val="000F6665"/>
    <w:rsid w:val="000F78D3"/>
    <w:rsid w:val="00103A49"/>
    <w:rsid w:val="00112E16"/>
    <w:rsid w:val="0013048C"/>
    <w:rsid w:val="0014328F"/>
    <w:rsid w:val="0014444F"/>
    <w:rsid w:val="00147F36"/>
    <w:rsid w:val="0015196A"/>
    <w:rsid w:val="0015387E"/>
    <w:rsid w:val="00154054"/>
    <w:rsid w:val="001700FB"/>
    <w:rsid w:val="00173B81"/>
    <w:rsid w:val="001773B6"/>
    <w:rsid w:val="0018129F"/>
    <w:rsid w:val="00181B9B"/>
    <w:rsid w:val="00186958"/>
    <w:rsid w:val="00190116"/>
    <w:rsid w:val="00196E98"/>
    <w:rsid w:val="001A23D5"/>
    <w:rsid w:val="001A42EE"/>
    <w:rsid w:val="001A5D5B"/>
    <w:rsid w:val="001B0106"/>
    <w:rsid w:val="001C5107"/>
    <w:rsid w:val="001C5B69"/>
    <w:rsid w:val="001C67E7"/>
    <w:rsid w:val="001C6BB5"/>
    <w:rsid w:val="001D0DF8"/>
    <w:rsid w:val="001D4481"/>
    <w:rsid w:val="001D4FDC"/>
    <w:rsid w:val="001D631D"/>
    <w:rsid w:val="001E70D7"/>
    <w:rsid w:val="001F2153"/>
    <w:rsid w:val="001F2872"/>
    <w:rsid w:val="001F3717"/>
    <w:rsid w:val="00201D0D"/>
    <w:rsid w:val="00202560"/>
    <w:rsid w:val="00203050"/>
    <w:rsid w:val="00203DC4"/>
    <w:rsid w:val="00206E0E"/>
    <w:rsid w:val="00214531"/>
    <w:rsid w:val="00227161"/>
    <w:rsid w:val="002335FB"/>
    <w:rsid w:val="002347AE"/>
    <w:rsid w:val="00240E0C"/>
    <w:rsid w:val="002444D9"/>
    <w:rsid w:val="00246CA2"/>
    <w:rsid w:val="0025148C"/>
    <w:rsid w:val="00254BDA"/>
    <w:rsid w:val="002631D9"/>
    <w:rsid w:val="00267D81"/>
    <w:rsid w:val="0027164C"/>
    <w:rsid w:val="00272ADE"/>
    <w:rsid w:val="00285AE9"/>
    <w:rsid w:val="00287A24"/>
    <w:rsid w:val="00287AAD"/>
    <w:rsid w:val="00292DF9"/>
    <w:rsid w:val="00297158"/>
    <w:rsid w:val="002B058D"/>
    <w:rsid w:val="002B0826"/>
    <w:rsid w:val="002B7000"/>
    <w:rsid w:val="002C4353"/>
    <w:rsid w:val="002C6B7D"/>
    <w:rsid w:val="002C6FA9"/>
    <w:rsid w:val="002D2212"/>
    <w:rsid w:val="002D62FD"/>
    <w:rsid w:val="002E455B"/>
    <w:rsid w:val="002F348F"/>
    <w:rsid w:val="002F4383"/>
    <w:rsid w:val="002F6903"/>
    <w:rsid w:val="002F6E2F"/>
    <w:rsid w:val="00305D88"/>
    <w:rsid w:val="003101CC"/>
    <w:rsid w:val="00312034"/>
    <w:rsid w:val="0031359E"/>
    <w:rsid w:val="003206D5"/>
    <w:rsid w:val="0032146D"/>
    <w:rsid w:val="003254B7"/>
    <w:rsid w:val="003375AE"/>
    <w:rsid w:val="00352F19"/>
    <w:rsid w:val="003646D2"/>
    <w:rsid w:val="003870E9"/>
    <w:rsid w:val="00390655"/>
    <w:rsid w:val="003913FB"/>
    <w:rsid w:val="00394E4E"/>
    <w:rsid w:val="00395535"/>
    <w:rsid w:val="00395C4E"/>
    <w:rsid w:val="003A5275"/>
    <w:rsid w:val="003B115E"/>
    <w:rsid w:val="003B2240"/>
    <w:rsid w:val="003B42B7"/>
    <w:rsid w:val="003C641D"/>
    <w:rsid w:val="003D053F"/>
    <w:rsid w:val="003D394E"/>
    <w:rsid w:val="003D7028"/>
    <w:rsid w:val="003E4DDA"/>
    <w:rsid w:val="003E5CC9"/>
    <w:rsid w:val="003E6349"/>
    <w:rsid w:val="003F7700"/>
    <w:rsid w:val="0040384D"/>
    <w:rsid w:val="0040530E"/>
    <w:rsid w:val="00405EE4"/>
    <w:rsid w:val="0040743B"/>
    <w:rsid w:val="00411B8E"/>
    <w:rsid w:val="004129F3"/>
    <w:rsid w:val="00412DD6"/>
    <w:rsid w:val="004273E3"/>
    <w:rsid w:val="004359CF"/>
    <w:rsid w:val="0043643F"/>
    <w:rsid w:val="00442BBD"/>
    <w:rsid w:val="004525D7"/>
    <w:rsid w:val="00453B85"/>
    <w:rsid w:val="00454AC8"/>
    <w:rsid w:val="0046299D"/>
    <w:rsid w:val="00472761"/>
    <w:rsid w:val="0047655E"/>
    <w:rsid w:val="00483278"/>
    <w:rsid w:val="004904DA"/>
    <w:rsid w:val="00497AC9"/>
    <w:rsid w:val="004A342D"/>
    <w:rsid w:val="004A48C4"/>
    <w:rsid w:val="004A66C0"/>
    <w:rsid w:val="004B5C85"/>
    <w:rsid w:val="004B755F"/>
    <w:rsid w:val="004C04CB"/>
    <w:rsid w:val="004C23FD"/>
    <w:rsid w:val="004C4EFE"/>
    <w:rsid w:val="004C7C3F"/>
    <w:rsid w:val="004D005D"/>
    <w:rsid w:val="004D6B5F"/>
    <w:rsid w:val="004D7A37"/>
    <w:rsid w:val="004E6AD5"/>
    <w:rsid w:val="004F101C"/>
    <w:rsid w:val="005032BD"/>
    <w:rsid w:val="0050337F"/>
    <w:rsid w:val="00503967"/>
    <w:rsid w:val="00523549"/>
    <w:rsid w:val="00523AF8"/>
    <w:rsid w:val="00533F35"/>
    <w:rsid w:val="00547E3C"/>
    <w:rsid w:val="00555143"/>
    <w:rsid w:val="00555BA7"/>
    <w:rsid w:val="0055634F"/>
    <w:rsid w:val="0056339C"/>
    <w:rsid w:val="00563C7B"/>
    <w:rsid w:val="00585D71"/>
    <w:rsid w:val="005902C0"/>
    <w:rsid w:val="00590350"/>
    <w:rsid w:val="005B24F5"/>
    <w:rsid w:val="005B3DCB"/>
    <w:rsid w:val="005C0179"/>
    <w:rsid w:val="005C4180"/>
    <w:rsid w:val="005C6D8E"/>
    <w:rsid w:val="005D1447"/>
    <w:rsid w:val="005E0A10"/>
    <w:rsid w:val="005F268A"/>
    <w:rsid w:val="005F5134"/>
    <w:rsid w:val="0060102D"/>
    <w:rsid w:val="00613528"/>
    <w:rsid w:val="00616550"/>
    <w:rsid w:val="00620A94"/>
    <w:rsid w:val="0062722B"/>
    <w:rsid w:val="00641A06"/>
    <w:rsid w:val="00643F85"/>
    <w:rsid w:val="00646C04"/>
    <w:rsid w:val="00662543"/>
    <w:rsid w:val="006636F0"/>
    <w:rsid w:val="00663AEC"/>
    <w:rsid w:val="00667A19"/>
    <w:rsid w:val="00670310"/>
    <w:rsid w:val="00687837"/>
    <w:rsid w:val="006933A2"/>
    <w:rsid w:val="00694AD2"/>
    <w:rsid w:val="006A2BF3"/>
    <w:rsid w:val="006A3910"/>
    <w:rsid w:val="006B2376"/>
    <w:rsid w:val="006B5508"/>
    <w:rsid w:val="006B6446"/>
    <w:rsid w:val="006C25F5"/>
    <w:rsid w:val="006C47CB"/>
    <w:rsid w:val="006D70A4"/>
    <w:rsid w:val="006E395F"/>
    <w:rsid w:val="006F0CE4"/>
    <w:rsid w:val="006F7588"/>
    <w:rsid w:val="00704EC9"/>
    <w:rsid w:val="00710241"/>
    <w:rsid w:val="00711267"/>
    <w:rsid w:val="00736DEC"/>
    <w:rsid w:val="00742B6D"/>
    <w:rsid w:val="00744D87"/>
    <w:rsid w:val="00747162"/>
    <w:rsid w:val="00754D0B"/>
    <w:rsid w:val="00755417"/>
    <w:rsid w:val="00755D35"/>
    <w:rsid w:val="00770222"/>
    <w:rsid w:val="00777BA0"/>
    <w:rsid w:val="00781252"/>
    <w:rsid w:val="00784D8F"/>
    <w:rsid w:val="00792DDC"/>
    <w:rsid w:val="0079681E"/>
    <w:rsid w:val="00797C19"/>
    <w:rsid w:val="007A010C"/>
    <w:rsid w:val="007A215F"/>
    <w:rsid w:val="007A4FD1"/>
    <w:rsid w:val="007A59A7"/>
    <w:rsid w:val="007A7158"/>
    <w:rsid w:val="007B0ED2"/>
    <w:rsid w:val="007B119F"/>
    <w:rsid w:val="007B5CEA"/>
    <w:rsid w:val="007B6191"/>
    <w:rsid w:val="007D06C2"/>
    <w:rsid w:val="007D1C81"/>
    <w:rsid w:val="007D34EA"/>
    <w:rsid w:val="007D3CB6"/>
    <w:rsid w:val="007D553F"/>
    <w:rsid w:val="007E5E52"/>
    <w:rsid w:val="007E60BF"/>
    <w:rsid w:val="007F34E5"/>
    <w:rsid w:val="00801D51"/>
    <w:rsid w:val="00804DE6"/>
    <w:rsid w:val="00810EC3"/>
    <w:rsid w:val="00813DA8"/>
    <w:rsid w:val="0082105E"/>
    <w:rsid w:val="0082669B"/>
    <w:rsid w:val="00833A38"/>
    <w:rsid w:val="008361F0"/>
    <w:rsid w:val="00841472"/>
    <w:rsid w:val="0084328A"/>
    <w:rsid w:val="00846A02"/>
    <w:rsid w:val="00853C45"/>
    <w:rsid w:val="00855CFF"/>
    <w:rsid w:val="00860DDF"/>
    <w:rsid w:val="008616D3"/>
    <w:rsid w:val="0087270C"/>
    <w:rsid w:val="00885CE7"/>
    <w:rsid w:val="008953B7"/>
    <w:rsid w:val="008A2D3F"/>
    <w:rsid w:val="008A3237"/>
    <w:rsid w:val="008A4F27"/>
    <w:rsid w:val="008B46FF"/>
    <w:rsid w:val="008B47CA"/>
    <w:rsid w:val="008B7941"/>
    <w:rsid w:val="008C18A3"/>
    <w:rsid w:val="008C2CD3"/>
    <w:rsid w:val="008C4A06"/>
    <w:rsid w:val="008C6868"/>
    <w:rsid w:val="008C7631"/>
    <w:rsid w:val="008D1926"/>
    <w:rsid w:val="008D74C5"/>
    <w:rsid w:val="008E18B5"/>
    <w:rsid w:val="008E2B85"/>
    <w:rsid w:val="008E417B"/>
    <w:rsid w:val="008E618A"/>
    <w:rsid w:val="008F61AE"/>
    <w:rsid w:val="009003A1"/>
    <w:rsid w:val="0090226F"/>
    <w:rsid w:val="0091073F"/>
    <w:rsid w:val="00941525"/>
    <w:rsid w:val="00946296"/>
    <w:rsid w:val="0095407C"/>
    <w:rsid w:val="00963A94"/>
    <w:rsid w:val="00973DF7"/>
    <w:rsid w:val="00977D5A"/>
    <w:rsid w:val="0098125E"/>
    <w:rsid w:val="00983C1E"/>
    <w:rsid w:val="00986286"/>
    <w:rsid w:val="0098750D"/>
    <w:rsid w:val="00990A42"/>
    <w:rsid w:val="00991582"/>
    <w:rsid w:val="009A05D1"/>
    <w:rsid w:val="009A6FA4"/>
    <w:rsid w:val="009B2020"/>
    <w:rsid w:val="009C4F06"/>
    <w:rsid w:val="009C5B1C"/>
    <w:rsid w:val="009C6EA5"/>
    <w:rsid w:val="009D5E40"/>
    <w:rsid w:val="009E7931"/>
    <w:rsid w:val="00A11F38"/>
    <w:rsid w:val="00A13EE3"/>
    <w:rsid w:val="00A148B5"/>
    <w:rsid w:val="00A17F48"/>
    <w:rsid w:val="00A234DB"/>
    <w:rsid w:val="00A30BDB"/>
    <w:rsid w:val="00A358F5"/>
    <w:rsid w:val="00A425A3"/>
    <w:rsid w:val="00A434C7"/>
    <w:rsid w:val="00A617A8"/>
    <w:rsid w:val="00A6450F"/>
    <w:rsid w:val="00A64D9A"/>
    <w:rsid w:val="00A66FD4"/>
    <w:rsid w:val="00A71FED"/>
    <w:rsid w:val="00A74B94"/>
    <w:rsid w:val="00A868EF"/>
    <w:rsid w:val="00A86B35"/>
    <w:rsid w:val="00AA2E36"/>
    <w:rsid w:val="00AA3AB8"/>
    <w:rsid w:val="00AA7151"/>
    <w:rsid w:val="00AB4A53"/>
    <w:rsid w:val="00AB7498"/>
    <w:rsid w:val="00AC50EA"/>
    <w:rsid w:val="00AC58CA"/>
    <w:rsid w:val="00AC5B08"/>
    <w:rsid w:val="00AC6802"/>
    <w:rsid w:val="00AD03A9"/>
    <w:rsid w:val="00AD3753"/>
    <w:rsid w:val="00AD6048"/>
    <w:rsid w:val="00AE5633"/>
    <w:rsid w:val="00AE73EC"/>
    <w:rsid w:val="00AF2B12"/>
    <w:rsid w:val="00AF490E"/>
    <w:rsid w:val="00B017A3"/>
    <w:rsid w:val="00B025A3"/>
    <w:rsid w:val="00B0516A"/>
    <w:rsid w:val="00B15921"/>
    <w:rsid w:val="00B24011"/>
    <w:rsid w:val="00B41692"/>
    <w:rsid w:val="00B42E65"/>
    <w:rsid w:val="00B4331F"/>
    <w:rsid w:val="00B512DB"/>
    <w:rsid w:val="00B62145"/>
    <w:rsid w:val="00B67E07"/>
    <w:rsid w:val="00B72038"/>
    <w:rsid w:val="00B744C7"/>
    <w:rsid w:val="00B82F5C"/>
    <w:rsid w:val="00B86F17"/>
    <w:rsid w:val="00B934A7"/>
    <w:rsid w:val="00BA590C"/>
    <w:rsid w:val="00BA65DD"/>
    <w:rsid w:val="00BA78D4"/>
    <w:rsid w:val="00BB1F28"/>
    <w:rsid w:val="00BB6079"/>
    <w:rsid w:val="00BB78A7"/>
    <w:rsid w:val="00BC4A8D"/>
    <w:rsid w:val="00BE2BC6"/>
    <w:rsid w:val="00BE3AF7"/>
    <w:rsid w:val="00BE7D34"/>
    <w:rsid w:val="00BF511D"/>
    <w:rsid w:val="00BF5E94"/>
    <w:rsid w:val="00BF60FC"/>
    <w:rsid w:val="00C0373E"/>
    <w:rsid w:val="00C06D24"/>
    <w:rsid w:val="00C14E5F"/>
    <w:rsid w:val="00C2036C"/>
    <w:rsid w:val="00C230F0"/>
    <w:rsid w:val="00C33B76"/>
    <w:rsid w:val="00C44F90"/>
    <w:rsid w:val="00C45B16"/>
    <w:rsid w:val="00C53FD9"/>
    <w:rsid w:val="00C56035"/>
    <w:rsid w:val="00C62F2A"/>
    <w:rsid w:val="00C7309B"/>
    <w:rsid w:val="00C77032"/>
    <w:rsid w:val="00C81BBB"/>
    <w:rsid w:val="00C81CA3"/>
    <w:rsid w:val="00C87F05"/>
    <w:rsid w:val="00C9396A"/>
    <w:rsid w:val="00CA5431"/>
    <w:rsid w:val="00CB2A00"/>
    <w:rsid w:val="00CB70F0"/>
    <w:rsid w:val="00CD5411"/>
    <w:rsid w:val="00CD733B"/>
    <w:rsid w:val="00CD7C50"/>
    <w:rsid w:val="00CF515F"/>
    <w:rsid w:val="00D1201E"/>
    <w:rsid w:val="00D12077"/>
    <w:rsid w:val="00D21ECD"/>
    <w:rsid w:val="00D24904"/>
    <w:rsid w:val="00D36555"/>
    <w:rsid w:val="00D4367D"/>
    <w:rsid w:val="00D4536C"/>
    <w:rsid w:val="00D520EE"/>
    <w:rsid w:val="00D530A4"/>
    <w:rsid w:val="00D61EA0"/>
    <w:rsid w:val="00D656FE"/>
    <w:rsid w:val="00D661B5"/>
    <w:rsid w:val="00D718DD"/>
    <w:rsid w:val="00D72C64"/>
    <w:rsid w:val="00D74535"/>
    <w:rsid w:val="00D772CF"/>
    <w:rsid w:val="00D866B7"/>
    <w:rsid w:val="00D91C82"/>
    <w:rsid w:val="00DA32D4"/>
    <w:rsid w:val="00DA55A7"/>
    <w:rsid w:val="00DB26CE"/>
    <w:rsid w:val="00DB4307"/>
    <w:rsid w:val="00DD7A24"/>
    <w:rsid w:val="00DE2D37"/>
    <w:rsid w:val="00DF280F"/>
    <w:rsid w:val="00DF411E"/>
    <w:rsid w:val="00E023A2"/>
    <w:rsid w:val="00E02DE8"/>
    <w:rsid w:val="00E0602D"/>
    <w:rsid w:val="00E1691F"/>
    <w:rsid w:val="00E302F0"/>
    <w:rsid w:val="00E3312D"/>
    <w:rsid w:val="00E41126"/>
    <w:rsid w:val="00E70F39"/>
    <w:rsid w:val="00E73367"/>
    <w:rsid w:val="00E75C81"/>
    <w:rsid w:val="00E80276"/>
    <w:rsid w:val="00E82F45"/>
    <w:rsid w:val="00E83537"/>
    <w:rsid w:val="00E86933"/>
    <w:rsid w:val="00E90713"/>
    <w:rsid w:val="00E91FED"/>
    <w:rsid w:val="00E93341"/>
    <w:rsid w:val="00EB340D"/>
    <w:rsid w:val="00EB4D95"/>
    <w:rsid w:val="00EB51E7"/>
    <w:rsid w:val="00EB5A25"/>
    <w:rsid w:val="00ED4C38"/>
    <w:rsid w:val="00ED5DDB"/>
    <w:rsid w:val="00EE4E1F"/>
    <w:rsid w:val="00EE64C2"/>
    <w:rsid w:val="00EF1B24"/>
    <w:rsid w:val="00EF34CE"/>
    <w:rsid w:val="00EF4762"/>
    <w:rsid w:val="00EF5A9E"/>
    <w:rsid w:val="00EF64CD"/>
    <w:rsid w:val="00EF6C20"/>
    <w:rsid w:val="00F33676"/>
    <w:rsid w:val="00F42B40"/>
    <w:rsid w:val="00F44A57"/>
    <w:rsid w:val="00F659FC"/>
    <w:rsid w:val="00F773AF"/>
    <w:rsid w:val="00F80711"/>
    <w:rsid w:val="00F8116A"/>
    <w:rsid w:val="00F90F5A"/>
    <w:rsid w:val="00F911E6"/>
    <w:rsid w:val="00F91700"/>
    <w:rsid w:val="00F940B4"/>
    <w:rsid w:val="00FA2DDF"/>
    <w:rsid w:val="00FA34BD"/>
    <w:rsid w:val="00FB2204"/>
    <w:rsid w:val="00FB4970"/>
    <w:rsid w:val="00FB4FF3"/>
    <w:rsid w:val="00FB5FD4"/>
    <w:rsid w:val="00FB7DCD"/>
    <w:rsid w:val="00FC740E"/>
    <w:rsid w:val="00FC772A"/>
    <w:rsid w:val="00FD4C33"/>
    <w:rsid w:val="00FD4CEB"/>
    <w:rsid w:val="00FE05F0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5EC4-0721-4CEE-B652-A3A71D7E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Бутова Мария Владимировна</cp:lastModifiedBy>
  <cp:revision>19</cp:revision>
  <cp:lastPrinted>2024-02-29T03:01:00Z</cp:lastPrinted>
  <dcterms:created xsi:type="dcterms:W3CDTF">2024-02-06T05:17:00Z</dcterms:created>
  <dcterms:modified xsi:type="dcterms:W3CDTF">2024-02-29T03:03:00Z</dcterms:modified>
</cp:coreProperties>
</file>