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8450F" w:rsidRPr="0018450F" w:rsidTr="00EB758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845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E3BBCAB" wp14:editId="34C1E189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45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8450F" w:rsidP="00EB758F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450F" w:rsidRPr="0018450F" w:rsidTr="00EB758F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50F" w:rsidRPr="0018450F" w:rsidRDefault="001C01F1" w:rsidP="00EB758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\</w:t>
            </w:r>
            <w:r w:rsidR="0018450F" w:rsidRPr="0018450F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18450F" w:rsidRPr="0018450F" w:rsidRDefault="0018450F" w:rsidP="00EB758F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8450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450F" w:rsidTr="00EB75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18450F" w:rsidRDefault="0018450F" w:rsidP="00EB75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18450F" w:rsidRPr="00B86040" w:rsidRDefault="0018450F" w:rsidP="00EB758F">
            <w:pPr>
              <w:spacing w:after="240"/>
              <w:jc w:val="center"/>
              <w:rPr>
                <w:b/>
              </w:rPr>
            </w:pPr>
          </w:p>
        </w:tc>
      </w:tr>
    </w:tbl>
    <w:p w:rsidR="0018450F" w:rsidRPr="000B52FE" w:rsidRDefault="00466012" w:rsidP="001845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F36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52FE" w:rsidRPr="000B52FE">
        <w:rPr>
          <w:rFonts w:ascii="Times New Roman" w:hAnsi="Times New Roman" w:cs="Times New Roman"/>
          <w:sz w:val="28"/>
          <w:szCs w:val="28"/>
        </w:rPr>
        <w:t>.201</w:t>
      </w:r>
      <w:r w:rsidR="00DC6D85">
        <w:rPr>
          <w:rFonts w:ascii="Times New Roman" w:hAnsi="Times New Roman" w:cs="Times New Roman"/>
          <w:sz w:val="28"/>
          <w:szCs w:val="28"/>
        </w:rPr>
        <w:t>5</w:t>
      </w:r>
      <w:r w:rsidR="000B52FE" w:rsidRPr="000B52FE">
        <w:rPr>
          <w:rFonts w:ascii="Times New Roman" w:hAnsi="Times New Roman" w:cs="Times New Roman"/>
          <w:sz w:val="28"/>
          <w:szCs w:val="28"/>
        </w:rPr>
        <w:t xml:space="preserve">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     </w:t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</w:r>
      <w:r w:rsidR="000B52F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8450F" w:rsidRPr="000B52F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732</w:t>
      </w:r>
    </w:p>
    <w:p w:rsidR="0018450F" w:rsidRPr="0018450F" w:rsidRDefault="0018450F" w:rsidP="000B52FE">
      <w:pPr>
        <w:spacing w:after="0" w:line="240" w:lineRule="auto"/>
        <w:rPr>
          <w:rFonts w:ascii="Times New Roman" w:hAnsi="Times New Roman" w:cs="Times New Roman"/>
        </w:rPr>
      </w:pPr>
    </w:p>
    <w:p w:rsidR="00BC6E23" w:rsidRDefault="004F3664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Колпа</w:t>
      </w:r>
      <w:r w:rsidR="00421593" w:rsidRPr="00466012">
        <w:rPr>
          <w:rFonts w:ascii="Times New Roman" w:hAnsi="Times New Roman" w:cs="Times New Roman"/>
          <w:sz w:val="24"/>
          <w:szCs w:val="24"/>
        </w:rPr>
        <w:t xml:space="preserve">шевского района </w:t>
      </w:r>
    </w:p>
    <w:p w:rsidR="00BC6E23" w:rsidRDefault="00421593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от 30.12.2013</w:t>
      </w:r>
      <w:r w:rsidR="004F3664" w:rsidRPr="00466012">
        <w:rPr>
          <w:rFonts w:ascii="Times New Roman" w:hAnsi="Times New Roman" w:cs="Times New Roman"/>
          <w:sz w:val="24"/>
          <w:szCs w:val="24"/>
        </w:rPr>
        <w:t xml:space="preserve"> № 1404 «</w:t>
      </w:r>
      <w:r w:rsidR="0018450F" w:rsidRPr="0046601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культуры </w:t>
      </w:r>
    </w:p>
    <w:p w:rsidR="00466012" w:rsidRPr="00466012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6012">
        <w:rPr>
          <w:rFonts w:ascii="Times New Roman" w:hAnsi="Times New Roman" w:cs="Times New Roman"/>
          <w:sz w:val="24"/>
          <w:szCs w:val="24"/>
        </w:rPr>
        <w:t>в Колпашевском районе на 2014 – 2017 годы»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466012">
        <w:rPr>
          <w:rFonts w:ascii="Times New Roman" w:hAnsi="Times New Roman" w:cs="Times New Roman"/>
          <w:sz w:val="24"/>
          <w:szCs w:val="24"/>
        </w:rPr>
        <w:t>й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Администрации Колпашевского района </w:t>
      </w:r>
      <w:r w:rsidR="00BC6E23">
        <w:rPr>
          <w:rFonts w:ascii="Times New Roman" w:hAnsi="Times New Roman" w:cs="Times New Roman"/>
          <w:sz w:val="24"/>
          <w:szCs w:val="24"/>
        </w:rPr>
        <w:t xml:space="preserve"> </w:t>
      </w:r>
      <w:r w:rsidR="00A57864" w:rsidRPr="00466012">
        <w:rPr>
          <w:rFonts w:ascii="Times New Roman" w:hAnsi="Times New Roman" w:cs="Times New Roman"/>
          <w:sz w:val="24"/>
          <w:szCs w:val="24"/>
        </w:rPr>
        <w:t>от 21.03.2014 № 269</w:t>
      </w:r>
      <w:r w:rsidR="00741122" w:rsidRPr="00466012">
        <w:rPr>
          <w:rFonts w:ascii="Times New Roman" w:hAnsi="Times New Roman" w:cs="Times New Roman"/>
          <w:sz w:val="24"/>
          <w:szCs w:val="24"/>
        </w:rPr>
        <w:t>, от 20.06.2014 №</w:t>
      </w:r>
      <w:r w:rsidR="00CF23C1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466012">
        <w:rPr>
          <w:rFonts w:ascii="Times New Roman" w:hAnsi="Times New Roman" w:cs="Times New Roman"/>
          <w:sz w:val="24"/>
          <w:szCs w:val="24"/>
        </w:rPr>
        <w:t>584</w:t>
      </w:r>
      <w:r w:rsidR="00FF507F" w:rsidRPr="00466012">
        <w:rPr>
          <w:rFonts w:ascii="Times New Roman" w:hAnsi="Times New Roman" w:cs="Times New Roman"/>
          <w:sz w:val="24"/>
          <w:szCs w:val="24"/>
        </w:rPr>
        <w:t>, от 04.09.2014 №</w:t>
      </w:r>
      <w:r w:rsidR="0030010D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466012">
        <w:rPr>
          <w:rFonts w:ascii="Times New Roman" w:hAnsi="Times New Roman" w:cs="Times New Roman"/>
          <w:sz w:val="24"/>
          <w:szCs w:val="24"/>
        </w:rPr>
        <w:t>916</w:t>
      </w:r>
      <w:r w:rsidR="001568FE" w:rsidRPr="004660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18450F" w:rsidRPr="00466012" w:rsidRDefault="001568FE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от 13.10.2014 № 1181</w:t>
      </w:r>
      <w:r w:rsidR="000D002F" w:rsidRPr="00466012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466012">
        <w:rPr>
          <w:rFonts w:ascii="Times New Roman" w:hAnsi="Times New Roman" w:cs="Times New Roman"/>
          <w:sz w:val="24"/>
          <w:szCs w:val="24"/>
        </w:rPr>
        <w:t>, от 14.11.2014 № 1322</w:t>
      </w:r>
      <w:r w:rsidR="009407AE" w:rsidRPr="00466012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466012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466012">
        <w:rPr>
          <w:rFonts w:ascii="Times New Roman" w:hAnsi="Times New Roman" w:cs="Times New Roman"/>
          <w:sz w:val="24"/>
          <w:szCs w:val="24"/>
        </w:rPr>
        <w:t>, от 06.03.2015 № 276</w:t>
      </w:r>
      <w:r w:rsidR="00A467AA" w:rsidRPr="00466012">
        <w:rPr>
          <w:rFonts w:ascii="Times New Roman" w:hAnsi="Times New Roman" w:cs="Times New Roman"/>
          <w:sz w:val="24"/>
          <w:szCs w:val="24"/>
        </w:rPr>
        <w:t>, от 13.04.2015 № 399</w:t>
      </w:r>
      <w:r w:rsidR="00A57864" w:rsidRPr="00466012">
        <w:rPr>
          <w:rFonts w:ascii="Times New Roman" w:hAnsi="Times New Roman" w:cs="Times New Roman"/>
          <w:sz w:val="24"/>
          <w:szCs w:val="24"/>
        </w:rPr>
        <w:t>)</w:t>
      </w:r>
    </w:p>
    <w:p w:rsidR="0018450F" w:rsidRPr="00466012" w:rsidRDefault="0018450F" w:rsidP="000B5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50F" w:rsidRPr="00466012" w:rsidRDefault="00FF3A13" w:rsidP="005D12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В </w:t>
      </w:r>
      <w:r w:rsidR="00BC5227" w:rsidRPr="00466012">
        <w:rPr>
          <w:rFonts w:ascii="Times New Roman" w:hAnsi="Times New Roman" w:cs="Times New Roman"/>
          <w:sz w:val="24"/>
          <w:szCs w:val="24"/>
        </w:rPr>
        <w:t>соответствии с Реш</w:t>
      </w:r>
      <w:r w:rsidRPr="00466012">
        <w:rPr>
          <w:rFonts w:ascii="Times New Roman" w:hAnsi="Times New Roman" w:cs="Times New Roman"/>
          <w:sz w:val="24"/>
          <w:szCs w:val="24"/>
        </w:rPr>
        <w:t xml:space="preserve">ением Думы Колпашевского района </w:t>
      </w:r>
      <w:r w:rsidR="005D1275" w:rsidRPr="00466012">
        <w:rPr>
          <w:rFonts w:ascii="Times New Roman" w:eastAsia="Times New Roman" w:hAnsi="Times New Roman" w:cs="Times New Roman"/>
          <w:sz w:val="24"/>
          <w:szCs w:val="24"/>
        </w:rPr>
        <w:t>от 15.12.20</w:t>
      </w:r>
      <w:r w:rsidR="00CF23C1" w:rsidRPr="004660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1275" w:rsidRPr="00466012">
        <w:rPr>
          <w:rFonts w:ascii="Times New Roman" w:eastAsia="Times New Roman" w:hAnsi="Times New Roman" w:cs="Times New Roman"/>
          <w:sz w:val="24"/>
          <w:szCs w:val="24"/>
        </w:rPr>
        <w:t>4 № 131 «</w:t>
      </w:r>
      <w:r w:rsidR="005D1275" w:rsidRPr="00466012">
        <w:rPr>
          <w:rFonts w:ascii="Times New Roman" w:hAnsi="Times New Roman" w:cs="Times New Roman"/>
          <w:sz w:val="24"/>
          <w:szCs w:val="24"/>
        </w:rPr>
        <w:t>О бюджете муниципального образования «Колпашевский район» на 2015 год</w:t>
      </w:r>
      <w:r w:rsidRPr="00466012">
        <w:rPr>
          <w:rFonts w:ascii="Times New Roman" w:hAnsi="Times New Roman" w:cs="Times New Roman"/>
          <w:sz w:val="24"/>
          <w:szCs w:val="24"/>
        </w:rPr>
        <w:t>»</w:t>
      </w:r>
    </w:p>
    <w:p w:rsidR="0018450F" w:rsidRPr="00466012" w:rsidRDefault="0018450F" w:rsidP="000B5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F3664" w:rsidRPr="00466012" w:rsidRDefault="0018450F" w:rsidP="00A57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sz w:val="24"/>
          <w:szCs w:val="24"/>
        </w:rPr>
        <w:tab/>
      </w:r>
      <w:r w:rsidRPr="00466012">
        <w:rPr>
          <w:rFonts w:ascii="Times New Roman" w:hAnsi="Times New Roman" w:cs="Times New Roman"/>
          <w:sz w:val="24"/>
          <w:szCs w:val="24"/>
        </w:rPr>
        <w:t>1.</w:t>
      </w:r>
      <w:r w:rsidR="000B52FE" w:rsidRPr="0046601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F3664" w:rsidRPr="00466012">
        <w:rPr>
          <w:rFonts w:ascii="Times New Roman" w:hAnsi="Times New Roman" w:cs="Times New Roman"/>
          <w:sz w:val="24"/>
          <w:szCs w:val="24"/>
        </w:rPr>
        <w:t>Внести</w:t>
      </w:r>
      <w:r w:rsidR="00BC6E23">
        <w:rPr>
          <w:rFonts w:ascii="Times New Roman" w:hAnsi="Times New Roman" w:cs="Times New Roman"/>
          <w:sz w:val="24"/>
          <w:szCs w:val="24"/>
        </w:rPr>
        <w:t xml:space="preserve"> </w:t>
      </w:r>
      <w:r w:rsidR="004F3664" w:rsidRPr="00466012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Колпашевского района от 30.12.2013 № 1404 «Об утверждении муниципальной программы «Развитие культуры в Колпашевском районе на 2014–</w:t>
      </w:r>
      <w:r w:rsidR="000C6D85" w:rsidRPr="00466012">
        <w:rPr>
          <w:rFonts w:ascii="Times New Roman" w:hAnsi="Times New Roman" w:cs="Times New Roman"/>
          <w:sz w:val="24"/>
          <w:szCs w:val="24"/>
        </w:rPr>
        <w:t>2017 годы»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(в редакции постановлени</w:t>
      </w:r>
      <w:r w:rsidR="00691D2D" w:rsidRPr="00466012">
        <w:rPr>
          <w:rFonts w:ascii="Times New Roman" w:hAnsi="Times New Roman" w:cs="Times New Roman"/>
          <w:sz w:val="24"/>
          <w:szCs w:val="24"/>
        </w:rPr>
        <w:t>й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Администрации Колп</w:t>
      </w:r>
      <w:r w:rsidR="00421593" w:rsidRPr="00466012">
        <w:rPr>
          <w:rFonts w:ascii="Times New Roman" w:hAnsi="Times New Roman" w:cs="Times New Roman"/>
          <w:sz w:val="24"/>
          <w:szCs w:val="24"/>
        </w:rPr>
        <w:t>ашевского района от 21.03.2014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№ 269</w:t>
      </w:r>
      <w:r w:rsidR="00741122" w:rsidRPr="00466012">
        <w:rPr>
          <w:rFonts w:ascii="Times New Roman" w:hAnsi="Times New Roman" w:cs="Times New Roman"/>
          <w:sz w:val="24"/>
          <w:szCs w:val="24"/>
        </w:rPr>
        <w:t>, от 20.06.2014 №</w:t>
      </w:r>
      <w:r w:rsidR="000E359D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741122" w:rsidRPr="00466012">
        <w:rPr>
          <w:rFonts w:ascii="Times New Roman" w:hAnsi="Times New Roman" w:cs="Times New Roman"/>
          <w:sz w:val="24"/>
          <w:szCs w:val="24"/>
        </w:rPr>
        <w:t>584</w:t>
      </w:r>
      <w:r w:rsidR="00FF507F" w:rsidRPr="00466012">
        <w:rPr>
          <w:rFonts w:ascii="Times New Roman" w:hAnsi="Times New Roman" w:cs="Times New Roman"/>
          <w:sz w:val="24"/>
          <w:szCs w:val="24"/>
        </w:rPr>
        <w:t>, от 04.09.2014 №</w:t>
      </w:r>
      <w:r w:rsidR="000E359D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FF507F" w:rsidRPr="00466012">
        <w:rPr>
          <w:rFonts w:ascii="Times New Roman" w:hAnsi="Times New Roman" w:cs="Times New Roman"/>
          <w:sz w:val="24"/>
          <w:szCs w:val="24"/>
        </w:rPr>
        <w:t>916</w:t>
      </w:r>
      <w:r w:rsidR="001568FE" w:rsidRPr="00466012">
        <w:rPr>
          <w:rFonts w:ascii="Times New Roman" w:hAnsi="Times New Roman" w:cs="Times New Roman"/>
          <w:sz w:val="24"/>
          <w:szCs w:val="24"/>
        </w:rPr>
        <w:t>, от 13.10.2014 №</w:t>
      </w:r>
      <w:r w:rsidR="000E359D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1568FE" w:rsidRPr="00466012">
        <w:rPr>
          <w:rFonts w:ascii="Times New Roman" w:hAnsi="Times New Roman" w:cs="Times New Roman"/>
          <w:sz w:val="24"/>
          <w:szCs w:val="24"/>
        </w:rPr>
        <w:t>1181</w:t>
      </w:r>
      <w:r w:rsidR="000D002F" w:rsidRPr="00466012">
        <w:rPr>
          <w:rFonts w:ascii="Times New Roman" w:hAnsi="Times New Roman" w:cs="Times New Roman"/>
          <w:sz w:val="24"/>
          <w:szCs w:val="24"/>
        </w:rPr>
        <w:t>, от 07.11.2014 № 1293</w:t>
      </w:r>
      <w:r w:rsidR="001D76AB" w:rsidRPr="00466012">
        <w:rPr>
          <w:rFonts w:ascii="Times New Roman" w:hAnsi="Times New Roman" w:cs="Times New Roman"/>
          <w:sz w:val="24"/>
          <w:szCs w:val="24"/>
        </w:rPr>
        <w:t>, от 14.11.2014 № 1322</w:t>
      </w:r>
      <w:r w:rsidR="003F4710" w:rsidRPr="00466012">
        <w:rPr>
          <w:rFonts w:ascii="Times New Roman" w:hAnsi="Times New Roman" w:cs="Times New Roman"/>
          <w:sz w:val="24"/>
          <w:szCs w:val="24"/>
        </w:rPr>
        <w:t>, от 17.12.2014 № 1492</w:t>
      </w:r>
      <w:r w:rsidR="002262AB" w:rsidRPr="00466012">
        <w:rPr>
          <w:rFonts w:ascii="Times New Roman" w:hAnsi="Times New Roman" w:cs="Times New Roman"/>
          <w:sz w:val="24"/>
          <w:szCs w:val="24"/>
        </w:rPr>
        <w:t>, от 30.12.2014 № 1643</w:t>
      </w:r>
      <w:r w:rsidR="005D1275" w:rsidRPr="00466012">
        <w:rPr>
          <w:rFonts w:ascii="Times New Roman" w:hAnsi="Times New Roman" w:cs="Times New Roman"/>
          <w:sz w:val="24"/>
          <w:szCs w:val="24"/>
        </w:rPr>
        <w:t>, от 06.03.2015 № 276</w:t>
      </w:r>
      <w:r w:rsidR="00A467AA" w:rsidRPr="00466012">
        <w:rPr>
          <w:rFonts w:ascii="Times New Roman" w:hAnsi="Times New Roman" w:cs="Times New Roman"/>
          <w:sz w:val="24"/>
          <w:szCs w:val="24"/>
        </w:rPr>
        <w:t>, от 13.04.2015 № 399</w:t>
      </w:r>
      <w:r w:rsidR="00A57864" w:rsidRPr="00466012">
        <w:rPr>
          <w:rFonts w:ascii="Times New Roman" w:hAnsi="Times New Roman" w:cs="Times New Roman"/>
          <w:sz w:val="24"/>
          <w:szCs w:val="24"/>
        </w:rPr>
        <w:t>)</w:t>
      </w:r>
      <w:r w:rsidR="000C6D85" w:rsidRPr="00466012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F56F54" w:rsidRPr="004660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15605" w:rsidRPr="00466012" w:rsidRDefault="00515605" w:rsidP="005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1.1. Приложение к постановлению Администрации Колпашевского района от 30.12.2013 № 1404 изложить в следующей редакции:</w:t>
      </w:r>
    </w:p>
    <w:p w:rsidR="00515605" w:rsidRPr="00466012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«Приложение</w:t>
      </w:r>
      <w:r w:rsidR="00BC6E23" w:rsidRPr="00BC6E23">
        <w:rPr>
          <w:rFonts w:ascii="Times New Roman" w:hAnsi="Times New Roman" w:cs="Times New Roman"/>
          <w:sz w:val="24"/>
          <w:szCs w:val="24"/>
        </w:rPr>
        <w:t xml:space="preserve"> </w:t>
      </w:r>
      <w:r w:rsidR="00BC6E23" w:rsidRPr="0046601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15605" w:rsidRPr="00466012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Администрации</w:t>
      </w:r>
      <w:r w:rsidR="00BC6E23" w:rsidRPr="00BC6E23">
        <w:rPr>
          <w:rFonts w:ascii="Times New Roman" w:hAnsi="Times New Roman" w:cs="Times New Roman"/>
          <w:sz w:val="24"/>
          <w:szCs w:val="24"/>
        </w:rPr>
        <w:t xml:space="preserve"> </w:t>
      </w:r>
      <w:r w:rsidR="00BC6E23" w:rsidRPr="00466012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515605" w:rsidRPr="00466012" w:rsidRDefault="00515605" w:rsidP="005156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от 30.12.2013 № 1404</w:t>
      </w:r>
    </w:p>
    <w:p w:rsidR="00515605" w:rsidRPr="00466012" w:rsidRDefault="00515605" w:rsidP="00515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2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701"/>
        <w:gridCol w:w="992"/>
        <w:gridCol w:w="851"/>
        <w:gridCol w:w="283"/>
        <w:gridCol w:w="567"/>
        <w:gridCol w:w="816"/>
      </w:tblGrid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31576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r w:rsidR="005268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олпашевском районе на 2014-2017 годы» (далее – Программа)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-Федеральная целевая программа «Культура России 2012-2018 годы» (утверждена постановлением Правительства Российской Федерации от 03.03.2012 № 186)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-Государственная программа «Развитие культуры в Томской области на 2013-2017 годы» (утверждена постановлением Администрации Томской области от 26.11.2012 № 468а)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-Комплексная Программа социально-экономического развития Колпашевского района на 2013-2018 годы (утверждена решением Думы Колпашевского района от 16.07.2012 № 90)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-Постановление Администрации Колпашевского района от 30.04.2013 № 414 «Об утверждении плана мероприятий по реализации плана («дорожная карта») «Изменения в сфере культуры, направленные на повышение ее эффективности в муниципальном образовании «Колпашевский район»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-Распоряжение Администрации Колпашевского района от 30.08.2013 № 662 «О принятии решения по подготовке муниципальной программы «Развитие культуры в Колпашевском районе на 2014-2017 годы»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515605" w:rsidRPr="00466012" w:rsidTr="00FF3A13">
        <w:trPr>
          <w:trHeight w:val="416"/>
        </w:trPr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BC5227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спорту и молодёжной политике</w:t>
            </w:r>
            <w:r w:rsidR="007A4332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инистрации Колпашевского района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5227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культуре, спорту и молодёжной политике Администрации Колпашевского района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МКУ «Агентство»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Управление образования Администрации Колпашевского района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Администрация Колпашевского городского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Новосёловского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Администрация Саровского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Чажемтовского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согласованию);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Администрация Новогоренского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sz w:val="24"/>
                <w:szCs w:val="24"/>
              </w:rPr>
              <w:t> 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Инкинского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Дальненского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- Администрация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Копыловского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2014 – 2017 годы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Этапы:</w:t>
            </w:r>
            <w:r w:rsidR="001C0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Подготовительный  - январь 2014 г.;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Основной – февраль 2014 г. – декабрь 2017 г.;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Заключительный – декабрь 2017 г.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в сфере культуры на территории Колпашевского района</w:t>
            </w:r>
          </w:p>
        </w:tc>
      </w:tr>
      <w:tr w:rsidR="00515605" w:rsidRPr="00466012" w:rsidTr="00FF3A13"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1. Создание условий для сохранения и развития традиционной народной культуры на территории Колпашевского района.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Создание условий по формированию системы повышения профессионализма и мастерства кадрового потенциала в 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сфере культуры, а также повышения </w:t>
            </w: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района.</w:t>
            </w:r>
          </w:p>
        </w:tc>
      </w:tr>
      <w:tr w:rsidR="00515605" w:rsidRPr="00466012" w:rsidTr="00315769">
        <w:trPr>
          <w:trHeight w:val="1134"/>
        </w:trPr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(основных направлений)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1. Формирование условий, обеспечивающих равный доступ к культурным благам населения Колпашевского района.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2. Создание условий для специалистов учреждений культуры поселений Колпашевского района по повышению профессионализма и мастерства</w:t>
            </w:r>
          </w:p>
        </w:tc>
      </w:tr>
      <w:tr w:rsidR="00515605" w:rsidRPr="00466012" w:rsidTr="00315769">
        <w:trPr>
          <w:trHeight w:val="624"/>
        </w:trPr>
        <w:tc>
          <w:tcPr>
            <w:tcW w:w="3085" w:type="dxa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gridSpan w:val="7"/>
          </w:tcPr>
          <w:p w:rsidR="00515605" w:rsidRPr="00466012" w:rsidRDefault="00515605" w:rsidP="005319B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Общий объём финансирования: </w:t>
            </w:r>
            <w:r w:rsidR="005319BA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13 735,4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тыс. рублей</w:t>
            </w:r>
          </w:p>
        </w:tc>
      </w:tr>
      <w:tr w:rsidR="00515605" w:rsidRPr="00466012" w:rsidTr="00FF3A13">
        <w:trPr>
          <w:trHeight w:val="95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Всего: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2 0</w:t>
            </w:r>
            <w:r w:rsidR="00EA0A0A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8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DF28D4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5 668,6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2 800,0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3 213,0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319BA" w:rsidP="00594C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13735,4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1200,0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2 200,0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EA0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2 0</w:t>
            </w:r>
            <w:r w:rsidR="00EA0A0A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53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,8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DF28D4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5 668,6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1 893,0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319BA" w:rsidP="00CF2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11315,4</w:t>
            </w:r>
          </w:p>
        </w:tc>
      </w:tr>
      <w:tr w:rsidR="00515605" w:rsidRPr="00466012" w:rsidTr="00315769">
        <w:trPr>
          <w:trHeight w:val="20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Бюджет поселений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120,0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220,0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</w:tr>
      <w:tr w:rsidR="00515605" w:rsidRPr="00466012" w:rsidTr="00FF3A13">
        <w:trPr>
          <w:trHeight w:val="328"/>
        </w:trPr>
        <w:tc>
          <w:tcPr>
            <w:tcW w:w="3085" w:type="dxa"/>
            <w:vMerge w:val="restart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B84F21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shd w:val="clear" w:color="auto" w:fill="auto"/>
          </w:tcPr>
          <w:p w:rsidR="00515605" w:rsidRPr="00B84F2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851" w:type="dxa"/>
            <w:shd w:val="clear" w:color="auto" w:fill="auto"/>
          </w:tcPr>
          <w:p w:rsidR="00515605" w:rsidRPr="00B84F2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B84F2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</w:tc>
        <w:tc>
          <w:tcPr>
            <w:tcW w:w="816" w:type="dxa"/>
            <w:shd w:val="clear" w:color="auto" w:fill="auto"/>
          </w:tcPr>
          <w:p w:rsidR="00515605" w:rsidRPr="00B84F21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F21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</w:tc>
      </w:tr>
      <w:tr w:rsidR="00515605" w:rsidRPr="00466012" w:rsidTr="00FF3A13">
        <w:trPr>
          <w:trHeight w:val="2507"/>
        </w:trPr>
        <w:tc>
          <w:tcPr>
            <w:tcW w:w="3085" w:type="dxa"/>
            <w:vMerge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466012" w:rsidRDefault="00515605" w:rsidP="00B84F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1.Количество </w:t>
            </w:r>
            <w:r w:rsidR="000435DA" w:rsidRPr="00466012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учреждений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района, получивших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по итогам конкурса среди </w:t>
            </w:r>
            <w:proofErr w:type="gramStart"/>
            <w:r w:rsidR="000435DA" w:rsidRPr="00466012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435DA" w:rsidRPr="004660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0435DA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по основ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ной деятельности (ед.)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605" w:rsidRPr="00466012" w:rsidTr="00FF3A13">
        <w:trPr>
          <w:trHeight w:val="1410"/>
        </w:trPr>
        <w:tc>
          <w:tcPr>
            <w:tcW w:w="3085" w:type="dxa"/>
            <w:vMerge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мероприятий по сравнению с предыдущим годом (%)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05" w:rsidRPr="00466012" w:rsidTr="000435DA">
        <w:trPr>
          <w:trHeight w:val="416"/>
        </w:trPr>
        <w:tc>
          <w:tcPr>
            <w:tcW w:w="3085" w:type="dxa"/>
            <w:vMerge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466012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.Организация выездов творческих </w:t>
            </w:r>
            <w:proofErr w:type="spellStart"/>
            <w:proofErr w:type="gram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самодеятель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 и </w:t>
            </w:r>
            <w:proofErr w:type="spell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туры поселений </w:t>
            </w:r>
            <w:proofErr w:type="spell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Колпа</w:t>
            </w:r>
            <w:r w:rsidR="00B84F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 муниципальным районам Томской области и в г. Томск (ед.)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605" w:rsidRPr="00466012" w:rsidTr="00FF3A13">
        <w:trPr>
          <w:trHeight w:val="1657"/>
        </w:trPr>
        <w:tc>
          <w:tcPr>
            <w:tcW w:w="3085" w:type="dxa"/>
            <w:vMerge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466012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proofErr w:type="gram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специалис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15605" w:rsidRPr="00466012" w:rsidTr="00FF3A13">
        <w:trPr>
          <w:trHeight w:val="1412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15605" w:rsidRPr="00466012" w:rsidRDefault="000435DA" w:rsidP="00FF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</w:t>
            </w:r>
            <w:proofErr w:type="spell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315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="00515605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и развитие традиционной народной культуры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605" w:rsidRPr="00466012" w:rsidTr="00FF3A13">
        <w:trPr>
          <w:trHeight w:val="93"/>
        </w:trPr>
        <w:tc>
          <w:tcPr>
            <w:tcW w:w="3085" w:type="dxa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486" w:type="dxa"/>
            <w:gridSpan w:val="7"/>
            <w:shd w:val="clear" w:color="auto" w:fill="auto"/>
          </w:tcPr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Глава Колпашевского района, заместитель Главы Колпашевского района по социальным вопросам осуществляют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программы.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6D00DF"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Колпашевского 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района по социальным вопросам осуществляет текущий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программы.</w:t>
            </w:r>
          </w:p>
          <w:p w:rsidR="00515605" w:rsidRPr="00466012" w:rsidRDefault="00515605" w:rsidP="00FF3A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Куратор программы ежегодно формирует отчёт о реализации программы, проводит оценку эффективности реализации программы.</w:t>
            </w:r>
          </w:p>
        </w:tc>
      </w:tr>
    </w:tbl>
    <w:p w:rsidR="00515605" w:rsidRPr="00466012" w:rsidRDefault="00515605" w:rsidP="0051560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её решения программным методом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Одной из задач комплексной программы социально-экономического развития Колпашевского района на 2013-2018 годы, утверждённой решением Думы Колпашевского района от 16.07.2012 № 90, является создание условий для повышения качества и разнообразия услуг, предоставляемых в сфере культуры. Оценка эффективности данной задачи определена как удовлетворение потребности населения в качестве предоставляемых услуг в сфере культуры. Реализация мероприятий муниципальной программы «Развитие культуры в Колпашевском районе на 2014-2017 годы» будет способствовать выполнению вышеуказанной задачи и оценки её эффективности.</w:t>
      </w:r>
    </w:p>
    <w:p w:rsidR="00515605" w:rsidRPr="00466012" w:rsidRDefault="007A4332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Колпашевский район </w:t>
      </w:r>
      <w:r w:rsidR="00515605" w:rsidRPr="00466012">
        <w:rPr>
          <w:rFonts w:ascii="Times New Roman" w:hAnsi="Times New Roman" w:cs="Times New Roman"/>
          <w:sz w:val="24"/>
          <w:szCs w:val="24"/>
        </w:rPr>
        <w:t>является одним из наиболее привлекательных мест для отдыха, работы и воспитания подрастающего поколения. Муниципальные учреждения культуры Колпашевского района способствуют развитию творческого потенциала, самореализации населения района. Хочется отметить, что большое количество детей и молодёжи получили опыт творческого саморазвития, участвуя в культурно-досуговых мероприятиях и посещая самодеятельные клубные формирования, связав свою профессиональную деятельность с культурой и искусством.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Сфера культуры муниципального образования «Колпашевский район» представлена культурно-досуговой, библиотечной деятельностью. 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«Колпашевский район» организуют свою деятельность 18 Домов культуры, 24 библиотеки, оказывая услуги по организации досуга, развитию народного творчества, сохранению и развитию народных традиций и национальных услуг, по библиотечному обслуживанию населения.</w:t>
      </w:r>
    </w:p>
    <w:p w:rsidR="00515605" w:rsidRPr="00466012" w:rsidRDefault="00515605" w:rsidP="0051560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ab/>
      </w:r>
      <w:r w:rsidRPr="00466012">
        <w:rPr>
          <w:rFonts w:ascii="Times New Roman" w:hAnsi="Times New Roman" w:cs="Times New Roman"/>
          <w:sz w:val="24"/>
          <w:szCs w:val="24"/>
        </w:rPr>
        <w:tab/>
        <w:t xml:space="preserve">В учреждениях культуры созданы и продолжают активно развиваться 139 формирований самодеятельного народного творчества, любительских объединений, где занимаются 1490 человек, 7 коллективов самодеятельного творчества имеют почётное звание «Народный». 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Отдельные самодеятельные коллективы и исполнители успешно представляют Колпашевский район на областных, всероссийских фестивалях и конкурсах. В 2012 году Колпашевский район стал лауреатом второй степени областного конкурса «Томская мозаика».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Вместе с тем уровень организуемых культурно-досуговых мероприятий для населения Колпашевского района остаётся недостаточно высоким и не соответствует уровню удовлетворения  предоставляемых услуг в сфере культуры, о чём свидетельствует проведённый  в 2012 году социологический опрос населения по уровню удовлетворения услугами в сфере культуры на территории Колпашевского района.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Сегодняшнее время требует активной работы по привлечению специалистов учреждений культуры к участию в проектной и программной деятельности, что </w:t>
      </w:r>
      <w:r w:rsidRPr="00466012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способствует организации системной деятельности в сфере культуры и её  дальнейшего развития. 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В целях повышения уровня культурного обслуживания населения, творческого роста коллективов, необходимо активизировать выезды творческих самодеятельных коллективов и исполнителей учреждений культуры поселений Колпашевского района  по муниципальным районам Томской области  и  в  г</w:t>
      </w:r>
      <w:proofErr w:type="gramStart"/>
      <w:r w:rsidRPr="004660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66012">
        <w:rPr>
          <w:rFonts w:ascii="Times New Roman" w:hAnsi="Times New Roman" w:cs="Times New Roman"/>
          <w:sz w:val="24"/>
          <w:szCs w:val="24"/>
        </w:rPr>
        <w:t>омск.</w:t>
      </w:r>
    </w:p>
    <w:p w:rsidR="00515605" w:rsidRPr="00466012" w:rsidRDefault="00515605" w:rsidP="00515605">
      <w:pPr>
        <w:pStyle w:val="32"/>
        <w:rPr>
          <w:rFonts w:ascii="Times New Roman" w:hAnsi="Times New Roman" w:cs="Times New Roman"/>
        </w:rPr>
      </w:pPr>
      <w:r w:rsidRPr="00466012">
        <w:rPr>
          <w:rFonts w:ascii="Times New Roman" w:hAnsi="Times New Roman" w:cs="Times New Roman"/>
        </w:rPr>
        <w:t xml:space="preserve">       </w:t>
      </w:r>
      <w:r w:rsidRPr="00466012">
        <w:rPr>
          <w:rFonts w:ascii="Times New Roman" w:hAnsi="Times New Roman" w:cs="Times New Roman"/>
        </w:rPr>
        <w:tab/>
        <w:t>Недостаточное количество грамотных и инициативных специалистов,  способных к нестандартной и эффективной деятельности в новых экономических, правовых, технологических и информационных условиях, снижают эффективность деятельности учреждений. Для повышения уровня кадрового потенциала  необходимо активизировать работу по привлечению молодых специалистов, повышению квалификации работников культуры.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Все это влияет на качество работы  и не даёт возможности учреждениям культуры в полной мере реализовать свой потенциал.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Актуальной проблемой остаётся гражданско-патриотическое воспитание подрастающего поколения, так как именно учреждения культуры являются необходимым звеном в создании эффективной системы патриотического воспитания, формируя ценностную основу патриотизма и сохраняя историческую память.</w:t>
      </w:r>
    </w:p>
    <w:p w:rsidR="00515605" w:rsidRPr="00466012" w:rsidRDefault="00515605" w:rsidP="0051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Pr="00466012">
        <w:rPr>
          <w:rFonts w:ascii="Times New Roman" w:hAnsi="Times New Roman" w:cs="Times New Roman"/>
          <w:sz w:val="24"/>
          <w:szCs w:val="24"/>
        </w:rPr>
        <w:tab/>
        <w:t>В современных условиях перед сферой культуры стоит задача соответствовать времени, по-новому решать существующие  и возникающие проблемы, по-новому подходить к поиску средств развития и совершенствования деятельности, обеспечивая конкурентоспособность сферы  и  конституционные гарантии  населения района в сфере культуры.</w:t>
      </w:r>
    </w:p>
    <w:p w:rsidR="00515605" w:rsidRPr="00466012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Анализируя сферу культуры  района, можно выделить следующие основные проблемы деятельности:</w:t>
      </w:r>
    </w:p>
    <w:p w:rsidR="00515605" w:rsidRPr="00466012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недостаточный уровень проведения культурно-досуговых мероприятий для населения Колпашевского района;</w:t>
      </w:r>
    </w:p>
    <w:p w:rsidR="00515605" w:rsidRPr="00466012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 низкий уровень патриотического воспитания молодого поколения;</w:t>
      </w:r>
    </w:p>
    <w:p w:rsidR="00515605" w:rsidRPr="00466012" w:rsidRDefault="00515605" w:rsidP="00515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 низкий профессиональный уровень кадров в культуре.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С учётом имеющихся проблем, для сохранения и развития сложившегося культурного потенциала на территории Колпашевского района, в рамках  участия в реализации:</w:t>
      </w:r>
    </w:p>
    <w:p w:rsidR="00515605" w:rsidRPr="00466012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466012">
        <w:t>Комплексной программы социально-экономического развития Колпашевского района на 2013-2018 годы, где одна из приоритетных задач – создание условий для повышения качества и разнообразия услуг, предоставляемых в сфере культуры;</w:t>
      </w:r>
    </w:p>
    <w:p w:rsidR="00515605" w:rsidRPr="00466012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466012">
        <w:t>долгосрочной целевой программы «Развитие культуры в Томской области на 2013-2017 годы»;</w:t>
      </w:r>
    </w:p>
    <w:p w:rsidR="00515605" w:rsidRPr="00466012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466012">
        <w:t xml:space="preserve"> целевых показателей («дорожная карта») развития сферы культуры, утвержденных постановлением Администрации Колпашевского района от 30.04 2013 года № 414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«Колпашевский район»; </w:t>
      </w:r>
    </w:p>
    <w:p w:rsidR="00515605" w:rsidRPr="00466012" w:rsidRDefault="00515605" w:rsidP="00515605">
      <w:pPr>
        <w:pStyle w:val="1"/>
        <w:numPr>
          <w:ilvl w:val="0"/>
          <w:numId w:val="2"/>
        </w:numPr>
        <w:ind w:left="0"/>
        <w:jc w:val="both"/>
      </w:pPr>
      <w:r w:rsidRPr="00466012">
        <w:t xml:space="preserve">во исполнение Указа Президента Российской Федерации в связи с объявленным в 2014 году – Годом культуры 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 xml:space="preserve">требуется осуществление на территории муниципального образования «Колпашевский район» комплекса мероприятий, направленных на повышение эффективности в сфере культуры. </w:t>
      </w:r>
    </w:p>
    <w:p w:rsidR="00515605" w:rsidRPr="00466012" w:rsidRDefault="00515605" w:rsidP="005156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2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Основная цель Программы – повышение качества и доступности услуг в сфере культуры на территории Колпашевского района.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необходимо решение следующих задач: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lastRenderedPageBreak/>
        <w:t>1. Создание условий для сохранения и развития традиционной народной культуры на территории Колпашевского района.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2. Оказание содействия поселениям Колпашевского района по обеспечению организации досуга для населения на своей территории и за её пределами.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3. </w:t>
      </w:r>
      <w:r w:rsidRPr="00466012">
        <w:rPr>
          <w:rFonts w:ascii="Times New Roman" w:hAnsi="Times New Roman" w:cs="Times New Roman"/>
          <w:color w:val="0D0D0D"/>
          <w:sz w:val="24"/>
          <w:szCs w:val="24"/>
        </w:rPr>
        <w:t xml:space="preserve">Создание условий по формированию системы повышения профессионализма и мастерства кадрового потенциала в сфере культуры, а также повышения </w:t>
      </w:r>
      <w:proofErr w:type="gramStart"/>
      <w:r w:rsidRPr="00466012">
        <w:rPr>
          <w:rFonts w:ascii="Times New Roman" w:hAnsi="Times New Roman" w:cs="Times New Roman"/>
          <w:color w:val="0D0D0D"/>
          <w:sz w:val="24"/>
          <w:szCs w:val="24"/>
        </w:rPr>
        <w:t>уровня результативности творческих самодеятельных коллективов учреждений культуры поселений</w:t>
      </w:r>
      <w:proofErr w:type="gramEnd"/>
      <w:r w:rsidRPr="00466012">
        <w:rPr>
          <w:rFonts w:ascii="Times New Roman" w:hAnsi="Times New Roman" w:cs="Times New Roman"/>
          <w:color w:val="0D0D0D"/>
          <w:sz w:val="24"/>
          <w:szCs w:val="24"/>
        </w:rPr>
        <w:t xml:space="preserve"> Колпашевского района.</w:t>
      </w:r>
    </w:p>
    <w:p w:rsidR="00515605" w:rsidRPr="00466012" w:rsidRDefault="00515605" w:rsidP="0051560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12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rPr>
          <w:i/>
        </w:rPr>
        <w:tab/>
      </w:r>
      <w:r w:rsidRPr="00466012">
        <w:t>Сроки реализации Программы планируются на период с 2014 по 2017 годы.</w:t>
      </w:r>
    </w:p>
    <w:p w:rsidR="00515605" w:rsidRPr="00466012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Этапы:</w:t>
      </w:r>
    </w:p>
    <w:p w:rsidR="00515605" w:rsidRPr="00466012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Подготовительный  - январь 2014 г.;</w:t>
      </w:r>
    </w:p>
    <w:p w:rsidR="00515605" w:rsidRPr="00466012" w:rsidRDefault="00515605" w:rsidP="00515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Основной – февраль 2014 г. – декабрь 2017 г.;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>Заключительный – декабрь 2017 г.</w:t>
      </w:r>
    </w:p>
    <w:p w:rsidR="00515605" w:rsidRPr="00466012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466012">
        <w:rPr>
          <w:b/>
        </w:rPr>
        <w:t>Система программных мероприятий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Ежегодно в рамках реализации программы предусматриваются мероприятия, позволяющие обеспечивать решение поставленных задач с достижением конечных результатов по завершению реализации программы.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Система программных мероприятий изложена в приложении № 1 к настоящей программе. Порядок организации и проведения мероприятий утверждается Администрацией Колпашевского района </w:t>
      </w:r>
    </w:p>
    <w:p w:rsidR="00515605" w:rsidRPr="00466012" w:rsidRDefault="00515605" w:rsidP="00515605">
      <w:pPr>
        <w:pStyle w:val="1"/>
        <w:numPr>
          <w:ilvl w:val="0"/>
          <w:numId w:val="3"/>
        </w:numPr>
        <w:ind w:left="0"/>
        <w:jc w:val="center"/>
        <w:rPr>
          <w:b/>
        </w:rPr>
      </w:pPr>
      <w:r w:rsidRPr="00466012">
        <w:rPr>
          <w:b/>
        </w:rPr>
        <w:t>Механизм реализации программы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Реализация программы осуществляется исполнителями программы путём выполнения мероприятий программы.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Куратором Программы является </w:t>
      </w:r>
      <w:r w:rsidR="00BC5227" w:rsidRPr="00466012">
        <w:t xml:space="preserve">Управление по культуре, спорту и молодёжной политике Администрации Колпашевского района </w:t>
      </w:r>
      <w:r w:rsidRPr="00466012">
        <w:t xml:space="preserve">(далее – Куратор). Куратор осуществляет текущее управление Программой. </w:t>
      </w:r>
      <w:proofErr w:type="gramStart"/>
      <w:r w:rsidRPr="00466012">
        <w:t>Исполнители Программы представляют в Управление финансов и экономической политики Администрации Колпашевского района (далее – УФЭП) бюджетную заявку по курирующему направлению Программы, предлагаемой к финансированию в очередном финансовом году по форме № 3 к Порядку принятия решений о разработке муниципальных программ, их формирования и реализации в муниципальном образовании «Колпашевский район», утверждённому постановлением Главы Колпашевского района от 04.12.2009 № 1286 «Об утверждении Порядка принятия решений</w:t>
      </w:r>
      <w:proofErr w:type="gramEnd"/>
      <w:r w:rsidRPr="00466012">
        <w:t xml:space="preserve"> о разработке муниципальных программ, их формирования и реализации в муниципальном образовании «Колпашевский район» (далее – Порядок). Сроки предоставления бюджетной заявки устанавливаются в сроки для составления бюджета муниципального образования «Колпашевский район» на очередной финансовый год.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Исполнителями программы выступают: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</w:t>
      </w:r>
      <w:r w:rsidR="00BC5227" w:rsidRPr="00466012">
        <w:rPr>
          <w:rFonts w:ascii="Times New Roman" w:hAnsi="Times New Roman" w:cs="Times New Roman"/>
          <w:sz w:val="24"/>
          <w:szCs w:val="24"/>
        </w:rPr>
        <w:t>Управление по культуре, спорту и молодёжной политике Администрации Колпашевского района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МКУ «Агентство»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Управление образования Администрации Колпашевского района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Администрация Колпашевского городского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Администрация Новосёловского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Администрация Саровского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466012">
        <w:rPr>
          <w:rFonts w:ascii="Times New Roman" w:hAnsi="Times New Roman" w:cs="Times New Roman"/>
          <w:sz w:val="24"/>
          <w:szCs w:val="24"/>
        </w:rPr>
        <w:t>Чажемтовского</w:t>
      </w:r>
      <w:proofErr w:type="spellEnd"/>
      <w:r w:rsidRPr="00466012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- Администрация Новогоренского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466012">
        <w:rPr>
          <w:rFonts w:ascii="Times New Roman" w:hAnsi="Times New Roman" w:cs="Times New Roman"/>
          <w:sz w:val="24"/>
          <w:szCs w:val="24"/>
        </w:rPr>
        <w:t>Инкинского</w:t>
      </w:r>
      <w:proofErr w:type="spellEnd"/>
      <w:r w:rsidRPr="00466012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466012">
        <w:rPr>
          <w:rFonts w:ascii="Times New Roman" w:hAnsi="Times New Roman" w:cs="Times New Roman"/>
          <w:sz w:val="24"/>
          <w:szCs w:val="24"/>
        </w:rPr>
        <w:t>Дальненского</w:t>
      </w:r>
      <w:proofErr w:type="spellEnd"/>
      <w:r w:rsidRPr="00466012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466012">
        <w:rPr>
          <w:rFonts w:ascii="Times New Roman" w:hAnsi="Times New Roman" w:cs="Times New Roman"/>
          <w:sz w:val="24"/>
          <w:szCs w:val="24"/>
        </w:rPr>
        <w:t>Копыловского</w:t>
      </w:r>
      <w:proofErr w:type="spellEnd"/>
      <w:r w:rsidRPr="00466012">
        <w:rPr>
          <w:rFonts w:ascii="Times New Roman" w:hAnsi="Times New Roman" w:cs="Times New Roman"/>
          <w:sz w:val="24"/>
          <w:szCs w:val="24"/>
        </w:rPr>
        <w:t xml:space="preserve"> сельского поселения (по согласованию)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lastRenderedPageBreak/>
        <w:t>- Колпашевская районная организация Томского регионального отделения Всероссийской общественной организации ветеранов (пенсионеров) войны и труда, вооружённых сил и правоохранительных органов (по согласованию).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Формирование отчётности осуществляется в соответствии с Порядком, утверждённым Администрацией Колпашевского района, с указанием сроков предоставления отчётности, эффективности показателей деятельности, целевое использование финансовых средств. Отчёты о реализации программных мероприятий предоставляются  Куратору программы. 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Исполнители программы, в том числе и главные распорядители бюджетных средств, несут ответственность за </w:t>
      </w:r>
      <w:proofErr w:type="gramStart"/>
      <w:r w:rsidRPr="00466012">
        <w:t>качественное</w:t>
      </w:r>
      <w:proofErr w:type="gramEnd"/>
      <w:r w:rsidRPr="00466012">
        <w:t xml:space="preserve"> и своевременное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 xml:space="preserve">выполнение мероприятий программы, целевое и рациональное использование финансовых средств, предусмотренных программой. 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ab/>
        <w:t xml:space="preserve">Общий объём финансирования программы составляет </w:t>
      </w:r>
      <w:r w:rsidR="005319BA" w:rsidRPr="00466012">
        <w:t>13 735,4</w:t>
      </w:r>
      <w:r w:rsidRPr="00466012">
        <w:t xml:space="preserve"> тыс. руб., в том числе: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1134"/>
        <w:gridCol w:w="993"/>
        <w:gridCol w:w="1098"/>
      </w:tblGrid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2014г.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2015г.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2016г.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2017г.</w:t>
            </w:r>
          </w:p>
        </w:tc>
      </w:tr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Районный бюджет (2015-2017 г.г. – прогноз)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DF28D4" w:rsidP="00EA0A0A">
            <w:pPr>
              <w:pStyle w:val="1"/>
              <w:ind w:left="0"/>
              <w:jc w:val="center"/>
            </w:pPr>
            <w:r w:rsidRPr="00466012">
              <w:t>11 315,4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EA0A0A">
            <w:pPr>
              <w:pStyle w:val="1"/>
              <w:ind w:left="0"/>
              <w:jc w:val="center"/>
            </w:pPr>
            <w:r w:rsidRPr="00466012">
              <w:t>2 0</w:t>
            </w:r>
            <w:r w:rsidR="00EA0A0A" w:rsidRPr="00466012">
              <w:t>53</w:t>
            </w:r>
            <w:r w:rsidRPr="00466012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DF28D4" w:rsidP="00FF3A13">
            <w:pPr>
              <w:pStyle w:val="1"/>
              <w:ind w:left="0"/>
              <w:jc w:val="center"/>
            </w:pPr>
            <w:r w:rsidRPr="00466012">
              <w:t>5 668,6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1700,0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1 893,0</w:t>
            </w:r>
          </w:p>
        </w:tc>
      </w:tr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Областной бюджет</w:t>
            </w:r>
          </w:p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2 200,0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1000,0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1200,0</w:t>
            </w:r>
          </w:p>
        </w:tc>
      </w:tr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Федеральный бюджет</w:t>
            </w:r>
          </w:p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</w:tr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Бюджет поселений</w:t>
            </w:r>
          </w:p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(прогноз) (по согласованию)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220,0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100,0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120,0</w:t>
            </w:r>
          </w:p>
        </w:tc>
      </w:tr>
      <w:tr w:rsidR="00515605" w:rsidRPr="00466012" w:rsidTr="00FF3A13"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0</w:t>
            </w:r>
          </w:p>
        </w:tc>
      </w:tr>
      <w:tr w:rsidR="00515605" w:rsidRPr="00466012" w:rsidTr="00FF3A13">
        <w:trPr>
          <w:trHeight w:val="138"/>
        </w:trPr>
        <w:tc>
          <w:tcPr>
            <w:tcW w:w="4077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both"/>
            </w:pPr>
            <w:r w:rsidRPr="00466012">
              <w:t>Всего по источникам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319BA" w:rsidP="00EA0A0A">
            <w:pPr>
              <w:pStyle w:val="1"/>
              <w:ind w:left="0"/>
              <w:jc w:val="center"/>
            </w:pPr>
            <w:r w:rsidRPr="00466012">
              <w:t>13 735,4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515605" w:rsidP="00EA0A0A">
            <w:pPr>
              <w:pStyle w:val="1"/>
              <w:ind w:left="0"/>
              <w:jc w:val="center"/>
            </w:pPr>
            <w:r w:rsidRPr="00466012">
              <w:t>2 0</w:t>
            </w:r>
            <w:r w:rsidR="00EA0A0A" w:rsidRPr="00466012">
              <w:t>53</w:t>
            </w:r>
            <w:r w:rsidRPr="00466012">
              <w:t>, 8</w:t>
            </w:r>
          </w:p>
        </w:tc>
        <w:tc>
          <w:tcPr>
            <w:tcW w:w="1134" w:type="dxa"/>
            <w:shd w:val="clear" w:color="auto" w:fill="auto"/>
          </w:tcPr>
          <w:p w:rsidR="00515605" w:rsidRPr="00466012" w:rsidRDefault="00DF28D4" w:rsidP="00FF3A13">
            <w:pPr>
              <w:pStyle w:val="1"/>
              <w:ind w:left="0"/>
              <w:jc w:val="center"/>
            </w:pPr>
            <w:r w:rsidRPr="00466012">
              <w:t>5 668,6</w:t>
            </w:r>
          </w:p>
        </w:tc>
        <w:tc>
          <w:tcPr>
            <w:tcW w:w="993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2800,0</w:t>
            </w:r>
          </w:p>
        </w:tc>
        <w:tc>
          <w:tcPr>
            <w:tcW w:w="1098" w:type="dxa"/>
            <w:shd w:val="clear" w:color="auto" w:fill="auto"/>
          </w:tcPr>
          <w:p w:rsidR="00515605" w:rsidRPr="00466012" w:rsidRDefault="00515605" w:rsidP="00FF3A13">
            <w:pPr>
              <w:pStyle w:val="1"/>
              <w:ind w:left="0"/>
              <w:jc w:val="center"/>
            </w:pPr>
            <w:r w:rsidRPr="00466012">
              <w:t>3 213,0</w:t>
            </w:r>
          </w:p>
        </w:tc>
      </w:tr>
    </w:tbl>
    <w:p w:rsidR="00515605" w:rsidRPr="00466012" w:rsidRDefault="00515605" w:rsidP="00515605">
      <w:pPr>
        <w:pStyle w:val="1"/>
        <w:ind w:left="0" w:firstLine="708"/>
        <w:jc w:val="both"/>
      </w:pPr>
      <w:r w:rsidRPr="00466012">
        <w:t>Объёмы финансирования за счёт средств, федерального, областного, районного и поселенческого бюджета (на 2016-2017г.г.) носят прогнозный характер.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В рамках календарного года целевые показатели и затраты по мероприятиям программы, а также механизм реализации программы может быть уточнён в соответствии с внесением изменений в нормативные правовые акты  и внесением изменений  в бюджет соответствующего уровня.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Условия и порядок </w:t>
      </w:r>
      <w:proofErr w:type="spellStart"/>
      <w:r w:rsidRPr="00466012">
        <w:t>софинасирования</w:t>
      </w:r>
      <w:proofErr w:type="spellEnd"/>
      <w:r w:rsidRPr="00466012">
        <w:t xml:space="preserve"> программы за счёт средств федерального бюджета определяется в соответствии с постановлением Правительства Российской Федерации от 03.03.2012 № 186 «О федеральной целевой программе «Культура России 2012-2018 годы» и иных нормативных правовых актов Российской Федерации.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Условия и порядок </w:t>
      </w:r>
      <w:proofErr w:type="spellStart"/>
      <w:r w:rsidRPr="00466012">
        <w:t>софинасирования</w:t>
      </w:r>
      <w:proofErr w:type="spellEnd"/>
      <w:r w:rsidRPr="00466012">
        <w:t xml:space="preserve"> программы за счёт средств областного бюджета определяется в соответствии с постановлением Администрации Томской области от 26.11.2012 № 468а «О долгосрочной целевой программе «Развитие культуры в Томской области на 2013-2017 годы».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Основным исполнителем реализации мероприятия по текущему ремонту памятника «Воину – Освободителю», является МКУ «Агентство».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>Финансирование расходов за счёт средств районного бюджета в рамках программы предполагается осуществить в соответствии с действующим законодательством: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- на оплату муниципальных контрактов на выполнение работ и оказание </w:t>
      </w:r>
      <w:r w:rsidRPr="00466012">
        <w:rPr>
          <w:color w:val="0D0D0D"/>
        </w:rPr>
        <w:t xml:space="preserve">услуг для муниципальных нужд в рамках реализации мероприятий программы в соответствии </w:t>
      </w:r>
      <w:r w:rsidRPr="00466012">
        <w:t>с Федеральным законом</w:t>
      </w:r>
      <w:r w:rsidRPr="00466012">
        <w:rPr>
          <w:color w:val="FF0000"/>
        </w:rPr>
        <w:t xml:space="preserve"> </w:t>
      </w:r>
      <w:r w:rsidRPr="00466012">
        <w:t>от 5 апреля 2013 г. № 44-ФЗ «О контрактной системе в сфере закупок товаров, работ, услуг для обеспечения государственных и муниципальных нужд»;</w:t>
      </w:r>
    </w:p>
    <w:p w:rsidR="00515605" w:rsidRPr="00466012" w:rsidRDefault="00515605" w:rsidP="00515605">
      <w:pPr>
        <w:pStyle w:val="1"/>
        <w:ind w:left="0" w:firstLine="708"/>
        <w:jc w:val="both"/>
        <w:rPr>
          <w:color w:val="1D1B11"/>
        </w:rPr>
      </w:pPr>
      <w:r w:rsidRPr="00466012">
        <w:t>- на предоставление межбюджетных трансфертов бюджетам</w:t>
      </w:r>
      <w:r w:rsidRPr="00466012">
        <w:rPr>
          <w:color w:val="0D0D0D"/>
        </w:rPr>
        <w:t xml:space="preserve"> поселений</w:t>
      </w:r>
      <w:r w:rsidRPr="00466012">
        <w:rPr>
          <w:color w:val="FF0000"/>
        </w:rPr>
        <w:t xml:space="preserve"> </w:t>
      </w:r>
      <w:r w:rsidRPr="00466012">
        <w:rPr>
          <w:color w:val="1D1B11"/>
        </w:rPr>
        <w:t xml:space="preserve">Колпашевского района, в порядке, установленном действующим законодательством в целях выполнения мероприятий программы. </w:t>
      </w:r>
    </w:p>
    <w:p w:rsidR="00515605" w:rsidRPr="00466012" w:rsidRDefault="00515605" w:rsidP="00515605">
      <w:pPr>
        <w:pStyle w:val="1"/>
        <w:ind w:left="0" w:firstLine="708"/>
        <w:jc w:val="both"/>
        <w:rPr>
          <w:color w:val="1D1B11"/>
        </w:rPr>
      </w:pPr>
      <w:r w:rsidRPr="00466012">
        <w:rPr>
          <w:color w:val="1D1B11"/>
        </w:rPr>
        <w:t xml:space="preserve">Межбюджетные трансферты муниципальным образованиям поселений Колпашевского района предоставляются на основании соглашений, заключённых между </w:t>
      </w:r>
      <w:r w:rsidR="00235C1A" w:rsidRPr="00466012">
        <w:rPr>
          <w:color w:val="1D1B11"/>
        </w:rPr>
        <w:lastRenderedPageBreak/>
        <w:t xml:space="preserve">Управлением по культуре, спорту и молодёжной политике </w:t>
      </w:r>
      <w:r w:rsidRPr="00466012">
        <w:rPr>
          <w:color w:val="1D1B11"/>
        </w:rPr>
        <w:t>Администраци</w:t>
      </w:r>
      <w:r w:rsidR="00575CD7" w:rsidRPr="00466012">
        <w:rPr>
          <w:color w:val="1D1B11"/>
        </w:rPr>
        <w:t>и</w:t>
      </w:r>
      <w:r w:rsidRPr="00466012">
        <w:rPr>
          <w:color w:val="1D1B11"/>
        </w:rPr>
        <w:t xml:space="preserve"> Колпашевского района и органами местного самоуправления поселений Колпашевского района в части мероприятий программы.</w:t>
      </w:r>
    </w:p>
    <w:p w:rsidR="00515605" w:rsidRPr="00466012" w:rsidRDefault="00515605" w:rsidP="00515605">
      <w:pPr>
        <w:pStyle w:val="1"/>
        <w:ind w:left="0" w:firstLine="708"/>
        <w:jc w:val="both"/>
        <w:rPr>
          <w:color w:val="1D1B11"/>
        </w:rPr>
      </w:pPr>
      <w:proofErr w:type="gramStart"/>
      <w:r w:rsidRPr="00466012">
        <w:rPr>
          <w:color w:val="1D1B11"/>
        </w:rPr>
        <w:t>Контроль  за</w:t>
      </w:r>
      <w:proofErr w:type="gramEnd"/>
      <w:r w:rsidRPr="00466012">
        <w:rPr>
          <w:color w:val="1D1B11"/>
        </w:rPr>
        <w:t xml:space="preserve">  ходом  исполнения программы, целевым использованием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rPr>
          <w:color w:val="1D1B11"/>
        </w:rPr>
        <w:t>средств, выделенных из</w:t>
      </w:r>
      <w:r w:rsidRPr="00466012">
        <w:t xml:space="preserve"> местного бюджета на реализацию программных мероприятий, осуществляет Глава Колпашевского района, заместитель Главы Колпашевского района по социальным вопросам, УФЭП в части целевого использования средств, в соответствии с действующим законодательством.</w:t>
      </w:r>
    </w:p>
    <w:p w:rsidR="00515605" w:rsidRPr="00466012" w:rsidRDefault="00515605" w:rsidP="00515605">
      <w:pPr>
        <w:pStyle w:val="1"/>
        <w:ind w:left="0" w:firstLine="708"/>
        <w:jc w:val="both"/>
      </w:pPr>
      <w:r w:rsidRPr="00466012">
        <w:t xml:space="preserve">Текущий </w:t>
      </w:r>
      <w:proofErr w:type="gramStart"/>
      <w:r w:rsidRPr="00466012">
        <w:t>контроль за</w:t>
      </w:r>
      <w:proofErr w:type="gramEnd"/>
      <w:r w:rsidRPr="00466012">
        <w:t xml:space="preserve"> выполнением основных мероприятий программы и координацию действий Куратора осуществляет заместитель Главы Колпашевского района по социальным вопросам путём проведения совместных совещаний с исполнителями программы с рассмотрением хода и итогов выполнения программы.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ab/>
        <w:t xml:space="preserve">Оценку эффективности реализации Программы проводит Куратор в порядке, установленном постановлением Администрации Колпашевского района от 18.01.2012 № 25 «Об утверждении </w:t>
      </w:r>
      <w:proofErr w:type="gramStart"/>
      <w:r w:rsidRPr="00466012">
        <w:t>Порядка проведения оценки эффективности реализации муниципальных программ муниципального</w:t>
      </w:r>
      <w:proofErr w:type="gramEnd"/>
      <w:r w:rsidRPr="00466012">
        <w:t xml:space="preserve"> образования «Колпашевский район».</w:t>
      </w:r>
    </w:p>
    <w:p w:rsidR="00515605" w:rsidRPr="00466012" w:rsidRDefault="00515605" w:rsidP="00515605">
      <w:pPr>
        <w:pStyle w:val="1"/>
        <w:ind w:left="0"/>
        <w:jc w:val="both"/>
      </w:pPr>
      <w:r w:rsidRPr="00466012">
        <w:tab/>
        <w:t>В ходе реализации программы отдельные её мероприятия в установленном порядке могут уточняться, а объёмы финансирования корректироваться с учётом утверждённых расходов бюджета муниципального образования «Колпашевский район».</w:t>
      </w:r>
    </w:p>
    <w:p w:rsidR="00515605" w:rsidRPr="00466012" w:rsidRDefault="00515605" w:rsidP="00515605">
      <w:pPr>
        <w:pStyle w:val="1"/>
        <w:numPr>
          <w:ilvl w:val="0"/>
          <w:numId w:val="3"/>
        </w:numPr>
        <w:ind w:left="0" w:firstLine="709"/>
        <w:jc w:val="center"/>
        <w:rPr>
          <w:b/>
        </w:rPr>
      </w:pPr>
      <w:r w:rsidRPr="00466012">
        <w:rPr>
          <w:b/>
        </w:rPr>
        <w:t>Система показателей реализации программы, отражающих ожидаемый социально-экономический эффект от реализации программы</w:t>
      </w:r>
    </w:p>
    <w:p w:rsidR="00515605" w:rsidRPr="00466012" w:rsidRDefault="00515605" w:rsidP="00515605">
      <w:pPr>
        <w:pStyle w:val="1"/>
        <w:ind w:left="0" w:firstLine="708"/>
        <w:jc w:val="both"/>
        <w:rPr>
          <w:color w:val="0D0D0D"/>
        </w:rPr>
      </w:pPr>
      <w:r w:rsidRPr="00466012">
        <w:rPr>
          <w:color w:val="0D0D0D"/>
        </w:rPr>
        <w:t>Реализация программы позволит: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color w:val="0D0D0D"/>
          <w:sz w:val="24"/>
          <w:szCs w:val="24"/>
        </w:rPr>
        <w:t>- создать условия, обеспечивающие равный доступ населения Колпашевского района к культурным услугам;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color w:val="0D0D0D"/>
          <w:sz w:val="24"/>
          <w:szCs w:val="24"/>
        </w:rPr>
        <w:t>- вовлечь  население в создание и продвижение культурного продукта Колпашевского района;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color w:val="0D0D0D"/>
          <w:sz w:val="24"/>
          <w:szCs w:val="24"/>
        </w:rPr>
        <w:t>- расширить спектр муниципальных услуг в сфере культуры.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color w:val="0D0D0D"/>
          <w:sz w:val="24"/>
          <w:szCs w:val="24"/>
        </w:rPr>
        <w:t>- повысить престижность и привлекательность профессий в сфере культуры.</w:t>
      </w:r>
    </w:p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66012">
        <w:rPr>
          <w:rFonts w:ascii="Times New Roman" w:hAnsi="Times New Roman" w:cs="Times New Roman"/>
          <w:color w:val="0D0D0D"/>
          <w:sz w:val="24"/>
          <w:szCs w:val="24"/>
        </w:rPr>
        <w:t>В результате реализации мероприятий программы планируется достичь следующих результатов: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980"/>
        <w:gridCol w:w="1004"/>
        <w:gridCol w:w="992"/>
        <w:gridCol w:w="958"/>
      </w:tblGrid>
      <w:tr w:rsidR="00515605" w:rsidRPr="00466012" w:rsidTr="00FF3A13">
        <w:trPr>
          <w:trHeight w:val="328"/>
        </w:trPr>
        <w:tc>
          <w:tcPr>
            <w:tcW w:w="2376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Задачи</w:t>
            </w:r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Показатели</w:t>
            </w:r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2014г.</w:t>
            </w: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2016г.</w:t>
            </w: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2017г.</w:t>
            </w:r>
          </w:p>
        </w:tc>
      </w:tr>
      <w:tr w:rsidR="00515605" w:rsidRPr="00466012" w:rsidTr="00FF3A13">
        <w:trPr>
          <w:trHeight w:val="1968"/>
        </w:trPr>
        <w:tc>
          <w:tcPr>
            <w:tcW w:w="2376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1.Создание условий для сохранения и развития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традицион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-ной народной куль-туры на территории Колпашевского района.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1.Количество мероприятий, направленных на сохранение и развитие традиционной народной культуры</w:t>
            </w:r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515605" w:rsidRPr="00466012" w:rsidTr="00FF3A13">
        <w:trPr>
          <w:trHeight w:val="1407"/>
        </w:trPr>
        <w:tc>
          <w:tcPr>
            <w:tcW w:w="2376" w:type="dxa"/>
            <w:vMerge w:val="restart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содейст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-вия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 Кол-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пашевского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организации досуга для населения на своей территории и за её пределами.</w:t>
            </w: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6,7</w:t>
            </w: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6,8</w:t>
            </w: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7,0</w:t>
            </w: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7,1</w:t>
            </w: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515605" w:rsidRPr="00466012" w:rsidTr="00FF3A13">
        <w:trPr>
          <w:trHeight w:val="2261"/>
        </w:trPr>
        <w:tc>
          <w:tcPr>
            <w:tcW w:w="2376" w:type="dxa"/>
            <w:vMerge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2.Количество </w:t>
            </w:r>
            <w:r w:rsidR="00D37C44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учреждений культуры 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Колпашевского района, получивших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грантовую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поддержку по итогам конкурса среди </w:t>
            </w:r>
            <w:r w:rsidR="00D37C44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структурных подразделений 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учреждений культуры по основной деятельности (ед.)</w:t>
            </w:r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</w:t>
            </w: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</w:tr>
      <w:tr w:rsidR="00515605" w:rsidRPr="00466012" w:rsidTr="003C289F">
        <w:trPr>
          <w:trHeight w:val="1587"/>
        </w:trPr>
        <w:tc>
          <w:tcPr>
            <w:tcW w:w="2376" w:type="dxa"/>
            <w:vMerge w:val="restart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3.Создание условий по формированию системы повышения профессионализма и мастерства </w:t>
            </w:r>
            <w:proofErr w:type="gram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кадрово-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потенциала в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сфе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-ре культуры, а также повышения уровня результативности творческих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самодея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-тельных </w:t>
            </w:r>
            <w:proofErr w:type="spellStart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коллекти-вов</w:t>
            </w:r>
            <w:proofErr w:type="spellEnd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учреждений культуры поселений Колпашевского района</w:t>
            </w:r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1.Количество специалистов учреждений культуры поселений</w:t>
            </w:r>
            <w:bookmarkStart w:id="0" w:name="_GoBack"/>
            <w:bookmarkEnd w:id="0"/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Колпашевского района повысивших свой профессиональный уровень (чел.)</w:t>
            </w:r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30</w:t>
            </w:r>
          </w:p>
        </w:tc>
      </w:tr>
      <w:tr w:rsidR="00515605" w:rsidRPr="00466012" w:rsidTr="00FF3A13">
        <w:trPr>
          <w:trHeight w:val="530"/>
        </w:trPr>
        <w:tc>
          <w:tcPr>
            <w:tcW w:w="2376" w:type="dxa"/>
            <w:vMerge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2.Организация выездов творче</w:t>
            </w:r>
            <w:r w:rsidR="00D37C44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ских самодеятельных коллективов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исполнителей учреждений культуры по</w:t>
            </w:r>
            <w:r w:rsidR="00D37C44"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селений Колпашевского района по</w:t>
            </w: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муниципальным районам Томской области и г. Томска (ед.)</w:t>
            </w:r>
          </w:p>
        </w:tc>
        <w:tc>
          <w:tcPr>
            <w:tcW w:w="980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515605" w:rsidRPr="00466012" w:rsidRDefault="00515605" w:rsidP="004C77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</w:tbl>
    <w:p w:rsidR="00515605" w:rsidRPr="00466012" w:rsidRDefault="00515605" w:rsidP="0051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Важнейшим результ</w:t>
      </w:r>
      <w:r w:rsidR="00BC5227" w:rsidRPr="00466012">
        <w:rPr>
          <w:rFonts w:ascii="Times New Roman" w:hAnsi="Times New Roman" w:cs="Times New Roman"/>
          <w:sz w:val="24"/>
          <w:szCs w:val="24"/>
        </w:rPr>
        <w:t xml:space="preserve">атом осуществления программы </w:t>
      </w:r>
      <w:r w:rsidRPr="00466012">
        <w:rPr>
          <w:rFonts w:ascii="Times New Roman" w:hAnsi="Times New Roman" w:cs="Times New Roman"/>
          <w:sz w:val="24"/>
          <w:szCs w:val="24"/>
        </w:rPr>
        <w:t>станет формирование единого культурного и информационного пространства. Главный социальный эффект будет состоять в обеспечении населения доступными и качественными услугами в сфере культуры.</w:t>
      </w:r>
    </w:p>
    <w:p w:rsidR="00515605" w:rsidRPr="00466012" w:rsidRDefault="00515605" w:rsidP="005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ab/>
        <w:t>Реализация программы будет способствовать приобщению жителей к культурной жизни муниципального образования «Колпашевский район», поддержанию имиджа района и повышению инвестиционной привлекательности территории».</w:t>
      </w:r>
    </w:p>
    <w:p w:rsidR="00805CE1" w:rsidRPr="00466012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Экономическое обоснование потребностей финансирования</w:t>
      </w:r>
    </w:p>
    <w:p w:rsidR="00805CE1" w:rsidRPr="00466012" w:rsidRDefault="00805CE1" w:rsidP="00805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4"/>
      </w:tblGrid>
      <w:tr w:rsidR="00805CE1" w:rsidRPr="00466012" w:rsidTr="004C77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Статья и сумма расходов</w:t>
            </w:r>
          </w:p>
        </w:tc>
      </w:tr>
      <w:tr w:rsidR="00805CE1" w:rsidRPr="00466012" w:rsidTr="004C77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традиционной народной культуры на территории Колпашевского района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ремонт памятников Воину-Освободителю, погибшим воинам в Великой Отечественной войне и провести мероприятия, приуроченные к Победе советского народа в Великой Отечественной войне 1941-1945гг.</w:t>
            </w:r>
          </w:p>
          <w:p w:rsidR="00805CE1" w:rsidRPr="00466012" w:rsidRDefault="00805CE1" w:rsidP="004C7711">
            <w:pPr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2014 год – 1698,8 тыс. руб.</w:t>
            </w:r>
            <w:r w:rsidR="004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319BA" w:rsidRPr="0046601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2016 год – 620 тыс. руб.</w:t>
            </w:r>
            <w:r w:rsidR="004C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2017 год – 713 тыс. руб.</w:t>
            </w:r>
          </w:p>
        </w:tc>
      </w:tr>
      <w:tr w:rsidR="00805CE1" w:rsidRPr="00466012" w:rsidTr="004C77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содействия </w:t>
            </w:r>
            <w:proofErr w:type="spellStart"/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 по обеспечению организации досуга для населения на своей территории и за ее пределами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Для оказания содействия поселениям в организации и проведении конкурсов, выездов самодеятельного театрального коллектива. Необходимо провести ремонт учреждений культуры поселений.</w:t>
            </w:r>
          </w:p>
          <w:p w:rsidR="00805CE1" w:rsidRPr="00466012" w:rsidRDefault="00805CE1" w:rsidP="004C7711">
            <w:pPr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2014 год – 97 тыс. руб.2015 год – </w:t>
            </w:r>
            <w:r w:rsidR="005319BA" w:rsidRPr="00466012">
              <w:rPr>
                <w:rFonts w:ascii="Times New Roman" w:hAnsi="Times New Roman" w:cs="Times New Roman"/>
                <w:sz w:val="24"/>
                <w:szCs w:val="24"/>
              </w:rPr>
              <w:t>3 449,6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2016 год – 1620 тыс. руб.2017 год – 1810 тыс. руб.</w:t>
            </w:r>
          </w:p>
        </w:tc>
      </w:tr>
      <w:tr w:rsidR="00805CE1" w:rsidRPr="00466012" w:rsidTr="004C77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повыше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профессионализма и мастерства кадрового потен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культуры, а также повышение </w:t>
            </w:r>
            <w:proofErr w:type="gram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уровня результативности творческих самодеятельных коллективов учреждений культуры</w:t>
            </w:r>
            <w:proofErr w:type="gram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Колпашевского района</w:t>
            </w:r>
          </w:p>
        </w:tc>
        <w:tc>
          <w:tcPr>
            <w:tcW w:w="5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выезды творческих самодеятельных коллективов учреждений культуры, а также организовать проведение районных обучающих семинаров для специалистов культуры.</w:t>
            </w:r>
          </w:p>
          <w:p w:rsidR="00805CE1" w:rsidRPr="00466012" w:rsidRDefault="00805CE1" w:rsidP="004C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2014 год – 258 тыс. руб.</w:t>
            </w:r>
            <w:r w:rsidR="00BB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5319BA" w:rsidRPr="0046601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5CE1" w:rsidRPr="00466012" w:rsidRDefault="00805CE1" w:rsidP="00BB4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012">
              <w:rPr>
                <w:rFonts w:ascii="Times New Roman" w:hAnsi="Times New Roman" w:cs="Times New Roman"/>
                <w:sz w:val="24"/>
                <w:szCs w:val="24"/>
              </w:rPr>
              <w:t>2016 год – 560 тыс. руб.2017 год – 690 тыс. руб.</w:t>
            </w:r>
          </w:p>
        </w:tc>
      </w:tr>
    </w:tbl>
    <w:p w:rsidR="004F3664" w:rsidRPr="00466012" w:rsidRDefault="004F3664" w:rsidP="00FA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012">
        <w:rPr>
          <w:rFonts w:ascii="Times New Roman" w:hAnsi="Times New Roman" w:cs="Times New Roman"/>
          <w:sz w:val="24"/>
          <w:szCs w:val="24"/>
        </w:rPr>
        <w:t>1.</w:t>
      </w:r>
      <w:r w:rsidR="00515605" w:rsidRPr="00466012">
        <w:rPr>
          <w:rFonts w:ascii="Times New Roman" w:hAnsi="Times New Roman" w:cs="Times New Roman"/>
          <w:sz w:val="24"/>
          <w:szCs w:val="24"/>
        </w:rPr>
        <w:t>2</w:t>
      </w:r>
      <w:r w:rsidRPr="00466012">
        <w:rPr>
          <w:rFonts w:ascii="Times New Roman" w:hAnsi="Times New Roman" w:cs="Times New Roman"/>
          <w:sz w:val="24"/>
          <w:szCs w:val="24"/>
        </w:rPr>
        <w:t>. Приложение</w:t>
      </w:r>
      <w:r w:rsidR="000C6D85" w:rsidRPr="00466012">
        <w:rPr>
          <w:rFonts w:ascii="Times New Roman" w:hAnsi="Times New Roman" w:cs="Times New Roman"/>
          <w:sz w:val="24"/>
          <w:szCs w:val="24"/>
        </w:rPr>
        <w:t xml:space="preserve"> № 1 к </w:t>
      </w:r>
      <w:r w:rsidR="00005E36" w:rsidRPr="00466012">
        <w:rPr>
          <w:rFonts w:ascii="Times New Roman" w:hAnsi="Times New Roman" w:cs="Times New Roman"/>
          <w:sz w:val="24"/>
          <w:szCs w:val="24"/>
        </w:rPr>
        <w:t>муниципальной программе «Развитие культуры в Колпашевском районе на 2014 – 2017 годы»</w:t>
      </w:r>
      <w:r w:rsidR="00A57864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Pr="00466012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F56F54" w:rsidRPr="00466012">
        <w:rPr>
          <w:rFonts w:ascii="Times New Roman" w:hAnsi="Times New Roman" w:cs="Times New Roman"/>
          <w:sz w:val="24"/>
          <w:szCs w:val="24"/>
        </w:rPr>
        <w:t>с</w:t>
      </w:r>
      <w:r w:rsidR="000C6D85" w:rsidRPr="00466012">
        <w:rPr>
          <w:rFonts w:ascii="Times New Roman" w:hAnsi="Times New Roman" w:cs="Times New Roman"/>
          <w:sz w:val="24"/>
          <w:szCs w:val="24"/>
        </w:rPr>
        <w:t>ледующей</w:t>
      </w:r>
      <w:r w:rsidRPr="0046601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B4F75" w:rsidRPr="00466012" w:rsidRDefault="004F3664" w:rsidP="00BB4F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6012">
        <w:rPr>
          <w:sz w:val="24"/>
          <w:szCs w:val="24"/>
        </w:rPr>
        <w:t>«</w:t>
      </w:r>
      <w:r w:rsidR="003B0334" w:rsidRPr="00466012">
        <w:rPr>
          <w:rFonts w:ascii="Times New Roman" w:hAnsi="Times New Roman" w:cs="Times New Roman"/>
          <w:sz w:val="24"/>
          <w:szCs w:val="24"/>
        </w:rPr>
        <w:t>Приложение № 1</w:t>
      </w:r>
      <w:r w:rsidR="00BA2B4F"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BB4F75" w:rsidRPr="00466012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A2B4F" w:rsidRPr="00BA2B4F" w:rsidRDefault="00BB4F75" w:rsidP="00BA2B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012">
        <w:rPr>
          <w:rFonts w:ascii="Times New Roman" w:hAnsi="Times New Roman" w:cs="Times New Roman"/>
          <w:sz w:val="24"/>
          <w:szCs w:val="24"/>
        </w:rPr>
        <w:t xml:space="preserve"> </w:t>
      </w:r>
      <w:r w:rsidR="00BA2B4F" w:rsidRPr="00466012">
        <w:rPr>
          <w:rFonts w:ascii="Times New Roman" w:hAnsi="Times New Roman" w:cs="Times New Roman"/>
          <w:sz w:val="24"/>
          <w:szCs w:val="24"/>
        </w:rPr>
        <w:t>«Развитие культуры в Колпашевском районе на 2014 – 2017 годы</w:t>
      </w:r>
      <w:r w:rsidR="00BA2B4F" w:rsidRPr="00BA2B4F">
        <w:rPr>
          <w:rFonts w:ascii="Times New Roman" w:hAnsi="Times New Roman" w:cs="Times New Roman"/>
          <w:sz w:val="28"/>
          <w:szCs w:val="28"/>
        </w:rPr>
        <w:t>»</w:t>
      </w:r>
    </w:p>
    <w:p w:rsidR="00CA64D5" w:rsidRDefault="00CA64D5" w:rsidP="000B52FE">
      <w:pPr>
        <w:spacing w:after="0" w:line="240" w:lineRule="auto"/>
        <w:sectPr w:rsidR="00CA64D5" w:rsidSect="000B52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4D5" w:rsidRPr="00CA64D5" w:rsidRDefault="00CA64D5" w:rsidP="000B52F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4D5">
        <w:rPr>
          <w:rFonts w:ascii="Times New Roman" w:hAnsi="Times New Roman" w:cs="Times New Roman"/>
        </w:rPr>
        <w:t xml:space="preserve">Система программных мероприятий </w:t>
      </w:r>
    </w:p>
    <w:p w:rsidR="00CA64D5" w:rsidRPr="00CA64D5" w:rsidRDefault="00CA64D5" w:rsidP="000B52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3"/>
        <w:gridCol w:w="2268"/>
        <w:gridCol w:w="3261"/>
        <w:gridCol w:w="675"/>
        <w:gridCol w:w="33"/>
        <w:gridCol w:w="817"/>
        <w:gridCol w:w="601"/>
        <w:gridCol w:w="709"/>
        <w:gridCol w:w="817"/>
        <w:gridCol w:w="708"/>
        <w:gridCol w:w="743"/>
        <w:gridCol w:w="2234"/>
        <w:gridCol w:w="1559"/>
      </w:tblGrid>
      <w:tr w:rsidR="00CA64D5" w:rsidRPr="00CA64D5" w:rsidTr="003E266E"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r w:rsidR="004E7F04" w:rsidRPr="00BB4F75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м и источники финансирования (</w:t>
            </w:r>
            <w:r w:rsidR="007E2AFA" w:rsidRPr="00BB4F75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Показатель и оценки выполнения мероприятия</w:t>
            </w:r>
          </w:p>
        </w:tc>
      </w:tr>
      <w:tr w:rsidR="00CA64D5" w:rsidRPr="00CA64D5" w:rsidTr="003E266E"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01" w:type="dxa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Средства районного</w:t>
            </w:r>
          </w:p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743" w:type="dxa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234" w:type="dxa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4F7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A64D5" w:rsidRPr="00F56F54" w:rsidRDefault="00CA64D5" w:rsidP="003E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6F54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CA64D5" w:rsidRPr="00CA64D5" w:rsidTr="003E266E"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F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F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64D5" w:rsidRPr="00CA64D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64D5" w:rsidRPr="00CA64D5" w:rsidTr="003E266E">
        <w:tc>
          <w:tcPr>
            <w:tcW w:w="14850" w:type="dxa"/>
            <w:gridSpan w:val="14"/>
            <w:shd w:val="clear" w:color="auto" w:fill="auto"/>
          </w:tcPr>
          <w:p w:rsidR="00CA64D5" w:rsidRPr="00BB4F75" w:rsidRDefault="00CA64D5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Pr="00BB4F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: Создание условий для сохранения и развития традиционной народной культуры на территории Колпашевского района</w:t>
            </w:r>
          </w:p>
        </w:tc>
      </w:tr>
      <w:tr w:rsidR="009C2083" w:rsidRPr="00CA64D5" w:rsidTr="003E266E">
        <w:trPr>
          <w:trHeight w:val="284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приуроченных к Победе советского народа в Великой Отечественной войне 1941-1945 г.г. в том числе текущий ремонт памятника Воину – Освободителю</w:t>
            </w:r>
          </w:p>
        </w:tc>
        <w:tc>
          <w:tcPr>
            <w:tcW w:w="326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21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</w:t>
            </w:r>
            <w:r w:rsidR="004212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-МКУ «Агентство» (по согласованию)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-Управление образования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21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Новосёловского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согласованию).</w:t>
            </w:r>
          </w:p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-Колпашевская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районная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421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регионального отделения Всероссийской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="003B6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венной организации ветеранов (пенсионеров) войны и труда, вооружённых сил и правоохранительных органов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1 558,8</w:t>
            </w:r>
          </w:p>
        </w:tc>
        <w:tc>
          <w:tcPr>
            <w:tcW w:w="60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1558,8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E266E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(ГРБС), Управление образования Администрации Колпашевского района (ГРБС)-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E266E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421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83" w:rsidRPr="00CA64D5" w:rsidTr="003E266E">
        <w:trPr>
          <w:trHeight w:val="378"/>
        </w:trPr>
        <w:tc>
          <w:tcPr>
            <w:tcW w:w="425" w:type="dxa"/>
            <w:gridSpan w:val="2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65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(ГРБС)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01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9C2083" w:rsidRPr="00BB4F75" w:rsidRDefault="009C208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2083" w:rsidRPr="00CA64D5" w:rsidRDefault="009C2083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2DC" w:rsidRPr="00CA64D5" w:rsidTr="003E266E">
        <w:trPr>
          <w:trHeight w:val="387"/>
        </w:trPr>
        <w:tc>
          <w:tcPr>
            <w:tcW w:w="425" w:type="dxa"/>
            <w:gridSpan w:val="2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8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Воину - Освободителю</w:t>
            </w:r>
          </w:p>
        </w:tc>
        <w:tc>
          <w:tcPr>
            <w:tcW w:w="3261" w:type="dxa"/>
            <w:shd w:val="clear" w:color="auto" w:fill="auto"/>
          </w:tcPr>
          <w:p w:rsidR="005642DC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65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F73AA6" w:rsidRPr="00BB4F75" w:rsidRDefault="00F73AA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-МКУ «Агентство» (по согласованию)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601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1 266,7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Воину - Освободителю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2DC" w:rsidRPr="00CA64D5" w:rsidTr="003E266E">
        <w:trPr>
          <w:trHeight w:val="697"/>
        </w:trPr>
        <w:tc>
          <w:tcPr>
            <w:tcW w:w="425" w:type="dxa"/>
            <w:gridSpan w:val="2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Организация текущего ремонта памятника погибшим воинам в Великой Отечественной войне (НГСС)</w:t>
            </w:r>
          </w:p>
        </w:tc>
        <w:tc>
          <w:tcPr>
            <w:tcW w:w="3261" w:type="dxa"/>
            <w:shd w:val="clear" w:color="auto" w:fill="auto"/>
          </w:tcPr>
          <w:p w:rsidR="005642DC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65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5642DC" w:rsidRPr="00BB4F75" w:rsidRDefault="005642DC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Проведение текущего ремонта памятника погибшим воинам в Великой Отечественной войне (НГСС)</w:t>
            </w:r>
          </w:p>
        </w:tc>
        <w:tc>
          <w:tcPr>
            <w:tcW w:w="1559" w:type="dxa"/>
            <w:shd w:val="clear" w:color="auto" w:fill="auto"/>
          </w:tcPr>
          <w:p w:rsidR="005642DC" w:rsidRPr="00CA64D5" w:rsidRDefault="005642DC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37AF" w:rsidRPr="00CA64D5" w:rsidTr="003E266E">
        <w:trPr>
          <w:trHeight w:val="697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приуроченных к Победе советского народа в Великой Отечественной войне 1941-1945 г.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  и МКУ «Агентство» (ГРБС)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65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ского района;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Новосёловского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601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92, 1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2D37AF" w:rsidRDefault="002D37A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D37AF" w:rsidRPr="00CA64D5" w:rsidTr="003E266E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(ГРБС), Управление образования Администрации Колпашевского района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B6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-6,8</w:t>
            </w:r>
          </w:p>
          <w:p w:rsidR="002D37AF" w:rsidRPr="00CA64D5" w:rsidRDefault="002D37A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3E266E">
        <w:trPr>
          <w:trHeight w:val="296"/>
        </w:trPr>
        <w:tc>
          <w:tcPr>
            <w:tcW w:w="425" w:type="dxa"/>
            <w:gridSpan w:val="2"/>
            <w:vMerge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B6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shd w:val="clear" w:color="auto" w:fill="auto"/>
          </w:tcPr>
          <w:p w:rsidR="002D37AF" w:rsidRPr="00CA64D5" w:rsidRDefault="002D37A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2016г.- 7,0</w:t>
            </w:r>
          </w:p>
          <w:p w:rsidR="002D37AF" w:rsidRPr="00CA64D5" w:rsidRDefault="002D37A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7AF" w:rsidRPr="00CA64D5" w:rsidTr="003E266E">
        <w:trPr>
          <w:trHeight w:val="1045"/>
        </w:trPr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(ГРБС)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37AF" w:rsidRPr="00BB4F75" w:rsidRDefault="002D37A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2D37AF" w:rsidRPr="00BB4F75" w:rsidRDefault="000F2B6E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="003B6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культурно-досуговых мероприятий по сравнению с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предыду</w:t>
            </w:r>
            <w:r w:rsidR="003B60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годом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37AF" w:rsidRPr="00CA64D5" w:rsidRDefault="000F2B6E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2017г.- 7,1</w:t>
            </w:r>
          </w:p>
        </w:tc>
      </w:tr>
      <w:tr w:rsidR="00160561" w:rsidRPr="00CA64D5" w:rsidTr="003E266E">
        <w:trPr>
          <w:trHeight w:val="278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F2B6E" w:rsidRPr="00BB4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районных культурно-досуговых, тематических мероприятий и выставок народно-прикладного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 в сфере культуры</w:t>
            </w:r>
          </w:p>
        </w:tc>
        <w:tc>
          <w:tcPr>
            <w:tcW w:w="3261" w:type="dxa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Колпашевского района (ГРБС)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6579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-Администрация Новосёловского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направленных на сохранение и развитие традиционной народной культуры (ед.)</w:t>
            </w:r>
          </w:p>
        </w:tc>
        <w:tc>
          <w:tcPr>
            <w:tcW w:w="1559" w:type="dxa"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- 6</w:t>
            </w:r>
          </w:p>
        </w:tc>
      </w:tr>
      <w:tr w:rsidR="00160561" w:rsidRPr="00CA64D5" w:rsidTr="003E266E">
        <w:trPr>
          <w:trHeight w:val="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(ГРБС)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60561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60561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традиционной народ</w:t>
            </w:r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ной культуры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- 8</w:t>
            </w:r>
          </w:p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2016г.- 8</w:t>
            </w:r>
          </w:p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2017г.- 8</w:t>
            </w:r>
          </w:p>
        </w:tc>
      </w:tr>
      <w:tr w:rsidR="00160561" w:rsidRPr="00CA64D5" w:rsidTr="003E266E">
        <w:trPr>
          <w:trHeight w:val="420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3E266E">
        <w:trPr>
          <w:trHeight w:val="227"/>
        </w:trPr>
        <w:tc>
          <w:tcPr>
            <w:tcW w:w="425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E266E">
        <w:trPr>
          <w:trHeight w:val="20"/>
        </w:trPr>
        <w:tc>
          <w:tcPr>
            <w:tcW w:w="425" w:type="dxa"/>
            <w:gridSpan w:val="2"/>
            <w:vMerge w:val="restart"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C2083" w:rsidRPr="00BB4F7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75987" w:rsidRPr="00BB4F75" w:rsidRDefault="00EC6D4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и проведении</w:t>
            </w:r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>гастрономичес</w:t>
            </w:r>
            <w:proofErr w:type="spellEnd"/>
            <w:r w:rsidR="003E2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>кого фестиваля «Царская уха»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75987" w:rsidRPr="00BB4F75" w:rsidRDefault="006A5322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>(ГРБС)</w:t>
            </w:r>
          </w:p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E75987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E75987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 культурно массового мероприятия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5987" w:rsidRDefault="00E75987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 – 5000</w:t>
            </w:r>
          </w:p>
          <w:p w:rsidR="00E75987" w:rsidRDefault="00E75987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 – 6000</w:t>
            </w:r>
          </w:p>
          <w:p w:rsidR="00C25D16" w:rsidRPr="00CA64D5" w:rsidRDefault="00E75987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="00C25D1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7000</w:t>
            </w:r>
          </w:p>
        </w:tc>
      </w:tr>
      <w:tr w:rsidR="00E75987" w:rsidRPr="00CA64D5" w:rsidTr="003E266E">
        <w:trPr>
          <w:trHeight w:val="416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87" w:rsidRPr="00CA64D5" w:rsidTr="003E266E">
        <w:trPr>
          <w:trHeight w:val="113"/>
        </w:trPr>
        <w:tc>
          <w:tcPr>
            <w:tcW w:w="425" w:type="dxa"/>
            <w:gridSpan w:val="2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E75987" w:rsidRPr="00BB4F75" w:rsidRDefault="00E75987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5987" w:rsidRPr="00CA64D5" w:rsidRDefault="00E75987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E266E">
        <w:trPr>
          <w:trHeight w:val="229"/>
        </w:trPr>
        <w:tc>
          <w:tcPr>
            <w:tcW w:w="14850" w:type="dxa"/>
            <w:gridSpan w:val="14"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B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поселениям Колпашевского района по обеспечению организации досуга для населения на своей территории и за её пределами.</w:t>
            </w:r>
          </w:p>
        </w:tc>
      </w:tr>
      <w:tr w:rsidR="0049164D" w:rsidRPr="00CA64D5" w:rsidTr="003E266E">
        <w:trPr>
          <w:trHeight w:val="278"/>
        </w:trPr>
        <w:tc>
          <w:tcPr>
            <w:tcW w:w="392" w:type="dxa"/>
            <w:vMerge w:val="restart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конкурса среди </w:t>
            </w:r>
            <w:r w:rsidR="002262AB" w:rsidRPr="00BB4F75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</w:t>
            </w:r>
            <w:r w:rsidR="00DD6EF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чреждений культуры Колпашевского района по основной деятельности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ГРБС,</w:t>
            </w:r>
          </w:p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shd w:val="clear" w:color="auto" w:fill="auto"/>
          </w:tcPr>
          <w:p w:rsidR="0049164D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9164D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9164D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49164D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49164D" w:rsidRPr="00BB4F75" w:rsidRDefault="0049164D" w:rsidP="003E2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DD6EF2" w:rsidRPr="00BB4F75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учреждений культуры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района, получивших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по итогам конкурса среди муниципальных учреждений культуры по основной деятельности (ед.)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164D" w:rsidRPr="00CA64D5" w:rsidRDefault="0049164D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3</w:t>
            </w:r>
          </w:p>
          <w:p w:rsidR="0049164D" w:rsidRPr="00CA64D5" w:rsidRDefault="0049164D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4</w:t>
            </w:r>
          </w:p>
          <w:p w:rsidR="0049164D" w:rsidRPr="00CA64D5" w:rsidRDefault="0049164D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- 5</w:t>
            </w:r>
          </w:p>
        </w:tc>
      </w:tr>
      <w:tr w:rsidR="00516714" w:rsidRPr="00CA64D5" w:rsidTr="003E266E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1 620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6714" w:rsidRPr="00BB4F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6714" w:rsidRPr="00BB4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714" w:rsidRPr="00CA64D5" w:rsidTr="003E266E">
        <w:trPr>
          <w:trHeight w:val="1011"/>
        </w:trPr>
        <w:tc>
          <w:tcPr>
            <w:tcW w:w="392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1810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BB4F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516714" w:rsidRPr="00BB4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714" w:rsidRPr="00BB4F75" w:rsidRDefault="002262AB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16714" w:rsidRPr="00BB4F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25358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6714" w:rsidRPr="00CA64D5" w:rsidRDefault="00516714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D16" w:rsidRPr="00CA64D5" w:rsidTr="003E266E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D6EF2" w:rsidRPr="00BB4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5D16" w:rsidRPr="00BB4F75" w:rsidRDefault="006F5318" w:rsidP="00E9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 </w:t>
            </w:r>
            <w:proofErr w:type="spellStart"/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>Колпашевско</w:t>
            </w:r>
            <w:r w:rsidR="00E95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E95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 Перечнем, утверждённым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распоря</w:t>
            </w:r>
            <w:r w:rsidR="00E95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жением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E95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E95BF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25D16" w:rsidRPr="00BB4F75" w:rsidRDefault="006A5322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="00C25D16" w:rsidRPr="00BB4F75">
              <w:rPr>
                <w:rFonts w:ascii="Times New Roman" w:hAnsi="Times New Roman" w:cs="Times New Roman"/>
                <w:sz w:val="20"/>
                <w:szCs w:val="20"/>
              </w:rPr>
              <w:t>ГРБС,</w:t>
            </w:r>
          </w:p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3339,6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D16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3339,6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C25D16" w:rsidRPr="00BB4F75" w:rsidRDefault="00C25D16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учреждений культуры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25D16" w:rsidRPr="00CA64D5" w:rsidRDefault="006F5318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1.</w:t>
            </w:r>
          </w:p>
        </w:tc>
      </w:tr>
      <w:tr w:rsidR="000D002F" w:rsidRPr="00CA64D5" w:rsidTr="003E266E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 w:rsidRPr="00BB4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выезда самодеятельного театрального коллектива драматического театра им.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В.Пикалова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D002F" w:rsidRPr="00BB4F75" w:rsidRDefault="00996E7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73" w:rsidRPr="00BB4F75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4F4958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02F" w:rsidRPr="00BB4F75" w:rsidRDefault="004F4958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002F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D002F" w:rsidRPr="00BB4F75" w:rsidRDefault="000D002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 выездов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D002F" w:rsidRDefault="000D002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07F3" w:rsidRPr="00CA64D5" w:rsidTr="003E266E">
        <w:trPr>
          <w:trHeight w:val="33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D6EF2" w:rsidRPr="00BB4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технической документации объектов учреждений культуры </w:t>
            </w:r>
            <w:r w:rsidR="00C62F8B" w:rsidRPr="00BB4F75">
              <w:rPr>
                <w:rFonts w:ascii="Times New Roman" w:hAnsi="Times New Roman" w:cs="Times New Roman"/>
                <w:sz w:val="20"/>
                <w:szCs w:val="20"/>
              </w:rPr>
              <w:t>Колпашевского района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7A4332" w:rsidRPr="00BB4F75" w:rsidRDefault="00996E7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</w:t>
            </w:r>
            <w:r w:rsidR="007A4332" w:rsidRPr="00BB4F7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A4332" w:rsidRPr="00BB4F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332" w:rsidRPr="00BB4F75" w:rsidRDefault="007A4332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6E73" w:rsidRPr="00BB4F75">
              <w:rPr>
                <w:rFonts w:ascii="Times New Roman" w:hAnsi="Times New Roman" w:cs="Times New Roman"/>
                <w:sz w:val="20"/>
                <w:szCs w:val="20"/>
              </w:rPr>
              <w:t>Отдел социальной сферы</w:t>
            </w:r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="006A5322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0B07F3" w:rsidRPr="00BB4F75" w:rsidRDefault="001A3728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7F3"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городского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Новоселовского сельского поселения (по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0B07F3" w:rsidRPr="00BB4F75" w:rsidRDefault="000B07F3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 w:rsidR="00EA0A0A"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изготовлена документация (ед.)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07F3" w:rsidRDefault="00EA0A0A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</w:tr>
      <w:tr w:rsidR="00516714" w:rsidRPr="00CA64D5" w:rsidTr="003E266E">
        <w:trPr>
          <w:trHeight w:val="424"/>
        </w:trPr>
        <w:tc>
          <w:tcPr>
            <w:tcW w:w="1485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16714" w:rsidRPr="00BB4F75" w:rsidRDefault="0051671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Создание условий по формированию системы повышения профессионализма и мастерства кадрового потенциала в сфере культуры, а также повышение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уровня результативности творческих самодеятельных коллективов учреждений культуры поселений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</w:t>
            </w:r>
          </w:p>
        </w:tc>
      </w:tr>
      <w:tr w:rsidR="00160561" w:rsidRPr="00CA64D5" w:rsidTr="003E266E">
        <w:trPr>
          <w:trHeight w:val="471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 и участие в конкурсах и фестивалях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(ГРБС),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согласованию);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выездов творческих самодеятельных коллективов учреждений культуры поселений</w:t>
            </w:r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2014г. – 5</w:t>
            </w:r>
          </w:p>
        </w:tc>
      </w:tr>
      <w:tr w:rsidR="00160561" w:rsidRPr="00CA64D5" w:rsidTr="003E266E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ГРБС,</w:t>
            </w:r>
          </w:p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2C02A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выездов творческих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самодеятель</w:t>
            </w:r>
            <w:r w:rsidR="002C02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коллективов учреждений культуры поселений Колпашевского района по муниципальным районам Томской области и г. Томска, в том числе и участвующих в конкурсах и фестивалях народного творчества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 6</w:t>
            </w:r>
          </w:p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 7</w:t>
            </w:r>
          </w:p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- 8</w:t>
            </w:r>
          </w:p>
        </w:tc>
      </w:tr>
      <w:tr w:rsidR="00160561" w:rsidRPr="00CA64D5" w:rsidTr="003E266E">
        <w:trPr>
          <w:trHeight w:val="424"/>
        </w:trPr>
        <w:tc>
          <w:tcPr>
            <w:tcW w:w="392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561" w:rsidRPr="00CA64D5" w:rsidTr="003E266E">
        <w:trPr>
          <w:trHeight w:val="420"/>
        </w:trPr>
        <w:tc>
          <w:tcPr>
            <w:tcW w:w="392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60561" w:rsidRPr="00BB4F75" w:rsidRDefault="0016056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60561" w:rsidRPr="00CA64D5" w:rsidRDefault="0016056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E266E">
        <w:trPr>
          <w:trHeight w:val="6227"/>
        </w:trPr>
        <w:tc>
          <w:tcPr>
            <w:tcW w:w="392" w:type="dxa"/>
            <w:vMerge w:val="restart"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3261" w:type="dxa"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Администрация Колпашевского района (ГРБС),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 Отдел социальной сферы </w:t>
            </w:r>
            <w:proofErr w:type="spellStart"/>
            <w:proofErr w:type="gram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r w:rsidR="004678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нистрации</w:t>
            </w:r>
            <w:proofErr w:type="spellEnd"/>
            <w:proofErr w:type="gram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Колпашевского района;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Колпашевского городского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Новоселовского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Саровского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Чажемтовского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-Администрация Новогоренского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Инкинского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Дальненского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согласованию);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-Администрация </w:t>
            </w:r>
            <w:proofErr w:type="spellStart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Копыловского</w:t>
            </w:r>
            <w:proofErr w:type="spellEnd"/>
            <w:r w:rsidRPr="00BB4F7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(по согласованию).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2791" w:rsidRPr="00CA64D5" w:rsidTr="003E266E">
        <w:trPr>
          <w:trHeight w:val="321"/>
        </w:trPr>
        <w:tc>
          <w:tcPr>
            <w:tcW w:w="392" w:type="dxa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 ГРБС,</w:t>
            </w:r>
          </w:p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791" w:rsidRPr="00BB4F75" w:rsidRDefault="00A467A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62791" w:rsidRPr="00BB4F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учреждений культуры поселений Колпашевского района повысивших свой профессиональный уровень 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2015г. –20</w:t>
            </w:r>
          </w:p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2016г. –25</w:t>
            </w:r>
          </w:p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64D5">
              <w:rPr>
                <w:rFonts w:ascii="Times New Roman" w:hAnsi="Times New Roman" w:cs="Times New Roman"/>
                <w:sz w:val="20"/>
                <w:szCs w:val="20"/>
              </w:rPr>
              <w:t>2017г. - 30</w:t>
            </w:r>
          </w:p>
        </w:tc>
      </w:tr>
      <w:tr w:rsidR="00B62791" w:rsidRPr="00CA64D5" w:rsidTr="003E266E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791" w:rsidRPr="00CA64D5" w:rsidTr="003E266E">
        <w:trPr>
          <w:trHeight w:val="455"/>
        </w:trPr>
        <w:tc>
          <w:tcPr>
            <w:tcW w:w="3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BB4F75" w:rsidRDefault="00B62791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B62791" w:rsidRPr="00CA64D5" w:rsidRDefault="00B62791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E266E">
        <w:trPr>
          <w:trHeight w:val="284"/>
        </w:trPr>
        <w:tc>
          <w:tcPr>
            <w:tcW w:w="392" w:type="dxa"/>
            <w:vMerge w:val="restart"/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2014-2017г.г.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5319BA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13 735,4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BB4F75" w:rsidRDefault="00DF28D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11 315,4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E266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2053, 8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2053,8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E266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DF28D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5668,6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BB4F75" w:rsidRDefault="00DF28D4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5 668,6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E266E">
        <w:trPr>
          <w:trHeight w:val="284"/>
        </w:trPr>
        <w:tc>
          <w:tcPr>
            <w:tcW w:w="392" w:type="dxa"/>
            <w:vMerge/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6559F" w:rsidRPr="00CA64D5" w:rsidRDefault="0046559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9F" w:rsidRPr="00CA64D5" w:rsidTr="003E266E">
        <w:trPr>
          <w:trHeight w:val="321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3213,0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1893,0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7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9F" w:rsidRPr="00BB4F75" w:rsidRDefault="0046559F" w:rsidP="003E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6559F" w:rsidRPr="00CA64D5" w:rsidRDefault="0046559F" w:rsidP="003E26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4D5" w:rsidRDefault="001B7171" w:rsidP="001B717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7171" w:rsidRDefault="001B7171" w:rsidP="000B52FE">
      <w:pPr>
        <w:spacing w:after="0" w:line="240" w:lineRule="auto"/>
        <w:rPr>
          <w:sz w:val="20"/>
          <w:szCs w:val="20"/>
        </w:rPr>
      </w:pPr>
    </w:p>
    <w:p w:rsidR="001B7171" w:rsidRDefault="001B7171" w:rsidP="000B52FE">
      <w:pPr>
        <w:spacing w:after="0" w:line="240" w:lineRule="auto"/>
        <w:rPr>
          <w:sz w:val="20"/>
          <w:szCs w:val="20"/>
        </w:rPr>
        <w:sectPr w:rsidR="001B7171" w:rsidSect="00F56F5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A64D5" w:rsidRDefault="006D00DF" w:rsidP="0026007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60074" w:rsidRPr="00260074">
        <w:rPr>
          <w:sz w:val="28"/>
          <w:szCs w:val="28"/>
        </w:rPr>
        <w:t>.</w:t>
      </w:r>
      <w:r w:rsidR="00F56F54">
        <w:rPr>
          <w:sz w:val="28"/>
          <w:szCs w:val="28"/>
        </w:rPr>
        <w:t> </w:t>
      </w:r>
      <w:r w:rsidR="00260074" w:rsidRPr="00260074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260074" w:rsidRDefault="0026007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F56F54" w:rsidRDefault="00F56F54" w:rsidP="00260074">
      <w:pPr>
        <w:pStyle w:val="a5"/>
        <w:ind w:left="0" w:firstLine="709"/>
        <w:jc w:val="both"/>
        <w:rPr>
          <w:sz w:val="28"/>
          <w:szCs w:val="28"/>
        </w:rPr>
      </w:pPr>
    </w:p>
    <w:p w:rsidR="00260074" w:rsidRDefault="002C02AB" w:rsidP="00260074">
      <w:pPr>
        <w:pStyle w:val="a5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С.А.Клишин</w:t>
      </w:r>
      <w:proofErr w:type="spellEnd"/>
    </w:p>
    <w:p w:rsidR="00F56F54" w:rsidRDefault="00F56F54" w:rsidP="00260074">
      <w:pPr>
        <w:pStyle w:val="a5"/>
        <w:ind w:left="0"/>
        <w:jc w:val="both"/>
        <w:rPr>
          <w:sz w:val="28"/>
          <w:szCs w:val="28"/>
        </w:rPr>
      </w:pPr>
    </w:p>
    <w:p w:rsidR="00260074" w:rsidRPr="00260074" w:rsidRDefault="002C02AB" w:rsidP="00260074">
      <w:pPr>
        <w:pStyle w:val="a5"/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О.А.Колесникова</w:t>
      </w:r>
      <w:proofErr w:type="spellEnd"/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  <w:r w:rsidRPr="00260074">
        <w:rPr>
          <w:sz w:val="22"/>
          <w:szCs w:val="22"/>
        </w:rPr>
        <w:t>5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27</w:t>
      </w:r>
      <w:r w:rsidR="00F56F54">
        <w:rPr>
          <w:sz w:val="22"/>
          <w:szCs w:val="22"/>
        </w:rPr>
        <w:t xml:space="preserve"> </w:t>
      </w:r>
      <w:r w:rsidRPr="00260074">
        <w:rPr>
          <w:sz w:val="22"/>
          <w:szCs w:val="22"/>
        </w:rPr>
        <w:t>4</w:t>
      </w:r>
      <w:r w:rsidR="002C02AB">
        <w:rPr>
          <w:sz w:val="22"/>
          <w:szCs w:val="22"/>
        </w:rPr>
        <w:t>0</w:t>
      </w: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260074" w:rsidRPr="00260074" w:rsidRDefault="00260074" w:rsidP="0026007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60074" w:rsidRDefault="00260074" w:rsidP="00260074"/>
    <w:p w:rsidR="00260074" w:rsidRDefault="00260074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p w:rsidR="00781CC8" w:rsidRDefault="00781CC8" w:rsidP="00260074">
      <w:pPr>
        <w:pStyle w:val="a5"/>
        <w:ind w:left="0"/>
        <w:jc w:val="both"/>
        <w:rPr>
          <w:sz w:val="22"/>
          <w:szCs w:val="22"/>
        </w:rPr>
      </w:pPr>
    </w:p>
    <w:sectPr w:rsidR="00781CC8" w:rsidSect="0055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9"/>
    <w:multiLevelType w:val="hybridMultilevel"/>
    <w:tmpl w:val="7E7AA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F3099"/>
    <w:multiLevelType w:val="hybridMultilevel"/>
    <w:tmpl w:val="822087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2A3189"/>
    <w:multiLevelType w:val="hybridMultilevel"/>
    <w:tmpl w:val="2D7C3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F"/>
    <w:rsid w:val="00005E36"/>
    <w:rsid w:val="000069A6"/>
    <w:rsid w:val="0002695B"/>
    <w:rsid w:val="0002749B"/>
    <w:rsid w:val="000435DA"/>
    <w:rsid w:val="0005099C"/>
    <w:rsid w:val="0007544E"/>
    <w:rsid w:val="000A10FE"/>
    <w:rsid w:val="000A3F6D"/>
    <w:rsid w:val="000A55A2"/>
    <w:rsid w:val="000B07F3"/>
    <w:rsid w:val="000B52FE"/>
    <w:rsid w:val="000B73B4"/>
    <w:rsid w:val="000C6D85"/>
    <w:rsid w:val="000D002F"/>
    <w:rsid w:val="000E359D"/>
    <w:rsid w:val="000F2B6E"/>
    <w:rsid w:val="000F69BC"/>
    <w:rsid w:val="001140A2"/>
    <w:rsid w:val="00125358"/>
    <w:rsid w:val="00131B59"/>
    <w:rsid w:val="00144FD2"/>
    <w:rsid w:val="00154AA0"/>
    <w:rsid w:val="001568FE"/>
    <w:rsid w:val="001602AC"/>
    <w:rsid w:val="00160561"/>
    <w:rsid w:val="0018423A"/>
    <w:rsid w:val="0018450F"/>
    <w:rsid w:val="001A3728"/>
    <w:rsid w:val="001B382C"/>
    <w:rsid w:val="001B63DC"/>
    <w:rsid w:val="001B7171"/>
    <w:rsid w:val="001C01F1"/>
    <w:rsid w:val="001C1DAF"/>
    <w:rsid w:val="001C2CBB"/>
    <w:rsid w:val="001C77F3"/>
    <w:rsid w:val="001D4E17"/>
    <w:rsid w:val="001D76AB"/>
    <w:rsid w:val="001E1939"/>
    <w:rsid w:val="001E2DCC"/>
    <w:rsid w:val="002148D2"/>
    <w:rsid w:val="002262AB"/>
    <w:rsid w:val="00230BD8"/>
    <w:rsid w:val="00235C1A"/>
    <w:rsid w:val="00260074"/>
    <w:rsid w:val="00297574"/>
    <w:rsid w:val="002C02AB"/>
    <w:rsid w:val="002C35AF"/>
    <w:rsid w:val="002C6857"/>
    <w:rsid w:val="002D37AF"/>
    <w:rsid w:val="002F5EF5"/>
    <w:rsid w:val="0030010D"/>
    <w:rsid w:val="00315769"/>
    <w:rsid w:val="00330284"/>
    <w:rsid w:val="00335024"/>
    <w:rsid w:val="00344598"/>
    <w:rsid w:val="003650A9"/>
    <w:rsid w:val="00367703"/>
    <w:rsid w:val="00385093"/>
    <w:rsid w:val="0039158F"/>
    <w:rsid w:val="00391B47"/>
    <w:rsid w:val="003B0334"/>
    <w:rsid w:val="003B6046"/>
    <w:rsid w:val="003C289F"/>
    <w:rsid w:val="003E266E"/>
    <w:rsid w:val="003F4710"/>
    <w:rsid w:val="00400690"/>
    <w:rsid w:val="00416ECD"/>
    <w:rsid w:val="00421266"/>
    <w:rsid w:val="00421593"/>
    <w:rsid w:val="00431564"/>
    <w:rsid w:val="0043527B"/>
    <w:rsid w:val="00456179"/>
    <w:rsid w:val="0046559F"/>
    <w:rsid w:val="00466012"/>
    <w:rsid w:val="004678DA"/>
    <w:rsid w:val="0049164D"/>
    <w:rsid w:val="00491ADC"/>
    <w:rsid w:val="004A78AF"/>
    <w:rsid w:val="004B5A4B"/>
    <w:rsid w:val="004B5AF5"/>
    <w:rsid w:val="004C7711"/>
    <w:rsid w:val="004E7F04"/>
    <w:rsid w:val="004F1936"/>
    <w:rsid w:val="004F3664"/>
    <w:rsid w:val="004F4958"/>
    <w:rsid w:val="00504931"/>
    <w:rsid w:val="00515605"/>
    <w:rsid w:val="00516714"/>
    <w:rsid w:val="00526869"/>
    <w:rsid w:val="005319BA"/>
    <w:rsid w:val="0053487A"/>
    <w:rsid w:val="00537E4F"/>
    <w:rsid w:val="00551CC8"/>
    <w:rsid w:val="00560F46"/>
    <w:rsid w:val="005642DC"/>
    <w:rsid w:val="00575CD7"/>
    <w:rsid w:val="00577678"/>
    <w:rsid w:val="005805D7"/>
    <w:rsid w:val="00594C08"/>
    <w:rsid w:val="00595C2D"/>
    <w:rsid w:val="005A732D"/>
    <w:rsid w:val="005B132B"/>
    <w:rsid w:val="005D1275"/>
    <w:rsid w:val="005F6E41"/>
    <w:rsid w:val="00616CCB"/>
    <w:rsid w:val="00651397"/>
    <w:rsid w:val="006517E3"/>
    <w:rsid w:val="00652D00"/>
    <w:rsid w:val="0065797D"/>
    <w:rsid w:val="00671E75"/>
    <w:rsid w:val="00677470"/>
    <w:rsid w:val="00691D2D"/>
    <w:rsid w:val="006A0DE5"/>
    <w:rsid w:val="006A3992"/>
    <w:rsid w:val="006A5322"/>
    <w:rsid w:val="006C0B9F"/>
    <w:rsid w:val="006C747C"/>
    <w:rsid w:val="006D00DF"/>
    <w:rsid w:val="006E2C18"/>
    <w:rsid w:val="006F5318"/>
    <w:rsid w:val="0070629D"/>
    <w:rsid w:val="00721CBE"/>
    <w:rsid w:val="00733D90"/>
    <w:rsid w:val="007359E5"/>
    <w:rsid w:val="00741122"/>
    <w:rsid w:val="00744875"/>
    <w:rsid w:val="00747410"/>
    <w:rsid w:val="00771442"/>
    <w:rsid w:val="00775F87"/>
    <w:rsid w:val="00776268"/>
    <w:rsid w:val="00781CC8"/>
    <w:rsid w:val="00794743"/>
    <w:rsid w:val="007A4332"/>
    <w:rsid w:val="007B126A"/>
    <w:rsid w:val="007B348F"/>
    <w:rsid w:val="007D4251"/>
    <w:rsid w:val="007E2AFA"/>
    <w:rsid w:val="007E77A6"/>
    <w:rsid w:val="007F2202"/>
    <w:rsid w:val="00803933"/>
    <w:rsid w:val="00805CE1"/>
    <w:rsid w:val="00856D09"/>
    <w:rsid w:val="008B46BF"/>
    <w:rsid w:val="008E2B63"/>
    <w:rsid w:val="008F7502"/>
    <w:rsid w:val="0093077E"/>
    <w:rsid w:val="009407AE"/>
    <w:rsid w:val="00940974"/>
    <w:rsid w:val="00946ACC"/>
    <w:rsid w:val="009473D2"/>
    <w:rsid w:val="0095462C"/>
    <w:rsid w:val="0098385F"/>
    <w:rsid w:val="00996E73"/>
    <w:rsid w:val="009C2083"/>
    <w:rsid w:val="009D2741"/>
    <w:rsid w:val="009E68C9"/>
    <w:rsid w:val="009F4D22"/>
    <w:rsid w:val="009F727D"/>
    <w:rsid w:val="00A122E2"/>
    <w:rsid w:val="00A12D9D"/>
    <w:rsid w:val="00A13531"/>
    <w:rsid w:val="00A16F3F"/>
    <w:rsid w:val="00A355DF"/>
    <w:rsid w:val="00A417E9"/>
    <w:rsid w:val="00A467AA"/>
    <w:rsid w:val="00A57864"/>
    <w:rsid w:val="00A71FE2"/>
    <w:rsid w:val="00A740EC"/>
    <w:rsid w:val="00A81855"/>
    <w:rsid w:val="00AA27D1"/>
    <w:rsid w:val="00AE3BEB"/>
    <w:rsid w:val="00AF6077"/>
    <w:rsid w:val="00AF7FFA"/>
    <w:rsid w:val="00B00A05"/>
    <w:rsid w:val="00B00AB2"/>
    <w:rsid w:val="00B03A94"/>
    <w:rsid w:val="00B04EC8"/>
    <w:rsid w:val="00B1550B"/>
    <w:rsid w:val="00B25455"/>
    <w:rsid w:val="00B33FF7"/>
    <w:rsid w:val="00B470DB"/>
    <w:rsid w:val="00B61801"/>
    <w:rsid w:val="00B62791"/>
    <w:rsid w:val="00B655E5"/>
    <w:rsid w:val="00B84F21"/>
    <w:rsid w:val="00B92D49"/>
    <w:rsid w:val="00BA2B4F"/>
    <w:rsid w:val="00BB0BDD"/>
    <w:rsid w:val="00BB4F75"/>
    <w:rsid w:val="00BC42A1"/>
    <w:rsid w:val="00BC51A8"/>
    <w:rsid w:val="00BC5227"/>
    <w:rsid w:val="00BC6E23"/>
    <w:rsid w:val="00BD33C2"/>
    <w:rsid w:val="00BD558B"/>
    <w:rsid w:val="00BF4687"/>
    <w:rsid w:val="00C0217C"/>
    <w:rsid w:val="00C225C0"/>
    <w:rsid w:val="00C25D16"/>
    <w:rsid w:val="00C33F28"/>
    <w:rsid w:val="00C62F8B"/>
    <w:rsid w:val="00C63294"/>
    <w:rsid w:val="00C77346"/>
    <w:rsid w:val="00C96FFF"/>
    <w:rsid w:val="00CA64D5"/>
    <w:rsid w:val="00CB64BD"/>
    <w:rsid w:val="00CC150F"/>
    <w:rsid w:val="00CF23C1"/>
    <w:rsid w:val="00D1207B"/>
    <w:rsid w:val="00D21EE7"/>
    <w:rsid w:val="00D37C44"/>
    <w:rsid w:val="00D52CC8"/>
    <w:rsid w:val="00D72935"/>
    <w:rsid w:val="00D736F8"/>
    <w:rsid w:val="00D77A6A"/>
    <w:rsid w:val="00D8589F"/>
    <w:rsid w:val="00D96888"/>
    <w:rsid w:val="00DA0431"/>
    <w:rsid w:val="00DA577D"/>
    <w:rsid w:val="00DB7340"/>
    <w:rsid w:val="00DC6D85"/>
    <w:rsid w:val="00DD6EF2"/>
    <w:rsid w:val="00DF28D4"/>
    <w:rsid w:val="00DF7BCC"/>
    <w:rsid w:val="00E154E5"/>
    <w:rsid w:val="00E27F3B"/>
    <w:rsid w:val="00E3008D"/>
    <w:rsid w:val="00E361D3"/>
    <w:rsid w:val="00E37BF6"/>
    <w:rsid w:val="00E44271"/>
    <w:rsid w:val="00E75987"/>
    <w:rsid w:val="00E8214D"/>
    <w:rsid w:val="00E9181E"/>
    <w:rsid w:val="00E95BF8"/>
    <w:rsid w:val="00E97ECC"/>
    <w:rsid w:val="00EA0A0A"/>
    <w:rsid w:val="00EB2C2F"/>
    <w:rsid w:val="00EB758F"/>
    <w:rsid w:val="00EC6D46"/>
    <w:rsid w:val="00ED4D98"/>
    <w:rsid w:val="00ED5A3F"/>
    <w:rsid w:val="00EE796E"/>
    <w:rsid w:val="00F03698"/>
    <w:rsid w:val="00F10FC2"/>
    <w:rsid w:val="00F56F54"/>
    <w:rsid w:val="00F73AA6"/>
    <w:rsid w:val="00F851A1"/>
    <w:rsid w:val="00FA1D2A"/>
    <w:rsid w:val="00FA23CD"/>
    <w:rsid w:val="00FA65CA"/>
    <w:rsid w:val="00FA6C7F"/>
    <w:rsid w:val="00FB5322"/>
    <w:rsid w:val="00FC1EDB"/>
    <w:rsid w:val="00FC2229"/>
    <w:rsid w:val="00FC3F9A"/>
    <w:rsid w:val="00FC64E8"/>
    <w:rsid w:val="00FF3A13"/>
    <w:rsid w:val="00FF507F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600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845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84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A64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1">
    <w:name w:val="Основной текст 3 Знак"/>
    <w:link w:val="32"/>
    <w:locked/>
    <w:rsid w:val="00CA64D5"/>
    <w:rPr>
      <w:sz w:val="24"/>
      <w:szCs w:val="24"/>
    </w:rPr>
  </w:style>
  <w:style w:type="paragraph" w:styleId="32">
    <w:name w:val="Body Text 3"/>
    <w:basedOn w:val="a"/>
    <w:link w:val="31"/>
    <w:rsid w:val="00CA64D5"/>
    <w:pPr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CA64D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F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600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4916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9164D"/>
  </w:style>
  <w:style w:type="table" w:styleId="aa">
    <w:name w:val="Table Grid"/>
    <w:basedOn w:val="a1"/>
    <w:uiPriority w:val="59"/>
    <w:rsid w:val="00805C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Татьяна В. Григоренко</cp:lastModifiedBy>
  <cp:revision>2</cp:revision>
  <cp:lastPrinted>2015-07-29T04:41:00Z</cp:lastPrinted>
  <dcterms:created xsi:type="dcterms:W3CDTF">2015-07-29T04:41:00Z</dcterms:created>
  <dcterms:modified xsi:type="dcterms:W3CDTF">2015-07-29T04:41:00Z</dcterms:modified>
</cp:coreProperties>
</file>